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B55044" w14:textId="2D31958B" w:rsidR="000B0429" w:rsidRDefault="001515E2">
      <w:pPr>
        <w:rPr>
          <w:lang w:val="en-US"/>
        </w:rPr>
      </w:pPr>
      <w:r>
        <w:rPr>
          <w:lang w:val="en-US"/>
        </w:rPr>
        <w:t>Additional file 1: Echocardiogra</w:t>
      </w:r>
      <w:r w:rsidR="009028EF">
        <w:rPr>
          <w:lang w:val="en-US"/>
        </w:rPr>
        <w:t>phy</w:t>
      </w:r>
      <w:r w:rsidR="0065412C">
        <w:rPr>
          <w:lang w:val="en-US"/>
        </w:rPr>
        <w:t xml:space="preserve"> (a) apical 4 chamber view (b) apical 2 chamber view showing severely reduced systolic left ventricular function and regional wall motion abnormalities </w:t>
      </w:r>
      <w:r w:rsidR="009028EF">
        <w:rPr>
          <w:lang w:val="en-US"/>
        </w:rPr>
        <w:t>in apex and inferior and anterolateral walls</w:t>
      </w:r>
    </w:p>
    <w:p w14:paraId="41C55642" w14:textId="038C9C36" w:rsidR="001515E2" w:rsidRDefault="001515E2">
      <w:pPr>
        <w:rPr>
          <w:lang w:val="en-US"/>
        </w:rPr>
      </w:pPr>
    </w:p>
    <w:p w14:paraId="35D3EF6F" w14:textId="77777777" w:rsidR="00AB100B" w:rsidRDefault="00AB100B" w:rsidP="00AB100B">
      <w:pPr>
        <w:rPr>
          <w:lang w:val="en-US"/>
        </w:rPr>
      </w:pPr>
      <w:r>
        <w:rPr>
          <w:lang w:val="en-US"/>
        </w:rPr>
        <w:t xml:space="preserve">Additional file 2: Coronary angiogram (a) left coronary angiogram in RAO caudal view showing 70% ostial and distal LM stenosis, 80% in-stent restenosis in proximal edge of proximal LAD, and 80% distal left circumflex artery stenosis (b) right coronary angiogram in RAO view showing 100% chronic total obstruction of proximal RCA (c) left coronary angiogram after stent placement in ostial LM to proximal LAD showing TIMI 3 </w:t>
      </w:r>
      <w:proofErr w:type="gramStart"/>
      <w:r>
        <w:rPr>
          <w:lang w:val="en-US"/>
        </w:rPr>
        <w:t>flow</w:t>
      </w:r>
      <w:proofErr w:type="gramEnd"/>
      <w:r>
        <w:rPr>
          <w:lang w:val="en-US"/>
        </w:rPr>
        <w:t xml:space="preserve"> </w:t>
      </w:r>
    </w:p>
    <w:p w14:paraId="5459C110" w14:textId="77777777" w:rsidR="00AB100B" w:rsidRDefault="00AB100B">
      <w:pPr>
        <w:rPr>
          <w:lang w:val="en-US"/>
        </w:rPr>
      </w:pPr>
    </w:p>
    <w:p w14:paraId="4E9E0D1C" w14:textId="347DBDCA" w:rsidR="001515E2" w:rsidRDefault="001515E2">
      <w:pPr>
        <w:rPr>
          <w:lang w:val="en-US"/>
        </w:rPr>
      </w:pPr>
    </w:p>
    <w:p w14:paraId="2B192CCD" w14:textId="77777777" w:rsidR="001515E2" w:rsidRDefault="001515E2">
      <w:pPr>
        <w:rPr>
          <w:lang w:val="en-US"/>
        </w:rPr>
      </w:pPr>
    </w:p>
    <w:p w14:paraId="2F0F84CF" w14:textId="77777777" w:rsidR="001515E2" w:rsidRDefault="001515E2">
      <w:pPr>
        <w:rPr>
          <w:lang w:val="en-US"/>
        </w:rPr>
      </w:pPr>
    </w:p>
    <w:p w14:paraId="5E98D0E0" w14:textId="77777777" w:rsidR="001515E2" w:rsidRDefault="001515E2">
      <w:pPr>
        <w:rPr>
          <w:lang w:val="en-US"/>
        </w:rPr>
      </w:pPr>
    </w:p>
    <w:p w14:paraId="28A9AFBC" w14:textId="77777777" w:rsidR="001515E2" w:rsidRDefault="001515E2">
      <w:pPr>
        <w:rPr>
          <w:lang w:val="en-US"/>
        </w:rPr>
      </w:pPr>
    </w:p>
    <w:p w14:paraId="53844E4F" w14:textId="77777777" w:rsidR="001515E2" w:rsidRDefault="001515E2">
      <w:pPr>
        <w:rPr>
          <w:lang w:val="en-US"/>
        </w:rPr>
      </w:pPr>
    </w:p>
    <w:p w14:paraId="11FDF34C" w14:textId="77777777" w:rsidR="001515E2" w:rsidRDefault="001515E2">
      <w:pPr>
        <w:rPr>
          <w:lang w:val="en-US"/>
        </w:rPr>
      </w:pPr>
    </w:p>
    <w:p w14:paraId="6FD465DC" w14:textId="77777777" w:rsidR="001515E2" w:rsidRDefault="001515E2">
      <w:pPr>
        <w:rPr>
          <w:lang w:val="en-US"/>
        </w:rPr>
      </w:pPr>
    </w:p>
    <w:p w14:paraId="43AF0823" w14:textId="77777777" w:rsidR="001515E2" w:rsidRDefault="001515E2">
      <w:pPr>
        <w:rPr>
          <w:lang w:val="en-US"/>
        </w:rPr>
      </w:pPr>
    </w:p>
    <w:p w14:paraId="7DBAD35A" w14:textId="77777777" w:rsidR="001515E2" w:rsidRPr="001515E2" w:rsidRDefault="001515E2">
      <w:pPr>
        <w:rPr>
          <w:lang w:val="en-US"/>
        </w:rPr>
      </w:pPr>
    </w:p>
    <w:sectPr w:rsidR="001515E2" w:rsidRPr="001515E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5E2"/>
    <w:rsid w:val="000B0429"/>
    <w:rsid w:val="001515E2"/>
    <w:rsid w:val="002117C8"/>
    <w:rsid w:val="002E2B2A"/>
    <w:rsid w:val="0065412C"/>
    <w:rsid w:val="009028EF"/>
    <w:rsid w:val="00AB100B"/>
    <w:rsid w:val="00F93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QA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E99DDB"/>
  <w15:chartTrackingRefBased/>
  <w15:docId w15:val="{AEEC97C8-179C-AA4A-A0D2-F61EAA620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QA" w:eastAsia="ko-KR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Gi Eun Kim</dc:creator>
  <cp:keywords/>
  <dc:description/>
  <cp:lastModifiedBy>Dr. Gi Eun Kim</cp:lastModifiedBy>
  <cp:revision>2</cp:revision>
  <dcterms:created xsi:type="dcterms:W3CDTF">2024-01-28T16:24:00Z</dcterms:created>
  <dcterms:modified xsi:type="dcterms:W3CDTF">2024-01-28T16:24:00Z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73f5887-035d-4765-8d10-97aaac8deb4a_Enabled">
    <vt:lpwstr>true</vt:lpwstr>
  </property>
  <property fmtid="{D5CDD505-2E9C-101B-9397-08002B2CF9AE}" pid="3" name="MSIP_Label_573f5887-035d-4765-8d10-97aaac8deb4a_SetDate">
    <vt:lpwstr>2023-11-28T09:09:16Z</vt:lpwstr>
  </property>
  <property fmtid="{D5CDD505-2E9C-101B-9397-08002B2CF9AE}" pid="4" name="MSIP_Label_573f5887-035d-4765-8d10-97aaac8deb4a_Method">
    <vt:lpwstr>Standard</vt:lpwstr>
  </property>
  <property fmtid="{D5CDD505-2E9C-101B-9397-08002B2CF9AE}" pid="5" name="MSIP_Label_573f5887-035d-4765-8d10-97aaac8deb4a_Name">
    <vt:lpwstr>Public</vt:lpwstr>
  </property>
  <property fmtid="{D5CDD505-2E9C-101B-9397-08002B2CF9AE}" pid="6" name="MSIP_Label_573f5887-035d-4765-8d10-97aaac8deb4a_SiteId">
    <vt:lpwstr>f08ae827-76a0-4eda-8325-df208f3835ab</vt:lpwstr>
  </property>
  <property fmtid="{D5CDD505-2E9C-101B-9397-08002B2CF9AE}" pid="7" name="MSIP_Label_573f5887-035d-4765-8d10-97aaac8deb4a_ActionId">
    <vt:lpwstr>b7796da0-83a8-4fd7-8a12-568f13cefb02</vt:lpwstr>
  </property>
  <property fmtid="{D5CDD505-2E9C-101B-9397-08002B2CF9AE}" pid="8" name="MSIP_Label_573f5887-035d-4765-8d10-97aaac8deb4a_ContentBits">
    <vt:lpwstr>0</vt:lpwstr>
  </property>
</Properties>
</file>