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D8669" w14:textId="77777777" w:rsidR="00AD70E6" w:rsidRPr="005C5347" w:rsidRDefault="00AD70E6" w:rsidP="00AD70E6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0" w:name="_Ref88885659"/>
      <w:r w:rsidRPr="00AD70E6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Real-world evidence study on the impact of SPECT MPI, PET MPI, </w:t>
      </w:r>
      <w:proofErr w:type="spellStart"/>
      <w:r w:rsidRPr="00AD70E6">
        <w:rPr>
          <w:rFonts w:asciiTheme="majorHAnsi" w:eastAsiaTheme="majorEastAsia" w:hAnsiTheme="majorHAnsi" w:cstheme="majorBidi"/>
          <w:b/>
          <w:bCs/>
          <w:sz w:val="32"/>
          <w:szCs w:val="32"/>
        </w:rPr>
        <w:t>cCTA</w:t>
      </w:r>
      <w:proofErr w:type="spellEnd"/>
      <w:r w:rsidRPr="00AD70E6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 and stress echocardiography on downstream healthcare utilisation in patients with coronary artery disease in the US</w:t>
      </w:r>
      <w:r w:rsidRPr="005C5347">
        <w:rPr>
          <w:rFonts w:asciiTheme="majorHAnsi" w:eastAsiaTheme="majorEastAsia" w:hAnsiTheme="majorHAnsi" w:cstheme="majorBidi"/>
          <w:b/>
          <w:bCs/>
          <w:sz w:val="32"/>
          <w:szCs w:val="32"/>
        </w:rPr>
        <w:t>: Supplemental information</w:t>
      </w:r>
    </w:p>
    <w:p w14:paraId="73216D06" w14:textId="77777777" w:rsidR="005C5347" w:rsidRPr="005C5347" w:rsidRDefault="005C5347" w:rsidP="00AD70E6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002AADB5" w14:textId="549E052C" w:rsidR="005C5347" w:rsidRPr="005C5347" w:rsidRDefault="005C5347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r w:rsidRPr="005C5347">
        <w:rPr>
          <w:rFonts w:cstheme="minorHAnsi"/>
        </w:rPr>
        <w:fldChar w:fldCharType="begin"/>
      </w:r>
      <w:r w:rsidRPr="005C5347">
        <w:rPr>
          <w:rFonts w:cstheme="minorHAnsi"/>
        </w:rPr>
        <w:instrText xml:space="preserve"> TOC \h \z \c "Figure S" </w:instrText>
      </w:r>
      <w:r w:rsidRPr="005C5347">
        <w:rPr>
          <w:rFonts w:cstheme="minorHAnsi"/>
        </w:rPr>
        <w:fldChar w:fldCharType="separate"/>
      </w:r>
      <w:hyperlink w:anchor="_Toc163205754" w:history="1">
        <w:r w:rsidRPr="005C5347">
          <w:rPr>
            <w:rStyle w:val="Hyperlink"/>
            <w:rFonts w:cstheme="minorHAnsi"/>
            <w:noProof/>
            <w:color w:val="auto"/>
          </w:rPr>
          <w:t>Figure S 1: Proxy pre-test CAD risk stratification method</w:t>
        </w:r>
        <w:r w:rsidRPr="005C5347">
          <w:rPr>
            <w:rFonts w:cstheme="minorHAnsi"/>
            <w:noProof/>
            <w:webHidden/>
          </w:rPr>
          <w:tab/>
        </w:r>
        <w:r w:rsidRPr="005C5347">
          <w:rPr>
            <w:rFonts w:cstheme="minorHAnsi"/>
            <w:noProof/>
            <w:webHidden/>
          </w:rPr>
          <w:fldChar w:fldCharType="begin"/>
        </w:r>
        <w:r w:rsidRPr="005C5347">
          <w:rPr>
            <w:rFonts w:cstheme="minorHAnsi"/>
            <w:noProof/>
            <w:webHidden/>
          </w:rPr>
          <w:instrText xml:space="preserve"> PAGEREF _Toc163205754 \h </w:instrText>
        </w:r>
        <w:r w:rsidRPr="005C5347">
          <w:rPr>
            <w:rFonts w:cstheme="minorHAnsi"/>
            <w:noProof/>
            <w:webHidden/>
          </w:rPr>
        </w:r>
        <w:r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2</w:t>
        </w:r>
        <w:r w:rsidRPr="005C5347">
          <w:rPr>
            <w:rFonts w:cstheme="minorHAnsi"/>
            <w:noProof/>
            <w:webHidden/>
          </w:rPr>
          <w:fldChar w:fldCharType="end"/>
        </w:r>
      </w:hyperlink>
    </w:p>
    <w:p w14:paraId="0056B872" w14:textId="25D53A1C" w:rsidR="005C5347" w:rsidRPr="005C5347" w:rsidRDefault="00000000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hyperlink w:anchor="_Toc163205755" w:history="1">
        <w:r w:rsidR="005C5347" w:rsidRPr="005C5347">
          <w:rPr>
            <w:rStyle w:val="Hyperlink"/>
            <w:rFonts w:cstheme="minorHAnsi"/>
            <w:noProof/>
            <w:color w:val="auto"/>
          </w:rPr>
          <w:t>Figure S 2: Patient pathways by cohort and index test (Cohorts 1 &amp; 2)</w:t>
        </w:r>
        <w:r w:rsidR="005C5347" w:rsidRPr="005C5347">
          <w:rPr>
            <w:rFonts w:cstheme="minorHAnsi"/>
            <w:noProof/>
            <w:webHidden/>
          </w:rPr>
          <w:tab/>
        </w:r>
        <w:r w:rsidR="005C5347" w:rsidRPr="005C5347">
          <w:rPr>
            <w:rFonts w:cstheme="minorHAnsi"/>
            <w:noProof/>
            <w:webHidden/>
          </w:rPr>
          <w:fldChar w:fldCharType="begin"/>
        </w:r>
        <w:r w:rsidR="005C5347" w:rsidRPr="005C5347">
          <w:rPr>
            <w:rFonts w:cstheme="minorHAnsi"/>
            <w:noProof/>
            <w:webHidden/>
          </w:rPr>
          <w:instrText xml:space="preserve"> PAGEREF _Toc163205755 \h </w:instrText>
        </w:r>
        <w:r w:rsidR="005C5347" w:rsidRPr="005C5347">
          <w:rPr>
            <w:rFonts w:cstheme="minorHAnsi"/>
            <w:noProof/>
            <w:webHidden/>
          </w:rPr>
        </w:r>
        <w:r w:rsidR="005C5347"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12</w:t>
        </w:r>
        <w:r w:rsidR="005C5347" w:rsidRPr="005C5347">
          <w:rPr>
            <w:rFonts w:cstheme="minorHAnsi"/>
            <w:noProof/>
            <w:webHidden/>
          </w:rPr>
          <w:fldChar w:fldCharType="end"/>
        </w:r>
      </w:hyperlink>
    </w:p>
    <w:p w14:paraId="19EEB008" w14:textId="5BD677D4" w:rsidR="005C5347" w:rsidRPr="005C5347" w:rsidRDefault="00000000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hyperlink w:anchor="_Toc163205756" w:history="1">
        <w:r w:rsidR="005C5347" w:rsidRPr="005C5347">
          <w:rPr>
            <w:rStyle w:val="Hyperlink"/>
            <w:rFonts w:cstheme="minorHAnsi"/>
            <w:noProof/>
            <w:color w:val="auto"/>
          </w:rPr>
          <w:t>Figure S 3: Patient pathways by cohort and index test (Cohorts 3 &amp; 4)</w:t>
        </w:r>
        <w:r w:rsidR="005C5347" w:rsidRPr="005C5347">
          <w:rPr>
            <w:rFonts w:cstheme="minorHAnsi"/>
            <w:noProof/>
            <w:webHidden/>
          </w:rPr>
          <w:tab/>
        </w:r>
        <w:r w:rsidR="005C5347" w:rsidRPr="005C5347">
          <w:rPr>
            <w:rFonts w:cstheme="minorHAnsi"/>
            <w:noProof/>
            <w:webHidden/>
          </w:rPr>
          <w:fldChar w:fldCharType="begin"/>
        </w:r>
        <w:r w:rsidR="005C5347" w:rsidRPr="005C5347">
          <w:rPr>
            <w:rFonts w:cstheme="minorHAnsi"/>
            <w:noProof/>
            <w:webHidden/>
          </w:rPr>
          <w:instrText xml:space="preserve"> PAGEREF _Toc163205756 \h </w:instrText>
        </w:r>
        <w:r w:rsidR="005C5347" w:rsidRPr="005C5347">
          <w:rPr>
            <w:rFonts w:cstheme="minorHAnsi"/>
            <w:noProof/>
            <w:webHidden/>
          </w:rPr>
        </w:r>
        <w:r w:rsidR="005C5347"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13</w:t>
        </w:r>
        <w:r w:rsidR="005C5347" w:rsidRPr="005C5347">
          <w:rPr>
            <w:rFonts w:cstheme="minorHAnsi"/>
            <w:noProof/>
            <w:webHidden/>
          </w:rPr>
          <w:fldChar w:fldCharType="end"/>
        </w:r>
      </w:hyperlink>
    </w:p>
    <w:p w14:paraId="74E3D0BF" w14:textId="207DEDFC" w:rsidR="005C5347" w:rsidRPr="005C5347" w:rsidRDefault="00000000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hyperlink w:anchor="_Toc163205757" w:history="1">
        <w:r w:rsidR="005C5347" w:rsidRPr="005C5347">
          <w:rPr>
            <w:rStyle w:val="Hyperlink"/>
            <w:rFonts w:cstheme="minorHAnsi"/>
            <w:noProof/>
            <w:color w:val="auto"/>
          </w:rPr>
          <w:t>Figure S 4: Patient pathways by cohort and index test (Cohort 5)</w:t>
        </w:r>
        <w:r w:rsidR="005C5347" w:rsidRPr="005C5347">
          <w:rPr>
            <w:rFonts w:cstheme="minorHAnsi"/>
            <w:noProof/>
            <w:webHidden/>
          </w:rPr>
          <w:tab/>
        </w:r>
        <w:r w:rsidR="005C5347" w:rsidRPr="005C5347">
          <w:rPr>
            <w:rFonts w:cstheme="minorHAnsi"/>
            <w:noProof/>
            <w:webHidden/>
          </w:rPr>
          <w:fldChar w:fldCharType="begin"/>
        </w:r>
        <w:r w:rsidR="005C5347" w:rsidRPr="005C5347">
          <w:rPr>
            <w:rFonts w:cstheme="minorHAnsi"/>
            <w:noProof/>
            <w:webHidden/>
          </w:rPr>
          <w:instrText xml:space="preserve"> PAGEREF _Toc163205757 \h </w:instrText>
        </w:r>
        <w:r w:rsidR="005C5347" w:rsidRPr="005C5347">
          <w:rPr>
            <w:rFonts w:cstheme="minorHAnsi"/>
            <w:noProof/>
            <w:webHidden/>
          </w:rPr>
        </w:r>
        <w:r w:rsidR="005C5347"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14</w:t>
        </w:r>
        <w:r w:rsidR="005C5347" w:rsidRPr="005C5347">
          <w:rPr>
            <w:rFonts w:cstheme="minorHAnsi"/>
            <w:noProof/>
            <w:webHidden/>
          </w:rPr>
          <w:fldChar w:fldCharType="end"/>
        </w:r>
      </w:hyperlink>
    </w:p>
    <w:p w14:paraId="62CC303E" w14:textId="7752A9FB" w:rsidR="005C5347" w:rsidRPr="005C5347" w:rsidRDefault="00000000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hyperlink w:anchor="_Toc163205758" w:history="1">
        <w:r w:rsidR="005C5347" w:rsidRPr="005C5347">
          <w:rPr>
            <w:rStyle w:val="Hyperlink"/>
            <w:rFonts w:cstheme="minorHAnsi"/>
            <w:noProof/>
            <w:color w:val="auto"/>
          </w:rPr>
          <w:t>Figure S 5: Patient pathways by cohort and index test (Cohorts 6 &amp; 7)</w:t>
        </w:r>
        <w:r w:rsidR="005C5347" w:rsidRPr="005C5347">
          <w:rPr>
            <w:rFonts w:cstheme="minorHAnsi"/>
            <w:noProof/>
            <w:webHidden/>
          </w:rPr>
          <w:tab/>
        </w:r>
        <w:r w:rsidR="005C5347" w:rsidRPr="005C5347">
          <w:rPr>
            <w:rFonts w:cstheme="minorHAnsi"/>
            <w:noProof/>
            <w:webHidden/>
          </w:rPr>
          <w:fldChar w:fldCharType="begin"/>
        </w:r>
        <w:r w:rsidR="005C5347" w:rsidRPr="005C5347">
          <w:rPr>
            <w:rFonts w:cstheme="minorHAnsi"/>
            <w:noProof/>
            <w:webHidden/>
          </w:rPr>
          <w:instrText xml:space="preserve"> PAGEREF _Toc163205758 \h </w:instrText>
        </w:r>
        <w:r w:rsidR="005C5347" w:rsidRPr="005C5347">
          <w:rPr>
            <w:rFonts w:cstheme="minorHAnsi"/>
            <w:noProof/>
            <w:webHidden/>
          </w:rPr>
        </w:r>
        <w:r w:rsidR="005C5347"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15</w:t>
        </w:r>
        <w:r w:rsidR="005C5347" w:rsidRPr="005C5347">
          <w:rPr>
            <w:rFonts w:cstheme="minorHAnsi"/>
            <w:noProof/>
            <w:webHidden/>
          </w:rPr>
          <w:fldChar w:fldCharType="end"/>
        </w:r>
      </w:hyperlink>
    </w:p>
    <w:p w14:paraId="4E63AC7D" w14:textId="577A9E83" w:rsidR="005C5347" w:rsidRPr="005C5347" w:rsidRDefault="00000000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hyperlink w:anchor="_Toc163205759" w:history="1">
        <w:r w:rsidR="005C5347" w:rsidRPr="005C5347">
          <w:rPr>
            <w:rStyle w:val="Hyperlink"/>
            <w:rFonts w:cstheme="minorHAnsi"/>
            <w:noProof/>
            <w:color w:val="auto"/>
          </w:rPr>
          <w:t>Figure S 6: Patient pathways by cohort and index test (Cohorts 8 &amp; 9)</w:t>
        </w:r>
        <w:r w:rsidR="005C5347" w:rsidRPr="005C5347">
          <w:rPr>
            <w:rFonts w:cstheme="minorHAnsi"/>
            <w:noProof/>
            <w:webHidden/>
          </w:rPr>
          <w:tab/>
        </w:r>
        <w:r w:rsidR="005C5347" w:rsidRPr="005C5347">
          <w:rPr>
            <w:rFonts w:cstheme="minorHAnsi"/>
            <w:noProof/>
            <w:webHidden/>
          </w:rPr>
          <w:fldChar w:fldCharType="begin"/>
        </w:r>
        <w:r w:rsidR="005C5347" w:rsidRPr="005C5347">
          <w:rPr>
            <w:rFonts w:cstheme="minorHAnsi"/>
            <w:noProof/>
            <w:webHidden/>
          </w:rPr>
          <w:instrText xml:space="preserve"> PAGEREF _Toc163205759 \h </w:instrText>
        </w:r>
        <w:r w:rsidR="005C5347" w:rsidRPr="005C5347">
          <w:rPr>
            <w:rFonts w:cstheme="minorHAnsi"/>
            <w:noProof/>
            <w:webHidden/>
          </w:rPr>
        </w:r>
        <w:r w:rsidR="005C5347"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16</w:t>
        </w:r>
        <w:r w:rsidR="005C5347" w:rsidRPr="005C5347">
          <w:rPr>
            <w:rFonts w:cstheme="minorHAnsi"/>
            <w:noProof/>
            <w:webHidden/>
          </w:rPr>
          <w:fldChar w:fldCharType="end"/>
        </w:r>
      </w:hyperlink>
    </w:p>
    <w:p w14:paraId="60DD1BD0" w14:textId="477C3CE3" w:rsidR="005C5347" w:rsidRPr="005C5347" w:rsidRDefault="00000000" w:rsidP="005C5347">
      <w:pPr>
        <w:pStyle w:val="TableofFigures"/>
        <w:tabs>
          <w:tab w:val="right" w:leader="dot" w:pos="9016"/>
        </w:tabs>
        <w:spacing w:after="240"/>
        <w:rPr>
          <w:rFonts w:cstheme="minorHAnsi"/>
          <w:noProof/>
        </w:rPr>
      </w:pPr>
      <w:hyperlink w:anchor="_Toc163205760" w:history="1">
        <w:r w:rsidR="005C5347" w:rsidRPr="005C5347">
          <w:rPr>
            <w:rStyle w:val="Hyperlink"/>
            <w:rFonts w:cstheme="minorHAnsi"/>
            <w:noProof/>
            <w:color w:val="auto"/>
          </w:rPr>
          <w:t>Figure S 7: Proportions of patients with any downstream healthcare utilisation in those who underwent combinations of imaging tests</w:t>
        </w:r>
        <w:r w:rsidR="005C5347" w:rsidRPr="005C5347">
          <w:rPr>
            <w:rFonts w:cstheme="minorHAnsi"/>
            <w:noProof/>
            <w:webHidden/>
          </w:rPr>
          <w:tab/>
        </w:r>
        <w:r w:rsidR="005C5347" w:rsidRPr="005C5347">
          <w:rPr>
            <w:rFonts w:cstheme="minorHAnsi"/>
            <w:noProof/>
            <w:webHidden/>
          </w:rPr>
          <w:fldChar w:fldCharType="begin"/>
        </w:r>
        <w:r w:rsidR="005C5347" w:rsidRPr="005C5347">
          <w:rPr>
            <w:rFonts w:cstheme="minorHAnsi"/>
            <w:noProof/>
            <w:webHidden/>
          </w:rPr>
          <w:instrText xml:space="preserve"> PAGEREF _Toc163205760 \h </w:instrText>
        </w:r>
        <w:r w:rsidR="005C5347" w:rsidRPr="005C5347">
          <w:rPr>
            <w:rFonts w:cstheme="minorHAnsi"/>
            <w:noProof/>
            <w:webHidden/>
          </w:rPr>
        </w:r>
        <w:r w:rsidR="005C5347" w:rsidRPr="005C5347">
          <w:rPr>
            <w:rFonts w:cstheme="minorHAnsi"/>
            <w:noProof/>
            <w:webHidden/>
          </w:rPr>
          <w:fldChar w:fldCharType="separate"/>
        </w:r>
        <w:r w:rsidR="001C192C">
          <w:rPr>
            <w:rFonts w:cstheme="minorHAnsi"/>
            <w:noProof/>
            <w:webHidden/>
          </w:rPr>
          <w:t>17</w:t>
        </w:r>
        <w:r w:rsidR="005C5347" w:rsidRPr="005C5347">
          <w:rPr>
            <w:rFonts w:cstheme="minorHAnsi"/>
            <w:noProof/>
            <w:webHidden/>
          </w:rPr>
          <w:fldChar w:fldCharType="end"/>
        </w:r>
      </w:hyperlink>
    </w:p>
    <w:p w14:paraId="69BBE1B5" w14:textId="77777777" w:rsidR="005C5347" w:rsidRPr="005C5347" w:rsidRDefault="005C5347" w:rsidP="005C5347">
      <w:pPr>
        <w:spacing w:after="240"/>
        <w:rPr>
          <w:noProof/>
        </w:rPr>
      </w:pPr>
      <w:r w:rsidRPr="005C5347">
        <w:rPr>
          <w:rFonts w:asciiTheme="minorHAnsi" w:hAnsiTheme="minorHAnsi" w:cstheme="minorHAnsi"/>
        </w:rPr>
        <w:fldChar w:fldCharType="end"/>
      </w:r>
      <w:r w:rsidRPr="005C5347">
        <w:rPr>
          <w:rFonts w:asciiTheme="minorHAnsi" w:hAnsiTheme="minorHAnsi" w:cstheme="minorHAnsi"/>
        </w:rPr>
        <w:fldChar w:fldCharType="begin"/>
      </w:r>
      <w:r w:rsidRPr="005C5347">
        <w:rPr>
          <w:rFonts w:asciiTheme="minorHAnsi" w:hAnsiTheme="minorHAnsi" w:cstheme="minorHAnsi"/>
        </w:rPr>
        <w:instrText xml:space="preserve"> TOC \h \z \c "Table S" </w:instrText>
      </w:r>
      <w:r w:rsidRPr="005C5347">
        <w:rPr>
          <w:rFonts w:asciiTheme="minorHAnsi" w:hAnsiTheme="minorHAnsi" w:cstheme="minorHAnsi"/>
        </w:rPr>
        <w:fldChar w:fldCharType="separate"/>
      </w:r>
    </w:p>
    <w:p w14:paraId="67CEC128" w14:textId="6E12FED9" w:rsidR="005C5347" w:rsidRPr="005C5347" w:rsidRDefault="00000000">
      <w:pPr>
        <w:pStyle w:val="TableofFigures"/>
        <w:tabs>
          <w:tab w:val="right" w:leader="dot" w:pos="9016"/>
        </w:tabs>
        <w:rPr>
          <w:rFonts w:eastAsiaTheme="minorEastAsia"/>
          <w:noProof/>
          <w:kern w:val="2"/>
          <w:lang w:eastAsia="en-GB"/>
          <w14:ligatures w14:val="standardContextual"/>
        </w:rPr>
      </w:pPr>
      <w:hyperlink w:anchor="_Toc163205939" w:history="1">
        <w:r w:rsidR="005C5347" w:rsidRPr="005C5347">
          <w:rPr>
            <w:rStyle w:val="Hyperlink"/>
            <w:noProof/>
            <w:color w:val="auto"/>
          </w:rPr>
          <w:t>Table S 1: Downstream healthcare utilisation by patient cohort</w:t>
        </w:r>
        <w:r w:rsidR="005C5347" w:rsidRPr="005C5347">
          <w:rPr>
            <w:noProof/>
            <w:webHidden/>
          </w:rPr>
          <w:tab/>
        </w:r>
        <w:r w:rsidR="005C5347" w:rsidRPr="005C5347">
          <w:rPr>
            <w:noProof/>
            <w:webHidden/>
          </w:rPr>
          <w:fldChar w:fldCharType="begin"/>
        </w:r>
        <w:r w:rsidR="005C5347" w:rsidRPr="005C5347">
          <w:rPr>
            <w:noProof/>
            <w:webHidden/>
          </w:rPr>
          <w:instrText xml:space="preserve"> PAGEREF _Toc163205939 \h </w:instrText>
        </w:r>
        <w:r w:rsidR="005C5347" w:rsidRPr="005C5347">
          <w:rPr>
            <w:noProof/>
            <w:webHidden/>
          </w:rPr>
        </w:r>
        <w:r w:rsidR="005C5347" w:rsidRPr="005C5347">
          <w:rPr>
            <w:noProof/>
            <w:webHidden/>
          </w:rPr>
          <w:fldChar w:fldCharType="separate"/>
        </w:r>
        <w:r w:rsidR="005C5347" w:rsidRPr="005C5347">
          <w:rPr>
            <w:noProof/>
            <w:webHidden/>
          </w:rPr>
          <w:t>2</w:t>
        </w:r>
        <w:r w:rsidR="005C5347" w:rsidRPr="005C5347">
          <w:rPr>
            <w:noProof/>
            <w:webHidden/>
          </w:rPr>
          <w:fldChar w:fldCharType="end"/>
        </w:r>
      </w:hyperlink>
    </w:p>
    <w:p w14:paraId="3CB66DA6" w14:textId="226076D7" w:rsidR="005C5347" w:rsidRPr="005C5347" w:rsidRDefault="005C5347" w:rsidP="005C5347">
      <w:pPr>
        <w:spacing w:after="240"/>
        <w:sectPr w:rsidR="005C5347" w:rsidRPr="005C5347" w:rsidSect="00354171">
          <w:footerReference w:type="default" r:id="rId11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 w:rsidRPr="005C5347">
        <w:rPr>
          <w:rFonts w:asciiTheme="minorHAnsi" w:hAnsiTheme="minorHAnsi" w:cstheme="minorHAnsi"/>
        </w:rPr>
        <w:fldChar w:fldCharType="end"/>
      </w:r>
    </w:p>
    <w:p w14:paraId="08498401" w14:textId="77777777" w:rsidR="00AD70E6" w:rsidRPr="00AD70E6" w:rsidRDefault="00AD70E6" w:rsidP="00AD70E6">
      <w:pPr>
        <w:keepNext/>
        <w:keepLines/>
        <w:spacing w:before="240" w:after="240" w:line="240" w:lineRule="auto"/>
        <w:outlineLvl w:val="0"/>
        <w:rPr>
          <w:rFonts w:asciiTheme="majorHAnsi" w:eastAsiaTheme="majorEastAsia" w:hAnsiTheme="majorHAnsi" w:cstheme="majorBidi"/>
          <w:sz w:val="32"/>
          <w:szCs w:val="32"/>
        </w:rPr>
      </w:pPr>
      <w:r w:rsidRPr="00AD70E6">
        <w:rPr>
          <w:rFonts w:asciiTheme="majorHAnsi" w:eastAsiaTheme="majorEastAsia" w:hAnsiTheme="majorHAnsi" w:cstheme="majorBidi"/>
          <w:sz w:val="32"/>
          <w:szCs w:val="32"/>
        </w:rPr>
        <w:lastRenderedPageBreak/>
        <w:t>Supporting information</w:t>
      </w:r>
    </w:p>
    <w:p w14:paraId="0759D795" w14:textId="409EE03E" w:rsidR="00AD70E6" w:rsidRPr="00AD70E6" w:rsidRDefault="00AD70E6" w:rsidP="00AD70E6">
      <w:pPr>
        <w:pStyle w:val="Caption"/>
        <w:rPr>
          <w:color w:val="auto"/>
        </w:rPr>
      </w:pPr>
      <w:bookmarkStart w:id="1" w:name="_Ref89289308"/>
      <w:bookmarkStart w:id="2" w:name="_Toc163205754"/>
      <w:r w:rsidRPr="005C5347">
        <w:rPr>
          <w:color w:val="auto"/>
        </w:rPr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1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Proxy pre-test CAD risk stratification method</w:t>
      </w:r>
      <w:bookmarkEnd w:id="1"/>
      <w:bookmarkEnd w:id="2"/>
    </w:p>
    <w:p w14:paraId="1CB031F8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  <w:noProof/>
          <w:lang w:val="en-CA" w:eastAsia="en-CA"/>
        </w:rPr>
        <w:drawing>
          <wp:inline distT="0" distB="0" distL="0" distR="0" wp14:anchorId="28483C80" wp14:editId="7645AFFF">
            <wp:extent cx="8863330" cy="3822065"/>
            <wp:effectExtent l="0" t="0" r="0" b="698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9AB78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>Abbreviations: HTN hypertension; HLD, hyperlipidaemia; PAD, peripheral arterial disease.</w:t>
      </w:r>
    </w:p>
    <w:p w14:paraId="0CB3F32A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  <w:sectPr w:rsidR="00AD70E6" w:rsidRPr="00AD70E6" w:rsidSect="0035417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E843A31" w14:textId="6433E85F" w:rsidR="00AD70E6" w:rsidRPr="00AD70E6" w:rsidRDefault="00AD70E6" w:rsidP="00AD70E6">
      <w:pPr>
        <w:pStyle w:val="Caption"/>
        <w:rPr>
          <w:color w:val="auto"/>
        </w:rPr>
      </w:pPr>
      <w:bookmarkStart w:id="3" w:name="_Toc163205939"/>
      <w:r w:rsidRPr="005C5347">
        <w:rPr>
          <w:color w:val="auto"/>
        </w:rPr>
        <w:lastRenderedPageBreak/>
        <w:t xml:space="preserve">Table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Table_S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1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Downstream healthcare utilisation by patient cohort</w:t>
      </w:r>
      <w:bookmarkEnd w:id="0"/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34"/>
        <w:gridCol w:w="616"/>
        <w:gridCol w:w="1556"/>
        <w:gridCol w:w="617"/>
        <w:gridCol w:w="571"/>
        <w:gridCol w:w="1674"/>
        <w:gridCol w:w="842"/>
        <w:gridCol w:w="647"/>
        <w:gridCol w:w="1551"/>
        <w:gridCol w:w="700"/>
        <w:gridCol w:w="742"/>
        <w:gridCol w:w="1702"/>
        <w:gridCol w:w="1096"/>
      </w:tblGrid>
      <w:tr w:rsidR="005C5347" w:rsidRPr="00AD70E6" w14:paraId="20136653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61B962E2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Cohort 1 – Low pre-test risk, CAD diagnosis within 3 months of index test</w:t>
            </w:r>
          </w:p>
        </w:tc>
      </w:tr>
      <w:tr w:rsidR="005C5347" w:rsidRPr="00AD70E6" w14:paraId="648B02F1" w14:textId="77777777" w:rsidTr="000A2013">
        <w:tc>
          <w:tcPr>
            <w:tcW w:w="586" w:type="pct"/>
            <w:shd w:val="clear" w:color="auto" w:fill="D0CECE" w:themeFill="background2" w:themeFillShade="E6"/>
          </w:tcPr>
          <w:p w14:paraId="2349390C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shd w:val="clear" w:color="auto" w:fill="D0CECE" w:themeFill="background2" w:themeFillShade="E6"/>
          </w:tcPr>
          <w:p w14:paraId="4B1E525B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06" w:type="pct"/>
            <w:gridSpan w:val="3"/>
            <w:shd w:val="clear" w:color="auto" w:fill="D0CECE" w:themeFill="background2" w:themeFillShade="E6"/>
          </w:tcPr>
          <w:p w14:paraId="654A5475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39" w:type="pct"/>
            <w:gridSpan w:val="3"/>
            <w:shd w:val="clear" w:color="auto" w:fill="D0CECE" w:themeFill="background2" w:themeFillShade="E6"/>
          </w:tcPr>
          <w:p w14:paraId="6F96FFD1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69" w:type="pct"/>
            <w:gridSpan w:val="3"/>
            <w:shd w:val="clear" w:color="auto" w:fill="D0CECE" w:themeFill="background2" w:themeFillShade="E6"/>
          </w:tcPr>
          <w:p w14:paraId="0EE0E3AC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525EA1C8" w14:textId="77777777" w:rsidTr="000A2013">
        <w:tc>
          <w:tcPr>
            <w:tcW w:w="5000" w:type="pct"/>
            <w:gridSpan w:val="13"/>
          </w:tcPr>
          <w:p w14:paraId="43FCC000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57791229" w14:textId="77777777" w:rsidTr="000A2013">
        <w:tc>
          <w:tcPr>
            <w:tcW w:w="586" w:type="pct"/>
            <w:vMerge w:val="restart"/>
            <w:vAlign w:val="center"/>
          </w:tcPr>
          <w:p w14:paraId="1371511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21" w:type="pct"/>
            <w:vMerge w:val="restart"/>
            <w:vAlign w:val="center"/>
          </w:tcPr>
          <w:p w14:paraId="7D3FEA1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558" w:type="pct"/>
          </w:tcPr>
          <w:p w14:paraId="18046A4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21" w:type="pct"/>
            <w:vAlign w:val="center"/>
          </w:tcPr>
          <w:p w14:paraId="7C6E957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  <w:r w:rsidRPr="00AD70E6" w:rsidDel="002E5FA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4" w:type="pct"/>
            <w:vMerge w:val="restart"/>
            <w:vAlign w:val="center"/>
          </w:tcPr>
          <w:p w14:paraId="3969B8D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1.7</w:t>
            </w:r>
          </w:p>
        </w:tc>
        <w:tc>
          <w:tcPr>
            <w:tcW w:w="600" w:type="pct"/>
          </w:tcPr>
          <w:p w14:paraId="27E6228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02" w:type="pct"/>
            <w:vAlign w:val="center"/>
          </w:tcPr>
          <w:p w14:paraId="42C81F0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32" w:type="pct"/>
            <w:vMerge w:val="restart"/>
            <w:vAlign w:val="center"/>
          </w:tcPr>
          <w:p w14:paraId="125B95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8.0</w:t>
            </w:r>
          </w:p>
        </w:tc>
        <w:tc>
          <w:tcPr>
            <w:tcW w:w="556" w:type="pct"/>
          </w:tcPr>
          <w:p w14:paraId="5E8BEB4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51" w:type="pct"/>
            <w:vAlign w:val="center"/>
          </w:tcPr>
          <w:p w14:paraId="38CD82B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6" w:type="pct"/>
            <w:vMerge w:val="restart"/>
            <w:vAlign w:val="center"/>
          </w:tcPr>
          <w:p w14:paraId="3F1C9F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610" w:type="pct"/>
          </w:tcPr>
          <w:p w14:paraId="4828054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93" w:type="pct"/>
            <w:vAlign w:val="center"/>
          </w:tcPr>
          <w:p w14:paraId="425F277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5C5347" w:rsidRPr="00AD70E6" w14:paraId="27889110" w14:textId="77777777" w:rsidTr="000A2013">
        <w:tc>
          <w:tcPr>
            <w:tcW w:w="586" w:type="pct"/>
            <w:vMerge/>
          </w:tcPr>
          <w:p w14:paraId="5ABA8F4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42167AB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736EB0F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21" w:type="pct"/>
            <w:vAlign w:val="center"/>
          </w:tcPr>
          <w:p w14:paraId="788808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204" w:type="pct"/>
            <w:vMerge/>
          </w:tcPr>
          <w:p w14:paraId="15CAC5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1F0237D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02" w:type="pct"/>
            <w:vAlign w:val="center"/>
          </w:tcPr>
          <w:p w14:paraId="3325B9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232" w:type="pct"/>
            <w:vMerge/>
          </w:tcPr>
          <w:p w14:paraId="4955E73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7F94A2A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51" w:type="pct"/>
            <w:vAlign w:val="center"/>
          </w:tcPr>
          <w:p w14:paraId="0430501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266" w:type="pct"/>
            <w:vMerge/>
          </w:tcPr>
          <w:p w14:paraId="4C7E169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1C367A1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93" w:type="pct"/>
            <w:vAlign w:val="center"/>
          </w:tcPr>
          <w:p w14:paraId="70F5FA1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5C5347" w:rsidRPr="00AD70E6" w14:paraId="5F2A84FE" w14:textId="77777777" w:rsidTr="000A2013">
        <w:tc>
          <w:tcPr>
            <w:tcW w:w="586" w:type="pct"/>
            <w:vMerge/>
          </w:tcPr>
          <w:p w14:paraId="3D31CF9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3AF546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6E9F296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21" w:type="pct"/>
            <w:vAlign w:val="center"/>
          </w:tcPr>
          <w:p w14:paraId="6B04C43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04" w:type="pct"/>
            <w:vMerge/>
          </w:tcPr>
          <w:p w14:paraId="30E748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33E347F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02" w:type="pct"/>
            <w:vAlign w:val="center"/>
          </w:tcPr>
          <w:p w14:paraId="314D78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32" w:type="pct"/>
            <w:vMerge/>
          </w:tcPr>
          <w:p w14:paraId="041473D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1FAC881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51" w:type="pct"/>
            <w:vAlign w:val="center"/>
          </w:tcPr>
          <w:p w14:paraId="38EDF9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6" w:type="pct"/>
            <w:vMerge/>
          </w:tcPr>
          <w:p w14:paraId="1C7B3CD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3EDA7D8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93" w:type="pct"/>
            <w:vAlign w:val="center"/>
          </w:tcPr>
          <w:p w14:paraId="5F0F0B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5C5347" w:rsidRPr="00AD70E6" w14:paraId="73241104" w14:textId="77777777" w:rsidTr="000A2013">
        <w:tc>
          <w:tcPr>
            <w:tcW w:w="586" w:type="pct"/>
            <w:vMerge/>
          </w:tcPr>
          <w:p w14:paraId="7D3CF13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25FECF3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3B60D4D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21" w:type="pct"/>
            <w:vAlign w:val="center"/>
          </w:tcPr>
          <w:p w14:paraId="0CD1FDB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04" w:type="pct"/>
            <w:vMerge/>
          </w:tcPr>
          <w:p w14:paraId="6F00405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77B1D73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02" w:type="pct"/>
            <w:vAlign w:val="center"/>
          </w:tcPr>
          <w:p w14:paraId="7C9987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232" w:type="pct"/>
            <w:vMerge/>
          </w:tcPr>
          <w:p w14:paraId="29029AE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FD46F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51" w:type="pct"/>
            <w:vAlign w:val="center"/>
          </w:tcPr>
          <w:p w14:paraId="0699452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266" w:type="pct"/>
            <w:vMerge/>
          </w:tcPr>
          <w:p w14:paraId="40FEE2E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0D547E4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93" w:type="pct"/>
            <w:vAlign w:val="center"/>
          </w:tcPr>
          <w:p w14:paraId="7D7E58D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</w:tr>
      <w:tr w:rsidR="005C5347" w:rsidRPr="00AD70E6" w14:paraId="3F714868" w14:textId="77777777" w:rsidTr="000A2013">
        <w:trPr>
          <w:trHeight w:val="149"/>
        </w:trPr>
        <w:tc>
          <w:tcPr>
            <w:tcW w:w="586" w:type="pct"/>
          </w:tcPr>
          <w:p w14:paraId="49ADB4A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21" w:type="pct"/>
          </w:tcPr>
          <w:p w14:paraId="27F90B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31.3</w:t>
            </w:r>
          </w:p>
        </w:tc>
        <w:tc>
          <w:tcPr>
            <w:tcW w:w="779" w:type="pct"/>
            <w:gridSpan w:val="2"/>
            <w:shd w:val="clear" w:color="auto" w:fill="D0CECE" w:themeFill="background2" w:themeFillShade="E6"/>
          </w:tcPr>
          <w:p w14:paraId="184728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</w:tcPr>
          <w:p w14:paraId="7CF8961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15.4</w:t>
            </w:r>
          </w:p>
        </w:tc>
        <w:tc>
          <w:tcPr>
            <w:tcW w:w="902" w:type="pct"/>
            <w:gridSpan w:val="2"/>
            <w:shd w:val="clear" w:color="auto" w:fill="D0CECE" w:themeFill="background2" w:themeFillShade="E6"/>
          </w:tcPr>
          <w:p w14:paraId="67A37D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" w:type="pct"/>
          </w:tcPr>
          <w:p w14:paraId="06125C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17.4</w:t>
            </w:r>
          </w:p>
        </w:tc>
        <w:tc>
          <w:tcPr>
            <w:tcW w:w="807" w:type="pct"/>
            <w:gridSpan w:val="2"/>
            <w:shd w:val="clear" w:color="auto" w:fill="D0CECE" w:themeFill="background2" w:themeFillShade="E6"/>
          </w:tcPr>
          <w:p w14:paraId="096E0C7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5DE1F3C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31.0</w:t>
            </w:r>
          </w:p>
        </w:tc>
        <w:tc>
          <w:tcPr>
            <w:tcW w:w="1003" w:type="pct"/>
            <w:gridSpan w:val="2"/>
            <w:shd w:val="clear" w:color="auto" w:fill="D0CECE" w:themeFill="background2" w:themeFillShade="E6"/>
          </w:tcPr>
          <w:p w14:paraId="4052B18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57379E7E" w14:textId="77777777" w:rsidTr="000A2013">
        <w:tc>
          <w:tcPr>
            <w:tcW w:w="5000" w:type="pct"/>
            <w:gridSpan w:val="13"/>
          </w:tcPr>
          <w:p w14:paraId="77F398BE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18885C14" w14:textId="77777777" w:rsidTr="000A2013">
        <w:tc>
          <w:tcPr>
            <w:tcW w:w="586" w:type="pct"/>
            <w:vMerge w:val="restart"/>
            <w:vAlign w:val="center"/>
          </w:tcPr>
          <w:p w14:paraId="0BC8302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21" w:type="pct"/>
            <w:vMerge w:val="restart"/>
            <w:vAlign w:val="center"/>
          </w:tcPr>
          <w:p w14:paraId="19EBFC9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9.0</w:t>
            </w:r>
          </w:p>
        </w:tc>
        <w:tc>
          <w:tcPr>
            <w:tcW w:w="558" w:type="pct"/>
          </w:tcPr>
          <w:p w14:paraId="0D4718E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21" w:type="pct"/>
          </w:tcPr>
          <w:p w14:paraId="7B94530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204" w:type="pct"/>
            <w:vMerge w:val="restart"/>
            <w:vAlign w:val="center"/>
          </w:tcPr>
          <w:p w14:paraId="0441207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5.8</w:t>
            </w:r>
          </w:p>
        </w:tc>
        <w:tc>
          <w:tcPr>
            <w:tcW w:w="600" w:type="pct"/>
          </w:tcPr>
          <w:p w14:paraId="5187134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02" w:type="pct"/>
          </w:tcPr>
          <w:p w14:paraId="45FB5E6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232" w:type="pct"/>
            <w:vMerge w:val="restart"/>
            <w:vAlign w:val="center"/>
          </w:tcPr>
          <w:p w14:paraId="5761D74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6.4</w:t>
            </w:r>
          </w:p>
        </w:tc>
        <w:tc>
          <w:tcPr>
            <w:tcW w:w="556" w:type="pct"/>
          </w:tcPr>
          <w:p w14:paraId="5F8BD52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51" w:type="pct"/>
          </w:tcPr>
          <w:p w14:paraId="127CC1F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266" w:type="pct"/>
            <w:vMerge w:val="restart"/>
            <w:vAlign w:val="center"/>
          </w:tcPr>
          <w:p w14:paraId="5728D15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10.1</w:t>
            </w:r>
          </w:p>
        </w:tc>
        <w:tc>
          <w:tcPr>
            <w:tcW w:w="610" w:type="pct"/>
          </w:tcPr>
          <w:p w14:paraId="53F365B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93" w:type="pct"/>
          </w:tcPr>
          <w:p w14:paraId="3B932F3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83</w:t>
            </w:r>
          </w:p>
        </w:tc>
      </w:tr>
      <w:tr w:rsidR="005C5347" w:rsidRPr="00AD70E6" w14:paraId="0D736FB6" w14:textId="77777777" w:rsidTr="000A2013">
        <w:tc>
          <w:tcPr>
            <w:tcW w:w="586" w:type="pct"/>
            <w:vMerge/>
          </w:tcPr>
          <w:p w14:paraId="42413D1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5BD15C5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09CF7BC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21" w:type="pct"/>
          </w:tcPr>
          <w:p w14:paraId="77CC276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04" w:type="pct"/>
            <w:vMerge/>
          </w:tcPr>
          <w:p w14:paraId="6E11924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3324CC0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02" w:type="pct"/>
          </w:tcPr>
          <w:p w14:paraId="25B3676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32" w:type="pct"/>
            <w:vMerge/>
          </w:tcPr>
          <w:p w14:paraId="6E93C6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363B5FE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51" w:type="pct"/>
          </w:tcPr>
          <w:p w14:paraId="1EDBF44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66" w:type="pct"/>
            <w:vMerge/>
          </w:tcPr>
          <w:p w14:paraId="7736C77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0B90111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93" w:type="pct"/>
          </w:tcPr>
          <w:p w14:paraId="30ECF4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5C5347" w:rsidRPr="00AD70E6" w14:paraId="00F4F7BD" w14:textId="77777777" w:rsidTr="000A2013">
        <w:tc>
          <w:tcPr>
            <w:tcW w:w="5000" w:type="pct"/>
            <w:gridSpan w:val="13"/>
          </w:tcPr>
          <w:p w14:paraId="20914AF2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1190E9C2" w14:textId="77777777" w:rsidTr="000A2013">
        <w:tc>
          <w:tcPr>
            <w:tcW w:w="586" w:type="pct"/>
          </w:tcPr>
          <w:p w14:paraId="50D0CE9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21" w:type="pct"/>
          </w:tcPr>
          <w:p w14:paraId="7593961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3.4</w:t>
            </w:r>
          </w:p>
        </w:tc>
        <w:tc>
          <w:tcPr>
            <w:tcW w:w="779" w:type="pct"/>
            <w:gridSpan w:val="2"/>
            <w:vMerge w:val="restart"/>
            <w:shd w:val="clear" w:color="auto" w:fill="D0CECE" w:themeFill="background2" w:themeFillShade="E6"/>
          </w:tcPr>
          <w:p w14:paraId="39F2882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</w:tcPr>
          <w:p w14:paraId="285D8A2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1.9</w:t>
            </w:r>
          </w:p>
        </w:tc>
        <w:tc>
          <w:tcPr>
            <w:tcW w:w="902" w:type="pct"/>
            <w:gridSpan w:val="2"/>
            <w:vMerge w:val="restart"/>
            <w:shd w:val="clear" w:color="auto" w:fill="D0CECE" w:themeFill="background2" w:themeFillShade="E6"/>
          </w:tcPr>
          <w:p w14:paraId="278988B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" w:type="pct"/>
          </w:tcPr>
          <w:p w14:paraId="624E445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807" w:type="pct"/>
            <w:gridSpan w:val="2"/>
            <w:vMerge w:val="restart"/>
            <w:shd w:val="clear" w:color="auto" w:fill="D0CECE" w:themeFill="background2" w:themeFillShade="E6"/>
          </w:tcPr>
          <w:p w14:paraId="6FA1C8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2C8F13D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1003" w:type="pct"/>
            <w:gridSpan w:val="2"/>
            <w:vMerge w:val="restart"/>
            <w:shd w:val="clear" w:color="auto" w:fill="D0CECE" w:themeFill="background2" w:themeFillShade="E6"/>
          </w:tcPr>
          <w:p w14:paraId="07F9B4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7DA78CA7" w14:textId="77777777" w:rsidTr="000A2013">
        <w:tc>
          <w:tcPr>
            <w:tcW w:w="586" w:type="pct"/>
          </w:tcPr>
          <w:p w14:paraId="7F646B1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21" w:type="pct"/>
          </w:tcPr>
          <w:p w14:paraId="4A6DA40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779" w:type="pct"/>
            <w:gridSpan w:val="2"/>
            <w:vMerge/>
            <w:shd w:val="clear" w:color="auto" w:fill="D0CECE" w:themeFill="background2" w:themeFillShade="E6"/>
          </w:tcPr>
          <w:p w14:paraId="6B3B7E3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</w:tcPr>
          <w:p w14:paraId="646692C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902" w:type="pct"/>
            <w:gridSpan w:val="2"/>
            <w:vMerge/>
            <w:shd w:val="clear" w:color="auto" w:fill="D0CECE" w:themeFill="background2" w:themeFillShade="E6"/>
          </w:tcPr>
          <w:p w14:paraId="4E197AC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" w:type="pct"/>
          </w:tcPr>
          <w:p w14:paraId="42886E7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807" w:type="pct"/>
            <w:gridSpan w:val="2"/>
            <w:vMerge/>
            <w:shd w:val="clear" w:color="auto" w:fill="D0CECE" w:themeFill="background2" w:themeFillShade="E6"/>
          </w:tcPr>
          <w:p w14:paraId="07020E2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4E639A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1003" w:type="pct"/>
            <w:gridSpan w:val="2"/>
            <w:vMerge/>
            <w:shd w:val="clear" w:color="auto" w:fill="D0CECE" w:themeFill="background2" w:themeFillShade="E6"/>
          </w:tcPr>
          <w:p w14:paraId="3F3F62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5DC24B5" w14:textId="77777777" w:rsidTr="000A2013">
        <w:tc>
          <w:tcPr>
            <w:tcW w:w="586" w:type="pct"/>
          </w:tcPr>
          <w:p w14:paraId="1FCBD71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21" w:type="pct"/>
          </w:tcPr>
          <w:p w14:paraId="6A080B2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5.8</w:t>
            </w:r>
          </w:p>
        </w:tc>
        <w:tc>
          <w:tcPr>
            <w:tcW w:w="779" w:type="pct"/>
            <w:gridSpan w:val="2"/>
            <w:vMerge/>
            <w:shd w:val="clear" w:color="auto" w:fill="D0CECE" w:themeFill="background2" w:themeFillShade="E6"/>
          </w:tcPr>
          <w:p w14:paraId="51A01FD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</w:tcPr>
          <w:p w14:paraId="06F385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902" w:type="pct"/>
            <w:gridSpan w:val="2"/>
            <w:vMerge/>
            <w:shd w:val="clear" w:color="auto" w:fill="D0CECE" w:themeFill="background2" w:themeFillShade="E6"/>
          </w:tcPr>
          <w:p w14:paraId="4764CB3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" w:type="pct"/>
          </w:tcPr>
          <w:p w14:paraId="00D567E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807" w:type="pct"/>
            <w:gridSpan w:val="2"/>
            <w:vMerge/>
            <w:shd w:val="clear" w:color="auto" w:fill="D0CECE" w:themeFill="background2" w:themeFillShade="E6"/>
          </w:tcPr>
          <w:p w14:paraId="15FF0D9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4B90E1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1003" w:type="pct"/>
            <w:gridSpan w:val="2"/>
            <w:vMerge/>
            <w:shd w:val="clear" w:color="auto" w:fill="D0CECE" w:themeFill="background2" w:themeFillShade="E6"/>
          </w:tcPr>
          <w:p w14:paraId="7A5E11C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9623579" w14:textId="77777777" w:rsidTr="000A2013">
        <w:tc>
          <w:tcPr>
            <w:tcW w:w="586" w:type="pct"/>
          </w:tcPr>
          <w:p w14:paraId="6978F68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21" w:type="pct"/>
          </w:tcPr>
          <w:p w14:paraId="6095F9B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779" w:type="pct"/>
            <w:gridSpan w:val="2"/>
            <w:vMerge/>
            <w:shd w:val="clear" w:color="auto" w:fill="D0CECE" w:themeFill="background2" w:themeFillShade="E6"/>
          </w:tcPr>
          <w:p w14:paraId="749A0A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</w:tcPr>
          <w:p w14:paraId="54A0C11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0.8</w:t>
            </w:r>
          </w:p>
        </w:tc>
        <w:tc>
          <w:tcPr>
            <w:tcW w:w="902" w:type="pct"/>
            <w:gridSpan w:val="2"/>
            <w:vMerge/>
            <w:shd w:val="clear" w:color="auto" w:fill="D0CECE" w:themeFill="background2" w:themeFillShade="E6"/>
          </w:tcPr>
          <w:p w14:paraId="361D722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" w:type="pct"/>
          </w:tcPr>
          <w:p w14:paraId="22B0AB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807" w:type="pct"/>
            <w:gridSpan w:val="2"/>
            <w:vMerge/>
            <w:shd w:val="clear" w:color="auto" w:fill="D0CECE" w:themeFill="background2" w:themeFillShade="E6"/>
          </w:tcPr>
          <w:p w14:paraId="6EB1AC8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3134268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003" w:type="pct"/>
            <w:gridSpan w:val="2"/>
            <w:vMerge/>
            <w:shd w:val="clear" w:color="auto" w:fill="D0CECE" w:themeFill="background2" w:themeFillShade="E6"/>
          </w:tcPr>
          <w:p w14:paraId="38B8174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723FBC99" w14:textId="77777777" w:rsidTr="000A2013">
        <w:tc>
          <w:tcPr>
            <w:tcW w:w="5000" w:type="pct"/>
            <w:gridSpan w:val="13"/>
          </w:tcPr>
          <w:p w14:paraId="17AA104B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25AB6481" w14:textId="77777777" w:rsidTr="000A2013">
        <w:tc>
          <w:tcPr>
            <w:tcW w:w="586" w:type="pct"/>
            <w:vMerge w:val="restart"/>
            <w:vAlign w:val="center"/>
          </w:tcPr>
          <w:p w14:paraId="123331F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21" w:type="pct"/>
            <w:vMerge w:val="restart"/>
            <w:vAlign w:val="center"/>
          </w:tcPr>
          <w:p w14:paraId="5111B33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9.5</w:t>
            </w:r>
          </w:p>
        </w:tc>
        <w:tc>
          <w:tcPr>
            <w:tcW w:w="558" w:type="pct"/>
          </w:tcPr>
          <w:p w14:paraId="2F152BE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21" w:type="pct"/>
          </w:tcPr>
          <w:p w14:paraId="5A43395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04" w:type="pct"/>
            <w:vMerge w:val="restart"/>
            <w:vAlign w:val="center"/>
          </w:tcPr>
          <w:p w14:paraId="5FFB2C9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600" w:type="pct"/>
          </w:tcPr>
          <w:p w14:paraId="41EBB93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02" w:type="pct"/>
          </w:tcPr>
          <w:p w14:paraId="0B2C2FB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32" w:type="pct"/>
            <w:vMerge w:val="restart"/>
            <w:vAlign w:val="center"/>
          </w:tcPr>
          <w:p w14:paraId="392F720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6.9</w:t>
            </w:r>
          </w:p>
        </w:tc>
        <w:tc>
          <w:tcPr>
            <w:tcW w:w="556" w:type="pct"/>
          </w:tcPr>
          <w:p w14:paraId="6C3705C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51" w:type="pct"/>
          </w:tcPr>
          <w:p w14:paraId="15E5B82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66" w:type="pct"/>
            <w:vMerge w:val="restart"/>
            <w:vAlign w:val="center"/>
          </w:tcPr>
          <w:p w14:paraId="28D76D3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8.6</w:t>
            </w:r>
          </w:p>
        </w:tc>
        <w:tc>
          <w:tcPr>
            <w:tcW w:w="610" w:type="pct"/>
          </w:tcPr>
          <w:p w14:paraId="6B84B84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93" w:type="pct"/>
          </w:tcPr>
          <w:p w14:paraId="5D9E86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5C5347" w:rsidRPr="00AD70E6" w14:paraId="4E7E7DD9" w14:textId="77777777" w:rsidTr="000A2013">
        <w:tc>
          <w:tcPr>
            <w:tcW w:w="586" w:type="pct"/>
            <w:vMerge/>
          </w:tcPr>
          <w:p w14:paraId="3B3B6EF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721E071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050246F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21" w:type="pct"/>
          </w:tcPr>
          <w:p w14:paraId="436903F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04" w:type="pct"/>
            <w:vMerge/>
          </w:tcPr>
          <w:p w14:paraId="2EC8ED5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6D463D0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02" w:type="pct"/>
          </w:tcPr>
          <w:p w14:paraId="3AA0439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2" w:type="pct"/>
            <w:vMerge/>
          </w:tcPr>
          <w:p w14:paraId="314E7A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2AB0489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51" w:type="pct"/>
          </w:tcPr>
          <w:p w14:paraId="47DE75D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66" w:type="pct"/>
            <w:vMerge/>
          </w:tcPr>
          <w:p w14:paraId="3C5BAB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23DE548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93" w:type="pct"/>
          </w:tcPr>
          <w:p w14:paraId="235D54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C5347" w:rsidRPr="00AD70E6" w14:paraId="47A69590" w14:textId="77777777" w:rsidTr="000A2013">
        <w:tc>
          <w:tcPr>
            <w:tcW w:w="586" w:type="pct"/>
            <w:vMerge/>
          </w:tcPr>
          <w:p w14:paraId="65AECA2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7D8DBEE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41E0F55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21" w:type="pct"/>
          </w:tcPr>
          <w:p w14:paraId="6E2FD8C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04" w:type="pct"/>
            <w:vMerge/>
          </w:tcPr>
          <w:p w14:paraId="3C9D090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6F70931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02" w:type="pct"/>
          </w:tcPr>
          <w:p w14:paraId="4CC76D4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32" w:type="pct"/>
            <w:vMerge/>
          </w:tcPr>
          <w:p w14:paraId="19B86FA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539FFCE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51" w:type="pct"/>
          </w:tcPr>
          <w:p w14:paraId="3BB5522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6" w:type="pct"/>
            <w:vMerge/>
          </w:tcPr>
          <w:p w14:paraId="361E6DA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4861695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93" w:type="pct"/>
          </w:tcPr>
          <w:p w14:paraId="5C125DD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5C5347" w:rsidRPr="00AD70E6" w14:paraId="43E85E97" w14:textId="77777777" w:rsidTr="000A2013">
        <w:tc>
          <w:tcPr>
            <w:tcW w:w="586" w:type="pct"/>
            <w:vMerge/>
          </w:tcPr>
          <w:p w14:paraId="5CC47F5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7956182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14:paraId="76E8769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21" w:type="pct"/>
          </w:tcPr>
          <w:p w14:paraId="4F1964B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204" w:type="pct"/>
            <w:vMerge/>
          </w:tcPr>
          <w:p w14:paraId="1C3A1B8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0" w:type="pct"/>
          </w:tcPr>
          <w:p w14:paraId="7C3DAE8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02" w:type="pct"/>
          </w:tcPr>
          <w:p w14:paraId="655C5CC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232" w:type="pct"/>
            <w:vMerge/>
          </w:tcPr>
          <w:p w14:paraId="235F6CD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</w:tcPr>
          <w:p w14:paraId="1EDF89A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51" w:type="pct"/>
          </w:tcPr>
          <w:p w14:paraId="00B1078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266" w:type="pct"/>
            <w:vMerge/>
          </w:tcPr>
          <w:p w14:paraId="227A14B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pct"/>
          </w:tcPr>
          <w:p w14:paraId="407A82E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93" w:type="pct"/>
          </w:tcPr>
          <w:p w14:paraId="36FDDBD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</w:tr>
    </w:tbl>
    <w:p w14:paraId="44818E43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32"/>
        <w:gridCol w:w="569"/>
        <w:gridCol w:w="1425"/>
        <w:gridCol w:w="753"/>
        <w:gridCol w:w="583"/>
        <w:gridCol w:w="1598"/>
        <w:gridCol w:w="921"/>
        <w:gridCol w:w="703"/>
        <w:gridCol w:w="1554"/>
        <w:gridCol w:w="622"/>
        <w:gridCol w:w="739"/>
        <w:gridCol w:w="1677"/>
        <w:gridCol w:w="1172"/>
      </w:tblGrid>
      <w:tr w:rsidR="005C5347" w:rsidRPr="00AD70E6" w14:paraId="3A636187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393B7E27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2 – Low pre-test risk, no CAD diagnosis within 3 months of index test</w:t>
            </w:r>
          </w:p>
        </w:tc>
      </w:tr>
      <w:tr w:rsidR="005C5347" w:rsidRPr="00AD70E6" w14:paraId="65C4321A" w14:textId="77777777" w:rsidTr="000A2013">
        <w:tc>
          <w:tcPr>
            <w:tcW w:w="585" w:type="pct"/>
            <w:shd w:val="clear" w:color="auto" w:fill="D0CECE" w:themeFill="background2" w:themeFillShade="E6"/>
          </w:tcPr>
          <w:p w14:paraId="11A15D33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5" w:type="pct"/>
            <w:gridSpan w:val="3"/>
            <w:shd w:val="clear" w:color="auto" w:fill="D0CECE" w:themeFill="background2" w:themeFillShade="E6"/>
          </w:tcPr>
          <w:p w14:paraId="7681293E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12" w:type="pct"/>
            <w:gridSpan w:val="3"/>
            <w:shd w:val="clear" w:color="auto" w:fill="D0CECE" w:themeFill="background2" w:themeFillShade="E6"/>
          </w:tcPr>
          <w:p w14:paraId="541826CF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32" w:type="pct"/>
            <w:gridSpan w:val="3"/>
            <w:shd w:val="clear" w:color="auto" w:fill="D0CECE" w:themeFill="background2" w:themeFillShade="E6"/>
          </w:tcPr>
          <w:p w14:paraId="3D95B3A2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86" w:type="pct"/>
            <w:gridSpan w:val="3"/>
            <w:shd w:val="clear" w:color="auto" w:fill="D0CECE" w:themeFill="background2" w:themeFillShade="E6"/>
          </w:tcPr>
          <w:p w14:paraId="33191EED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7DAFA254" w14:textId="77777777" w:rsidTr="000A2013">
        <w:tc>
          <w:tcPr>
            <w:tcW w:w="5000" w:type="pct"/>
            <w:gridSpan w:val="13"/>
          </w:tcPr>
          <w:p w14:paraId="32C2FEA4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017D994C" w14:textId="77777777" w:rsidTr="000A2013">
        <w:tc>
          <w:tcPr>
            <w:tcW w:w="585" w:type="pct"/>
            <w:vMerge w:val="restart"/>
            <w:vAlign w:val="center"/>
          </w:tcPr>
          <w:p w14:paraId="55F37F0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04" w:type="pct"/>
            <w:vMerge w:val="restart"/>
            <w:vAlign w:val="center"/>
          </w:tcPr>
          <w:p w14:paraId="795D1BF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511" w:type="pct"/>
          </w:tcPr>
          <w:p w14:paraId="0406A63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70" w:type="pct"/>
            <w:vAlign w:val="center"/>
          </w:tcPr>
          <w:p w14:paraId="0E22D9D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  <w:r w:rsidRPr="00AD70E6" w:rsidDel="002E5FA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9" w:type="pct"/>
            <w:vMerge w:val="restart"/>
            <w:vAlign w:val="center"/>
          </w:tcPr>
          <w:p w14:paraId="6A0C6C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573" w:type="pct"/>
          </w:tcPr>
          <w:p w14:paraId="79ACDCF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30" w:type="pct"/>
            <w:vAlign w:val="center"/>
          </w:tcPr>
          <w:p w14:paraId="77A70D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52" w:type="pct"/>
            <w:vMerge w:val="restart"/>
            <w:vAlign w:val="center"/>
          </w:tcPr>
          <w:p w14:paraId="5ECE67D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3.6</w:t>
            </w:r>
          </w:p>
        </w:tc>
        <w:tc>
          <w:tcPr>
            <w:tcW w:w="557" w:type="pct"/>
          </w:tcPr>
          <w:p w14:paraId="2F733B4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23" w:type="pct"/>
            <w:vAlign w:val="center"/>
          </w:tcPr>
          <w:p w14:paraId="72B559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65" w:type="pct"/>
            <w:vMerge w:val="restart"/>
            <w:vAlign w:val="center"/>
          </w:tcPr>
          <w:p w14:paraId="3227F32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1.8%</w:t>
            </w:r>
          </w:p>
        </w:tc>
        <w:tc>
          <w:tcPr>
            <w:tcW w:w="601" w:type="pct"/>
          </w:tcPr>
          <w:p w14:paraId="41A87F6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20" w:type="pct"/>
            <w:vAlign w:val="center"/>
          </w:tcPr>
          <w:p w14:paraId="782D6B6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56</w:t>
            </w:r>
          </w:p>
        </w:tc>
      </w:tr>
      <w:tr w:rsidR="005C5347" w:rsidRPr="00AD70E6" w14:paraId="5A5DBC4A" w14:textId="77777777" w:rsidTr="000A2013">
        <w:tc>
          <w:tcPr>
            <w:tcW w:w="585" w:type="pct"/>
            <w:vMerge/>
          </w:tcPr>
          <w:p w14:paraId="4A6EB47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140E8B2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0CFE475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70" w:type="pct"/>
            <w:vAlign w:val="center"/>
          </w:tcPr>
          <w:p w14:paraId="1204AAF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209" w:type="pct"/>
            <w:vMerge/>
          </w:tcPr>
          <w:p w14:paraId="581F294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3E7EA1E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30" w:type="pct"/>
            <w:vAlign w:val="center"/>
          </w:tcPr>
          <w:p w14:paraId="1B167F2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252" w:type="pct"/>
            <w:vMerge/>
          </w:tcPr>
          <w:p w14:paraId="4918B94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5488EF3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23" w:type="pct"/>
            <w:vAlign w:val="center"/>
          </w:tcPr>
          <w:p w14:paraId="244F39E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65" w:type="pct"/>
            <w:vMerge/>
          </w:tcPr>
          <w:p w14:paraId="0E6D099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0816BCC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20" w:type="pct"/>
            <w:vAlign w:val="center"/>
          </w:tcPr>
          <w:p w14:paraId="6B55EC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5C5347" w:rsidRPr="00AD70E6" w14:paraId="70F3FB05" w14:textId="77777777" w:rsidTr="000A2013">
        <w:tc>
          <w:tcPr>
            <w:tcW w:w="585" w:type="pct"/>
            <w:vMerge/>
          </w:tcPr>
          <w:p w14:paraId="590D571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6FD3295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12E668A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70" w:type="pct"/>
            <w:vAlign w:val="center"/>
          </w:tcPr>
          <w:p w14:paraId="2C493AA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09" w:type="pct"/>
            <w:vMerge/>
          </w:tcPr>
          <w:p w14:paraId="105C527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40D5713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30" w:type="pct"/>
            <w:vAlign w:val="center"/>
          </w:tcPr>
          <w:p w14:paraId="5765CCE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252" w:type="pct"/>
            <w:vMerge/>
          </w:tcPr>
          <w:p w14:paraId="7771DBE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660D488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23" w:type="pct"/>
            <w:vAlign w:val="center"/>
          </w:tcPr>
          <w:p w14:paraId="26A3BA8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5" w:type="pct"/>
            <w:vMerge/>
          </w:tcPr>
          <w:p w14:paraId="7236DCC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3DC17A9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20" w:type="pct"/>
            <w:vAlign w:val="center"/>
          </w:tcPr>
          <w:p w14:paraId="4287DB4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C5347" w:rsidRPr="00AD70E6" w14:paraId="5AF0A0DE" w14:textId="77777777" w:rsidTr="000A2013">
        <w:tc>
          <w:tcPr>
            <w:tcW w:w="585" w:type="pct"/>
            <w:vMerge/>
          </w:tcPr>
          <w:p w14:paraId="5AF1F2E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0F00DDD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2F4B4AF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70" w:type="pct"/>
            <w:vAlign w:val="center"/>
          </w:tcPr>
          <w:p w14:paraId="768883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09" w:type="pct"/>
            <w:vMerge/>
          </w:tcPr>
          <w:p w14:paraId="6E1B842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30AA572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30" w:type="pct"/>
            <w:vAlign w:val="center"/>
          </w:tcPr>
          <w:p w14:paraId="11DDBAC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52" w:type="pct"/>
            <w:vMerge/>
          </w:tcPr>
          <w:p w14:paraId="025213D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21D012D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23" w:type="pct"/>
            <w:vAlign w:val="center"/>
          </w:tcPr>
          <w:p w14:paraId="4670C0D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265" w:type="pct"/>
            <w:vMerge/>
          </w:tcPr>
          <w:p w14:paraId="6EA2E20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79C706C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20" w:type="pct"/>
            <w:vAlign w:val="center"/>
          </w:tcPr>
          <w:p w14:paraId="635BFC7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5C5347" w:rsidRPr="00AD70E6" w14:paraId="728D1494" w14:textId="77777777" w:rsidTr="000A2013">
        <w:trPr>
          <w:trHeight w:val="149"/>
        </w:trPr>
        <w:tc>
          <w:tcPr>
            <w:tcW w:w="585" w:type="pct"/>
          </w:tcPr>
          <w:p w14:paraId="5C583D5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04" w:type="pct"/>
          </w:tcPr>
          <w:p w14:paraId="4036F50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781" w:type="pct"/>
            <w:gridSpan w:val="2"/>
            <w:shd w:val="clear" w:color="auto" w:fill="D0CECE" w:themeFill="background2" w:themeFillShade="E6"/>
          </w:tcPr>
          <w:p w14:paraId="1762B1A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" w:type="pct"/>
          </w:tcPr>
          <w:p w14:paraId="4046690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903" w:type="pct"/>
            <w:gridSpan w:val="2"/>
            <w:shd w:val="clear" w:color="auto" w:fill="D0CECE" w:themeFill="background2" w:themeFillShade="E6"/>
          </w:tcPr>
          <w:p w14:paraId="6836FF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20E9AF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780" w:type="pct"/>
            <w:gridSpan w:val="2"/>
            <w:shd w:val="clear" w:color="auto" w:fill="D0CECE" w:themeFill="background2" w:themeFillShade="E6"/>
          </w:tcPr>
          <w:p w14:paraId="3FF0702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auto"/>
          </w:tcPr>
          <w:p w14:paraId="060ABE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1021" w:type="pct"/>
            <w:gridSpan w:val="2"/>
            <w:shd w:val="clear" w:color="auto" w:fill="D0CECE" w:themeFill="background2" w:themeFillShade="E6"/>
          </w:tcPr>
          <w:p w14:paraId="6547121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30E5CECF" w14:textId="77777777" w:rsidTr="000A2013">
        <w:tc>
          <w:tcPr>
            <w:tcW w:w="5000" w:type="pct"/>
            <w:gridSpan w:val="13"/>
          </w:tcPr>
          <w:p w14:paraId="295B5C04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56195321" w14:textId="77777777" w:rsidTr="000A2013">
        <w:tc>
          <w:tcPr>
            <w:tcW w:w="585" w:type="pct"/>
            <w:vMerge w:val="restart"/>
            <w:vAlign w:val="center"/>
          </w:tcPr>
          <w:p w14:paraId="7B3BAE5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04" w:type="pct"/>
            <w:vMerge w:val="restart"/>
            <w:vAlign w:val="center"/>
          </w:tcPr>
          <w:p w14:paraId="3B9D3D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511" w:type="pct"/>
          </w:tcPr>
          <w:p w14:paraId="1A59438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70" w:type="pct"/>
          </w:tcPr>
          <w:p w14:paraId="6D80929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09" w:type="pct"/>
            <w:vMerge w:val="restart"/>
            <w:vAlign w:val="center"/>
          </w:tcPr>
          <w:p w14:paraId="7885AB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573" w:type="pct"/>
          </w:tcPr>
          <w:p w14:paraId="3B20F4D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30" w:type="pct"/>
          </w:tcPr>
          <w:p w14:paraId="7A5EBFC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52" w:type="pct"/>
            <w:vMerge w:val="restart"/>
            <w:vAlign w:val="center"/>
          </w:tcPr>
          <w:p w14:paraId="1FF08BB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557" w:type="pct"/>
          </w:tcPr>
          <w:p w14:paraId="6A2DA61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23" w:type="pct"/>
          </w:tcPr>
          <w:p w14:paraId="744A287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65" w:type="pct"/>
            <w:vMerge w:val="restart"/>
            <w:vAlign w:val="center"/>
          </w:tcPr>
          <w:p w14:paraId="5BFFEC3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Nil</w:t>
            </w:r>
          </w:p>
        </w:tc>
        <w:tc>
          <w:tcPr>
            <w:tcW w:w="601" w:type="pct"/>
          </w:tcPr>
          <w:p w14:paraId="0417069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20" w:type="pct"/>
          </w:tcPr>
          <w:p w14:paraId="02641F8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Nil</w:t>
            </w:r>
          </w:p>
        </w:tc>
      </w:tr>
      <w:tr w:rsidR="005C5347" w:rsidRPr="00AD70E6" w14:paraId="60A0BBA6" w14:textId="77777777" w:rsidTr="000A2013">
        <w:tc>
          <w:tcPr>
            <w:tcW w:w="585" w:type="pct"/>
            <w:vMerge/>
          </w:tcPr>
          <w:p w14:paraId="24970CD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51D40A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4EAFB9A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70" w:type="pct"/>
          </w:tcPr>
          <w:p w14:paraId="46734C8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09" w:type="pct"/>
            <w:vMerge/>
          </w:tcPr>
          <w:p w14:paraId="504BF51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0D056A1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30" w:type="pct"/>
          </w:tcPr>
          <w:p w14:paraId="23C3B0D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52" w:type="pct"/>
            <w:vMerge/>
          </w:tcPr>
          <w:p w14:paraId="2563588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6F4836F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23" w:type="pct"/>
          </w:tcPr>
          <w:p w14:paraId="407283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65" w:type="pct"/>
            <w:vMerge/>
          </w:tcPr>
          <w:p w14:paraId="041BFAE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40741DF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20" w:type="pct"/>
          </w:tcPr>
          <w:p w14:paraId="41AE8E9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Nil</w:t>
            </w:r>
          </w:p>
        </w:tc>
      </w:tr>
      <w:tr w:rsidR="005C5347" w:rsidRPr="00AD70E6" w14:paraId="223C98BB" w14:textId="77777777" w:rsidTr="000A2013">
        <w:tc>
          <w:tcPr>
            <w:tcW w:w="5000" w:type="pct"/>
            <w:gridSpan w:val="13"/>
          </w:tcPr>
          <w:p w14:paraId="114BC120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3F5BC41E" w14:textId="77777777" w:rsidTr="000A2013">
        <w:tc>
          <w:tcPr>
            <w:tcW w:w="585" w:type="pct"/>
          </w:tcPr>
          <w:p w14:paraId="09BC08F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04" w:type="pct"/>
          </w:tcPr>
          <w:p w14:paraId="0DAFB2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781" w:type="pct"/>
            <w:gridSpan w:val="2"/>
            <w:vMerge w:val="restart"/>
            <w:shd w:val="clear" w:color="auto" w:fill="D0CECE" w:themeFill="background2" w:themeFillShade="E6"/>
          </w:tcPr>
          <w:p w14:paraId="28547EF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" w:type="pct"/>
          </w:tcPr>
          <w:p w14:paraId="4C985A5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903" w:type="pct"/>
            <w:gridSpan w:val="2"/>
            <w:vMerge w:val="restart"/>
            <w:shd w:val="clear" w:color="auto" w:fill="D0CECE" w:themeFill="background2" w:themeFillShade="E6"/>
          </w:tcPr>
          <w:p w14:paraId="0BCDCE4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716F9FD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2.4</w:t>
            </w:r>
          </w:p>
        </w:tc>
        <w:tc>
          <w:tcPr>
            <w:tcW w:w="780" w:type="pct"/>
            <w:gridSpan w:val="2"/>
            <w:vMerge w:val="restart"/>
            <w:shd w:val="clear" w:color="auto" w:fill="D0CECE" w:themeFill="background2" w:themeFillShade="E6"/>
          </w:tcPr>
          <w:p w14:paraId="62539BF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auto"/>
          </w:tcPr>
          <w:p w14:paraId="3C947BF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0.6</w:t>
            </w:r>
          </w:p>
        </w:tc>
        <w:tc>
          <w:tcPr>
            <w:tcW w:w="1021" w:type="pct"/>
            <w:gridSpan w:val="2"/>
            <w:vMerge w:val="restart"/>
            <w:shd w:val="clear" w:color="auto" w:fill="D0CECE" w:themeFill="background2" w:themeFillShade="E6"/>
          </w:tcPr>
          <w:p w14:paraId="2763EBD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2BB120C9" w14:textId="77777777" w:rsidTr="000A2013">
        <w:tc>
          <w:tcPr>
            <w:tcW w:w="585" w:type="pct"/>
          </w:tcPr>
          <w:p w14:paraId="3E7F760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04" w:type="pct"/>
          </w:tcPr>
          <w:p w14:paraId="3AE007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781" w:type="pct"/>
            <w:gridSpan w:val="2"/>
            <w:vMerge/>
            <w:shd w:val="clear" w:color="auto" w:fill="D0CECE" w:themeFill="background2" w:themeFillShade="E6"/>
          </w:tcPr>
          <w:p w14:paraId="3F8D416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" w:type="pct"/>
          </w:tcPr>
          <w:p w14:paraId="2912B5D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2.5</w:t>
            </w:r>
          </w:p>
        </w:tc>
        <w:tc>
          <w:tcPr>
            <w:tcW w:w="903" w:type="pct"/>
            <w:gridSpan w:val="2"/>
            <w:vMerge/>
            <w:shd w:val="clear" w:color="auto" w:fill="D0CECE" w:themeFill="background2" w:themeFillShade="E6"/>
          </w:tcPr>
          <w:p w14:paraId="4DD7573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5938DB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780" w:type="pct"/>
            <w:gridSpan w:val="2"/>
            <w:vMerge/>
            <w:shd w:val="clear" w:color="auto" w:fill="D0CECE" w:themeFill="background2" w:themeFillShade="E6"/>
          </w:tcPr>
          <w:p w14:paraId="7542E7E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auto"/>
          </w:tcPr>
          <w:p w14:paraId="22C760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1.8</w:t>
            </w:r>
          </w:p>
        </w:tc>
        <w:tc>
          <w:tcPr>
            <w:tcW w:w="1021" w:type="pct"/>
            <w:gridSpan w:val="2"/>
            <w:vMerge/>
            <w:shd w:val="clear" w:color="auto" w:fill="D0CECE" w:themeFill="background2" w:themeFillShade="E6"/>
          </w:tcPr>
          <w:p w14:paraId="55C2C29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9597D56" w14:textId="77777777" w:rsidTr="000A2013">
        <w:tc>
          <w:tcPr>
            <w:tcW w:w="585" w:type="pct"/>
          </w:tcPr>
          <w:p w14:paraId="45437C6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04" w:type="pct"/>
          </w:tcPr>
          <w:p w14:paraId="4907B2B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781" w:type="pct"/>
            <w:gridSpan w:val="2"/>
            <w:vMerge/>
            <w:shd w:val="clear" w:color="auto" w:fill="D0CECE" w:themeFill="background2" w:themeFillShade="E6"/>
          </w:tcPr>
          <w:p w14:paraId="4760CF2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" w:type="pct"/>
          </w:tcPr>
          <w:p w14:paraId="67F80AD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903" w:type="pct"/>
            <w:gridSpan w:val="2"/>
            <w:vMerge/>
            <w:shd w:val="clear" w:color="auto" w:fill="D0CECE" w:themeFill="background2" w:themeFillShade="E6"/>
          </w:tcPr>
          <w:p w14:paraId="31C4EE1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6AEEB83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780" w:type="pct"/>
            <w:gridSpan w:val="2"/>
            <w:vMerge/>
            <w:shd w:val="clear" w:color="auto" w:fill="D0CECE" w:themeFill="background2" w:themeFillShade="E6"/>
          </w:tcPr>
          <w:p w14:paraId="631E7B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auto"/>
          </w:tcPr>
          <w:p w14:paraId="2362ECC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1021" w:type="pct"/>
            <w:gridSpan w:val="2"/>
            <w:vMerge/>
            <w:shd w:val="clear" w:color="auto" w:fill="D0CECE" w:themeFill="background2" w:themeFillShade="E6"/>
          </w:tcPr>
          <w:p w14:paraId="25214B7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F951A2B" w14:textId="77777777" w:rsidTr="000A2013">
        <w:tc>
          <w:tcPr>
            <w:tcW w:w="585" w:type="pct"/>
          </w:tcPr>
          <w:p w14:paraId="492A02F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04" w:type="pct"/>
          </w:tcPr>
          <w:p w14:paraId="6BBFA1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0.7</w:t>
            </w:r>
          </w:p>
        </w:tc>
        <w:tc>
          <w:tcPr>
            <w:tcW w:w="781" w:type="pct"/>
            <w:gridSpan w:val="2"/>
            <w:vMerge/>
            <w:shd w:val="clear" w:color="auto" w:fill="D0CECE" w:themeFill="background2" w:themeFillShade="E6"/>
          </w:tcPr>
          <w:p w14:paraId="31B4F5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" w:type="pct"/>
          </w:tcPr>
          <w:p w14:paraId="064072E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0.5</w:t>
            </w:r>
          </w:p>
        </w:tc>
        <w:tc>
          <w:tcPr>
            <w:tcW w:w="903" w:type="pct"/>
            <w:gridSpan w:val="2"/>
            <w:vMerge/>
            <w:shd w:val="clear" w:color="auto" w:fill="D0CECE" w:themeFill="background2" w:themeFillShade="E6"/>
          </w:tcPr>
          <w:p w14:paraId="718548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21460F5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0.9</w:t>
            </w:r>
          </w:p>
        </w:tc>
        <w:tc>
          <w:tcPr>
            <w:tcW w:w="780" w:type="pct"/>
            <w:gridSpan w:val="2"/>
            <w:vMerge/>
            <w:shd w:val="clear" w:color="auto" w:fill="D0CECE" w:themeFill="background2" w:themeFillShade="E6"/>
          </w:tcPr>
          <w:p w14:paraId="17C6C7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" w:type="pct"/>
            <w:shd w:val="clear" w:color="auto" w:fill="auto"/>
          </w:tcPr>
          <w:p w14:paraId="3FF0DB1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0.4</w:t>
            </w:r>
          </w:p>
        </w:tc>
        <w:tc>
          <w:tcPr>
            <w:tcW w:w="1021" w:type="pct"/>
            <w:gridSpan w:val="2"/>
            <w:vMerge/>
            <w:shd w:val="clear" w:color="auto" w:fill="D0CECE" w:themeFill="background2" w:themeFillShade="E6"/>
          </w:tcPr>
          <w:p w14:paraId="1610DA5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0199C7F" w14:textId="77777777" w:rsidTr="000A2013">
        <w:tc>
          <w:tcPr>
            <w:tcW w:w="5000" w:type="pct"/>
            <w:gridSpan w:val="13"/>
          </w:tcPr>
          <w:p w14:paraId="36199FF0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440EC120" w14:textId="77777777" w:rsidTr="000A2013">
        <w:tc>
          <w:tcPr>
            <w:tcW w:w="585" w:type="pct"/>
            <w:vMerge w:val="restart"/>
            <w:vAlign w:val="center"/>
          </w:tcPr>
          <w:p w14:paraId="4195739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04" w:type="pct"/>
            <w:vMerge w:val="restart"/>
            <w:vAlign w:val="center"/>
          </w:tcPr>
          <w:p w14:paraId="1D80AF0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1.6</w:t>
            </w:r>
          </w:p>
        </w:tc>
        <w:tc>
          <w:tcPr>
            <w:tcW w:w="511" w:type="pct"/>
          </w:tcPr>
          <w:p w14:paraId="6CC6FEA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70" w:type="pct"/>
          </w:tcPr>
          <w:p w14:paraId="29240A1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209" w:type="pct"/>
            <w:vMerge w:val="restart"/>
            <w:vAlign w:val="center"/>
          </w:tcPr>
          <w:p w14:paraId="66A4AB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1.7</w:t>
            </w:r>
          </w:p>
        </w:tc>
        <w:tc>
          <w:tcPr>
            <w:tcW w:w="573" w:type="pct"/>
          </w:tcPr>
          <w:p w14:paraId="5663FE6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30" w:type="pct"/>
          </w:tcPr>
          <w:p w14:paraId="5522CF4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52" w:type="pct"/>
            <w:vMerge w:val="restart"/>
            <w:vAlign w:val="center"/>
          </w:tcPr>
          <w:p w14:paraId="337733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557" w:type="pct"/>
          </w:tcPr>
          <w:p w14:paraId="7F1205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23" w:type="pct"/>
          </w:tcPr>
          <w:p w14:paraId="7175F06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265" w:type="pct"/>
            <w:vMerge w:val="restart"/>
            <w:vAlign w:val="center"/>
          </w:tcPr>
          <w:p w14:paraId="549472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0.6</w:t>
            </w:r>
          </w:p>
        </w:tc>
        <w:tc>
          <w:tcPr>
            <w:tcW w:w="601" w:type="pct"/>
          </w:tcPr>
          <w:p w14:paraId="5DF4369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20" w:type="pct"/>
          </w:tcPr>
          <w:p w14:paraId="7CE04D9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44</w:t>
            </w:r>
          </w:p>
        </w:tc>
      </w:tr>
      <w:tr w:rsidR="005C5347" w:rsidRPr="00AD70E6" w14:paraId="2936C1E6" w14:textId="77777777" w:rsidTr="000A2013">
        <w:tc>
          <w:tcPr>
            <w:tcW w:w="585" w:type="pct"/>
            <w:vMerge/>
          </w:tcPr>
          <w:p w14:paraId="0513C5E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629C5A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235A1E4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70" w:type="pct"/>
          </w:tcPr>
          <w:p w14:paraId="5348694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09" w:type="pct"/>
            <w:vMerge/>
          </w:tcPr>
          <w:p w14:paraId="1BFAA5D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79B866D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30" w:type="pct"/>
          </w:tcPr>
          <w:p w14:paraId="324F3CF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2" w:type="pct"/>
            <w:vMerge/>
          </w:tcPr>
          <w:p w14:paraId="24E2ECB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09FA3D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23" w:type="pct"/>
          </w:tcPr>
          <w:p w14:paraId="775D18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5" w:type="pct"/>
            <w:vMerge/>
          </w:tcPr>
          <w:p w14:paraId="498351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4DCC478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20" w:type="pct"/>
          </w:tcPr>
          <w:p w14:paraId="30E0555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5C5347" w:rsidRPr="00AD70E6" w14:paraId="6AD97BC9" w14:textId="77777777" w:rsidTr="000A2013">
        <w:tc>
          <w:tcPr>
            <w:tcW w:w="585" w:type="pct"/>
            <w:vMerge/>
          </w:tcPr>
          <w:p w14:paraId="34B95F7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4690E41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3F8B7AE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70" w:type="pct"/>
          </w:tcPr>
          <w:p w14:paraId="64F7F33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09" w:type="pct"/>
            <w:vMerge/>
          </w:tcPr>
          <w:p w14:paraId="173AA7B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4041522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30" w:type="pct"/>
          </w:tcPr>
          <w:p w14:paraId="24F8816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252" w:type="pct"/>
            <w:vMerge/>
          </w:tcPr>
          <w:p w14:paraId="6C87FAF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7B4C82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23" w:type="pct"/>
          </w:tcPr>
          <w:p w14:paraId="2D70416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5" w:type="pct"/>
            <w:vMerge/>
          </w:tcPr>
          <w:p w14:paraId="4689410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1A9100D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20" w:type="pct"/>
          </w:tcPr>
          <w:p w14:paraId="47D8FF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5C5347" w:rsidRPr="00AD70E6" w14:paraId="5EA36584" w14:textId="77777777" w:rsidTr="000A2013">
        <w:tc>
          <w:tcPr>
            <w:tcW w:w="585" w:type="pct"/>
            <w:vMerge/>
          </w:tcPr>
          <w:p w14:paraId="346ECFF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" w:type="pct"/>
            <w:vMerge/>
          </w:tcPr>
          <w:p w14:paraId="1A2C4F8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30F4CFD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70" w:type="pct"/>
          </w:tcPr>
          <w:p w14:paraId="3AD6D32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209" w:type="pct"/>
            <w:vMerge/>
          </w:tcPr>
          <w:p w14:paraId="5E6F942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" w:type="pct"/>
          </w:tcPr>
          <w:p w14:paraId="79926D5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30" w:type="pct"/>
          </w:tcPr>
          <w:p w14:paraId="017A452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52" w:type="pct"/>
            <w:vMerge/>
          </w:tcPr>
          <w:p w14:paraId="4ABCB8C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45094D3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23" w:type="pct"/>
          </w:tcPr>
          <w:p w14:paraId="10E3E84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65" w:type="pct"/>
            <w:vMerge/>
          </w:tcPr>
          <w:p w14:paraId="1252FF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1" w:type="pct"/>
          </w:tcPr>
          <w:p w14:paraId="153104E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20" w:type="pct"/>
          </w:tcPr>
          <w:p w14:paraId="1496220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</w:tr>
    </w:tbl>
    <w:p w14:paraId="3D7A5B09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82"/>
        <w:gridCol w:w="572"/>
        <w:gridCol w:w="1465"/>
        <w:gridCol w:w="700"/>
        <w:gridCol w:w="644"/>
        <w:gridCol w:w="1478"/>
        <w:gridCol w:w="1041"/>
        <w:gridCol w:w="703"/>
        <w:gridCol w:w="1540"/>
        <w:gridCol w:w="664"/>
        <w:gridCol w:w="731"/>
        <w:gridCol w:w="1668"/>
        <w:gridCol w:w="1160"/>
      </w:tblGrid>
      <w:tr w:rsidR="005C5347" w:rsidRPr="00AD70E6" w14:paraId="08B5ED3D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1A033932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3 – High pre-test risk, CAD diagnosis within 3 months of index test</w:t>
            </w:r>
          </w:p>
        </w:tc>
      </w:tr>
      <w:tr w:rsidR="005C5347" w:rsidRPr="00AD70E6" w14:paraId="2351DBDB" w14:textId="77777777" w:rsidTr="000A2013">
        <w:tc>
          <w:tcPr>
            <w:tcW w:w="567" w:type="pct"/>
            <w:shd w:val="clear" w:color="auto" w:fill="D0CECE" w:themeFill="background2" w:themeFillShade="E6"/>
          </w:tcPr>
          <w:p w14:paraId="465AE7DF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1" w:type="pct"/>
            <w:gridSpan w:val="3"/>
            <w:shd w:val="clear" w:color="auto" w:fill="D0CECE" w:themeFill="background2" w:themeFillShade="E6"/>
          </w:tcPr>
          <w:p w14:paraId="287E1E05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34" w:type="pct"/>
            <w:gridSpan w:val="3"/>
            <w:shd w:val="clear" w:color="auto" w:fill="D0CECE" w:themeFill="background2" w:themeFillShade="E6"/>
          </w:tcPr>
          <w:p w14:paraId="09526EA6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42" w:type="pct"/>
            <w:gridSpan w:val="3"/>
            <w:shd w:val="clear" w:color="auto" w:fill="D0CECE" w:themeFill="background2" w:themeFillShade="E6"/>
          </w:tcPr>
          <w:p w14:paraId="3A6B9F10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6" w:type="pct"/>
            <w:gridSpan w:val="3"/>
            <w:shd w:val="clear" w:color="auto" w:fill="D0CECE" w:themeFill="background2" w:themeFillShade="E6"/>
          </w:tcPr>
          <w:p w14:paraId="4DC1EA99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4DFE2FC6" w14:textId="77777777" w:rsidTr="000A2013">
        <w:tc>
          <w:tcPr>
            <w:tcW w:w="5000" w:type="pct"/>
            <w:gridSpan w:val="13"/>
          </w:tcPr>
          <w:p w14:paraId="166C2618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302A3725" w14:textId="77777777" w:rsidTr="000A2013">
        <w:tc>
          <w:tcPr>
            <w:tcW w:w="567" w:type="pct"/>
            <w:vMerge w:val="restart"/>
            <w:vAlign w:val="center"/>
          </w:tcPr>
          <w:p w14:paraId="2B7B9C9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05" w:type="pct"/>
            <w:vMerge w:val="restart"/>
            <w:vAlign w:val="center"/>
          </w:tcPr>
          <w:p w14:paraId="403328A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525" w:type="pct"/>
          </w:tcPr>
          <w:p w14:paraId="05AB08F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51" w:type="pct"/>
            <w:vAlign w:val="center"/>
          </w:tcPr>
          <w:p w14:paraId="0D8419C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</w:t>
            </w:r>
            <w:r w:rsidRPr="00AD70E6" w:rsidDel="002E5FA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1" w:type="pct"/>
            <w:vMerge w:val="restart"/>
            <w:vAlign w:val="center"/>
          </w:tcPr>
          <w:p w14:paraId="1FDE325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530" w:type="pct"/>
          </w:tcPr>
          <w:p w14:paraId="2A3E639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73" w:type="pct"/>
            <w:vAlign w:val="center"/>
          </w:tcPr>
          <w:p w14:paraId="36804B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2" w:type="pct"/>
            <w:vMerge w:val="restart"/>
            <w:vAlign w:val="center"/>
          </w:tcPr>
          <w:p w14:paraId="72D7F3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10.1</w:t>
            </w:r>
          </w:p>
        </w:tc>
        <w:tc>
          <w:tcPr>
            <w:tcW w:w="552" w:type="pct"/>
          </w:tcPr>
          <w:p w14:paraId="61AAD80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8" w:type="pct"/>
            <w:vAlign w:val="center"/>
          </w:tcPr>
          <w:p w14:paraId="722DA14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62" w:type="pct"/>
            <w:vMerge w:val="restart"/>
            <w:vAlign w:val="center"/>
          </w:tcPr>
          <w:p w14:paraId="5B906DB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5.0</w:t>
            </w:r>
          </w:p>
        </w:tc>
        <w:tc>
          <w:tcPr>
            <w:tcW w:w="598" w:type="pct"/>
          </w:tcPr>
          <w:p w14:paraId="4ECCFDE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16" w:type="pct"/>
            <w:vAlign w:val="center"/>
          </w:tcPr>
          <w:p w14:paraId="2936A37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41</w:t>
            </w:r>
          </w:p>
        </w:tc>
      </w:tr>
      <w:tr w:rsidR="005C5347" w:rsidRPr="00AD70E6" w14:paraId="41C6C27D" w14:textId="77777777" w:rsidTr="000A2013">
        <w:tc>
          <w:tcPr>
            <w:tcW w:w="567" w:type="pct"/>
            <w:vMerge/>
          </w:tcPr>
          <w:p w14:paraId="5E92464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2C9F08B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6C1DC55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51" w:type="pct"/>
            <w:vAlign w:val="center"/>
          </w:tcPr>
          <w:p w14:paraId="4D28A6A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231" w:type="pct"/>
            <w:vMerge/>
          </w:tcPr>
          <w:p w14:paraId="2B8DF48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7FEA26F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73" w:type="pct"/>
            <w:vAlign w:val="center"/>
          </w:tcPr>
          <w:p w14:paraId="54E6E3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52" w:type="pct"/>
            <w:vMerge/>
          </w:tcPr>
          <w:p w14:paraId="38B5374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1B164D1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8" w:type="pct"/>
            <w:vAlign w:val="center"/>
          </w:tcPr>
          <w:p w14:paraId="41989BA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262" w:type="pct"/>
            <w:vMerge/>
          </w:tcPr>
          <w:p w14:paraId="16988B9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753020F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16" w:type="pct"/>
            <w:vAlign w:val="center"/>
          </w:tcPr>
          <w:p w14:paraId="526D2F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42</w:t>
            </w:r>
          </w:p>
        </w:tc>
      </w:tr>
      <w:tr w:rsidR="005C5347" w:rsidRPr="00AD70E6" w14:paraId="7C8C1529" w14:textId="77777777" w:rsidTr="000A2013">
        <w:tc>
          <w:tcPr>
            <w:tcW w:w="567" w:type="pct"/>
            <w:vMerge/>
          </w:tcPr>
          <w:p w14:paraId="0120161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46FB702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370A6A2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51" w:type="pct"/>
            <w:vAlign w:val="center"/>
          </w:tcPr>
          <w:p w14:paraId="259815C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1" w:type="pct"/>
            <w:vMerge/>
          </w:tcPr>
          <w:p w14:paraId="5687DCB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352C250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73" w:type="pct"/>
            <w:vAlign w:val="center"/>
          </w:tcPr>
          <w:p w14:paraId="7994C2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252" w:type="pct"/>
            <w:vMerge/>
          </w:tcPr>
          <w:p w14:paraId="5AF95D1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2B7607F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8" w:type="pct"/>
            <w:vAlign w:val="center"/>
          </w:tcPr>
          <w:p w14:paraId="6A1C4D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2" w:type="pct"/>
            <w:vMerge/>
          </w:tcPr>
          <w:p w14:paraId="5AE248E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3612C68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16" w:type="pct"/>
            <w:vAlign w:val="center"/>
          </w:tcPr>
          <w:p w14:paraId="09577E1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5C5347" w:rsidRPr="00AD70E6" w14:paraId="6C61E9AE" w14:textId="77777777" w:rsidTr="000A2013">
        <w:tc>
          <w:tcPr>
            <w:tcW w:w="567" w:type="pct"/>
            <w:vMerge/>
          </w:tcPr>
          <w:p w14:paraId="2514AE9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2579E77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50B089B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51" w:type="pct"/>
            <w:vAlign w:val="center"/>
          </w:tcPr>
          <w:p w14:paraId="1F9FAC5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31" w:type="pct"/>
            <w:vMerge/>
          </w:tcPr>
          <w:p w14:paraId="4BA23E7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2A427CE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73" w:type="pct"/>
            <w:vAlign w:val="center"/>
          </w:tcPr>
          <w:p w14:paraId="53BE43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52" w:type="pct"/>
            <w:vMerge/>
          </w:tcPr>
          <w:p w14:paraId="4520CAC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160F428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8" w:type="pct"/>
            <w:vAlign w:val="center"/>
          </w:tcPr>
          <w:p w14:paraId="6278FF6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62" w:type="pct"/>
            <w:vMerge/>
          </w:tcPr>
          <w:p w14:paraId="56EAE6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0C9EDB5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16" w:type="pct"/>
            <w:vAlign w:val="center"/>
          </w:tcPr>
          <w:p w14:paraId="4551C0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5C5347" w:rsidRPr="00AD70E6" w14:paraId="5B031673" w14:textId="77777777" w:rsidTr="000A2013">
        <w:trPr>
          <w:trHeight w:val="149"/>
        </w:trPr>
        <w:tc>
          <w:tcPr>
            <w:tcW w:w="567" w:type="pct"/>
          </w:tcPr>
          <w:p w14:paraId="034EA5E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05" w:type="pct"/>
          </w:tcPr>
          <w:p w14:paraId="7B3F8C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38.2</w:t>
            </w:r>
          </w:p>
        </w:tc>
        <w:tc>
          <w:tcPr>
            <w:tcW w:w="776" w:type="pct"/>
            <w:gridSpan w:val="2"/>
            <w:shd w:val="clear" w:color="auto" w:fill="D0CECE" w:themeFill="background2" w:themeFillShade="E6"/>
          </w:tcPr>
          <w:p w14:paraId="4FEF6F1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" w:type="pct"/>
          </w:tcPr>
          <w:p w14:paraId="2F865AA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24.2</w:t>
            </w:r>
          </w:p>
        </w:tc>
        <w:tc>
          <w:tcPr>
            <w:tcW w:w="903" w:type="pct"/>
            <w:gridSpan w:val="2"/>
            <w:shd w:val="clear" w:color="auto" w:fill="D0CECE" w:themeFill="background2" w:themeFillShade="E6"/>
          </w:tcPr>
          <w:p w14:paraId="50510F4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50C35F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21.5</w:t>
            </w:r>
          </w:p>
        </w:tc>
        <w:tc>
          <w:tcPr>
            <w:tcW w:w="790" w:type="pct"/>
            <w:gridSpan w:val="2"/>
            <w:shd w:val="clear" w:color="auto" w:fill="D0CECE" w:themeFill="background2" w:themeFillShade="E6"/>
          </w:tcPr>
          <w:p w14:paraId="723642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14:paraId="26B149B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36.5</w:t>
            </w:r>
          </w:p>
        </w:tc>
        <w:tc>
          <w:tcPr>
            <w:tcW w:w="1014" w:type="pct"/>
            <w:gridSpan w:val="2"/>
            <w:shd w:val="clear" w:color="auto" w:fill="D0CECE" w:themeFill="background2" w:themeFillShade="E6"/>
          </w:tcPr>
          <w:p w14:paraId="7A66F64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5024D3E" w14:textId="77777777" w:rsidTr="000A2013">
        <w:tc>
          <w:tcPr>
            <w:tcW w:w="5000" w:type="pct"/>
            <w:gridSpan w:val="13"/>
          </w:tcPr>
          <w:p w14:paraId="20812201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73B75694" w14:textId="77777777" w:rsidTr="000A2013">
        <w:tc>
          <w:tcPr>
            <w:tcW w:w="567" w:type="pct"/>
            <w:vMerge w:val="restart"/>
            <w:vAlign w:val="center"/>
          </w:tcPr>
          <w:p w14:paraId="145A04F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05" w:type="pct"/>
            <w:vMerge w:val="restart"/>
            <w:vAlign w:val="center"/>
          </w:tcPr>
          <w:p w14:paraId="5C7C349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11.9</w:t>
            </w:r>
          </w:p>
        </w:tc>
        <w:tc>
          <w:tcPr>
            <w:tcW w:w="525" w:type="pct"/>
          </w:tcPr>
          <w:p w14:paraId="23FB6B8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51" w:type="pct"/>
          </w:tcPr>
          <w:p w14:paraId="7F59545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231" w:type="pct"/>
            <w:vMerge w:val="restart"/>
            <w:vAlign w:val="center"/>
          </w:tcPr>
          <w:p w14:paraId="210470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9.6</w:t>
            </w:r>
          </w:p>
        </w:tc>
        <w:tc>
          <w:tcPr>
            <w:tcW w:w="530" w:type="pct"/>
          </w:tcPr>
          <w:p w14:paraId="42563CA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73" w:type="pct"/>
          </w:tcPr>
          <w:p w14:paraId="0162A3D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252" w:type="pct"/>
            <w:vMerge w:val="restart"/>
            <w:vAlign w:val="center"/>
          </w:tcPr>
          <w:p w14:paraId="40347DF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8.4</w:t>
            </w:r>
          </w:p>
        </w:tc>
        <w:tc>
          <w:tcPr>
            <w:tcW w:w="552" w:type="pct"/>
          </w:tcPr>
          <w:p w14:paraId="38D2620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8" w:type="pct"/>
          </w:tcPr>
          <w:p w14:paraId="7A0762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262" w:type="pct"/>
            <w:vMerge w:val="restart"/>
            <w:vAlign w:val="center"/>
          </w:tcPr>
          <w:p w14:paraId="086B541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13.1</w:t>
            </w:r>
          </w:p>
        </w:tc>
        <w:tc>
          <w:tcPr>
            <w:tcW w:w="598" w:type="pct"/>
          </w:tcPr>
          <w:p w14:paraId="188624D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16" w:type="pct"/>
          </w:tcPr>
          <w:p w14:paraId="6D410DB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79</w:t>
            </w:r>
          </w:p>
        </w:tc>
      </w:tr>
      <w:tr w:rsidR="005C5347" w:rsidRPr="00AD70E6" w14:paraId="25C98813" w14:textId="77777777" w:rsidTr="000A2013">
        <w:tc>
          <w:tcPr>
            <w:tcW w:w="567" w:type="pct"/>
            <w:vMerge/>
          </w:tcPr>
          <w:p w14:paraId="5B8161C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0D90EC6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0BCB095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51" w:type="pct"/>
          </w:tcPr>
          <w:p w14:paraId="0731E5C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31" w:type="pct"/>
            <w:vMerge/>
          </w:tcPr>
          <w:p w14:paraId="2048223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0A5455B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73" w:type="pct"/>
          </w:tcPr>
          <w:p w14:paraId="606841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52" w:type="pct"/>
            <w:vMerge/>
          </w:tcPr>
          <w:p w14:paraId="1AA073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187683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8" w:type="pct"/>
          </w:tcPr>
          <w:p w14:paraId="15AB91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62" w:type="pct"/>
            <w:vMerge/>
          </w:tcPr>
          <w:p w14:paraId="72097F3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71617C0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16" w:type="pct"/>
          </w:tcPr>
          <w:p w14:paraId="43E0E54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21</w:t>
            </w:r>
          </w:p>
        </w:tc>
      </w:tr>
      <w:tr w:rsidR="005C5347" w:rsidRPr="00AD70E6" w14:paraId="3065A2C6" w14:textId="77777777" w:rsidTr="000A2013">
        <w:tc>
          <w:tcPr>
            <w:tcW w:w="5000" w:type="pct"/>
            <w:gridSpan w:val="13"/>
          </w:tcPr>
          <w:p w14:paraId="3F761738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5A8CEBA3" w14:textId="77777777" w:rsidTr="000A2013">
        <w:tc>
          <w:tcPr>
            <w:tcW w:w="567" w:type="pct"/>
          </w:tcPr>
          <w:p w14:paraId="4622613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05" w:type="pct"/>
          </w:tcPr>
          <w:p w14:paraId="2FF777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776" w:type="pct"/>
            <w:gridSpan w:val="2"/>
            <w:vMerge w:val="restart"/>
            <w:shd w:val="clear" w:color="auto" w:fill="D0CECE" w:themeFill="background2" w:themeFillShade="E6"/>
          </w:tcPr>
          <w:p w14:paraId="43BB0B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" w:type="pct"/>
          </w:tcPr>
          <w:p w14:paraId="79B3F64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4.0</w:t>
            </w:r>
          </w:p>
        </w:tc>
        <w:tc>
          <w:tcPr>
            <w:tcW w:w="903" w:type="pct"/>
            <w:gridSpan w:val="2"/>
            <w:vMerge w:val="restart"/>
            <w:shd w:val="clear" w:color="auto" w:fill="D0CECE" w:themeFill="background2" w:themeFillShade="E6"/>
          </w:tcPr>
          <w:p w14:paraId="07FCBD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060041C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7.5</w:t>
            </w:r>
          </w:p>
        </w:tc>
        <w:tc>
          <w:tcPr>
            <w:tcW w:w="790" w:type="pct"/>
            <w:gridSpan w:val="2"/>
            <w:vMerge w:val="restart"/>
            <w:shd w:val="clear" w:color="auto" w:fill="D0CECE" w:themeFill="background2" w:themeFillShade="E6"/>
          </w:tcPr>
          <w:p w14:paraId="52E7752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14:paraId="14867C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1014" w:type="pct"/>
            <w:gridSpan w:val="2"/>
            <w:vMerge w:val="restart"/>
            <w:shd w:val="clear" w:color="auto" w:fill="D0CECE" w:themeFill="background2" w:themeFillShade="E6"/>
          </w:tcPr>
          <w:p w14:paraId="0671E5E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966CCE3" w14:textId="77777777" w:rsidTr="000A2013">
        <w:tc>
          <w:tcPr>
            <w:tcW w:w="567" w:type="pct"/>
          </w:tcPr>
          <w:p w14:paraId="6B38B29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05" w:type="pct"/>
          </w:tcPr>
          <w:p w14:paraId="7927432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776" w:type="pct"/>
            <w:gridSpan w:val="2"/>
            <w:vMerge/>
            <w:shd w:val="clear" w:color="auto" w:fill="D0CECE" w:themeFill="background2" w:themeFillShade="E6"/>
          </w:tcPr>
          <w:p w14:paraId="724857A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" w:type="pct"/>
          </w:tcPr>
          <w:p w14:paraId="5C589BA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903" w:type="pct"/>
            <w:gridSpan w:val="2"/>
            <w:vMerge/>
            <w:shd w:val="clear" w:color="auto" w:fill="D0CECE" w:themeFill="background2" w:themeFillShade="E6"/>
          </w:tcPr>
          <w:p w14:paraId="4E594A9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528F374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790" w:type="pct"/>
            <w:gridSpan w:val="2"/>
            <w:vMerge/>
            <w:shd w:val="clear" w:color="auto" w:fill="D0CECE" w:themeFill="background2" w:themeFillShade="E6"/>
          </w:tcPr>
          <w:p w14:paraId="5B498A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14:paraId="2F61573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6.6</w:t>
            </w:r>
          </w:p>
        </w:tc>
        <w:tc>
          <w:tcPr>
            <w:tcW w:w="1014" w:type="pct"/>
            <w:gridSpan w:val="2"/>
            <w:vMerge/>
            <w:shd w:val="clear" w:color="auto" w:fill="D0CECE" w:themeFill="background2" w:themeFillShade="E6"/>
          </w:tcPr>
          <w:p w14:paraId="445AC5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D233C7F" w14:textId="77777777" w:rsidTr="000A2013">
        <w:tc>
          <w:tcPr>
            <w:tcW w:w="567" w:type="pct"/>
          </w:tcPr>
          <w:p w14:paraId="27CF137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05" w:type="pct"/>
          </w:tcPr>
          <w:p w14:paraId="4E2B288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5.6</w:t>
            </w:r>
          </w:p>
        </w:tc>
        <w:tc>
          <w:tcPr>
            <w:tcW w:w="776" w:type="pct"/>
            <w:gridSpan w:val="2"/>
            <w:vMerge/>
            <w:shd w:val="clear" w:color="auto" w:fill="D0CECE" w:themeFill="background2" w:themeFillShade="E6"/>
          </w:tcPr>
          <w:p w14:paraId="68BFA56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" w:type="pct"/>
          </w:tcPr>
          <w:p w14:paraId="1B38534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7.2</w:t>
            </w:r>
          </w:p>
        </w:tc>
        <w:tc>
          <w:tcPr>
            <w:tcW w:w="903" w:type="pct"/>
            <w:gridSpan w:val="2"/>
            <w:vMerge/>
            <w:shd w:val="clear" w:color="auto" w:fill="D0CECE" w:themeFill="background2" w:themeFillShade="E6"/>
          </w:tcPr>
          <w:p w14:paraId="5ADEB65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2D06C7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790" w:type="pct"/>
            <w:gridSpan w:val="2"/>
            <w:vMerge/>
            <w:shd w:val="clear" w:color="auto" w:fill="D0CECE" w:themeFill="background2" w:themeFillShade="E6"/>
          </w:tcPr>
          <w:p w14:paraId="782B0DC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14:paraId="26BBBDF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1014" w:type="pct"/>
            <w:gridSpan w:val="2"/>
            <w:vMerge/>
            <w:shd w:val="clear" w:color="auto" w:fill="D0CECE" w:themeFill="background2" w:themeFillShade="E6"/>
          </w:tcPr>
          <w:p w14:paraId="0B739B8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3EF5A7A8" w14:textId="77777777" w:rsidTr="000A2013">
        <w:tc>
          <w:tcPr>
            <w:tcW w:w="567" w:type="pct"/>
          </w:tcPr>
          <w:p w14:paraId="7BD4D0E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05" w:type="pct"/>
          </w:tcPr>
          <w:p w14:paraId="2E5EA54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2.5</w:t>
            </w:r>
          </w:p>
        </w:tc>
        <w:tc>
          <w:tcPr>
            <w:tcW w:w="776" w:type="pct"/>
            <w:gridSpan w:val="2"/>
            <w:vMerge/>
            <w:shd w:val="clear" w:color="auto" w:fill="D0CECE" w:themeFill="background2" w:themeFillShade="E6"/>
          </w:tcPr>
          <w:p w14:paraId="7FF8592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" w:type="pct"/>
          </w:tcPr>
          <w:p w14:paraId="758139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2.0</w:t>
            </w:r>
          </w:p>
        </w:tc>
        <w:tc>
          <w:tcPr>
            <w:tcW w:w="903" w:type="pct"/>
            <w:gridSpan w:val="2"/>
            <w:vMerge/>
            <w:shd w:val="clear" w:color="auto" w:fill="D0CECE" w:themeFill="background2" w:themeFillShade="E6"/>
          </w:tcPr>
          <w:p w14:paraId="7990B1D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" w:type="pct"/>
          </w:tcPr>
          <w:p w14:paraId="3F038F8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790" w:type="pct"/>
            <w:gridSpan w:val="2"/>
            <w:vMerge/>
            <w:shd w:val="clear" w:color="auto" w:fill="D0CECE" w:themeFill="background2" w:themeFillShade="E6"/>
          </w:tcPr>
          <w:p w14:paraId="06A4E7D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  <w:shd w:val="clear" w:color="auto" w:fill="auto"/>
          </w:tcPr>
          <w:p w14:paraId="7F5FABE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1.9</w:t>
            </w:r>
          </w:p>
        </w:tc>
        <w:tc>
          <w:tcPr>
            <w:tcW w:w="1014" w:type="pct"/>
            <w:gridSpan w:val="2"/>
            <w:vMerge/>
            <w:shd w:val="clear" w:color="auto" w:fill="D0CECE" w:themeFill="background2" w:themeFillShade="E6"/>
          </w:tcPr>
          <w:p w14:paraId="1452939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7F38FEC3" w14:textId="77777777" w:rsidTr="000A2013">
        <w:tc>
          <w:tcPr>
            <w:tcW w:w="5000" w:type="pct"/>
            <w:gridSpan w:val="13"/>
          </w:tcPr>
          <w:p w14:paraId="712DA5A7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1A86A4E8" w14:textId="77777777" w:rsidTr="000A2013">
        <w:tc>
          <w:tcPr>
            <w:tcW w:w="567" w:type="pct"/>
            <w:vMerge w:val="restart"/>
            <w:vAlign w:val="center"/>
          </w:tcPr>
          <w:p w14:paraId="48926BD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05" w:type="pct"/>
            <w:vMerge w:val="restart"/>
            <w:vAlign w:val="center"/>
          </w:tcPr>
          <w:p w14:paraId="3440BBD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13.2</w:t>
            </w:r>
          </w:p>
        </w:tc>
        <w:tc>
          <w:tcPr>
            <w:tcW w:w="525" w:type="pct"/>
          </w:tcPr>
          <w:p w14:paraId="3273675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51" w:type="pct"/>
          </w:tcPr>
          <w:p w14:paraId="105184C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31" w:type="pct"/>
            <w:vMerge w:val="restart"/>
            <w:vAlign w:val="center"/>
          </w:tcPr>
          <w:p w14:paraId="2260656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9.4</w:t>
            </w:r>
          </w:p>
        </w:tc>
        <w:tc>
          <w:tcPr>
            <w:tcW w:w="530" w:type="pct"/>
          </w:tcPr>
          <w:p w14:paraId="671F958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73" w:type="pct"/>
          </w:tcPr>
          <w:p w14:paraId="41B77BA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52" w:type="pct"/>
            <w:vMerge w:val="restart"/>
            <w:vAlign w:val="center"/>
          </w:tcPr>
          <w:p w14:paraId="3710D22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9.9</w:t>
            </w:r>
          </w:p>
        </w:tc>
        <w:tc>
          <w:tcPr>
            <w:tcW w:w="552" w:type="pct"/>
          </w:tcPr>
          <w:p w14:paraId="1B5AD30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8" w:type="pct"/>
          </w:tcPr>
          <w:p w14:paraId="065E512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62" w:type="pct"/>
            <w:vMerge w:val="restart"/>
            <w:vAlign w:val="center"/>
          </w:tcPr>
          <w:p w14:paraId="6B5BA24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12.3</w:t>
            </w:r>
          </w:p>
        </w:tc>
        <w:tc>
          <w:tcPr>
            <w:tcW w:w="598" w:type="pct"/>
          </w:tcPr>
          <w:p w14:paraId="356C58B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16" w:type="pct"/>
          </w:tcPr>
          <w:p w14:paraId="1894AB9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5C5347" w:rsidRPr="00AD70E6" w14:paraId="3D1FC6B2" w14:textId="77777777" w:rsidTr="000A2013">
        <w:tc>
          <w:tcPr>
            <w:tcW w:w="567" w:type="pct"/>
            <w:vMerge/>
          </w:tcPr>
          <w:p w14:paraId="3A7119D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1FF94AD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39B8C5A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51" w:type="pct"/>
          </w:tcPr>
          <w:p w14:paraId="0082EC8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1" w:type="pct"/>
            <w:vMerge/>
          </w:tcPr>
          <w:p w14:paraId="39B81F7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679B720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73" w:type="pct"/>
          </w:tcPr>
          <w:p w14:paraId="5171F6B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2" w:type="pct"/>
            <w:vMerge/>
          </w:tcPr>
          <w:p w14:paraId="1C11CC1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71CEE4B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8" w:type="pct"/>
          </w:tcPr>
          <w:p w14:paraId="29285A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2" w:type="pct"/>
            <w:vMerge/>
          </w:tcPr>
          <w:p w14:paraId="0C30581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35B0609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16" w:type="pct"/>
          </w:tcPr>
          <w:p w14:paraId="4A7672D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C5347" w:rsidRPr="00AD70E6" w14:paraId="44393C80" w14:textId="77777777" w:rsidTr="000A2013">
        <w:tc>
          <w:tcPr>
            <w:tcW w:w="567" w:type="pct"/>
            <w:vMerge/>
          </w:tcPr>
          <w:p w14:paraId="07165D6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000AF2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3F00DCD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51" w:type="pct"/>
          </w:tcPr>
          <w:p w14:paraId="1F24CBA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31" w:type="pct"/>
            <w:vMerge/>
          </w:tcPr>
          <w:p w14:paraId="61A6430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426535B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73" w:type="pct"/>
          </w:tcPr>
          <w:p w14:paraId="3FCA51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52" w:type="pct"/>
            <w:vMerge/>
          </w:tcPr>
          <w:p w14:paraId="4FA0839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5BE484F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8" w:type="pct"/>
          </w:tcPr>
          <w:p w14:paraId="68CE5E3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2" w:type="pct"/>
            <w:vMerge/>
          </w:tcPr>
          <w:p w14:paraId="50010C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535B474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16" w:type="pct"/>
          </w:tcPr>
          <w:p w14:paraId="6FCA700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5C5347" w:rsidRPr="00AD70E6" w14:paraId="7BB3F548" w14:textId="77777777" w:rsidTr="000A2013">
        <w:tc>
          <w:tcPr>
            <w:tcW w:w="567" w:type="pct"/>
            <w:vMerge/>
          </w:tcPr>
          <w:p w14:paraId="62D2C08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" w:type="pct"/>
            <w:vMerge/>
          </w:tcPr>
          <w:p w14:paraId="4A32016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7B6D4D0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51" w:type="pct"/>
          </w:tcPr>
          <w:p w14:paraId="2B31A3C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231" w:type="pct"/>
            <w:vMerge/>
          </w:tcPr>
          <w:p w14:paraId="2A64915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0" w:type="pct"/>
          </w:tcPr>
          <w:p w14:paraId="6F276E3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73" w:type="pct"/>
          </w:tcPr>
          <w:p w14:paraId="56BD4B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252" w:type="pct"/>
            <w:vMerge/>
          </w:tcPr>
          <w:p w14:paraId="37181DE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pct"/>
          </w:tcPr>
          <w:p w14:paraId="33409C6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8" w:type="pct"/>
          </w:tcPr>
          <w:p w14:paraId="50BC37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262" w:type="pct"/>
            <w:vMerge/>
          </w:tcPr>
          <w:p w14:paraId="5FAB7E1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8" w:type="pct"/>
          </w:tcPr>
          <w:p w14:paraId="5111848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16" w:type="pct"/>
          </w:tcPr>
          <w:p w14:paraId="2816547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83</w:t>
            </w:r>
          </w:p>
        </w:tc>
      </w:tr>
    </w:tbl>
    <w:p w14:paraId="41D5BC00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554"/>
        <w:gridCol w:w="589"/>
        <w:gridCol w:w="1465"/>
        <w:gridCol w:w="700"/>
        <w:gridCol w:w="672"/>
        <w:gridCol w:w="1470"/>
        <w:gridCol w:w="1035"/>
        <w:gridCol w:w="686"/>
        <w:gridCol w:w="1554"/>
        <w:gridCol w:w="658"/>
        <w:gridCol w:w="742"/>
        <w:gridCol w:w="1679"/>
        <w:gridCol w:w="1144"/>
      </w:tblGrid>
      <w:tr w:rsidR="005C5347" w:rsidRPr="00AD70E6" w14:paraId="151B1844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3F9A14C1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4 – High pre-test risk, no CAD diagnosis within 3 months of index test</w:t>
            </w:r>
          </w:p>
        </w:tc>
      </w:tr>
      <w:tr w:rsidR="005C5347" w:rsidRPr="00AD70E6" w14:paraId="23D25E52" w14:textId="77777777" w:rsidTr="000A2013">
        <w:tc>
          <w:tcPr>
            <w:tcW w:w="557" w:type="pct"/>
            <w:shd w:val="clear" w:color="auto" w:fill="D0CECE" w:themeFill="background2" w:themeFillShade="E6"/>
          </w:tcPr>
          <w:p w14:paraId="4B7EAE9C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7" w:type="pct"/>
            <w:gridSpan w:val="3"/>
            <w:shd w:val="clear" w:color="auto" w:fill="D0CECE" w:themeFill="background2" w:themeFillShade="E6"/>
          </w:tcPr>
          <w:p w14:paraId="55FD8291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39" w:type="pct"/>
            <w:gridSpan w:val="3"/>
            <w:shd w:val="clear" w:color="auto" w:fill="D0CECE" w:themeFill="background2" w:themeFillShade="E6"/>
          </w:tcPr>
          <w:p w14:paraId="7986E417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39" w:type="pct"/>
            <w:gridSpan w:val="3"/>
            <w:shd w:val="clear" w:color="auto" w:fill="D0CECE" w:themeFill="background2" w:themeFillShade="E6"/>
          </w:tcPr>
          <w:p w14:paraId="46E94A61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8" w:type="pct"/>
            <w:gridSpan w:val="3"/>
            <w:shd w:val="clear" w:color="auto" w:fill="D0CECE" w:themeFill="background2" w:themeFillShade="E6"/>
          </w:tcPr>
          <w:p w14:paraId="7ED7472C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3A33BA69" w14:textId="77777777" w:rsidTr="000A2013">
        <w:tc>
          <w:tcPr>
            <w:tcW w:w="5000" w:type="pct"/>
            <w:gridSpan w:val="13"/>
          </w:tcPr>
          <w:p w14:paraId="587922AA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4467F480" w14:textId="77777777" w:rsidTr="000A2013">
        <w:tc>
          <w:tcPr>
            <w:tcW w:w="557" w:type="pct"/>
            <w:vMerge w:val="restart"/>
            <w:vAlign w:val="center"/>
          </w:tcPr>
          <w:p w14:paraId="6D83222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11" w:type="pct"/>
            <w:vMerge w:val="restart"/>
            <w:vAlign w:val="center"/>
          </w:tcPr>
          <w:p w14:paraId="5AC18A4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525" w:type="pct"/>
          </w:tcPr>
          <w:p w14:paraId="4DE3BA4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51" w:type="pct"/>
            <w:vAlign w:val="center"/>
          </w:tcPr>
          <w:p w14:paraId="346D73B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41" w:type="pct"/>
            <w:vMerge w:val="restart"/>
            <w:vAlign w:val="center"/>
          </w:tcPr>
          <w:p w14:paraId="65FCB8A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1.7</w:t>
            </w:r>
          </w:p>
        </w:tc>
        <w:tc>
          <w:tcPr>
            <w:tcW w:w="527" w:type="pct"/>
          </w:tcPr>
          <w:p w14:paraId="2B44A69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71" w:type="pct"/>
            <w:vAlign w:val="center"/>
          </w:tcPr>
          <w:p w14:paraId="03B823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46" w:type="pct"/>
            <w:vMerge w:val="restart"/>
            <w:vAlign w:val="center"/>
          </w:tcPr>
          <w:p w14:paraId="4A42891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557" w:type="pct"/>
          </w:tcPr>
          <w:p w14:paraId="759185A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6AC22D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66" w:type="pct"/>
            <w:vMerge w:val="restart"/>
            <w:vAlign w:val="center"/>
          </w:tcPr>
          <w:p w14:paraId="365DC6B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2.4</w:t>
            </w:r>
          </w:p>
        </w:tc>
        <w:tc>
          <w:tcPr>
            <w:tcW w:w="602" w:type="pct"/>
          </w:tcPr>
          <w:p w14:paraId="469D480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10" w:type="pct"/>
            <w:vAlign w:val="center"/>
          </w:tcPr>
          <w:p w14:paraId="1AE0FD7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5C5347" w:rsidRPr="00AD70E6" w14:paraId="53AA063A" w14:textId="77777777" w:rsidTr="000A2013">
        <w:tc>
          <w:tcPr>
            <w:tcW w:w="557" w:type="pct"/>
            <w:vMerge/>
          </w:tcPr>
          <w:p w14:paraId="631BB68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393645B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721C594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51" w:type="pct"/>
            <w:vAlign w:val="center"/>
          </w:tcPr>
          <w:p w14:paraId="449B2CE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241" w:type="pct"/>
            <w:vMerge/>
          </w:tcPr>
          <w:p w14:paraId="10156C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20FFF0D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71" w:type="pct"/>
            <w:vAlign w:val="center"/>
          </w:tcPr>
          <w:p w14:paraId="15C6A1C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246" w:type="pct"/>
            <w:vMerge/>
          </w:tcPr>
          <w:p w14:paraId="0038071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0074A3A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15B6C3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266" w:type="pct"/>
            <w:vMerge/>
          </w:tcPr>
          <w:p w14:paraId="1F82E6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7BDA5CC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10" w:type="pct"/>
            <w:vAlign w:val="center"/>
          </w:tcPr>
          <w:p w14:paraId="032593F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5C5347" w:rsidRPr="00AD70E6" w14:paraId="0C068FDA" w14:textId="77777777" w:rsidTr="000A2013">
        <w:tc>
          <w:tcPr>
            <w:tcW w:w="557" w:type="pct"/>
            <w:vMerge/>
          </w:tcPr>
          <w:p w14:paraId="3CBDD25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593A1F7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25D6720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51" w:type="pct"/>
            <w:vAlign w:val="center"/>
          </w:tcPr>
          <w:p w14:paraId="2EE211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1" w:type="pct"/>
            <w:vMerge/>
          </w:tcPr>
          <w:p w14:paraId="31BF644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1676204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71" w:type="pct"/>
            <w:vAlign w:val="center"/>
          </w:tcPr>
          <w:p w14:paraId="4CC117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46" w:type="pct"/>
            <w:vMerge/>
          </w:tcPr>
          <w:p w14:paraId="26B4ABD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7C3253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31C64F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6" w:type="pct"/>
            <w:vMerge/>
          </w:tcPr>
          <w:p w14:paraId="1FE6607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640E737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10" w:type="pct"/>
            <w:vAlign w:val="center"/>
          </w:tcPr>
          <w:p w14:paraId="197080B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1743D5D0" w14:textId="77777777" w:rsidTr="000A2013">
        <w:tc>
          <w:tcPr>
            <w:tcW w:w="557" w:type="pct"/>
            <w:vMerge/>
          </w:tcPr>
          <w:p w14:paraId="72C9477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2EC816B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4D1D67F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51" w:type="pct"/>
            <w:vAlign w:val="center"/>
          </w:tcPr>
          <w:p w14:paraId="7C2958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41" w:type="pct"/>
            <w:vMerge/>
          </w:tcPr>
          <w:p w14:paraId="592699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38E3F67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71" w:type="pct"/>
            <w:vAlign w:val="center"/>
          </w:tcPr>
          <w:p w14:paraId="1C723BA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46" w:type="pct"/>
            <w:vMerge/>
          </w:tcPr>
          <w:p w14:paraId="656706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C77FD9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6248E63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66" w:type="pct"/>
            <w:vMerge/>
          </w:tcPr>
          <w:p w14:paraId="21B4D40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3137CB2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10" w:type="pct"/>
            <w:vAlign w:val="center"/>
          </w:tcPr>
          <w:p w14:paraId="4479FF4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5C5347" w:rsidRPr="00AD70E6" w14:paraId="10542423" w14:textId="77777777" w:rsidTr="000A2013">
        <w:trPr>
          <w:trHeight w:val="149"/>
        </w:trPr>
        <w:tc>
          <w:tcPr>
            <w:tcW w:w="557" w:type="pct"/>
          </w:tcPr>
          <w:p w14:paraId="206E3FD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11" w:type="pct"/>
          </w:tcPr>
          <w:p w14:paraId="4092F1B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776" w:type="pct"/>
            <w:gridSpan w:val="2"/>
            <w:shd w:val="clear" w:color="auto" w:fill="D0CECE" w:themeFill="background2" w:themeFillShade="E6"/>
          </w:tcPr>
          <w:p w14:paraId="604EF90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50B55B3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898" w:type="pct"/>
            <w:gridSpan w:val="2"/>
            <w:shd w:val="clear" w:color="auto" w:fill="D0CECE" w:themeFill="background2" w:themeFillShade="E6"/>
          </w:tcPr>
          <w:p w14:paraId="587816C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120DCD8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1.6</w:t>
            </w:r>
          </w:p>
        </w:tc>
        <w:tc>
          <w:tcPr>
            <w:tcW w:w="793" w:type="pct"/>
            <w:gridSpan w:val="2"/>
            <w:shd w:val="clear" w:color="auto" w:fill="D0CECE" w:themeFill="background2" w:themeFillShade="E6"/>
          </w:tcPr>
          <w:p w14:paraId="369328C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468F7D7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1.6</w:t>
            </w:r>
          </w:p>
        </w:tc>
        <w:tc>
          <w:tcPr>
            <w:tcW w:w="1012" w:type="pct"/>
            <w:gridSpan w:val="2"/>
            <w:shd w:val="clear" w:color="auto" w:fill="D0CECE" w:themeFill="background2" w:themeFillShade="E6"/>
          </w:tcPr>
          <w:p w14:paraId="09CCC9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6857ED8" w14:textId="77777777" w:rsidTr="000A2013">
        <w:tc>
          <w:tcPr>
            <w:tcW w:w="5000" w:type="pct"/>
            <w:gridSpan w:val="13"/>
          </w:tcPr>
          <w:p w14:paraId="06FB01EC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791AD0BC" w14:textId="77777777" w:rsidTr="000A2013">
        <w:tc>
          <w:tcPr>
            <w:tcW w:w="557" w:type="pct"/>
            <w:vMerge w:val="restart"/>
            <w:vAlign w:val="center"/>
          </w:tcPr>
          <w:p w14:paraId="2A60029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11" w:type="pct"/>
            <w:vMerge w:val="restart"/>
            <w:vAlign w:val="center"/>
          </w:tcPr>
          <w:p w14:paraId="404FC70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525" w:type="pct"/>
          </w:tcPr>
          <w:p w14:paraId="4F921FA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51" w:type="pct"/>
          </w:tcPr>
          <w:p w14:paraId="33D5C6B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41" w:type="pct"/>
            <w:vMerge w:val="restart"/>
            <w:vAlign w:val="center"/>
          </w:tcPr>
          <w:p w14:paraId="2B34AA3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527" w:type="pct"/>
          </w:tcPr>
          <w:p w14:paraId="1E734D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71" w:type="pct"/>
          </w:tcPr>
          <w:p w14:paraId="487CD6C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46" w:type="pct"/>
            <w:vMerge w:val="restart"/>
            <w:vAlign w:val="center"/>
          </w:tcPr>
          <w:p w14:paraId="7847EB8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557" w:type="pct"/>
          </w:tcPr>
          <w:p w14:paraId="7A22869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1991F05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66" w:type="pct"/>
            <w:vMerge w:val="restart"/>
            <w:vAlign w:val="center"/>
          </w:tcPr>
          <w:p w14:paraId="0EBE67A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Nil</w:t>
            </w:r>
          </w:p>
        </w:tc>
        <w:tc>
          <w:tcPr>
            <w:tcW w:w="602" w:type="pct"/>
          </w:tcPr>
          <w:p w14:paraId="399BBCB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10" w:type="pct"/>
          </w:tcPr>
          <w:p w14:paraId="26A3E87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Nil</w:t>
            </w:r>
          </w:p>
        </w:tc>
      </w:tr>
      <w:tr w:rsidR="005C5347" w:rsidRPr="00AD70E6" w14:paraId="6C95961F" w14:textId="77777777" w:rsidTr="000A2013">
        <w:tc>
          <w:tcPr>
            <w:tcW w:w="557" w:type="pct"/>
            <w:vMerge/>
          </w:tcPr>
          <w:p w14:paraId="14C6A78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2415707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65881BD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51" w:type="pct"/>
          </w:tcPr>
          <w:p w14:paraId="31A19B3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41" w:type="pct"/>
            <w:vMerge/>
          </w:tcPr>
          <w:p w14:paraId="1FCC741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018E211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71" w:type="pct"/>
          </w:tcPr>
          <w:p w14:paraId="4497886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46" w:type="pct"/>
            <w:vMerge/>
          </w:tcPr>
          <w:p w14:paraId="0458C19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5C07B1E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2E416C1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 xml:space="preserve">Nil </w:t>
            </w:r>
          </w:p>
        </w:tc>
        <w:tc>
          <w:tcPr>
            <w:tcW w:w="266" w:type="pct"/>
            <w:vMerge/>
          </w:tcPr>
          <w:p w14:paraId="1EDBD75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72E1E90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10" w:type="pct"/>
          </w:tcPr>
          <w:p w14:paraId="5FB6382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Nil</w:t>
            </w:r>
          </w:p>
        </w:tc>
      </w:tr>
      <w:tr w:rsidR="005C5347" w:rsidRPr="00AD70E6" w14:paraId="271461FC" w14:textId="77777777" w:rsidTr="000A2013">
        <w:tc>
          <w:tcPr>
            <w:tcW w:w="5000" w:type="pct"/>
            <w:gridSpan w:val="13"/>
          </w:tcPr>
          <w:p w14:paraId="41AD0E8F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5850B090" w14:textId="77777777" w:rsidTr="000A2013">
        <w:tc>
          <w:tcPr>
            <w:tcW w:w="557" w:type="pct"/>
          </w:tcPr>
          <w:p w14:paraId="53FFD8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11" w:type="pct"/>
          </w:tcPr>
          <w:p w14:paraId="192D7C5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1.8</w:t>
            </w:r>
          </w:p>
        </w:tc>
        <w:tc>
          <w:tcPr>
            <w:tcW w:w="776" w:type="pct"/>
            <w:gridSpan w:val="2"/>
            <w:vMerge w:val="restart"/>
            <w:shd w:val="clear" w:color="auto" w:fill="D0CECE" w:themeFill="background2" w:themeFillShade="E6"/>
          </w:tcPr>
          <w:p w14:paraId="01086B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3B20434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1.8</w:t>
            </w:r>
          </w:p>
        </w:tc>
        <w:tc>
          <w:tcPr>
            <w:tcW w:w="898" w:type="pct"/>
            <w:gridSpan w:val="2"/>
            <w:vMerge w:val="restart"/>
            <w:shd w:val="clear" w:color="auto" w:fill="D0CECE" w:themeFill="background2" w:themeFillShade="E6"/>
          </w:tcPr>
          <w:p w14:paraId="5FC1C3C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2780651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793" w:type="pct"/>
            <w:gridSpan w:val="2"/>
            <w:vMerge w:val="restart"/>
            <w:shd w:val="clear" w:color="auto" w:fill="D0CECE" w:themeFill="background2" w:themeFillShade="E6"/>
          </w:tcPr>
          <w:p w14:paraId="03B2D4E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E9DBE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012" w:type="pct"/>
            <w:gridSpan w:val="2"/>
            <w:vMerge w:val="restart"/>
            <w:shd w:val="clear" w:color="auto" w:fill="D0CECE" w:themeFill="background2" w:themeFillShade="E6"/>
          </w:tcPr>
          <w:p w14:paraId="049EB9F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28260AE4" w14:textId="77777777" w:rsidTr="000A2013">
        <w:tc>
          <w:tcPr>
            <w:tcW w:w="557" w:type="pct"/>
          </w:tcPr>
          <w:p w14:paraId="2A9265D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11" w:type="pct"/>
          </w:tcPr>
          <w:p w14:paraId="4D5AE2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776" w:type="pct"/>
            <w:gridSpan w:val="2"/>
            <w:vMerge/>
            <w:shd w:val="clear" w:color="auto" w:fill="D0CECE" w:themeFill="background2" w:themeFillShade="E6"/>
          </w:tcPr>
          <w:p w14:paraId="32B0DF3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4670CF3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898" w:type="pct"/>
            <w:gridSpan w:val="2"/>
            <w:vMerge/>
            <w:shd w:val="clear" w:color="auto" w:fill="D0CECE" w:themeFill="background2" w:themeFillShade="E6"/>
          </w:tcPr>
          <w:p w14:paraId="70CB84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4AA8AE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443A3A0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8D1628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1.9</w:t>
            </w:r>
          </w:p>
        </w:tc>
        <w:tc>
          <w:tcPr>
            <w:tcW w:w="1012" w:type="pct"/>
            <w:gridSpan w:val="2"/>
            <w:vMerge/>
            <w:shd w:val="clear" w:color="auto" w:fill="D0CECE" w:themeFill="background2" w:themeFillShade="E6"/>
          </w:tcPr>
          <w:p w14:paraId="63BEC20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9974B3E" w14:textId="77777777" w:rsidTr="000A2013">
        <w:tc>
          <w:tcPr>
            <w:tcW w:w="557" w:type="pct"/>
          </w:tcPr>
          <w:p w14:paraId="567C94D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11" w:type="pct"/>
          </w:tcPr>
          <w:p w14:paraId="04669E9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776" w:type="pct"/>
            <w:gridSpan w:val="2"/>
            <w:vMerge/>
            <w:shd w:val="clear" w:color="auto" w:fill="D0CECE" w:themeFill="background2" w:themeFillShade="E6"/>
          </w:tcPr>
          <w:p w14:paraId="6FDE362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3AD084A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4.9</w:t>
            </w:r>
          </w:p>
        </w:tc>
        <w:tc>
          <w:tcPr>
            <w:tcW w:w="898" w:type="pct"/>
            <w:gridSpan w:val="2"/>
            <w:vMerge/>
            <w:shd w:val="clear" w:color="auto" w:fill="D0CECE" w:themeFill="background2" w:themeFillShade="E6"/>
          </w:tcPr>
          <w:p w14:paraId="6C7EF3A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5D55615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2F836E1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60243AE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1012" w:type="pct"/>
            <w:gridSpan w:val="2"/>
            <w:vMerge/>
            <w:shd w:val="clear" w:color="auto" w:fill="D0CECE" w:themeFill="background2" w:themeFillShade="E6"/>
          </w:tcPr>
          <w:p w14:paraId="68F3BC9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79B7258D" w14:textId="77777777" w:rsidTr="000A2013">
        <w:tc>
          <w:tcPr>
            <w:tcW w:w="557" w:type="pct"/>
          </w:tcPr>
          <w:p w14:paraId="6C2E678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11" w:type="pct"/>
          </w:tcPr>
          <w:p w14:paraId="4B47B13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776" w:type="pct"/>
            <w:gridSpan w:val="2"/>
            <w:vMerge/>
            <w:shd w:val="clear" w:color="auto" w:fill="D0CECE" w:themeFill="background2" w:themeFillShade="E6"/>
          </w:tcPr>
          <w:p w14:paraId="186663E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2B141F8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0.9</w:t>
            </w:r>
          </w:p>
        </w:tc>
        <w:tc>
          <w:tcPr>
            <w:tcW w:w="898" w:type="pct"/>
            <w:gridSpan w:val="2"/>
            <w:vMerge/>
            <w:shd w:val="clear" w:color="auto" w:fill="D0CECE" w:themeFill="background2" w:themeFillShade="E6"/>
          </w:tcPr>
          <w:p w14:paraId="3E09C91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1873814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223303B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1A2260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0.7</w:t>
            </w:r>
          </w:p>
        </w:tc>
        <w:tc>
          <w:tcPr>
            <w:tcW w:w="1012" w:type="pct"/>
            <w:gridSpan w:val="2"/>
            <w:vMerge/>
            <w:shd w:val="clear" w:color="auto" w:fill="D0CECE" w:themeFill="background2" w:themeFillShade="E6"/>
          </w:tcPr>
          <w:p w14:paraId="33DE7EE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A32A995" w14:textId="77777777" w:rsidTr="000A2013">
        <w:tc>
          <w:tcPr>
            <w:tcW w:w="5000" w:type="pct"/>
            <w:gridSpan w:val="13"/>
          </w:tcPr>
          <w:p w14:paraId="022896ED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6AFC6F4F" w14:textId="77777777" w:rsidTr="000A2013">
        <w:tc>
          <w:tcPr>
            <w:tcW w:w="557" w:type="pct"/>
            <w:vMerge w:val="restart"/>
            <w:vAlign w:val="center"/>
          </w:tcPr>
          <w:p w14:paraId="34A0AEC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11" w:type="pct"/>
            <w:vMerge w:val="restart"/>
            <w:vAlign w:val="center"/>
          </w:tcPr>
          <w:p w14:paraId="135D8CC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525" w:type="pct"/>
          </w:tcPr>
          <w:p w14:paraId="06EEF75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51" w:type="pct"/>
          </w:tcPr>
          <w:p w14:paraId="1893121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241" w:type="pct"/>
            <w:vMerge w:val="restart"/>
            <w:vAlign w:val="center"/>
          </w:tcPr>
          <w:p w14:paraId="5D2A5F5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527" w:type="pct"/>
          </w:tcPr>
          <w:p w14:paraId="3D97612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71" w:type="pct"/>
          </w:tcPr>
          <w:p w14:paraId="7377980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246" w:type="pct"/>
            <w:vMerge w:val="restart"/>
            <w:vAlign w:val="center"/>
          </w:tcPr>
          <w:p w14:paraId="4E10CD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557" w:type="pct"/>
          </w:tcPr>
          <w:p w14:paraId="75ADD8E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2967FFD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266" w:type="pct"/>
            <w:vMerge w:val="restart"/>
            <w:vAlign w:val="center"/>
          </w:tcPr>
          <w:p w14:paraId="15CE01B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1.4</w:t>
            </w:r>
          </w:p>
        </w:tc>
        <w:tc>
          <w:tcPr>
            <w:tcW w:w="602" w:type="pct"/>
          </w:tcPr>
          <w:p w14:paraId="1B24AEF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10" w:type="pct"/>
          </w:tcPr>
          <w:p w14:paraId="6957DE6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5C5347" w:rsidRPr="00AD70E6" w14:paraId="40B77BBA" w14:textId="77777777" w:rsidTr="000A2013">
        <w:tc>
          <w:tcPr>
            <w:tcW w:w="557" w:type="pct"/>
            <w:vMerge/>
          </w:tcPr>
          <w:p w14:paraId="71470BA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4D9608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0FE0C25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51" w:type="pct"/>
          </w:tcPr>
          <w:p w14:paraId="3C8D3CF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41" w:type="pct"/>
            <w:vMerge/>
          </w:tcPr>
          <w:p w14:paraId="11684E4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6990F53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71" w:type="pct"/>
          </w:tcPr>
          <w:p w14:paraId="791CAB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46" w:type="pct"/>
            <w:vMerge/>
          </w:tcPr>
          <w:p w14:paraId="5BF3047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4FFCD9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347F94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6" w:type="pct"/>
            <w:vMerge/>
          </w:tcPr>
          <w:p w14:paraId="1D7ECF2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24DE087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10" w:type="pct"/>
          </w:tcPr>
          <w:p w14:paraId="74F6F23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5C5347" w:rsidRPr="00AD70E6" w14:paraId="7403C91F" w14:textId="77777777" w:rsidTr="000A2013">
        <w:tc>
          <w:tcPr>
            <w:tcW w:w="557" w:type="pct"/>
            <w:vMerge/>
          </w:tcPr>
          <w:p w14:paraId="5A1274B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1113C09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3DD0E26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51" w:type="pct"/>
          </w:tcPr>
          <w:p w14:paraId="1189AE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41" w:type="pct"/>
            <w:vMerge/>
          </w:tcPr>
          <w:p w14:paraId="6A07C3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46F496D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71" w:type="pct"/>
          </w:tcPr>
          <w:p w14:paraId="304CA3D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46" w:type="pct"/>
            <w:vMerge/>
          </w:tcPr>
          <w:p w14:paraId="0735EC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ABB3D4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3C2BA5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66" w:type="pct"/>
            <w:vMerge/>
          </w:tcPr>
          <w:p w14:paraId="7188CD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28503D8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10" w:type="pct"/>
          </w:tcPr>
          <w:p w14:paraId="29566F9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5C5347" w:rsidRPr="00AD70E6" w14:paraId="7947D5B5" w14:textId="77777777" w:rsidTr="000A2013">
        <w:tc>
          <w:tcPr>
            <w:tcW w:w="557" w:type="pct"/>
            <w:vMerge/>
          </w:tcPr>
          <w:p w14:paraId="50479F3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" w:type="pct"/>
            <w:vMerge/>
          </w:tcPr>
          <w:p w14:paraId="66B43C6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" w:type="pct"/>
          </w:tcPr>
          <w:p w14:paraId="2B7D139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51" w:type="pct"/>
          </w:tcPr>
          <w:p w14:paraId="7864F36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41" w:type="pct"/>
            <w:vMerge/>
          </w:tcPr>
          <w:p w14:paraId="53DA79B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7F7BCCB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71" w:type="pct"/>
          </w:tcPr>
          <w:p w14:paraId="4B69C95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46" w:type="pct"/>
            <w:vMerge/>
          </w:tcPr>
          <w:p w14:paraId="345E23C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A8FC8A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1911D1C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66" w:type="pct"/>
            <w:vMerge/>
          </w:tcPr>
          <w:p w14:paraId="5BA9F66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225F3E0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10" w:type="pct"/>
          </w:tcPr>
          <w:p w14:paraId="3ADADC7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25</w:t>
            </w:r>
          </w:p>
        </w:tc>
      </w:tr>
    </w:tbl>
    <w:p w14:paraId="53DE67DB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2"/>
        <w:gridCol w:w="575"/>
        <w:gridCol w:w="1470"/>
        <w:gridCol w:w="642"/>
        <w:gridCol w:w="731"/>
        <w:gridCol w:w="1470"/>
        <w:gridCol w:w="1035"/>
        <w:gridCol w:w="686"/>
        <w:gridCol w:w="1554"/>
        <w:gridCol w:w="658"/>
        <w:gridCol w:w="742"/>
        <w:gridCol w:w="1665"/>
        <w:gridCol w:w="1158"/>
      </w:tblGrid>
      <w:tr w:rsidR="005C5347" w:rsidRPr="00AD70E6" w14:paraId="26631CDE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16431401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5 – Existing CAD diagnosis, no prior cardiac events</w:t>
            </w:r>
          </w:p>
        </w:tc>
      </w:tr>
      <w:tr w:rsidR="005C5347" w:rsidRPr="00AD70E6" w14:paraId="0864E03D" w14:textId="77777777" w:rsidTr="000A2013">
        <w:tc>
          <w:tcPr>
            <w:tcW w:w="560" w:type="pct"/>
            <w:shd w:val="clear" w:color="auto" w:fill="D0CECE" w:themeFill="background2" w:themeFillShade="E6"/>
          </w:tcPr>
          <w:p w14:paraId="43573475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  <w:shd w:val="clear" w:color="auto" w:fill="D0CECE" w:themeFill="background2" w:themeFillShade="E6"/>
          </w:tcPr>
          <w:p w14:paraId="0384551C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60" w:type="pct"/>
            <w:gridSpan w:val="3"/>
            <w:shd w:val="clear" w:color="auto" w:fill="D0CECE" w:themeFill="background2" w:themeFillShade="E6"/>
          </w:tcPr>
          <w:p w14:paraId="06C1B62B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39" w:type="pct"/>
            <w:gridSpan w:val="3"/>
            <w:shd w:val="clear" w:color="auto" w:fill="D0CECE" w:themeFill="background2" w:themeFillShade="E6"/>
          </w:tcPr>
          <w:p w14:paraId="50763C6D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8" w:type="pct"/>
            <w:gridSpan w:val="3"/>
            <w:shd w:val="clear" w:color="auto" w:fill="D0CECE" w:themeFill="background2" w:themeFillShade="E6"/>
          </w:tcPr>
          <w:p w14:paraId="62F91343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5F954544" w14:textId="77777777" w:rsidTr="000A2013">
        <w:tc>
          <w:tcPr>
            <w:tcW w:w="5000" w:type="pct"/>
            <w:gridSpan w:val="13"/>
          </w:tcPr>
          <w:p w14:paraId="20FB310B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1286E4DA" w14:textId="77777777" w:rsidTr="000A2013">
        <w:tc>
          <w:tcPr>
            <w:tcW w:w="560" w:type="pct"/>
            <w:vMerge w:val="restart"/>
            <w:vAlign w:val="center"/>
          </w:tcPr>
          <w:p w14:paraId="7C8F2C7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06" w:type="pct"/>
            <w:vMerge w:val="restart"/>
            <w:vAlign w:val="center"/>
          </w:tcPr>
          <w:p w14:paraId="1BAA17F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527" w:type="pct"/>
          </w:tcPr>
          <w:p w14:paraId="6765474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0" w:type="pct"/>
            <w:vAlign w:val="center"/>
          </w:tcPr>
          <w:p w14:paraId="336D2B2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2" w:type="pct"/>
            <w:vMerge w:val="restart"/>
            <w:vAlign w:val="center"/>
          </w:tcPr>
          <w:p w14:paraId="7E1CD99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1.9</w:t>
            </w:r>
          </w:p>
        </w:tc>
        <w:tc>
          <w:tcPr>
            <w:tcW w:w="527" w:type="pct"/>
          </w:tcPr>
          <w:p w14:paraId="33D3998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71" w:type="pct"/>
            <w:vAlign w:val="center"/>
          </w:tcPr>
          <w:p w14:paraId="57B64BB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46" w:type="pct"/>
            <w:vMerge w:val="restart"/>
            <w:vAlign w:val="center"/>
          </w:tcPr>
          <w:p w14:paraId="0783FD6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7.3</w:t>
            </w:r>
          </w:p>
        </w:tc>
        <w:tc>
          <w:tcPr>
            <w:tcW w:w="557" w:type="pct"/>
          </w:tcPr>
          <w:p w14:paraId="6D9E3D2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6A9CD2F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6" w:type="pct"/>
            <w:vMerge w:val="restart"/>
            <w:vAlign w:val="center"/>
          </w:tcPr>
          <w:p w14:paraId="1D571B3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3.8</w:t>
            </w:r>
          </w:p>
        </w:tc>
        <w:tc>
          <w:tcPr>
            <w:tcW w:w="597" w:type="pct"/>
          </w:tcPr>
          <w:p w14:paraId="31BCB92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15" w:type="pct"/>
            <w:vAlign w:val="center"/>
          </w:tcPr>
          <w:p w14:paraId="30178CF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43</w:t>
            </w:r>
          </w:p>
        </w:tc>
      </w:tr>
      <w:tr w:rsidR="005C5347" w:rsidRPr="00AD70E6" w14:paraId="003F9FD2" w14:textId="77777777" w:rsidTr="000A2013">
        <w:tc>
          <w:tcPr>
            <w:tcW w:w="560" w:type="pct"/>
            <w:vMerge/>
          </w:tcPr>
          <w:p w14:paraId="5C0636D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7573BA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73D67BC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0" w:type="pct"/>
            <w:vAlign w:val="center"/>
          </w:tcPr>
          <w:p w14:paraId="0658246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262" w:type="pct"/>
            <w:vMerge/>
          </w:tcPr>
          <w:p w14:paraId="7E78DDB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7DDF1AC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71" w:type="pct"/>
            <w:vAlign w:val="center"/>
          </w:tcPr>
          <w:p w14:paraId="73127D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246" w:type="pct"/>
            <w:vMerge/>
          </w:tcPr>
          <w:p w14:paraId="277064D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DDA017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4F783A1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266" w:type="pct"/>
            <w:vMerge/>
          </w:tcPr>
          <w:p w14:paraId="5259F6E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061AE4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15" w:type="pct"/>
            <w:vAlign w:val="center"/>
          </w:tcPr>
          <w:p w14:paraId="1E67694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5C5347" w:rsidRPr="00AD70E6" w14:paraId="5E70DC59" w14:textId="77777777" w:rsidTr="000A2013">
        <w:tc>
          <w:tcPr>
            <w:tcW w:w="560" w:type="pct"/>
            <w:vMerge/>
          </w:tcPr>
          <w:p w14:paraId="23E2DD8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5159849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7241A44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0" w:type="pct"/>
            <w:vAlign w:val="center"/>
          </w:tcPr>
          <w:p w14:paraId="5B48DDF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2" w:type="pct"/>
            <w:vMerge/>
          </w:tcPr>
          <w:p w14:paraId="1578050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3864BAA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71" w:type="pct"/>
            <w:vAlign w:val="center"/>
          </w:tcPr>
          <w:p w14:paraId="0B59507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46" w:type="pct"/>
            <w:vMerge/>
          </w:tcPr>
          <w:p w14:paraId="7C71B19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0B7A49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1031CC2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6" w:type="pct"/>
            <w:vMerge/>
          </w:tcPr>
          <w:p w14:paraId="6172072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E8A31B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15" w:type="pct"/>
            <w:vAlign w:val="center"/>
          </w:tcPr>
          <w:p w14:paraId="46A2610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5F3AD89A" w14:textId="77777777" w:rsidTr="000A2013">
        <w:tc>
          <w:tcPr>
            <w:tcW w:w="560" w:type="pct"/>
            <w:vMerge/>
          </w:tcPr>
          <w:p w14:paraId="2AC232E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77268E7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1D347C4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0" w:type="pct"/>
            <w:vAlign w:val="center"/>
          </w:tcPr>
          <w:p w14:paraId="019115E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2" w:type="pct"/>
            <w:vMerge/>
          </w:tcPr>
          <w:p w14:paraId="3601EB6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02B18A6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71" w:type="pct"/>
            <w:vAlign w:val="center"/>
          </w:tcPr>
          <w:p w14:paraId="701702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46" w:type="pct"/>
            <w:vMerge/>
          </w:tcPr>
          <w:p w14:paraId="3DD388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7738F92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5FBC816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6" w:type="pct"/>
            <w:vMerge/>
          </w:tcPr>
          <w:p w14:paraId="5DBD13A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39A8A3B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15" w:type="pct"/>
            <w:vAlign w:val="center"/>
          </w:tcPr>
          <w:p w14:paraId="159DBB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5C5347" w:rsidRPr="00AD70E6" w14:paraId="66ACAAA6" w14:textId="77777777" w:rsidTr="000A2013">
        <w:trPr>
          <w:trHeight w:val="149"/>
        </w:trPr>
        <w:tc>
          <w:tcPr>
            <w:tcW w:w="560" w:type="pct"/>
          </w:tcPr>
          <w:p w14:paraId="6F94751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06" w:type="pct"/>
          </w:tcPr>
          <w:p w14:paraId="2D5C074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57" w:type="pct"/>
            <w:gridSpan w:val="2"/>
            <w:shd w:val="clear" w:color="auto" w:fill="D0CECE" w:themeFill="background2" w:themeFillShade="E6"/>
          </w:tcPr>
          <w:p w14:paraId="3E913E8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</w:tcPr>
          <w:p w14:paraId="6518E9A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14.9</w:t>
            </w:r>
          </w:p>
        </w:tc>
        <w:tc>
          <w:tcPr>
            <w:tcW w:w="898" w:type="pct"/>
            <w:gridSpan w:val="2"/>
            <w:shd w:val="clear" w:color="auto" w:fill="D0CECE" w:themeFill="background2" w:themeFillShade="E6"/>
          </w:tcPr>
          <w:p w14:paraId="07C7B9D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1431BD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15.9</w:t>
            </w:r>
          </w:p>
        </w:tc>
        <w:tc>
          <w:tcPr>
            <w:tcW w:w="793" w:type="pct"/>
            <w:gridSpan w:val="2"/>
            <w:shd w:val="clear" w:color="auto" w:fill="D0CECE" w:themeFill="background2" w:themeFillShade="E6"/>
          </w:tcPr>
          <w:p w14:paraId="533C17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434FE00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9.9</w:t>
            </w:r>
          </w:p>
        </w:tc>
        <w:tc>
          <w:tcPr>
            <w:tcW w:w="1012" w:type="pct"/>
            <w:gridSpan w:val="2"/>
            <w:shd w:val="clear" w:color="auto" w:fill="D0CECE" w:themeFill="background2" w:themeFillShade="E6"/>
          </w:tcPr>
          <w:p w14:paraId="6A51FEE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1284A14" w14:textId="77777777" w:rsidTr="000A2013">
        <w:tc>
          <w:tcPr>
            <w:tcW w:w="5000" w:type="pct"/>
            <w:gridSpan w:val="13"/>
          </w:tcPr>
          <w:p w14:paraId="091B8E21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287DFFA2" w14:textId="77777777" w:rsidTr="000A2013">
        <w:tc>
          <w:tcPr>
            <w:tcW w:w="560" w:type="pct"/>
            <w:vMerge w:val="restart"/>
            <w:vAlign w:val="center"/>
          </w:tcPr>
          <w:p w14:paraId="01AE9CB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06" w:type="pct"/>
            <w:vMerge w:val="restart"/>
            <w:vAlign w:val="center"/>
          </w:tcPr>
          <w:p w14:paraId="22BDC0F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527" w:type="pct"/>
          </w:tcPr>
          <w:p w14:paraId="64A17FF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0" w:type="pct"/>
          </w:tcPr>
          <w:p w14:paraId="22B6ED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262" w:type="pct"/>
            <w:vMerge w:val="restart"/>
            <w:vAlign w:val="center"/>
          </w:tcPr>
          <w:p w14:paraId="5ED362E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6.8</w:t>
            </w:r>
          </w:p>
        </w:tc>
        <w:tc>
          <w:tcPr>
            <w:tcW w:w="527" w:type="pct"/>
          </w:tcPr>
          <w:p w14:paraId="6E856F9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71" w:type="pct"/>
          </w:tcPr>
          <w:p w14:paraId="1017A90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246" w:type="pct"/>
            <w:vMerge w:val="restart"/>
            <w:vAlign w:val="center"/>
          </w:tcPr>
          <w:p w14:paraId="76BB9CF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557" w:type="pct"/>
          </w:tcPr>
          <w:p w14:paraId="1680ED5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6B1E258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14:paraId="7E91AC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3.6</w:t>
            </w:r>
          </w:p>
        </w:tc>
        <w:tc>
          <w:tcPr>
            <w:tcW w:w="597" w:type="pct"/>
          </w:tcPr>
          <w:p w14:paraId="3588989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15" w:type="pct"/>
          </w:tcPr>
          <w:p w14:paraId="5453A8C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</w:tr>
      <w:tr w:rsidR="005C5347" w:rsidRPr="00AD70E6" w14:paraId="297BE8BF" w14:textId="77777777" w:rsidTr="000A2013">
        <w:tc>
          <w:tcPr>
            <w:tcW w:w="560" w:type="pct"/>
            <w:vMerge/>
          </w:tcPr>
          <w:p w14:paraId="04C4A59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0710A2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244897C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0" w:type="pct"/>
          </w:tcPr>
          <w:p w14:paraId="0FF4648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62" w:type="pct"/>
            <w:vMerge/>
          </w:tcPr>
          <w:p w14:paraId="2DC216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09F40B7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71" w:type="pct"/>
          </w:tcPr>
          <w:p w14:paraId="7269367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46" w:type="pct"/>
            <w:vMerge/>
          </w:tcPr>
          <w:p w14:paraId="495A4ED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288F542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1D9CA2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6" w:type="pct"/>
            <w:vMerge/>
            <w:shd w:val="clear" w:color="auto" w:fill="auto"/>
          </w:tcPr>
          <w:p w14:paraId="1D1BA0C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47F29DC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15" w:type="pct"/>
          </w:tcPr>
          <w:p w14:paraId="419C6FD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5C5347" w:rsidRPr="00AD70E6" w14:paraId="419D0E8F" w14:textId="77777777" w:rsidTr="000A2013">
        <w:tc>
          <w:tcPr>
            <w:tcW w:w="5000" w:type="pct"/>
            <w:gridSpan w:val="13"/>
          </w:tcPr>
          <w:p w14:paraId="119CA61B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017FB20A" w14:textId="77777777" w:rsidTr="000A2013">
        <w:tc>
          <w:tcPr>
            <w:tcW w:w="560" w:type="pct"/>
          </w:tcPr>
          <w:p w14:paraId="414458F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06" w:type="pct"/>
          </w:tcPr>
          <w:p w14:paraId="7616E85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757" w:type="pct"/>
            <w:gridSpan w:val="2"/>
            <w:vMerge w:val="restart"/>
            <w:shd w:val="clear" w:color="auto" w:fill="D0CECE" w:themeFill="background2" w:themeFillShade="E6"/>
          </w:tcPr>
          <w:p w14:paraId="67DBD9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</w:tcPr>
          <w:p w14:paraId="7832D3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898" w:type="pct"/>
            <w:gridSpan w:val="2"/>
            <w:vMerge w:val="restart"/>
            <w:shd w:val="clear" w:color="auto" w:fill="D0CECE" w:themeFill="background2" w:themeFillShade="E6"/>
          </w:tcPr>
          <w:p w14:paraId="50EE2E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5C88D0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13.6</w:t>
            </w:r>
          </w:p>
        </w:tc>
        <w:tc>
          <w:tcPr>
            <w:tcW w:w="793" w:type="pct"/>
            <w:gridSpan w:val="2"/>
            <w:vMerge w:val="restart"/>
            <w:shd w:val="clear" w:color="auto" w:fill="D0CECE" w:themeFill="background2" w:themeFillShade="E6"/>
          </w:tcPr>
          <w:p w14:paraId="07C2974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4F32D14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1012" w:type="pct"/>
            <w:gridSpan w:val="2"/>
            <w:vMerge w:val="restart"/>
            <w:shd w:val="clear" w:color="auto" w:fill="D0CECE" w:themeFill="background2" w:themeFillShade="E6"/>
          </w:tcPr>
          <w:p w14:paraId="6B93004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59D501CF" w14:textId="77777777" w:rsidTr="000A2013">
        <w:tc>
          <w:tcPr>
            <w:tcW w:w="560" w:type="pct"/>
          </w:tcPr>
          <w:p w14:paraId="1ADDED4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06" w:type="pct"/>
          </w:tcPr>
          <w:p w14:paraId="4EE530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757" w:type="pct"/>
            <w:gridSpan w:val="2"/>
            <w:vMerge/>
            <w:shd w:val="clear" w:color="auto" w:fill="D0CECE" w:themeFill="background2" w:themeFillShade="E6"/>
          </w:tcPr>
          <w:p w14:paraId="499237B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</w:tcPr>
          <w:p w14:paraId="097155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3.8</w:t>
            </w:r>
          </w:p>
        </w:tc>
        <w:tc>
          <w:tcPr>
            <w:tcW w:w="898" w:type="pct"/>
            <w:gridSpan w:val="2"/>
            <w:vMerge/>
            <w:shd w:val="clear" w:color="auto" w:fill="D0CECE" w:themeFill="background2" w:themeFillShade="E6"/>
          </w:tcPr>
          <w:p w14:paraId="5BDBBC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17D7F7C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8.9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5349CC9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513A65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3.7</w:t>
            </w:r>
          </w:p>
        </w:tc>
        <w:tc>
          <w:tcPr>
            <w:tcW w:w="1012" w:type="pct"/>
            <w:gridSpan w:val="2"/>
            <w:vMerge/>
            <w:shd w:val="clear" w:color="auto" w:fill="D0CECE" w:themeFill="background2" w:themeFillShade="E6"/>
          </w:tcPr>
          <w:p w14:paraId="4864B08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3E1FA2D" w14:textId="77777777" w:rsidTr="000A2013">
        <w:tc>
          <w:tcPr>
            <w:tcW w:w="560" w:type="pct"/>
          </w:tcPr>
          <w:p w14:paraId="5BB3491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06" w:type="pct"/>
          </w:tcPr>
          <w:p w14:paraId="080746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757" w:type="pct"/>
            <w:gridSpan w:val="2"/>
            <w:vMerge/>
            <w:shd w:val="clear" w:color="auto" w:fill="D0CECE" w:themeFill="background2" w:themeFillShade="E6"/>
          </w:tcPr>
          <w:p w14:paraId="1A340BB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</w:tcPr>
          <w:p w14:paraId="59B1BB1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11.0</w:t>
            </w:r>
          </w:p>
        </w:tc>
        <w:tc>
          <w:tcPr>
            <w:tcW w:w="898" w:type="pct"/>
            <w:gridSpan w:val="2"/>
            <w:vMerge/>
            <w:shd w:val="clear" w:color="auto" w:fill="D0CECE" w:themeFill="background2" w:themeFillShade="E6"/>
          </w:tcPr>
          <w:p w14:paraId="1262BB1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70AF5B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9.3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1268A01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52D2B8E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1012" w:type="pct"/>
            <w:gridSpan w:val="2"/>
            <w:vMerge/>
            <w:shd w:val="clear" w:color="auto" w:fill="D0CECE" w:themeFill="background2" w:themeFillShade="E6"/>
          </w:tcPr>
          <w:p w14:paraId="790D076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38E2362" w14:textId="77777777" w:rsidTr="000A2013">
        <w:tc>
          <w:tcPr>
            <w:tcW w:w="560" w:type="pct"/>
          </w:tcPr>
          <w:p w14:paraId="0F47384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06" w:type="pct"/>
          </w:tcPr>
          <w:p w14:paraId="3A471B3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757" w:type="pct"/>
            <w:gridSpan w:val="2"/>
            <w:vMerge/>
            <w:shd w:val="clear" w:color="auto" w:fill="D0CECE" w:themeFill="background2" w:themeFillShade="E6"/>
          </w:tcPr>
          <w:p w14:paraId="54ECE16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pct"/>
          </w:tcPr>
          <w:p w14:paraId="1E8F27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1.9</w:t>
            </w:r>
          </w:p>
        </w:tc>
        <w:tc>
          <w:tcPr>
            <w:tcW w:w="898" w:type="pct"/>
            <w:gridSpan w:val="2"/>
            <w:vMerge/>
            <w:shd w:val="clear" w:color="auto" w:fill="D0CECE" w:themeFill="background2" w:themeFillShade="E6"/>
          </w:tcPr>
          <w:p w14:paraId="74EB04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" w:type="pct"/>
          </w:tcPr>
          <w:p w14:paraId="770A73C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6707801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25C8D4A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1012" w:type="pct"/>
            <w:gridSpan w:val="2"/>
            <w:vMerge/>
            <w:shd w:val="clear" w:color="auto" w:fill="D0CECE" w:themeFill="background2" w:themeFillShade="E6"/>
          </w:tcPr>
          <w:p w14:paraId="249217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EA0865B" w14:textId="77777777" w:rsidTr="000A2013">
        <w:tc>
          <w:tcPr>
            <w:tcW w:w="5000" w:type="pct"/>
            <w:gridSpan w:val="13"/>
          </w:tcPr>
          <w:p w14:paraId="4EF02AA3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0A23EDBB" w14:textId="77777777" w:rsidTr="000A2013">
        <w:tc>
          <w:tcPr>
            <w:tcW w:w="560" w:type="pct"/>
            <w:vMerge w:val="restart"/>
            <w:vAlign w:val="center"/>
          </w:tcPr>
          <w:p w14:paraId="1F4F346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06" w:type="pct"/>
            <w:vMerge w:val="restart"/>
            <w:vAlign w:val="center"/>
          </w:tcPr>
          <w:p w14:paraId="3C9A9A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8.0</w:t>
            </w:r>
          </w:p>
        </w:tc>
        <w:tc>
          <w:tcPr>
            <w:tcW w:w="527" w:type="pct"/>
          </w:tcPr>
          <w:p w14:paraId="1237515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0" w:type="pct"/>
          </w:tcPr>
          <w:p w14:paraId="6F375F9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62" w:type="pct"/>
            <w:vMerge w:val="restart"/>
            <w:vAlign w:val="center"/>
          </w:tcPr>
          <w:p w14:paraId="3A5C56B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7.7</w:t>
            </w:r>
          </w:p>
        </w:tc>
        <w:tc>
          <w:tcPr>
            <w:tcW w:w="527" w:type="pct"/>
          </w:tcPr>
          <w:p w14:paraId="037873C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71" w:type="pct"/>
          </w:tcPr>
          <w:p w14:paraId="3EFEF22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46" w:type="pct"/>
            <w:vMerge w:val="restart"/>
            <w:vAlign w:val="center"/>
          </w:tcPr>
          <w:p w14:paraId="559BF5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9.0</w:t>
            </w:r>
          </w:p>
        </w:tc>
        <w:tc>
          <w:tcPr>
            <w:tcW w:w="557" w:type="pct"/>
          </w:tcPr>
          <w:p w14:paraId="5B32293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2E6512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14:paraId="7694F5E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597" w:type="pct"/>
          </w:tcPr>
          <w:p w14:paraId="4BAA81E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15" w:type="pct"/>
          </w:tcPr>
          <w:p w14:paraId="67462C7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5C5347" w:rsidRPr="00AD70E6" w14:paraId="3C9EE396" w14:textId="77777777" w:rsidTr="000A2013">
        <w:tc>
          <w:tcPr>
            <w:tcW w:w="560" w:type="pct"/>
            <w:vMerge/>
          </w:tcPr>
          <w:p w14:paraId="1F63CA0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5249E64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7814F28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0" w:type="pct"/>
          </w:tcPr>
          <w:p w14:paraId="56AA48F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2" w:type="pct"/>
            <w:vMerge/>
          </w:tcPr>
          <w:p w14:paraId="5DBD1C1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3AEB96B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71" w:type="pct"/>
          </w:tcPr>
          <w:p w14:paraId="7B00D33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46" w:type="pct"/>
            <w:vMerge/>
          </w:tcPr>
          <w:p w14:paraId="69B32FA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A37271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50E3F4B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6" w:type="pct"/>
            <w:vMerge/>
            <w:shd w:val="clear" w:color="auto" w:fill="auto"/>
          </w:tcPr>
          <w:p w14:paraId="542F523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3671E3F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15" w:type="pct"/>
          </w:tcPr>
          <w:p w14:paraId="4A4463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C5347" w:rsidRPr="00AD70E6" w14:paraId="502F5BB7" w14:textId="77777777" w:rsidTr="000A2013">
        <w:tc>
          <w:tcPr>
            <w:tcW w:w="560" w:type="pct"/>
            <w:vMerge/>
          </w:tcPr>
          <w:p w14:paraId="368DCA9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78A18ED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68F1D0B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0" w:type="pct"/>
          </w:tcPr>
          <w:p w14:paraId="1FE07A4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62" w:type="pct"/>
            <w:vMerge/>
          </w:tcPr>
          <w:p w14:paraId="01C0F84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63016B8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71" w:type="pct"/>
          </w:tcPr>
          <w:p w14:paraId="4886C23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46" w:type="pct"/>
            <w:vMerge/>
          </w:tcPr>
          <w:p w14:paraId="74D5438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48C1E1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7E6BD51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66" w:type="pct"/>
            <w:vMerge/>
            <w:shd w:val="clear" w:color="auto" w:fill="auto"/>
          </w:tcPr>
          <w:p w14:paraId="09DAA0A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23531E6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15" w:type="pct"/>
          </w:tcPr>
          <w:p w14:paraId="46C35F6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5C5347" w:rsidRPr="00AD70E6" w14:paraId="7F3AAC9A" w14:textId="77777777" w:rsidTr="000A2013">
        <w:tc>
          <w:tcPr>
            <w:tcW w:w="560" w:type="pct"/>
            <w:vMerge/>
          </w:tcPr>
          <w:p w14:paraId="43DE53E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6" w:type="pct"/>
            <w:vMerge/>
          </w:tcPr>
          <w:p w14:paraId="43455EE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5757385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0" w:type="pct"/>
          </w:tcPr>
          <w:p w14:paraId="4819025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262" w:type="pct"/>
            <w:vMerge/>
          </w:tcPr>
          <w:p w14:paraId="027BF8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pct"/>
          </w:tcPr>
          <w:p w14:paraId="68FE32B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71" w:type="pct"/>
          </w:tcPr>
          <w:p w14:paraId="7AEBBA5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246" w:type="pct"/>
            <w:vMerge/>
          </w:tcPr>
          <w:p w14:paraId="4057BC9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00EB072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537D7D1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266" w:type="pct"/>
            <w:vMerge/>
            <w:shd w:val="clear" w:color="auto" w:fill="auto"/>
          </w:tcPr>
          <w:p w14:paraId="1035B29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7711A6E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15" w:type="pct"/>
          </w:tcPr>
          <w:p w14:paraId="7B3D719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66</w:t>
            </w:r>
          </w:p>
        </w:tc>
      </w:tr>
    </w:tbl>
    <w:p w14:paraId="08FC8390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541"/>
        <w:gridCol w:w="611"/>
        <w:gridCol w:w="1442"/>
        <w:gridCol w:w="658"/>
        <w:gridCol w:w="845"/>
        <w:gridCol w:w="1350"/>
        <w:gridCol w:w="1024"/>
        <w:gridCol w:w="700"/>
        <w:gridCol w:w="1554"/>
        <w:gridCol w:w="658"/>
        <w:gridCol w:w="728"/>
        <w:gridCol w:w="1679"/>
        <w:gridCol w:w="1158"/>
      </w:tblGrid>
      <w:tr w:rsidR="005C5347" w:rsidRPr="00AD70E6" w14:paraId="46B52AF3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5A4FE947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6 – Existing CAD diagnosis, recent prior event (0–1 year pre-index)</w:t>
            </w:r>
          </w:p>
        </w:tc>
      </w:tr>
      <w:tr w:rsidR="005C5347" w:rsidRPr="00AD70E6" w14:paraId="33D05B49" w14:textId="77777777" w:rsidTr="000A2013">
        <w:tc>
          <w:tcPr>
            <w:tcW w:w="552" w:type="pct"/>
            <w:shd w:val="clear" w:color="auto" w:fill="D0CECE" w:themeFill="background2" w:themeFillShade="E6"/>
          </w:tcPr>
          <w:p w14:paraId="2F3D842B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gridSpan w:val="3"/>
            <w:shd w:val="clear" w:color="auto" w:fill="D0CECE" w:themeFill="background2" w:themeFillShade="E6"/>
          </w:tcPr>
          <w:p w14:paraId="660441EE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54" w:type="pct"/>
            <w:gridSpan w:val="3"/>
            <w:shd w:val="clear" w:color="auto" w:fill="D0CECE" w:themeFill="background2" w:themeFillShade="E6"/>
          </w:tcPr>
          <w:p w14:paraId="4C623F45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44" w:type="pct"/>
            <w:gridSpan w:val="3"/>
            <w:shd w:val="clear" w:color="auto" w:fill="D0CECE" w:themeFill="background2" w:themeFillShade="E6"/>
          </w:tcPr>
          <w:p w14:paraId="702224E9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8" w:type="pct"/>
            <w:gridSpan w:val="3"/>
            <w:shd w:val="clear" w:color="auto" w:fill="D0CECE" w:themeFill="background2" w:themeFillShade="E6"/>
          </w:tcPr>
          <w:p w14:paraId="68EEFF98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620E49C1" w14:textId="77777777" w:rsidTr="000A2013">
        <w:tc>
          <w:tcPr>
            <w:tcW w:w="5000" w:type="pct"/>
            <w:gridSpan w:val="13"/>
          </w:tcPr>
          <w:p w14:paraId="5B4ADD07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4C9362D6" w14:textId="77777777" w:rsidTr="000A2013">
        <w:tc>
          <w:tcPr>
            <w:tcW w:w="552" w:type="pct"/>
            <w:vMerge w:val="restart"/>
            <w:vAlign w:val="center"/>
          </w:tcPr>
          <w:p w14:paraId="593066C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19" w:type="pct"/>
            <w:vMerge w:val="restart"/>
            <w:vAlign w:val="center"/>
          </w:tcPr>
          <w:p w14:paraId="30E2B4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517" w:type="pct"/>
          </w:tcPr>
          <w:p w14:paraId="042CFFE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4D618D9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03" w:type="pct"/>
            <w:vMerge w:val="restart"/>
            <w:vAlign w:val="center"/>
          </w:tcPr>
          <w:p w14:paraId="3281C9C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484" w:type="pct"/>
          </w:tcPr>
          <w:p w14:paraId="38277F3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67" w:type="pct"/>
            <w:vAlign w:val="center"/>
          </w:tcPr>
          <w:p w14:paraId="5E47136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1" w:type="pct"/>
            <w:vMerge w:val="restart"/>
            <w:vAlign w:val="center"/>
          </w:tcPr>
          <w:p w14:paraId="67BF39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10.3</w:t>
            </w:r>
          </w:p>
        </w:tc>
        <w:tc>
          <w:tcPr>
            <w:tcW w:w="557" w:type="pct"/>
          </w:tcPr>
          <w:p w14:paraId="2E1CCEE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2239223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1" w:type="pct"/>
            <w:vMerge w:val="restart"/>
            <w:vAlign w:val="center"/>
          </w:tcPr>
          <w:p w14:paraId="04E1A23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8.8</w:t>
            </w:r>
          </w:p>
        </w:tc>
        <w:tc>
          <w:tcPr>
            <w:tcW w:w="602" w:type="pct"/>
          </w:tcPr>
          <w:p w14:paraId="5F181D5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15" w:type="pct"/>
            <w:vAlign w:val="center"/>
          </w:tcPr>
          <w:p w14:paraId="3B29C5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37</w:t>
            </w:r>
          </w:p>
        </w:tc>
      </w:tr>
      <w:tr w:rsidR="005C5347" w:rsidRPr="00AD70E6" w14:paraId="64A84DFE" w14:textId="77777777" w:rsidTr="000A2013">
        <w:tc>
          <w:tcPr>
            <w:tcW w:w="552" w:type="pct"/>
            <w:vMerge/>
          </w:tcPr>
          <w:p w14:paraId="4D4385A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26B56A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5AE8D9C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31F68F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303" w:type="pct"/>
            <w:vMerge/>
          </w:tcPr>
          <w:p w14:paraId="5AF427B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63A44ED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67" w:type="pct"/>
            <w:vAlign w:val="center"/>
          </w:tcPr>
          <w:p w14:paraId="3171E3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251" w:type="pct"/>
            <w:vMerge/>
          </w:tcPr>
          <w:p w14:paraId="7942CA8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26164E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3D69D2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261" w:type="pct"/>
            <w:vMerge/>
          </w:tcPr>
          <w:p w14:paraId="1FCCDCF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1145723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15" w:type="pct"/>
            <w:vAlign w:val="center"/>
          </w:tcPr>
          <w:p w14:paraId="303B0E8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56</w:t>
            </w:r>
          </w:p>
        </w:tc>
      </w:tr>
      <w:tr w:rsidR="005C5347" w:rsidRPr="00AD70E6" w14:paraId="4382C4EC" w14:textId="77777777" w:rsidTr="000A2013">
        <w:tc>
          <w:tcPr>
            <w:tcW w:w="552" w:type="pct"/>
            <w:vMerge/>
          </w:tcPr>
          <w:p w14:paraId="27C4EF0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912ACA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6C760C4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07C123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3" w:type="pct"/>
            <w:vMerge/>
          </w:tcPr>
          <w:p w14:paraId="177828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77A7F0D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67" w:type="pct"/>
            <w:vAlign w:val="center"/>
          </w:tcPr>
          <w:p w14:paraId="00CF888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51" w:type="pct"/>
            <w:vMerge/>
          </w:tcPr>
          <w:p w14:paraId="34B578D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0E982C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094A29B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1" w:type="pct"/>
            <w:vMerge/>
          </w:tcPr>
          <w:p w14:paraId="7D2F8D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2449418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15" w:type="pct"/>
            <w:vAlign w:val="center"/>
          </w:tcPr>
          <w:p w14:paraId="2962848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C5347" w:rsidRPr="00AD70E6" w14:paraId="22582F3A" w14:textId="77777777" w:rsidTr="000A2013">
        <w:tc>
          <w:tcPr>
            <w:tcW w:w="552" w:type="pct"/>
            <w:vMerge/>
          </w:tcPr>
          <w:p w14:paraId="0AC96D1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6C6A357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4192D01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3846719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3" w:type="pct"/>
            <w:vMerge/>
          </w:tcPr>
          <w:p w14:paraId="0180F9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4C02241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67" w:type="pct"/>
            <w:vAlign w:val="center"/>
          </w:tcPr>
          <w:p w14:paraId="09304CE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1" w:type="pct"/>
            <w:vMerge/>
          </w:tcPr>
          <w:p w14:paraId="1D02C2C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0DF676F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433E266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61" w:type="pct"/>
            <w:vMerge/>
          </w:tcPr>
          <w:p w14:paraId="4253833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18DD103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15" w:type="pct"/>
            <w:vAlign w:val="center"/>
          </w:tcPr>
          <w:p w14:paraId="73C331B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5C5347" w:rsidRPr="00AD70E6" w14:paraId="635D69BD" w14:textId="77777777" w:rsidTr="000A2013">
        <w:trPr>
          <w:trHeight w:val="149"/>
        </w:trPr>
        <w:tc>
          <w:tcPr>
            <w:tcW w:w="552" w:type="pct"/>
          </w:tcPr>
          <w:p w14:paraId="2C18787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19" w:type="pct"/>
          </w:tcPr>
          <w:p w14:paraId="41D185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23.8</w:t>
            </w:r>
          </w:p>
        </w:tc>
        <w:tc>
          <w:tcPr>
            <w:tcW w:w="753" w:type="pct"/>
            <w:gridSpan w:val="2"/>
            <w:shd w:val="clear" w:color="auto" w:fill="D0CECE" w:themeFill="background2" w:themeFillShade="E6"/>
          </w:tcPr>
          <w:p w14:paraId="1E0DBC7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" w:type="pct"/>
          </w:tcPr>
          <w:p w14:paraId="1004B3C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27.1</w:t>
            </w:r>
          </w:p>
        </w:tc>
        <w:tc>
          <w:tcPr>
            <w:tcW w:w="851" w:type="pct"/>
            <w:gridSpan w:val="2"/>
            <w:shd w:val="clear" w:color="auto" w:fill="D0CECE" w:themeFill="background2" w:themeFillShade="E6"/>
          </w:tcPr>
          <w:p w14:paraId="1F71546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59C0947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22.1</w:t>
            </w:r>
          </w:p>
        </w:tc>
        <w:tc>
          <w:tcPr>
            <w:tcW w:w="793" w:type="pct"/>
            <w:gridSpan w:val="2"/>
            <w:shd w:val="clear" w:color="auto" w:fill="D0CECE" w:themeFill="background2" w:themeFillShade="E6"/>
          </w:tcPr>
          <w:p w14:paraId="4C0D76C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3B924AF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18.2</w:t>
            </w:r>
          </w:p>
        </w:tc>
        <w:tc>
          <w:tcPr>
            <w:tcW w:w="1017" w:type="pct"/>
            <w:gridSpan w:val="2"/>
            <w:shd w:val="clear" w:color="auto" w:fill="D0CECE" w:themeFill="background2" w:themeFillShade="E6"/>
          </w:tcPr>
          <w:p w14:paraId="7652D90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A2B4E22" w14:textId="77777777" w:rsidTr="000A2013">
        <w:tc>
          <w:tcPr>
            <w:tcW w:w="5000" w:type="pct"/>
            <w:gridSpan w:val="13"/>
          </w:tcPr>
          <w:p w14:paraId="11AE637C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19C9B938" w14:textId="77777777" w:rsidTr="000A2013">
        <w:tc>
          <w:tcPr>
            <w:tcW w:w="552" w:type="pct"/>
            <w:vMerge w:val="restart"/>
            <w:vAlign w:val="center"/>
          </w:tcPr>
          <w:p w14:paraId="1A61502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19" w:type="pct"/>
            <w:vMerge w:val="restart"/>
            <w:vAlign w:val="center"/>
          </w:tcPr>
          <w:p w14:paraId="224C03C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11.4</w:t>
            </w:r>
          </w:p>
        </w:tc>
        <w:tc>
          <w:tcPr>
            <w:tcW w:w="517" w:type="pct"/>
          </w:tcPr>
          <w:p w14:paraId="593940C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0476220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303" w:type="pct"/>
            <w:vMerge w:val="restart"/>
            <w:vAlign w:val="center"/>
          </w:tcPr>
          <w:p w14:paraId="430522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16.3</w:t>
            </w:r>
          </w:p>
        </w:tc>
        <w:tc>
          <w:tcPr>
            <w:tcW w:w="484" w:type="pct"/>
          </w:tcPr>
          <w:p w14:paraId="37157A7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67" w:type="pct"/>
          </w:tcPr>
          <w:p w14:paraId="4E07756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251" w:type="pct"/>
            <w:vMerge w:val="restart"/>
            <w:vAlign w:val="center"/>
          </w:tcPr>
          <w:p w14:paraId="0F2FD24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12.5</w:t>
            </w:r>
          </w:p>
        </w:tc>
        <w:tc>
          <w:tcPr>
            <w:tcW w:w="557" w:type="pct"/>
          </w:tcPr>
          <w:p w14:paraId="38A2A9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535956F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261" w:type="pct"/>
            <w:vMerge w:val="restart"/>
            <w:vAlign w:val="center"/>
          </w:tcPr>
          <w:p w14:paraId="256B449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8.5</w:t>
            </w:r>
          </w:p>
        </w:tc>
        <w:tc>
          <w:tcPr>
            <w:tcW w:w="602" w:type="pct"/>
          </w:tcPr>
          <w:p w14:paraId="1F33011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15" w:type="pct"/>
          </w:tcPr>
          <w:p w14:paraId="02BCA31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86</w:t>
            </w:r>
          </w:p>
        </w:tc>
      </w:tr>
      <w:tr w:rsidR="005C5347" w:rsidRPr="00AD70E6" w14:paraId="1CF1058D" w14:textId="77777777" w:rsidTr="000A2013">
        <w:tc>
          <w:tcPr>
            <w:tcW w:w="552" w:type="pct"/>
            <w:vMerge/>
          </w:tcPr>
          <w:p w14:paraId="6AD3699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4B86CB4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0D32362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5A53F5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03" w:type="pct"/>
            <w:vMerge/>
          </w:tcPr>
          <w:p w14:paraId="620C29F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07B33DF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67" w:type="pct"/>
          </w:tcPr>
          <w:p w14:paraId="025D77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51" w:type="pct"/>
            <w:vMerge/>
          </w:tcPr>
          <w:p w14:paraId="56C65D6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2FB166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459795A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61" w:type="pct"/>
            <w:vMerge/>
          </w:tcPr>
          <w:p w14:paraId="635439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3129E35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15" w:type="pct"/>
          </w:tcPr>
          <w:p w14:paraId="2F02E3F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5C5347" w:rsidRPr="00AD70E6" w14:paraId="6591BF40" w14:textId="77777777" w:rsidTr="000A2013">
        <w:tc>
          <w:tcPr>
            <w:tcW w:w="5000" w:type="pct"/>
            <w:gridSpan w:val="13"/>
          </w:tcPr>
          <w:p w14:paraId="656EC53E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3542B9AA" w14:textId="77777777" w:rsidTr="000A2013">
        <w:tc>
          <w:tcPr>
            <w:tcW w:w="552" w:type="pct"/>
          </w:tcPr>
          <w:p w14:paraId="2362F16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19" w:type="pct"/>
          </w:tcPr>
          <w:p w14:paraId="25D3357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12.2</w:t>
            </w:r>
          </w:p>
        </w:tc>
        <w:tc>
          <w:tcPr>
            <w:tcW w:w="753" w:type="pct"/>
            <w:gridSpan w:val="2"/>
            <w:vMerge w:val="restart"/>
            <w:shd w:val="clear" w:color="auto" w:fill="D0CECE" w:themeFill="background2" w:themeFillShade="E6"/>
          </w:tcPr>
          <w:p w14:paraId="32B6C92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" w:type="pct"/>
          </w:tcPr>
          <w:p w14:paraId="2950D7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13.6</w:t>
            </w:r>
          </w:p>
        </w:tc>
        <w:tc>
          <w:tcPr>
            <w:tcW w:w="851" w:type="pct"/>
            <w:gridSpan w:val="2"/>
            <w:vMerge w:val="restart"/>
            <w:shd w:val="clear" w:color="auto" w:fill="D0CECE" w:themeFill="background2" w:themeFillShade="E6"/>
          </w:tcPr>
          <w:p w14:paraId="1D61A7C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466D62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27.5</w:t>
            </w:r>
          </w:p>
        </w:tc>
        <w:tc>
          <w:tcPr>
            <w:tcW w:w="793" w:type="pct"/>
            <w:gridSpan w:val="2"/>
            <w:vMerge w:val="restart"/>
            <w:shd w:val="clear" w:color="auto" w:fill="D0CECE" w:themeFill="background2" w:themeFillShade="E6"/>
          </w:tcPr>
          <w:p w14:paraId="6D70EAE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1FEFC93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10.4</w:t>
            </w:r>
          </w:p>
        </w:tc>
        <w:tc>
          <w:tcPr>
            <w:tcW w:w="1017" w:type="pct"/>
            <w:gridSpan w:val="2"/>
            <w:vMerge w:val="restart"/>
            <w:shd w:val="clear" w:color="auto" w:fill="D0CECE" w:themeFill="background2" w:themeFillShade="E6"/>
          </w:tcPr>
          <w:p w14:paraId="4D0789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906F1A6" w14:textId="77777777" w:rsidTr="000A2013">
        <w:tc>
          <w:tcPr>
            <w:tcW w:w="552" w:type="pct"/>
          </w:tcPr>
          <w:p w14:paraId="5BD9789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19" w:type="pct"/>
          </w:tcPr>
          <w:p w14:paraId="40F302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8.5</w:t>
            </w:r>
          </w:p>
        </w:tc>
        <w:tc>
          <w:tcPr>
            <w:tcW w:w="753" w:type="pct"/>
            <w:gridSpan w:val="2"/>
            <w:vMerge/>
            <w:shd w:val="clear" w:color="auto" w:fill="D0CECE" w:themeFill="background2" w:themeFillShade="E6"/>
          </w:tcPr>
          <w:p w14:paraId="45C43D6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" w:type="pct"/>
          </w:tcPr>
          <w:p w14:paraId="1474633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11.4</w:t>
            </w:r>
          </w:p>
        </w:tc>
        <w:tc>
          <w:tcPr>
            <w:tcW w:w="851" w:type="pct"/>
            <w:gridSpan w:val="2"/>
            <w:vMerge/>
            <w:shd w:val="clear" w:color="auto" w:fill="D0CECE" w:themeFill="background2" w:themeFillShade="E6"/>
          </w:tcPr>
          <w:p w14:paraId="500E59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5191D8A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17.4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63320E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12550B6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9.7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63A3AB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50EE02DB" w14:textId="77777777" w:rsidTr="000A2013">
        <w:tc>
          <w:tcPr>
            <w:tcW w:w="552" w:type="pct"/>
          </w:tcPr>
          <w:p w14:paraId="3A71254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19" w:type="pct"/>
          </w:tcPr>
          <w:p w14:paraId="21AFE2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8.7</w:t>
            </w:r>
          </w:p>
        </w:tc>
        <w:tc>
          <w:tcPr>
            <w:tcW w:w="753" w:type="pct"/>
            <w:gridSpan w:val="2"/>
            <w:vMerge/>
            <w:shd w:val="clear" w:color="auto" w:fill="D0CECE" w:themeFill="background2" w:themeFillShade="E6"/>
          </w:tcPr>
          <w:p w14:paraId="7393C35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" w:type="pct"/>
          </w:tcPr>
          <w:p w14:paraId="06B9EB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12.2</w:t>
            </w:r>
          </w:p>
        </w:tc>
        <w:tc>
          <w:tcPr>
            <w:tcW w:w="851" w:type="pct"/>
            <w:gridSpan w:val="2"/>
            <w:vMerge/>
            <w:shd w:val="clear" w:color="auto" w:fill="D0CECE" w:themeFill="background2" w:themeFillShade="E6"/>
          </w:tcPr>
          <w:p w14:paraId="259304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1411DC8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13.7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0C46C50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12021D3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7.5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7626FE1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7F6338B" w14:textId="77777777" w:rsidTr="000A2013">
        <w:tc>
          <w:tcPr>
            <w:tcW w:w="552" w:type="pct"/>
          </w:tcPr>
          <w:p w14:paraId="55F0716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19" w:type="pct"/>
          </w:tcPr>
          <w:p w14:paraId="043AB70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8.0</w:t>
            </w:r>
          </w:p>
        </w:tc>
        <w:tc>
          <w:tcPr>
            <w:tcW w:w="753" w:type="pct"/>
            <w:gridSpan w:val="2"/>
            <w:vMerge/>
            <w:shd w:val="clear" w:color="auto" w:fill="D0CECE" w:themeFill="background2" w:themeFillShade="E6"/>
          </w:tcPr>
          <w:p w14:paraId="5B8CA67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" w:type="pct"/>
          </w:tcPr>
          <w:p w14:paraId="3DDB07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851" w:type="pct"/>
            <w:gridSpan w:val="2"/>
            <w:vMerge/>
            <w:shd w:val="clear" w:color="auto" w:fill="D0CECE" w:themeFill="background2" w:themeFillShade="E6"/>
          </w:tcPr>
          <w:p w14:paraId="16A9BC0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089E8D7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8.3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45A5E7E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08BF0C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5.5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244E393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BD07FDA" w14:textId="77777777" w:rsidTr="000A2013">
        <w:tc>
          <w:tcPr>
            <w:tcW w:w="5000" w:type="pct"/>
            <w:gridSpan w:val="13"/>
          </w:tcPr>
          <w:p w14:paraId="6B2454A7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477F8296" w14:textId="77777777" w:rsidTr="000A2013">
        <w:tc>
          <w:tcPr>
            <w:tcW w:w="552" w:type="pct"/>
            <w:vMerge w:val="restart"/>
            <w:vAlign w:val="center"/>
          </w:tcPr>
          <w:p w14:paraId="38C5D1B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19" w:type="pct"/>
            <w:vMerge w:val="restart"/>
            <w:vAlign w:val="center"/>
          </w:tcPr>
          <w:p w14:paraId="180A6B1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31.9</w:t>
            </w:r>
          </w:p>
        </w:tc>
        <w:tc>
          <w:tcPr>
            <w:tcW w:w="517" w:type="pct"/>
          </w:tcPr>
          <w:p w14:paraId="62BBFC0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60C0266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03" w:type="pct"/>
            <w:vMerge w:val="restart"/>
            <w:vAlign w:val="center"/>
          </w:tcPr>
          <w:p w14:paraId="468E2E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36.8</w:t>
            </w:r>
          </w:p>
        </w:tc>
        <w:tc>
          <w:tcPr>
            <w:tcW w:w="484" w:type="pct"/>
          </w:tcPr>
          <w:p w14:paraId="579748B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67" w:type="pct"/>
          </w:tcPr>
          <w:p w14:paraId="61CC59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51" w:type="pct"/>
            <w:vMerge w:val="restart"/>
            <w:vAlign w:val="center"/>
          </w:tcPr>
          <w:p w14:paraId="77A20E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36.0</w:t>
            </w:r>
          </w:p>
        </w:tc>
        <w:tc>
          <w:tcPr>
            <w:tcW w:w="557" w:type="pct"/>
          </w:tcPr>
          <w:p w14:paraId="1F14CE9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7C46B73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61" w:type="pct"/>
            <w:vMerge w:val="restart"/>
            <w:vAlign w:val="center"/>
          </w:tcPr>
          <w:p w14:paraId="3FEEDD6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25.0</w:t>
            </w:r>
          </w:p>
        </w:tc>
        <w:tc>
          <w:tcPr>
            <w:tcW w:w="602" w:type="pct"/>
          </w:tcPr>
          <w:p w14:paraId="49B12D3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15" w:type="pct"/>
          </w:tcPr>
          <w:p w14:paraId="2D20343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5C5347" w:rsidRPr="00AD70E6" w14:paraId="4839FB48" w14:textId="77777777" w:rsidTr="000A2013">
        <w:tc>
          <w:tcPr>
            <w:tcW w:w="552" w:type="pct"/>
            <w:vMerge/>
          </w:tcPr>
          <w:p w14:paraId="01C18A3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78E00BA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462C4EA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2CD1473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3" w:type="pct"/>
            <w:vMerge/>
          </w:tcPr>
          <w:p w14:paraId="73A4C7F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13982C2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67" w:type="pct"/>
          </w:tcPr>
          <w:p w14:paraId="4FE3349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1" w:type="pct"/>
            <w:vMerge/>
          </w:tcPr>
          <w:p w14:paraId="5A64EC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6CC38A1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2494DDC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1" w:type="pct"/>
            <w:vMerge/>
          </w:tcPr>
          <w:p w14:paraId="7E0E1F0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7EC9E8D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15" w:type="pct"/>
          </w:tcPr>
          <w:p w14:paraId="22F5BBF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C5347" w:rsidRPr="00AD70E6" w14:paraId="2A0A80E5" w14:textId="77777777" w:rsidTr="000A2013">
        <w:tc>
          <w:tcPr>
            <w:tcW w:w="552" w:type="pct"/>
            <w:vMerge/>
          </w:tcPr>
          <w:p w14:paraId="7369C43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B9A0BC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1FC2FDB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168BBA8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03" w:type="pct"/>
            <w:vMerge/>
          </w:tcPr>
          <w:p w14:paraId="097ED81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623462B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67" w:type="pct"/>
          </w:tcPr>
          <w:p w14:paraId="0EBBCC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251" w:type="pct"/>
            <w:vMerge/>
          </w:tcPr>
          <w:p w14:paraId="55915E6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44DE88C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2832167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261" w:type="pct"/>
            <w:vMerge/>
          </w:tcPr>
          <w:p w14:paraId="24944A0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67E8482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15" w:type="pct"/>
          </w:tcPr>
          <w:p w14:paraId="5525E68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28</w:t>
            </w:r>
          </w:p>
        </w:tc>
      </w:tr>
      <w:tr w:rsidR="005C5347" w:rsidRPr="00AD70E6" w14:paraId="3D63A685" w14:textId="77777777" w:rsidTr="000A2013">
        <w:tc>
          <w:tcPr>
            <w:tcW w:w="552" w:type="pct"/>
            <w:vMerge/>
          </w:tcPr>
          <w:p w14:paraId="6FFFAA9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" w:type="pct"/>
            <w:vMerge/>
          </w:tcPr>
          <w:p w14:paraId="3E3FE45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7" w:type="pct"/>
          </w:tcPr>
          <w:p w14:paraId="342842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0797F1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303" w:type="pct"/>
            <w:vMerge/>
          </w:tcPr>
          <w:p w14:paraId="6B1A1C0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pct"/>
          </w:tcPr>
          <w:p w14:paraId="63B199F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67" w:type="pct"/>
          </w:tcPr>
          <w:p w14:paraId="2F6CBB1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251" w:type="pct"/>
            <w:vMerge/>
          </w:tcPr>
          <w:p w14:paraId="79529F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71BEB1A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3BB2CC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261" w:type="pct"/>
            <w:vMerge/>
          </w:tcPr>
          <w:p w14:paraId="5567D30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2" w:type="pct"/>
          </w:tcPr>
          <w:p w14:paraId="0B17855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15" w:type="pct"/>
          </w:tcPr>
          <w:p w14:paraId="2064281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57</w:t>
            </w:r>
          </w:p>
        </w:tc>
      </w:tr>
    </w:tbl>
    <w:p w14:paraId="32F808D2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9"/>
        <w:gridCol w:w="617"/>
        <w:gridCol w:w="1425"/>
        <w:gridCol w:w="672"/>
        <w:gridCol w:w="842"/>
        <w:gridCol w:w="1359"/>
        <w:gridCol w:w="1007"/>
        <w:gridCol w:w="700"/>
        <w:gridCol w:w="1554"/>
        <w:gridCol w:w="658"/>
        <w:gridCol w:w="728"/>
        <w:gridCol w:w="1665"/>
        <w:gridCol w:w="1172"/>
      </w:tblGrid>
      <w:tr w:rsidR="005C5347" w:rsidRPr="00AD70E6" w14:paraId="25DBD9BE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70772538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7 – Existing CAD diagnosis, recent prior event (1–2 years pre-index)</w:t>
            </w:r>
          </w:p>
        </w:tc>
      </w:tr>
      <w:tr w:rsidR="005C5347" w:rsidRPr="00AD70E6" w14:paraId="39118EE1" w14:textId="77777777" w:rsidTr="000A2013">
        <w:tc>
          <w:tcPr>
            <w:tcW w:w="555" w:type="pct"/>
            <w:shd w:val="clear" w:color="auto" w:fill="D0CECE" w:themeFill="background2" w:themeFillShade="E6"/>
          </w:tcPr>
          <w:p w14:paraId="7E3D265C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3" w:type="pct"/>
            <w:gridSpan w:val="3"/>
            <w:shd w:val="clear" w:color="auto" w:fill="D0CECE" w:themeFill="background2" w:themeFillShade="E6"/>
          </w:tcPr>
          <w:p w14:paraId="0AF59D8C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50" w:type="pct"/>
            <w:gridSpan w:val="3"/>
            <w:shd w:val="clear" w:color="auto" w:fill="D0CECE" w:themeFill="background2" w:themeFillShade="E6"/>
          </w:tcPr>
          <w:p w14:paraId="0BA9BCBC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44" w:type="pct"/>
            <w:gridSpan w:val="3"/>
            <w:shd w:val="clear" w:color="auto" w:fill="D0CECE" w:themeFill="background2" w:themeFillShade="E6"/>
          </w:tcPr>
          <w:p w14:paraId="09BA269B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8" w:type="pct"/>
            <w:gridSpan w:val="3"/>
            <w:shd w:val="clear" w:color="auto" w:fill="D0CECE" w:themeFill="background2" w:themeFillShade="E6"/>
          </w:tcPr>
          <w:p w14:paraId="4567C586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1B54A8E3" w14:textId="77777777" w:rsidTr="000A2013">
        <w:tc>
          <w:tcPr>
            <w:tcW w:w="5000" w:type="pct"/>
            <w:gridSpan w:val="13"/>
          </w:tcPr>
          <w:p w14:paraId="71A32879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4D1185C0" w14:textId="77777777" w:rsidTr="000A2013">
        <w:tc>
          <w:tcPr>
            <w:tcW w:w="555" w:type="pct"/>
            <w:vMerge w:val="restart"/>
            <w:vAlign w:val="center"/>
          </w:tcPr>
          <w:p w14:paraId="19DFDAE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21" w:type="pct"/>
            <w:vMerge w:val="restart"/>
            <w:vAlign w:val="center"/>
          </w:tcPr>
          <w:p w14:paraId="3BDE23A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511" w:type="pct"/>
          </w:tcPr>
          <w:p w14:paraId="540B16B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41" w:type="pct"/>
            <w:vAlign w:val="center"/>
          </w:tcPr>
          <w:p w14:paraId="48740C4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02" w:type="pct"/>
            <w:vMerge w:val="restart"/>
            <w:vAlign w:val="center"/>
          </w:tcPr>
          <w:p w14:paraId="2708D64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487" w:type="pct"/>
          </w:tcPr>
          <w:p w14:paraId="1911B97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61" w:type="pct"/>
            <w:vAlign w:val="center"/>
          </w:tcPr>
          <w:p w14:paraId="5803CE6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1" w:type="pct"/>
            <w:vMerge w:val="restart"/>
            <w:vAlign w:val="center"/>
          </w:tcPr>
          <w:p w14:paraId="251177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12.4</w:t>
            </w:r>
          </w:p>
        </w:tc>
        <w:tc>
          <w:tcPr>
            <w:tcW w:w="557" w:type="pct"/>
          </w:tcPr>
          <w:p w14:paraId="2A21FA3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7488B0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61" w:type="pct"/>
            <w:vMerge w:val="restart"/>
            <w:vAlign w:val="center"/>
          </w:tcPr>
          <w:p w14:paraId="3AE7F1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5.8</w:t>
            </w:r>
          </w:p>
        </w:tc>
        <w:tc>
          <w:tcPr>
            <w:tcW w:w="597" w:type="pct"/>
          </w:tcPr>
          <w:p w14:paraId="6F37BE7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20" w:type="pct"/>
            <w:vAlign w:val="center"/>
          </w:tcPr>
          <w:p w14:paraId="4893117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45</w:t>
            </w:r>
          </w:p>
        </w:tc>
      </w:tr>
      <w:tr w:rsidR="005C5347" w:rsidRPr="00AD70E6" w14:paraId="69FB28AA" w14:textId="77777777" w:rsidTr="000A2013">
        <w:tc>
          <w:tcPr>
            <w:tcW w:w="555" w:type="pct"/>
            <w:vMerge/>
          </w:tcPr>
          <w:p w14:paraId="3445053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56E51EF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2EE1AE5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41" w:type="pct"/>
            <w:vAlign w:val="center"/>
          </w:tcPr>
          <w:p w14:paraId="22EB0E5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302" w:type="pct"/>
            <w:vMerge/>
          </w:tcPr>
          <w:p w14:paraId="2E90D57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0559741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61" w:type="pct"/>
            <w:vAlign w:val="center"/>
          </w:tcPr>
          <w:p w14:paraId="53C6A17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251" w:type="pct"/>
            <w:vMerge/>
          </w:tcPr>
          <w:p w14:paraId="062D44A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11AF55C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0E7B1D2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261" w:type="pct"/>
            <w:vMerge/>
          </w:tcPr>
          <w:p w14:paraId="2419EA7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1144786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20" w:type="pct"/>
            <w:vAlign w:val="center"/>
          </w:tcPr>
          <w:p w14:paraId="0ACCB2F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49</w:t>
            </w:r>
          </w:p>
        </w:tc>
      </w:tr>
      <w:tr w:rsidR="005C5347" w:rsidRPr="00AD70E6" w14:paraId="0C827085" w14:textId="77777777" w:rsidTr="000A2013">
        <w:tc>
          <w:tcPr>
            <w:tcW w:w="555" w:type="pct"/>
            <w:vMerge/>
          </w:tcPr>
          <w:p w14:paraId="6353E7A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24EB196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6A3B856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41" w:type="pct"/>
            <w:vAlign w:val="center"/>
          </w:tcPr>
          <w:p w14:paraId="08797E3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2" w:type="pct"/>
            <w:vMerge/>
          </w:tcPr>
          <w:p w14:paraId="37EC980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0A90B19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61" w:type="pct"/>
            <w:vAlign w:val="center"/>
          </w:tcPr>
          <w:p w14:paraId="6BF9A30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251" w:type="pct"/>
            <w:vMerge/>
          </w:tcPr>
          <w:p w14:paraId="62F1289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58AE7D2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3904DEC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1" w:type="pct"/>
            <w:vMerge/>
          </w:tcPr>
          <w:p w14:paraId="0AE3FB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7330FB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20" w:type="pct"/>
            <w:vAlign w:val="center"/>
          </w:tcPr>
          <w:p w14:paraId="2CEFF47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15654F6C" w14:textId="77777777" w:rsidTr="000A2013">
        <w:tc>
          <w:tcPr>
            <w:tcW w:w="555" w:type="pct"/>
            <w:vMerge/>
          </w:tcPr>
          <w:p w14:paraId="0323586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7E029F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459C0AA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41" w:type="pct"/>
            <w:vAlign w:val="center"/>
          </w:tcPr>
          <w:p w14:paraId="0E51156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2" w:type="pct"/>
            <w:vMerge/>
          </w:tcPr>
          <w:p w14:paraId="57AF433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79B1BE2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61" w:type="pct"/>
            <w:vAlign w:val="center"/>
          </w:tcPr>
          <w:p w14:paraId="32D830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1" w:type="pct"/>
            <w:vMerge/>
          </w:tcPr>
          <w:p w14:paraId="2AD93F9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6B68B79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2B57860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1" w:type="pct"/>
            <w:vMerge/>
          </w:tcPr>
          <w:p w14:paraId="57BE801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42456E6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20" w:type="pct"/>
            <w:vAlign w:val="center"/>
          </w:tcPr>
          <w:p w14:paraId="7CA9B3D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089A38FF" w14:textId="77777777" w:rsidTr="000A2013">
        <w:trPr>
          <w:trHeight w:val="149"/>
        </w:trPr>
        <w:tc>
          <w:tcPr>
            <w:tcW w:w="555" w:type="pct"/>
          </w:tcPr>
          <w:p w14:paraId="6AA48FB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21" w:type="pct"/>
          </w:tcPr>
          <w:p w14:paraId="462A432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19.7</w:t>
            </w:r>
          </w:p>
        </w:tc>
        <w:tc>
          <w:tcPr>
            <w:tcW w:w="752" w:type="pct"/>
            <w:gridSpan w:val="2"/>
            <w:shd w:val="clear" w:color="auto" w:fill="D0CECE" w:themeFill="background2" w:themeFillShade="E6"/>
          </w:tcPr>
          <w:p w14:paraId="5E5E5F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" w:type="pct"/>
          </w:tcPr>
          <w:p w14:paraId="658347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19.6</w:t>
            </w:r>
          </w:p>
        </w:tc>
        <w:tc>
          <w:tcPr>
            <w:tcW w:w="848" w:type="pct"/>
            <w:gridSpan w:val="2"/>
            <w:shd w:val="clear" w:color="auto" w:fill="D0CECE" w:themeFill="background2" w:themeFillShade="E6"/>
          </w:tcPr>
          <w:p w14:paraId="786B74C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4D6B4D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19.8</w:t>
            </w:r>
          </w:p>
        </w:tc>
        <w:tc>
          <w:tcPr>
            <w:tcW w:w="793" w:type="pct"/>
            <w:gridSpan w:val="2"/>
            <w:shd w:val="clear" w:color="auto" w:fill="D0CECE" w:themeFill="background2" w:themeFillShade="E6"/>
          </w:tcPr>
          <w:p w14:paraId="289B7A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6FC3553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14.3</w:t>
            </w:r>
          </w:p>
        </w:tc>
        <w:tc>
          <w:tcPr>
            <w:tcW w:w="1017" w:type="pct"/>
            <w:gridSpan w:val="2"/>
            <w:shd w:val="clear" w:color="auto" w:fill="D0CECE" w:themeFill="background2" w:themeFillShade="E6"/>
          </w:tcPr>
          <w:p w14:paraId="33A97FD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D671EFA" w14:textId="77777777" w:rsidTr="000A2013">
        <w:tc>
          <w:tcPr>
            <w:tcW w:w="5000" w:type="pct"/>
            <w:gridSpan w:val="13"/>
          </w:tcPr>
          <w:p w14:paraId="1F89329B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0C809882" w14:textId="77777777" w:rsidTr="000A2013">
        <w:tc>
          <w:tcPr>
            <w:tcW w:w="555" w:type="pct"/>
            <w:vMerge w:val="restart"/>
            <w:vAlign w:val="center"/>
          </w:tcPr>
          <w:p w14:paraId="281C3F4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21" w:type="pct"/>
            <w:vMerge w:val="restart"/>
            <w:vAlign w:val="center"/>
          </w:tcPr>
          <w:p w14:paraId="5EB4545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8.0</w:t>
            </w:r>
          </w:p>
        </w:tc>
        <w:tc>
          <w:tcPr>
            <w:tcW w:w="511" w:type="pct"/>
          </w:tcPr>
          <w:p w14:paraId="47148DB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41" w:type="pct"/>
          </w:tcPr>
          <w:p w14:paraId="7A8E2FF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302" w:type="pct"/>
            <w:vMerge w:val="restart"/>
            <w:vAlign w:val="center"/>
          </w:tcPr>
          <w:p w14:paraId="3BD44D8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8.8</w:t>
            </w:r>
          </w:p>
        </w:tc>
        <w:tc>
          <w:tcPr>
            <w:tcW w:w="487" w:type="pct"/>
          </w:tcPr>
          <w:p w14:paraId="5AAE687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61" w:type="pct"/>
          </w:tcPr>
          <w:p w14:paraId="6FE986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251" w:type="pct"/>
            <w:vMerge w:val="restart"/>
            <w:vAlign w:val="center"/>
          </w:tcPr>
          <w:p w14:paraId="6CD2FEB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8.5</w:t>
            </w:r>
          </w:p>
        </w:tc>
        <w:tc>
          <w:tcPr>
            <w:tcW w:w="557" w:type="pct"/>
          </w:tcPr>
          <w:p w14:paraId="7583516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49D5E3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261" w:type="pct"/>
            <w:vMerge w:val="restart"/>
            <w:vAlign w:val="center"/>
          </w:tcPr>
          <w:p w14:paraId="2D81FFA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597" w:type="pct"/>
          </w:tcPr>
          <w:p w14:paraId="6F39483C" w14:textId="77777777" w:rsidR="00AD70E6" w:rsidRPr="00AD70E6" w:rsidRDefault="00AD70E6" w:rsidP="00AD70E6">
            <w:pPr>
              <w:jc w:val="both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20" w:type="pct"/>
          </w:tcPr>
          <w:p w14:paraId="03952A3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88</w:t>
            </w:r>
          </w:p>
        </w:tc>
      </w:tr>
      <w:tr w:rsidR="005C5347" w:rsidRPr="00AD70E6" w14:paraId="18ECD44F" w14:textId="77777777" w:rsidTr="000A2013">
        <w:tc>
          <w:tcPr>
            <w:tcW w:w="555" w:type="pct"/>
            <w:vMerge/>
          </w:tcPr>
          <w:p w14:paraId="3C676C9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66BEEED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45DDC19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41" w:type="pct"/>
          </w:tcPr>
          <w:p w14:paraId="67579D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02" w:type="pct"/>
            <w:vMerge/>
          </w:tcPr>
          <w:p w14:paraId="273409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1268DF4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61" w:type="pct"/>
          </w:tcPr>
          <w:p w14:paraId="5C499C0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51" w:type="pct"/>
            <w:vMerge/>
          </w:tcPr>
          <w:p w14:paraId="0EF3831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2EF925A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2726742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1" w:type="pct"/>
            <w:vMerge/>
          </w:tcPr>
          <w:p w14:paraId="0941BE2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3A289F6E" w14:textId="77777777" w:rsidR="00AD70E6" w:rsidRPr="00AD70E6" w:rsidRDefault="00AD70E6" w:rsidP="00AD70E6">
            <w:pPr>
              <w:jc w:val="both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20" w:type="pct"/>
          </w:tcPr>
          <w:p w14:paraId="437920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5C5347" w:rsidRPr="00AD70E6" w14:paraId="30C7654D" w14:textId="77777777" w:rsidTr="000A2013">
        <w:tc>
          <w:tcPr>
            <w:tcW w:w="5000" w:type="pct"/>
            <w:gridSpan w:val="13"/>
          </w:tcPr>
          <w:p w14:paraId="5099A122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48BDF133" w14:textId="77777777" w:rsidTr="000A2013">
        <w:tc>
          <w:tcPr>
            <w:tcW w:w="555" w:type="pct"/>
          </w:tcPr>
          <w:p w14:paraId="6C860D8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21" w:type="pct"/>
          </w:tcPr>
          <w:p w14:paraId="6DC26DC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752" w:type="pct"/>
            <w:gridSpan w:val="2"/>
            <w:vMerge w:val="restart"/>
            <w:shd w:val="clear" w:color="auto" w:fill="D0CECE" w:themeFill="background2" w:themeFillShade="E6"/>
          </w:tcPr>
          <w:p w14:paraId="56FA54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" w:type="pct"/>
          </w:tcPr>
          <w:p w14:paraId="5C969FF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7.8</w:t>
            </w:r>
          </w:p>
        </w:tc>
        <w:tc>
          <w:tcPr>
            <w:tcW w:w="848" w:type="pct"/>
            <w:gridSpan w:val="2"/>
            <w:vMerge w:val="restart"/>
            <w:shd w:val="clear" w:color="auto" w:fill="D0CECE" w:themeFill="background2" w:themeFillShade="E6"/>
          </w:tcPr>
          <w:p w14:paraId="1982AB7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44F959B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25.5</w:t>
            </w:r>
          </w:p>
        </w:tc>
        <w:tc>
          <w:tcPr>
            <w:tcW w:w="793" w:type="pct"/>
            <w:gridSpan w:val="2"/>
            <w:vMerge w:val="restart"/>
            <w:shd w:val="clear" w:color="auto" w:fill="D0CECE" w:themeFill="background2" w:themeFillShade="E6"/>
          </w:tcPr>
          <w:p w14:paraId="2CF4692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3772A73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1017" w:type="pct"/>
            <w:gridSpan w:val="2"/>
            <w:vMerge w:val="restart"/>
            <w:shd w:val="clear" w:color="auto" w:fill="D0CECE" w:themeFill="background2" w:themeFillShade="E6"/>
          </w:tcPr>
          <w:p w14:paraId="44854BE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525F19B7" w14:textId="77777777" w:rsidTr="000A2013">
        <w:tc>
          <w:tcPr>
            <w:tcW w:w="555" w:type="pct"/>
          </w:tcPr>
          <w:p w14:paraId="39DB1D4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21" w:type="pct"/>
          </w:tcPr>
          <w:p w14:paraId="25FEE7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6.3</w:t>
            </w:r>
          </w:p>
        </w:tc>
        <w:tc>
          <w:tcPr>
            <w:tcW w:w="752" w:type="pct"/>
            <w:gridSpan w:val="2"/>
            <w:vMerge/>
            <w:shd w:val="clear" w:color="auto" w:fill="D0CECE" w:themeFill="background2" w:themeFillShade="E6"/>
          </w:tcPr>
          <w:p w14:paraId="3F13BB8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" w:type="pct"/>
          </w:tcPr>
          <w:p w14:paraId="730EC4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7.7</w:t>
            </w:r>
          </w:p>
        </w:tc>
        <w:tc>
          <w:tcPr>
            <w:tcW w:w="848" w:type="pct"/>
            <w:gridSpan w:val="2"/>
            <w:vMerge/>
            <w:shd w:val="clear" w:color="auto" w:fill="D0CECE" w:themeFill="background2" w:themeFillShade="E6"/>
          </w:tcPr>
          <w:p w14:paraId="18A479A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78DAF9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14.1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03AEA91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5E9962A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3D6B24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DF44890" w14:textId="77777777" w:rsidTr="000A2013">
        <w:tc>
          <w:tcPr>
            <w:tcW w:w="555" w:type="pct"/>
          </w:tcPr>
          <w:p w14:paraId="256A6D1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21" w:type="pct"/>
          </w:tcPr>
          <w:p w14:paraId="7EE76BC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8.4</w:t>
            </w:r>
          </w:p>
        </w:tc>
        <w:tc>
          <w:tcPr>
            <w:tcW w:w="752" w:type="pct"/>
            <w:gridSpan w:val="2"/>
            <w:vMerge/>
            <w:shd w:val="clear" w:color="auto" w:fill="D0CECE" w:themeFill="background2" w:themeFillShade="E6"/>
          </w:tcPr>
          <w:p w14:paraId="0F1FD25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" w:type="pct"/>
          </w:tcPr>
          <w:p w14:paraId="52D5546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15.2</w:t>
            </w:r>
          </w:p>
        </w:tc>
        <w:tc>
          <w:tcPr>
            <w:tcW w:w="848" w:type="pct"/>
            <w:gridSpan w:val="2"/>
            <w:vMerge/>
            <w:shd w:val="clear" w:color="auto" w:fill="D0CECE" w:themeFill="background2" w:themeFillShade="E6"/>
          </w:tcPr>
          <w:p w14:paraId="5D13FCD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62D77C8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11.6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7FD1184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139CBEA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7F4AA6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0B24C28" w14:textId="77777777" w:rsidTr="000A2013">
        <w:tc>
          <w:tcPr>
            <w:tcW w:w="555" w:type="pct"/>
          </w:tcPr>
          <w:p w14:paraId="4F90BFD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21" w:type="pct"/>
          </w:tcPr>
          <w:p w14:paraId="7F1B600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4.9</w:t>
            </w:r>
          </w:p>
        </w:tc>
        <w:tc>
          <w:tcPr>
            <w:tcW w:w="752" w:type="pct"/>
            <w:gridSpan w:val="2"/>
            <w:vMerge/>
            <w:shd w:val="clear" w:color="auto" w:fill="D0CECE" w:themeFill="background2" w:themeFillShade="E6"/>
          </w:tcPr>
          <w:p w14:paraId="583F179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" w:type="pct"/>
          </w:tcPr>
          <w:p w14:paraId="07783D2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848" w:type="pct"/>
            <w:gridSpan w:val="2"/>
            <w:vMerge/>
            <w:shd w:val="clear" w:color="auto" w:fill="D0CECE" w:themeFill="background2" w:themeFillShade="E6"/>
          </w:tcPr>
          <w:p w14:paraId="2ACE66A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4B44963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6.8</w:t>
            </w:r>
          </w:p>
        </w:tc>
        <w:tc>
          <w:tcPr>
            <w:tcW w:w="793" w:type="pct"/>
            <w:gridSpan w:val="2"/>
            <w:vMerge/>
            <w:shd w:val="clear" w:color="auto" w:fill="D0CECE" w:themeFill="background2" w:themeFillShade="E6"/>
          </w:tcPr>
          <w:p w14:paraId="21449B3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600487B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28D8654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2B65BCFE" w14:textId="77777777" w:rsidTr="000A2013">
        <w:tc>
          <w:tcPr>
            <w:tcW w:w="5000" w:type="pct"/>
            <w:gridSpan w:val="13"/>
          </w:tcPr>
          <w:p w14:paraId="23205B92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147B38B9" w14:textId="77777777" w:rsidTr="000A2013">
        <w:tc>
          <w:tcPr>
            <w:tcW w:w="555" w:type="pct"/>
            <w:vMerge w:val="restart"/>
            <w:vAlign w:val="center"/>
          </w:tcPr>
          <w:p w14:paraId="791024A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21" w:type="pct"/>
            <w:vMerge w:val="restart"/>
            <w:vAlign w:val="center"/>
          </w:tcPr>
          <w:p w14:paraId="7B5B065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16.8</w:t>
            </w:r>
          </w:p>
        </w:tc>
        <w:tc>
          <w:tcPr>
            <w:tcW w:w="511" w:type="pct"/>
          </w:tcPr>
          <w:p w14:paraId="6E0F123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41" w:type="pct"/>
          </w:tcPr>
          <w:p w14:paraId="5339D2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02" w:type="pct"/>
            <w:vMerge w:val="restart"/>
            <w:vAlign w:val="center"/>
          </w:tcPr>
          <w:p w14:paraId="6C5B6C3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17.9</w:t>
            </w:r>
          </w:p>
        </w:tc>
        <w:tc>
          <w:tcPr>
            <w:tcW w:w="487" w:type="pct"/>
          </w:tcPr>
          <w:p w14:paraId="0A540E9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61" w:type="pct"/>
          </w:tcPr>
          <w:p w14:paraId="55C18E8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51" w:type="pct"/>
            <w:vMerge w:val="restart"/>
            <w:vAlign w:val="center"/>
          </w:tcPr>
          <w:p w14:paraId="7D86982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21.4</w:t>
            </w:r>
          </w:p>
        </w:tc>
        <w:tc>
          <w:tcPr>
            <w:tcW w:w="557" w:type="pct"/>
          </w:tcPr>
          <w:p w14:paraId="2F88F83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34A68E2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61" w:type="pct"/>
            <w:vMerge w:val="restart"/>
            <w:vAlign w:val="center"/>
          </w:tcPr>
          <w:p w14:paraId="74A7340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10.9</w:t>
            </w:r>
          </w:p>
        </w:tc>
        <w:tc>
          <w:tcPr>
            <w:tcW w:w="597" w:type="pct"/>
          </w:tcPr>
          <w:p w14:paraId="4D8482B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20" w:type="pct"/>
          </w:tcPr>
          <w:p w14:paraId="6F97253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</w:tr>
      <w:tr w:rsidR="005C5347" w:rsidRPr="00AD70E6" w14:paraId="68F17E1C" w14:textId="77777777" w:rsidTr="000A2013">
        <w:tc>
          <w:tcPr>
            <w:tcW w:w="555" w:type="pct"/>
            <w:vMerge/>
          </w:tcPr>
          <w:p w14:paraId="563BDC5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5181966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7372E2B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41" w:type="pct"/>
          </w:tcPr>
          <w:p w14:paraId="1970CB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2" w:type="pct"/>
            <w:vMerge/>
          </w:tcPr>
          <w:p w14:paraId="172C232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134E257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61" w:type="pct"/>
          </w:tcPr>
          <w:p w14:paraId="37FF9E2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1" w:type="pct"/>
            <w:vMerge/>
          </w:tcPr>
          <w:p w14:paraId="6462C47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3C17C69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772AAC5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1" w:type="pct"/>
            <w:vMerge/>
          </w:tcPr>
          <w:p w14:paraId="3B22F18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4699ADF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20" w:type="pct"/>
          </w:tcPr>
          <w:p w14:paraId="10B41E0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C5347" w:rsidRPr="00AD70E6" w14:paraId="39CBDFB7" w14:textId="77777777" w:rsidTr="000A2013">
        <w:tc>
          <w:tcPr>
            <w:tcW w:w="555" w:type="pct"/>
            <w:vMerge/>
          </w:tcPr>
          <w:p w14:paraId="137FEA8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2D5484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1E6AEA7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41" w:type="pct"/>
          </w:tcPr>
          <w:p w14:paraId="06B21FF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02" w:type="pct"/>
            <w:vMerge/>
          </w:tcPr>
          <w:p w14:paraId="7A8111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44950C3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61" w:type="pct"/>
          </w:tcPr>
          <w:p w14:paraId="25016D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51" w:type="pct"/>
            <w:vMerge/>
          </w:tcPr>
          <w:p w14:paraId="42C4166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779B521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1CA927C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261" w:type="pct"/>
            <w:vMerge/>
          </w:tcPr>
          <w:p w14:paraId="2068CF9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FF0D82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20" w:type="pct"/>
          </w:tcPr>
          <w:p w14:paraId="05A22E0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5C5347" w:rsidRPr="00AD70E6" w14:paraId="142A3472" w14:textId="77777777" w:rsidTr="000A2013">
        <w:tc>
          <w:tcPr>
            <w:tcW w:w="555" w:type="pct"/>
            <w:vMerge/>
          </w:tcPr>
          <w:p w14:paraId="5D5232E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357827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" w:type="pct"/>
          </w:tcPr>
          <w:p w14:paraId="5D81FAF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41" w:type="pct"/>
          </w:tcPr>
          <w:p w14:paraId="5E850D9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302" w:type="pct"/>
            <w:vMerge/>
          </w:tcPr>
          <w:p w14:paraId="31669D5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7" w:type="pct"/>
          </w:tcPr>
          <w:p w14:paraId="48ADE8E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61" w:type="pct"/>
          </w:tcPr>
          <w:p w14:paraId="52CC631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251" w:type="pct"/>
            <w:vMerge/>
          </w:tcPr>
          <w:p w14:paraId="060187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</w:tcPr>
          <w:p w14:paraId="03A9AB7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1F22FF9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61" w:type="pct"/>
            <w:vMerge/>
          </w:tcPr>
          <w:p w14:paraId="1CB33E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2376A85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20" w:type="pct"/>
          </w:tcPr>
          <w:p w14:paraId="1A24E3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60</w:t>
            </w:r>
          </w:p>
        </w:tc>
      </w:tr>
    </w:tbl>
    <w:p w14:paraId="322AA985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617"/>
        <w:gridCol w:w="1428"/>
        <w:gridCol w:w="672"/>
        <w:gridCol w:w="840"/>
        <w:gridCol w:w="1345"/>
        <w:gridCol w:w="1010"/>
        <w:gridCol w:w="700"/>
        <w:gridCol w:w="1582"/>
        <w:gridCol w:w="644"/>
        <w:gridCol w:w="728"/>
        <w:gridCol w:w="1665"/>
        <w:gridCol w:w="1169"/>
      </w:tblGrid>
      <w:tr w:rsidR="005C5347" w:rsidRPr="00AD70E6" w14:paraId="4AB602CF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29B61E52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8 – Low pre-test risk, subsequent CAD diagnosis &gt;3 months after index test</w:t>
            </w:r>
          </w:p>
        </w:tc>
      </w:tr>
      <w:tr w:rsidR="005C5347" w:rsidRPr="00AD70E6" w14:paraId="6BB17AE9" w14:textId="77777777" w:rsidTr="000A2013">
        <w:tc>
          <w:tcPr>
            <w:tcW w:w="555" w:type="pct"/>
            <w:shd w:val="clear" w:color="auto" w:fill="D0CECE" w:themeFill="background2" w:themeFillShade="E6"/>
          </w:tcPr>
          <w:p w14:paraId="4396A2EE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4" w:type="pct"/>
            <w:gridSpan w:val="3"/>
            <w:shd w:val="clear" w:color="auto" w:fill="D0CECE" w:themeFill="background2" w:themeFillShade="E6"/>
          </w:tcPr>
          <w:p w14:paraId="04F5553D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45" w:type="pct"/>
            <w:gridSpan w:val="3"/>
            <w:shd w:val="clear" w:color="auto" w:fill="D0CECE" w:themeFill="background2" w:themeFillShade="E6"/>
          </w:tcPr>
          <w:p w14:paraId="52D3B14B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49" w:type="pct"/>
            <w:gridSpan w:val="3"/>
            <w:shd w:val="clear" w:color="auto" w:fill="D0CECE" w:themeFill="background2" w:themeFillShade="E6"/>
          </w:tcPr>
          <w:p w14:paraId="1E456390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7" w:type="pct"/>
            <w:gridSpan w:val="3"/>
            <w:shd w:val="clear" w:color="auto" w:fill="D0CECE" w:themeFill="background2" w:themeFillShade="E6"/>
          </w:tcPr>
          <w:p w14:paraId="67095291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3199FB27" w14:textId="77777777" w:rsidTr="000A2013">
        <w:tc>
          <w:tcPr>
            <w:tcW w:w="5000" w:type="pct"/>
            <w:gridSpan w:val="13"/>
          </w:tcPr>
          <w:p w14:paraId="12C52E9D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1C1ABFD6" w14:textId="77777777" w:rsidTr="000A2013">
        <w:tc>
          <w:tcPr>
            <w:tcW w:w="555" w:type="pct"/>
            <w:vMerge w:val="restart"/>
            <w:vAlign w:val="center"/>
          </w:tcPr>
          <w:p w14:paraId="7B44D0E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21" w:type="pct"/>
            <w:vMerge w:val="restart"/>
            <w:vAlign w:val="center"/>
          </w:tcPr>
          <w:p w14:paraId="1A0ED73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4.8</w:t>
            </w:r>
          </w:p>
        </w:tc>
        <w:tc>
          <w:tcPr>
            <w:tcW w:w="512" w:type="pct"/>
          </w:tcPr>
          <w:p w14:paraId="4662C30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41" w:type="pct"/>
            <w:vAlign w:val="center"/>
          </w:tcPr>
          <w:p w14:paraId="55E0B4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  <w:r w:rsidRPr="00AD70E6" w:rsidDel="002E5FA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1" w:type="pct"/>
            <w:vMerge w:val="restart"/>
            <w:vAlign w:val="center"/>
          </w:tcPr>
          <w:p w14:paraId="288958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482" w:type="pct"/>
          </w:tcPr>
          <w:p w14:paraId="3823DB2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62" w:type="pct"/>
            <w:vAlign w:val="center"/>
          </w:tcPr>
          <w:p w14:paraId="529C179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1" w:type="pct"/>
            <w:vMerge w:val="restart"/>
            <w:vAlign w:val="center"/>
          </w:tcPr>
          <w:p w14:paraId="4942490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6.7</w:t>
            </w:r>
          </w:p>
        </w:tc>
        <w:tc>
          <w:tcPr>
            <w:tcW w:w="567" w:type="pct"/>
          </w:tcPr>
          <w:p w14:paraId="0EF7B84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1" w:type="pct"/>
            <w:vAlign w:val="center"/>
          </w:tcPr>
          <w:p w14:paraId="506655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61" w:type="pct"/>
            <w:vMerge w:val="restart"/>
            <w:vAlign w:val="center"/>
          </w:tcPr>
          <w:p w14:paraId="00E5A02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597" w:type="pct"/>
          </w:tcPr>
          <w:p w14:paraId="043D1FE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19" w:type="pct"/>
            <w:vAlign w:val="center"/>
          </w:tcPr>
          <w:p w14:paraId="37FDBBC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29</w:t>
            </w:r>
          </w:p>
        </w:tc>
      </w:tr>
      <w:tr w:rsidR="005C5347" w:rsidRPr="00AD70E6" w14:paraId="4B0DB866" w14:textId="77777777" w:rsidTr="000A2013">
        <w:tc>
          <w:tcPr>
            <w:tcW w:w="555" w:type="pct"/>
            <w:vMerge/>
          </w:tcPr>
          <w:p w14:paraId="493E41D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7470D1C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272CEF7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41" w:type="pct"/>
            <w:vAlign w:val="center"/>
          </w:tcPr>
          <w:p w14:paraId="01EAEA1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301" w:type="pct"/>
            <w:vMerge/>
          </w:tcPr>
          <w:p w14:paraId="2C24447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06641CB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62" w:type="pct"/>
            <w:vAlign w:val="center"/>
          </w:tcPr>
          <w:p w14:paraId="49AF91B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251" w:type="pct"/>
            <w:vMerge/>
          </w:tcPr>
          <w:p w14:paraId="6F7715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67B8DD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1" w:type="pct"/>
            <w:vAlign w:val="center"/>
          </w:tcPr>
          <w:p w14:paraId="0CFD51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261" w:type="pct"/>
            <w:vMerge/>
          </w:tcPr>
          <w:p w14:paraId="6D1CAC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0024F9E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19" w:type="pct"/>
            <w:vAlign w:val="center"/>
          </w:tcPr>
          <w:p w14:paraId="2594730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41</w:t>
            </w:r>
          </w:p>
        </w:tc>
      </w:tr>
      <w:tr w:rsidR="005C5347" w:rsidRPr="00AD70E6" w14:paraId="5C89AC35" w14:textId="77777777" w:rsidTr="000A2013">
        <w:tc>
          <w:tcPr>
            <w:tcW w:w="555" w:type="pct"/>
            <w:vMerge/>
          </w:tcPr>
          <w:p w14:paraId="6867F5A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7747BDE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164DA75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41" w:type="pct"/>
            <w:vAlign w:val="center"/>
          </w:tcPr>
          <w:p w14:paraId="3C191B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" w:type="pct"/>
            <w:vMerge/>
          </w:tcPr>
          <w:p w14:paraId="2A5242B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30D5857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62" w:type="pct"/>
            <w:vAlign w:val="center"/>
          </w:tcPr>
          <w:p w14:paraId="0A6D5E0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51" w:type="pct"/>
            <w:vMerge/>
          </w:tcPr>
          <w:p w14:paraId="20BBFBF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6BD338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1" w:type="pct"/>
            <w:vAlign w:val="center"/>
          </w:tcPr>
          <w:p w14:paraId="036DA5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1" w:type="pct"/>
            <w:vMerge/>
          </w:tcPr>
          <w:p w14:paraId="206DE84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3373EF0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19" w:type="pct"/>
            <w:vAlign w:val="center"/>
          </w:tcPr>
          <w:p w14:paraId="01A61BE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23205A95" w14:textId="77777777" w:rsidTr="000A2013">
        <w:tc>
          <w:tcPr>
            <w:tcW w:w="555" w:type="pct"/>
            <w:vMerge/>
          </w:tcPr>
          <w:p w14:paraId="28A0630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2C04709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41612C2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41" w:type="pct"/>
            <w:vAlign w:val="center"/>
          </w:tcPr>
          <w:p w14:paraId="47E783F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01" w:type="pct"/>
            <w:vMerge/>
          </w:tcPr>
          <w:p w14:paraId="17BEBC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0B6399C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62" w:type="pct"/>
            <w:vAlign w:val="center"/>
          </w:tcPr>
          <w:p w14:paraId="070F6F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51" w:type="pct"/>
            <w:vMerge/>
          </w:tcPr>
          <w:p w14:paraId="7644365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1E4E65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1" w:type="pct"/>
            <w:vAlign w:val="center"/>
          </w:tcPr>
          <w:p w14:paraId="35658FD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261" w:type="pct"/>
            <w:vMerge/>
          </w:tcPr>
          <w:p w14:paraId="144CFF9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8F5B8F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19" w:type="pct"/>
            <w:vAlign w:val="center"/>
          </w:tcPr>
          <w:p w14:paraId="35C6B52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28</w:t>
            </w:r>
          </w:p>
        </w:tc>
      </w:tr>
      <w:tr w:rsidR="005C5347" w:rsidRPr="00AD70E6" w14:paraId="5DECE486" w14:textId="77777777" w:rsidTr="000A2013">
        <w:trPr>
          <w:trHeight w:val="149"/>
        </w:trPr>
        <w:tc>
          <w:tcPr>
            <w:tcW w:w="555" w:type="pct"/>
          </w:tcPr>
          <w:p w14:paraId="2B3FCF8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21" w:type="pct"/>
          </w:tcPr>
          <w:p w14:paraId="4A0A7B1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13.1</w:t>
            </w:r>
          </w:p>
        </w:tc>
        <w:tc>
          <w:tcPr>
            <w:tcW w:w="753" w:type="pct"/>
            <w:gridSpan w:val="2"/>
            <w:shd w:val="clear" w:color="auto" w:fill="D0CECE" w:themeFill="background2" w:themeFillShade="E6"/>
          </w:tcPr>
          <w:p w14:paraId="0F20E8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" w:type="pct"/>
          </w:tcPr>
          <w:p w14:paraId="7C85BF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9.0</w:t>
            </w:r>
          </w:p>
        </w:tc>
        <w:tc>
          <w:tcPr>
            <w:tcW w:w="844" w:type="pct"/>
            <w:gridSpan w:val="2"/>
            <w:shd w:val="clear" w:color="auto" w:fill="D0CECE" w:themeFill="background2" w:themeFillShade="E6"/>
          </w:tcPr>
          <w:p w14:paraId="31FEB25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130D311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6.6</w:t>
            </w:r>
          </w:p>
        </w:tc>
        <w:tc>
          <w:tcPr>
            <w:tcW w:w="798" w:type="pct"/>
            <w:gridSpan w:val="2"/>
            <w:shd w:val="clear" w:color="auto" w:fill="D0CECE" w:themeFill="background2" w:themeFillShade="E6"/>
          </w:tcPr>
          <w:p w14:paraId="7C2105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19E2269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10.8</w:t>
            </w:r>
          </w:p>
        </w:tc>
        <w:tc>
          <w:tcPr>
            <w:tcW w:w="1016" w:type="pct"/>
            <w:gridSpan w:val="2"/>
            <w:shd w:val="clear" w:color="auto" w:fill="D0CECE" w:themeFill="background2" w:themeFillShade="E6"/>
          </w:tcPr>
          <w:p w14:paraId="13EF49B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B8719EB" w14:textId="77777777" w:rsidTr="000A2013">
        <w:tc>
          <w:tcPr>
            <w:tcW w:w="5000" w:type="pct"/>
            <w:gridSpan w:val="13"/>
          </w:tcPr>
          <w:p w14:paraId="6407D519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0F716B97" w14:textId="77777777" w:rsidTr="000A2013">
        <w:tc>
          <w:tcPr>
            <w:tcW w:w="555" w:type="pct"/>
            <w:vMerge w:val="restart"/>
            <w:vAlign w:val="center"/>
          </w:tcPr>
          <w:p w14:paraId="28FA0D3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21" w:type="pct"/>
            <w:vMerge w:val="restart"/>
            <w:vAlign w:val="center"/>
          </w:tcPr>
          <w:p w14:paraId="1BD8A27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512" w:type="pct"/>
          </w:tcPr>
          <w:p w14:paraId="60DE43C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41" w:type="pct"/>
          </w:tcPr>
          <w:p w14:paraId="49DB86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301" w:type="pct"/>
            <w:vMerge w:val="restart"/>
            <w:vAlign w:val="center"/>
          </w:tcPr>
          <w:p w14:paraId="05D43D8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482" w:type="pct"/>
          </w:tcPr>
          <w:p w14:paraId="3A49B23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62" w:type="pct"/>
          </w:tcPr>
          <w:p w14:paraId="3847EFE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251" w:type="pct"/>
            <w:vMerge w:val="restart"/>
            <w:vAlign w:val="center"/>
          </w:tcPr>
          <w:p w14:paraId="3ACC5D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567" w:type="pct"/>
          </w:tcPr>
          <w:p w14:paraId="4D2C8BE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1" w:type="pct"/>
          </w:tcPr>
          <w:p w14:paraId="4100464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261" w:type="pct"/>
            <w:vMerge w:val="restart"/>
            <w:vAlign w:val="center"/>
          </w:tcPr>
          <w:p w14:paraId="429418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2.5</w:t>
            </w:r>
          </w:p>
        </w:tc>
        <w:tc>
          <w:tcPr>
            <w:tcW w:w="597" w:type="pct"/>
          </w:tcPr>
          <w:p w14:paraId="468D633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19" w:type="pct"/>
          </w:tcPr>
          <w:p w14:paraId="3923048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88</w:t>
            </w:r>
          </w:p>
        </w:tc>
      </w:tr>
      <w:tr w:rsidR="005C5347" w:rsidRPr="00AD70E6" w14:paraId="5F65AD76" w14:textId="77777777" w:rsidTr="000A2013">
        <w:tc>
          <w:tcPr>
            <w:tcW w:w="555" w:type="pct"/>
            <w:vMerge/>
          </w:tcPr>
          <w:p w14:paraId="0D392A5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651A251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370CF8B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41" w:type="pct"/>
          </w:tcPr>
          <w:p w14:paraId="07AF0B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01" w:type="pct"/>
            <w:vMerge/>
          </w:tcPr>
          <w:p w14:paraId="616975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25D989E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62" w:type="pct"/>
          </w:tcPr>
          <w:p w14:paraId="258D090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51" w:type="pct"/>
            <w:vMerge/>
          </w:tcPr>
          <w:p w14:paraId="2E9F8F9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A550D2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1" w:type="pct"/>
          </w:tcPr>
          <w:p w14:paraId="6BE604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61" w:type="pct"/>
            <w:vMerge/>
          </w:tcPr>
          <w:p w14:paraId="72394EF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1B971FA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19" w:type="pct"/>
          </w:tcPr>
          <w:p w14:paraId="0FA59C3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5C5347" w:rsidRPr="00AD70E6" w14:paraId="07F1AEF2" w14:textId="77777777" w:rsidTr="000A2013">
        <w:tc>
          <w:tcPr>
            <w:tcW w:w="5000" w:type="pct"/>
            <w:gridSpan w:val="13"/>
          </w:tcPr>
          <w:p w14:paraId="5ABC6168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03AB296E" w14:textId="77777777" w:rsidTr="000A2013">
        <w:tc>
          <w:tcPr>
            <w:tcW w:w="555" w:type="pct"/>
          </w:tcPr>
          <w:p w14:paraId="5DD13D6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21" w:type="pct"/>
          </w:tcPr>
          <w:p w14:paraId="3F2E4B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3.7</w:t>
            </w:r>
          </w:p>
        </w:tc>
        <w:tc>
          <w:tcPr>
            <w:tcW w:w="753" w:type="pct"/>
            <w:gridSpan w:val="2"/>
            <w:vMerge w:val="restart"/>
            <w:shd w:val="clear" w:color="auto" w:fill="D0CECE" w:themeFill="background2" w:themeFillShade="E6"/>
          </w:tcPr>
          <w:p w14:paraId="6E0C88F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" w:type="pct"/>
          </w:tcPr>
          <w:p w14:paraId="71F049F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844" w:type="pct"/>
            <w:gridSpan w:val="2"/>
            <w:vMerge w:val="restart"/>
            <w:shd w:val="clear" w:color="auto" w:fill="D0CECE" w:themeFill="background2" w:themeFillShade="E6"/>
          </w:tcPr>
          <w:p w14:paraId="2A51A27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18D2186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798" w:type="pct"/>
            <w:gridSpan w:val="2"/>
            <w:vMerge w:val="restart"/>
            <w:shd w:val="clear" w:color="auto" w:fill="D0CECE" w:themeFill="background2" w:themeFillShade="E6"/>
          </w:tcPr>
          <w:p w14:paraId="4EFE0BB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03145A7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1016" w:type="pct"/>
            <w:gridSpan w:val="2"/>
            <w:vMerge w:val="restart"/>
            <w:shd w:val="clear" w:color="auto" w:fill="D0CECE" w:themeFill="background2" w:themeFillShade="E6"/>
          </w:tcPr>
          <w:p w14:paraId="3EDEC7F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42CA93B9" w14:textId="77777777" w:rsidTr="000A2013">
        <w:tc>
          <w:tcPr>
            <w:tcW w:w="555" w:type="pct"/>
          </w:tcPr>
          <w:p w14:paraId="5861166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21" w:type="pct"/>
          </w:tcPr>
          <w:p w14:paraId="1FA49B0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753" w:type="pct"/>
            <w:gridSpan w:val="2"/>
            <w:vMerge/>
            <w:shd w:val="clear" w:color="auto" w:fill="D0CECE" w:themeFill="background2" w:themeFillShade="E6"/>
          </w:tcPr>
          <w:p w14:paraId="08DB09F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" w:type="pct"/>
          </w:tcPr>
          <w:p w14:paraId="561A470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4.8</w:t>
            </w:r>
          </w:p>
        </w:tc>
        <w:tc>
          <w:tcPr>
            <w:tcW w:w="844" w:type="pct"/>
            <w:gridSpan w:val="2"/>
            <w:vMerge/>
            <w:shd w:val="clear" w:color="auto" w:fill="D0CECE" w:themeFill="background2" w:themeFillShade="E6"/>
          </w:tcPr>
          <w:p w14:paraId="4924ED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28C0EC4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798" w:type="pct"/>
            <w:gridSpan w:val="2"/>
            <w:vMerge/>
            <w:shd w:val="clear" w:color="auto" w:fill="D0CECE" w:themeFill="background2" w:themeFillShade="E6"/>
          </w:tcPr>
          <w:p w14:paraId="0C348B3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56CCFA9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4.0</w:t>
            </w:r>
          </w:p>
        </w:tc>
        <w:tc>
          <w:tcPr>
            <w:tcW w:w="1016" w:type="pct"/>
            <w:gridSpan w:val="2"/>
            <w:vMerge/>
            <w:shd w:val="clear" w:color="auto" w:fill="D0CECE" w:themeFill="background2" w:themeFillShade="E6"/>
          </w:tcPr>
          <w:p w14:paraId="10B6759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B63B97C" w14:textId="77777777" w:rsidTr="000A2013">
        <w:tc>
          <w:tcPr>
            <w:tcW w:w="555" w:type="pct"/>
          </w:tcPr>
          <w:p w14:paraId="709206E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21" w:type="pct"/>
          </w:tcPr>
          <w:p w14:paraId="2D20D9C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6.6</w:t>
            </w:r>
          </w:p>
        </w:tc>
        <w:tc>
          <w:tcPr>
            <w:tcW w:w="753" w:type="pct"/>
            <w:gridSpan w:val="2"/>
            <w:vMerge/>
            <w:shd w:val="clear" w:color="auto" w:fill="D0CECE" w:themeFill="background2" w:themeFillShade="E6"/>
          </w:tcPr>
          <w:p w14:paraId="604FE1A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" w:type="pct"/>
          </w:tcPr>
          <w:p w14:paraId="7390207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8.5</w:t>
            </w:r>
          </w:p>
        </w:tc>
        <w:tc>
          <w:tcPr>
            <w:tcW w:w="844" w:type="pct"/>
            <w:gridSpan w:val="2"/>
            <w:vMerge/>
            <w:shd w:val="clear" w:color="auto" w:fill="D0CECE" w:themeFill="background2" w:themeFillShade="E6"/>
          </w:tcPr>
          <w:p w14:paraId="7B39CDB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7396D68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798" w:type="pct"/>
            <w:gridSpan w:val="2"/>
            <w:vMerge/>
            <w:shd w:val="clear" w:color="auto" w:fill="D0CECE" w:themeFill="background2" w:themeFillShade="E6"/>
          </w:tcPr>
          <w:p w14:paraId="7CAFDCA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01B162D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5.0</w:t>
            </w:r>
          </w:p>
        </w:tc>
        <w:tc>
          <w:tcPr>
            <w:tcW w:w="1016" w:type="pct"/>
            <w:gridSpan w:val="2"/>
            <w:vMerge/>
            <w:shd w:val="clear" w:color="auto" w:fill="D0CECE" w:themeFill="background2" w:themeFillShade="E6"/>
          </w:tcPr>
          <w:p w14:paraId="0D28A58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D8FFCFE" w14:textId="77777777" w:rsidTr="000A2013">
        <w:tc>
          <w:tcPr>
            <w:tcW w:w="555" w:type="pct"/>
          </w:tcPr>
          <w:p w14:paraId="6BCFC1C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21" w:type="pct"/>
          </w:tcPr>
          <w:p w14:paraId="1C499D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753" w:type="pct"/>
            <w:gridSpan w:val="2"/>
            <w:vMerge/>
            <w:shd w:val="clear" w:color="auto" w:fill="D0CECE" w:themeFill="background2" w:themeFillShade="E6"/>
          </w:tcPr>
          <w:p w14:paraId="4F32BA1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" w:type="pct"/>
          </w:tcPr>
          <w:p w14:paraId="681A89D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844" w:type="pct"/>
            <w:gridSpan w:val="2"/>
            <w:vMerge/>
            <w:shd w:val="clear" w:color="auto" w:fill="D0CECE" w:themeFill="background2" w:themeFillShade="E6"/>
          </w:tcPr>
          <w:p w14:paraId="5D276D8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" w:type="pct"/>
          </w:tcPr>
          <w:p w14:paraId="4CA28F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2.0</w:t>
            </w:r>
          </w:p>
        </w:tc>
        <w:tc>
          <w:tcPr>
            <w:tcW w:w="798" w:type="pct"/>
            <w:gridSpan w:val="2"/>
            <w:vMerge/>
            <w:shd w:val="clear" w:color="auto" w:fill="D0CECE" w:themeFill="background2" w:themeFillShade="E6"/>
          </w:tcPr>
          <w:p w14:paraId="136D631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</w:tcPr>
          <w:p w14:paraId="668035E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1.6</w:t>
            </w:r>
          </w:p>
        </w:tc>
        <w:tc>
          <w:tcPr>
            <w:tcW w:w="1016" w:type="pct"/>
            <w:gridSpan w:val="2"/>
            <w:vMerge/>
            <w:shd w:val="clear" w:color="auto" w:fill="D0CECE" w:themeFill="background2" w:themeFillShade="E6"/>
          </w:tcPr>
          <w:p w14:paraId="5FA023F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E8834B3" w14:textId="77777777" w:rsidTr="000A2013">
        <w:tc>
          <w:tcPr>
            <w:tcW w:w="5000" w:type="pct"/>
            <w:gridSpan w:val="13"/>
          </w:tcPr>
          <w:p w14:paraId="37E95C57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4AD6A604" w14:textId="77777777" w:rsidTr="000A2013">
        <w:tc>
          <w:tcPr>
            <w:tcW w:w="555" w:type="pct"/>
            <w:vMerge w:val="restart"/>
            <w:vAlign w:val="center"/>
          </w:tcPr>
          <w:p w14:paraId="1A5A684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21" w:type="pct"/>
            <w:vMerge w:val="restart"/>
            <w:vAlign w:val="center"/>
          </w:tcPr>
          <w:p w14:paraId="195E6C6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7.5</w:t>
            </w:r>
          </w:p>
        </w:tc>
        <w:tc>
          <w:tcPr>
            <w:tcW w:w="512" w:type="pct"/>
          </w:tcPr>
          <w:p w14:paraId="5672007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41" w:type="pct"/>
          </w:tcPr>
          <w:p w14:paraId="6E87B2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01" w:type="pct"/>
            <w:vMerge w:val="restart"/>
            <w:vAlign w:val="center"/>
          </w:tcPr>
          <w:p w14:paraId="66C5EBF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6.8</w:t>
            </w:r>
          </w:p>
        </w:tc>
        <w:tc>
          <w:tcPr>
            <w:tcW w:w="482" w:type="pct"/>
          </w:tcPr>
          <w:p w14:paraId="51F9735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62" w:type="pct"/>
          </w:tcPr>
          <w:p w14:paraId="69C99A1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51" w:type="pct"/>
            <w:vMerge w:val="restart"/>
            <w:vAlign w:val="center"/>
          </w:tcPr>
          <w:p w14:paraId="7628DF2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5.0</w:t>
            </w:r>
          </w:p>
        </w:tc>
        <w:tc>
          <w:tcPr>
            <w:tcW w:w="567" w:type="pct"/>
          </w:tcPr>
          <w:p w14:paraId="1906F9D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1" w:type="pct"/>
          </w:tcPr>
          <w:p w14:paraId="3BAACEE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61" w:type="pct"/>
            <w:vMerge w:val="restart"/>
            <w:vAlign w:val="center"/>
          </w:tcPr>
          <w:p w14:paraId="22D101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597" w:type="pct"/>
          </w:tcPr>
          <w:p w14:paraId="4728476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19" w:type="pct"/>
          </w:tcPr>
          <w:p w14:paraId="6F487C5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5C5347" w:rsidRPr="00AD70E6" w14:paraId="2BB08CE3" w14:textId="77777777" w:rsidTr="000A2013">
        <w:tc>
          <w:tcPr>
            <w:tcW w:w="555" w:type="pct"/>
            <w:vMerge/>
          </w:tcPr>
          <w:p w14:paraId="27ABB8E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01E13A6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388A5C0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41" w:type="pct"/>
          </w:tcPr>
          <w:p w14:paraId="2EF8835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" w:type="pct"/>
            <w:vMerge/>
          </w:tcPr>
          <w:p w14:paraId="0ED4279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7C002E3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62" w:type="pct"/>
          </w:tcPr>
          <w:p w14:paraId="2DF9C3B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1" w:type="pct"/>
            <w:vMerge/>
          </w:tcPr>
          <w:p w14:paraId="61D5B46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E77598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1" w:type="pct"/>
          </w:tcPr>
          <w:p w14:paraId="23B205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61" w:type="pct"/>
            <w:vMerge/>
          </w:tcPr>
          <w:p w14:paraId="7F83425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994700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19" w:type="pct"/>
          </w:tcPr>
          <w:p w14:paraId="7E9B6CF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657AE8CA" w14:textId="77777777" w:rsidTr="000A2013">
        <w:tc>
          <w:tcPr>
            <w:tcW w:w="555" w:type="pct"/>
            <w:vMerge/>
          </w:tcPr>
          <w:p w14:paraId="2F19A0D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053BBFF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6040C74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41" w:type="pct"/>
          </w:tcPr>
          <w:p w14:paraId="302A4A2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01" w:type="pct"/>
            <w:vMerge/>
          </w:tcPr>
          <w:p w14:paraId="616CC0E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2431DB0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62" w:type="pct"/>
          </w:tcPr>
          <w:p w14:paraId="27AC655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251" w:type="pct"/>
            <w:vMerge/>
          </w:tcPr>
          <w:p w14:paraId="1BB8DDF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E278C3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1" w:type="pct"/>
          </w:tcPr>
          <w:p w14:paraId="6E3B0B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261" w:type="pct"/>
            <w:vMerge/>
          </w:tcPr>
          <w:p w14:paraId="6A2688B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358AAD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19" w:type="pct"/>
          </w:tcPr>
          <w:p w14:paraId="5B9E5DA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5C5347" w:rsidRPr="00AD70E6" w14:paraId="3DEAA09A" w14:textId="77777777" w:rsidTr="000A2013">
        <w:tc>
          <w:tcPr>
            <w:tcW w:w="555" w:type="pct"/>
            <w:vMerge/>
          </w:tcPr>
          <w:p w14:paraId="37417E8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14:paraId="669FBF2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197551A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41" w:type="pct"/>
          </w:tcPr>
          <w:p w14:paraId="44C936C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301" w:type="pct"/>
            <w:vMerge/>
          </w:tcPr>
          <w:p w14:paraId="764726F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22AFA8A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62" w:type="pct"/>
          </w:tcPr>
          <w:p w14:paraId="47E6DCE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251" w:type="pct"/>
            <w:vMerge/>
          </w:tcPr>
          <w:p w14:paraId="7EB62F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E375C4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1" w:type="pct"/>
          </w:tcPr>
          <w:p w14:paraId="1CDC4B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261" w:type="pct"/>
            <w:vMerge/>
          </w:tcPr>
          <w:p w14:paraId="4A4E945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439EA00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19" w:type="pct"/>
          </w:tcPr>
          <w:p w14:paraId="376F24F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73</w:t>
            </w:r>
          </w:p>
        </w:tc>
      </w:tr>
    </w:tbl>
    <w:p w14:paraId="6D20119A" w14:textId="77777777" w:rsidR="00AD70E6" w:rsidRPr="00AD70E6" w:rsidRDefault="00AD70E6" w:rsidP="00AD70E6">
      <w:pPr>
        <w:spacing w:line="240" w:lineRule="auto"/>
        <w:rPr>
          <w:rFonts w:asciiTheme="minorHAnsi" w:hAnsiTheme="minorHAnsi"/>
        </w:rPr>
      </w:pPr>
      <w:r w:rsidRPr="00AD70E6">
        <w:rPr>
          <w:rFonts w:asciiTheme="minorHAnsi" w:hAnsiTheme="minorHAnsi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4"/>
        <w:gridCol w:w="628"/>
        <w:gridCol w:w="1428"/>
        <w:gridCol w:w="658"/>
        <w:gridCol w:w="854"/>
        <w:gridCol w:w="1345"/>
        <w:gridCol w:w="1038"/>
        <w:gridCol w:w="672"/>
        <w:gridCol w:w="1582"/>
        <w:gridCol w:w="658"/>
        <w:gridCol w:w="714"/>
        <w:gridCol w:w="1665"/>
        <w:gridCol w:w="1172"/>
      </w:tblGrid>
      <w:tr w:rsidR="005C5347" w:rsidRPr="00AD70E6" w14:paraId="5C2ADD30" w14:textId="77777777" w:rsidTr="000A2013">
        <w:tc>
          <w:tcPr>
            <w:tcW w:w="5000" w:type="pct"/>
            <w:gridSpan w:val="13"/>
            <w:shd w:val="clear" w:color="auto" w:fill="D0CECE" w:themeFill="background2" w:themeFillShade="E6"/>
          </w:tcPr>
          <w:p w14:paraId="0250431A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Cohort 9 – High pre-test risk, subsequent CAD diagnosis &gt;3 months after index test</w:t>
            </w:r>
          </w:p>
        </w:tc>
      </w:tr>
      <w:tr w:rsidR="005C5347" w:rsidRPr="00AD70E6" w14:paraId="0BC77672" w14:textId="77777777" w:rsidTr="000A2013">
        <w:tc>
          <w:tcPr>
            <w:tcW w:w="550" w:type="pct"/>
            <w:shd w:val="clear" w:color="auto" w:fill="D0CECE" w:themeFill="background2" w:themeFillShade="E6"/>
          </w:tcPr>
          <w:p w14:paraId="737462BD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3" w:type="pct"/>
            <w:gridSpan w:val="3"/>
            <w:shd w:val="clear" w:color="auto" w:fill="D0CECE" w:themeFill="background2" w:themeFillShade="E6"/>
          </w:tcPr>
          <w:p w14:paraId="52FCD782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SPECT MPI</w:t>
            </w:r>
          </w:p>
        </w:tc>
        <w:tc>
          <w:tcPr>
            <w:tcW w:w="1160" w:type="pct"/>
            <w:gridSpan w:val="3"/>
            <w:shd w:val="clear" w:color="auto" w:fill="D0CECE" w:themeFill="background2" w:themeFillShade="E6"/>
          </w:tcPr>
          <w:p w14:paraId="48E470F7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PET MPI</w:t>
            </w:r>
          </w:p>
        </w:tc>
        <w:tc>
          <w:tcPr>
            <w:tcW w:w="1044" w:type="pct"/>
            <w:gridSpan w:val="3"/>
            <w:shd w:val="clear" w:color="auto" w:fill="D0CECE" w:themeFill="background2" w:themeFillShade="E6"/>
          </w:tcPr>
          <w:p w14:paraId="7ECE8C4B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b/>
                <w:bCs/>
                <w:sz w:val="20"/>
                <w:szCs w:val="20"/>
              </w:rPr>
              <w:t>cCTA</w:t>
            </w:r>
            <w:proofErr w:type="spellEnd"/>
          </w:p>
        </w:tc>
        <w:tc>
          <w:tcPr>
            <w:tcW w:w="1273" w:type="pct"/>
            <w:gridSpan w:val="3"/>
            <w:shd w:val="clear" w:color="auto" w:fill="D0CECE" w:themeFill="background2" w:themeFillShade="E6"/>
          </w:tcPr>
          <w:p w14:paraId="54E90DE9" w14:textId="77777777" w:rsidR="00AD70E6" w:rsidRPr="00AD70E6" w:rsidRDefault="00AD70E6" w:rsidP="00AD70E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SE</w:t>
            </w:r>
          </w:p>
        </w:tc>
      </w:tr>
      <w:tr w:rsidR="005C5347" w:rsidRPr="00AD70E6" w14:paraId="6AC3BD82" w14:textId="77777777" w:rsidTr="000A2013">
        <w:tc>
          <w:tcPr>
            <w:tcW w:w="5000" w:type="pct"/>
            <w:gridSpan w:val="13"/>
          </w:tcPr>
          <w:p w14:paraId="7E179BDF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</w:rPr>
              <w:t>Additional diagnostic imaging</w:t>
            </w:r>
          </w:p>
        </w:tc>
      </w:tr>
      <w:tr w:rsidR="005C5347" w:rsidRPr="00AD70E6" w14:paraId="52ECDD37" w14:textId="77777777" w:rsidTr="000A2013">
        <w:tc>
          <w:tcPr>
            <w:tcW w:w="550" w:type="pct"/>
            <w:vMerge w:val="restart"/>
            <w:vAlign w:val="center"/>
          </w:tcPr>
          <w:p w14:paraId="724A1C0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imaging (%)</w:t>
            </w:r>
          </w:p>
        </w:tc>
        <w:tc>
          <w:tcPr>
            <w:tcW w:w="225" w:type="pct"/>
            <w:vMerge w:val="restart"/>
            <w:vAlign w:val="center"/>
          </w:tcPr>
          <w:p w14:paraId="2022701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512" w:type="pct"/>
          </w:tcPr>
          <w:p w14:paraId="643409A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3B628A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</w:t>
            </w:r>
            <w:r w:rsidRPr="00AD70E6" w:rsidDel="002E5FA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6" w:type="pct"/>
            <w:vMerge w:val="restart"/>
            <w:vAlign w:val="center"/>
          </w:tcPr>
          <w:p w14:paraId="4E72E8F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4.0</w:t>
            </w:r>
          </w:p>
        </w:tc>
        <w:tc>
          <w:tcPr>
            <w:tcW w:w="482" w:type="pct"/>
          </w:tcPr>
          <w:p w14:paraId="295FD1B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372" w:type="pct"/>
            <w:vAlign w:val="center"/>
          </w:tcPr>
          <w:p w14:paraId="5BFD946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41" w:type="pct"/>
            <w:vMerge w:val="restart"/>
            <w:vAlign w:val="center"/>
          </w:tcPr>
          <w:p w14:paraId="2A33FAD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9.1</w:t>
            </w:r>
          </w:p>
        </w:tc>
        <w:tc>
          <w:tcPr>
            <w:tcW w:w="567" w:type="pct"/>
          </w:tcPr>
          <w:p w14:paraId="272B748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236" w:type="pct"/>
            <w:vAlign w:val="center"/>
          </w:tcPr>
          <w:p w14:paraId="492352F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56" w:type="pct"/>
            <w:vMerge w:val="restart"/>
            <w:vAlign w:val="center"/>
          </w:tcPr>
          <w:p w14:paraId="6B3380D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7.1</w:t>
            </w:r>
          </w:p>
        </w:tc>
        <w:tc>
          <w:tcPr>
            <w:tcW w:w="597" w:type="pct"/>
            <w:vAlign w:val="center"/>
          </w:tcPr>
          <w:p w14:paraId="31E366A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SE (%)</w:t>
            </w:r>
          </w:p>
        </w:tc>
        <w:tc>
          <w:tcPr>
            <w:tcW w:w="420" w:type="pct"/>
            <w:vAlign w:val="center"/>
          </w:tcPr>
          <w:p w14:paraId="7BE6739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5C5347" w:rsidRPr="00AD70E6" w14:paraId="07A56FA7" w14:textId="77777777" w:rsidTr="000A2013">
        <w:tc>
          <w:tcPr>
            <w:tcW w:w="550" w:type="pct"/>
            <w:vMerge/>
          </w:tcPr>
          <w:p w14:paraId="63EF68E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72989BF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63A547F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56C605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306" w:type="pct"/>
            <w:vMerge/>
          </w:tcPr>
          <w:p w14:paraId="05D493D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4739733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372" w:type="pct"/>
            <w:vAlign w:val="center"/>
          </w:tcPr>
          <w:p w14:paraId="02057D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241" w:type="pct"/>
            <w:vMerge/>
          </w:tcPr>
          <w:p w14:paraId="27B1B7B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7E10D9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236" w:type="pct"/>
            <w:vAlign w:val="center"/>
          </w:tcPr>
          <w:p w14:paraId="3FD265B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256" w:type="pct"/>
            <w:vMerge/>
          </w:tcPr>
          <w:p w14:paraId="059508D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4181783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SPECT MPI (%)</w:t>
            </w:r>
          </w:p>
        </w:tc>
        <w:tc>
          <w:tcPr>
            <w:tcW w:w="420" w:type="pct"/>
            <w:vAlign w:val="center"/>
          </w:tcPr>
          <w:p w14:paraId="1EED10A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49</w:t>
            </w:r>
          </w:p>
        </w:tc>
      </w:tr>
      <w:tr w:rsidR="005C5347" w:rsidRPr="00AD70E6" w14:paraId="685896F2" w14:textId="77777777" w:rsidTr="000A2013">
        <w:tc>
          <w:tcPr>
            <w:tcW w:w="550" w:type="pct"/>
            <w:vMerge/>
          </w:tcPr>
          <w:p w14:paraId="70B912F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71A4C0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16E3736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2ECED52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6" w:type="pct"/>
            <w:vMerge/>
          </w:tcPr>
          <w:p w14:paraId="4FD38BB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01A2AEF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372" w:type="pct"/>
            <w:vAlign w:val="center"/>
          </w:tcPr>
          <w:p w14:paraId="591EECE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41" w:type="pct"/>
            <w:vMerge/>
          </w:tcPr>
          <w:p w14:paraId="12735C7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EAE506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236" w:type="pct"/>
            <w:vAlign w:val="center"/>
          </w:tcPr>
          <w:p w14:paraId="304ED10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6" w:type="pct"/>
            <w:vMerge/>
          </w:tcPr>
          <w:p w14:paraId="5AB635D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1B3C3E5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PET MPI (%)</w:t>
            </w:r>
          </w:p>
        </w:tc>
        <w:tc>
          <w:tcPr>
            <w:tcW w:w="420" w:type="pct"/>
            <w:vAlign w:val="center"/>
          </w:tcPr>
          <w:p w14:paraId="7130632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060EE13F" w14:textId="77777777" w:rsidTr="000A2013">
        <w:tc>
          <w:tcPr>
            <w:tcW w:w="550" w:type="pct"/>
            <w:vMerge/>
          </w:tcPr>
          <w:p w14:paraId="29A3C2B8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0A71C9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4A4D6B8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1723F7D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06" w:type="pct"/>
            <w:vMerge/>
          </w:tcPr>
          <w:p w14:paraId="59E6962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7E1ACA0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372" w:type="pct"/>
            <w:vAlign w:val="center"/>
          </w:tcPr>
          <w:p w14:paraId="64C55E6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41" w:type="pct"/>
            <w:vMerge/>
          </w:tcPr>
          <w:p w14:paraId="02C3C3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B29378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236" w:type="pct"/>
            <w:vAlign w:val="center"/>
          </w:tcPr>
          <w:p w14:paraId="6744BB0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56" w:type="pct"/>
            <w:vMerge/>
          </w:tcPr>
          <w:p w14:paraId="52C7926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4D4815E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D70E6">
              <w:rPr>
                <w:rFonts w:cstheme="minorHAnsi"/>
                <w:sz w:val="20"/>
                <w:szCs w:val="20"/>
              </w:rPr>
              <w:t>cCTA</w:t>
            </w:r>
            <w:proofErr w:type="spellEnd"/>
            <w:r w:rsidRPr="00AD70E6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420" w:type="pct"/>
            <w:vAlign w:val="center"/>
          </w:tcPr>
          <w:p w14:paraId="617CA69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5C5347" w:rsidRPr="00AD70E6" w14:paraId="39B895E0" w14:textId="77777777" w:rsidTr="000A2013">
        <w:trPr>
          <w:trHeight w:val="149"/>
        </w:trPr>
        <w:tc>
          <w:tcPr>
            <w:tcW w:w="550" w:type="pct"/>
          </w:tcPr>
          <w:p w14:paraId="03E3D5D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Coronary angiography </w:t>
            </w:r>
            <w:r w:rsidRPr="00AD70E6">
              <w:rPr>
                <w:rFonts w:cstheme="minorHAnsi"/>
                <w:sz w:val="20"/>
                <w:szCs w:val="20"/>
              </w:rPr>
              <w:t>(%)</w:t>
            </w:r>
          </w:p>
        </w:tc>
        <w:tc>
          <w:tcPr>
            <w:tcW w:w="225" w:type="pct"/>
          </w:tcPr>
          <w:p w14:paraId="568ED2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14.1</w:t>
            </w:r>
          </w:p>
        </w:tc>
        <w:tc>
          <w:tcPr>
            <w:tcW w:w="748" w:type="pct"/>
            <w:gridSpan w:val="2"/>
            <w:shd w:val="clear" w:color="auto" w:fill="D0CECE" w:themeFill="background2" w:themeFillShade="E6"/>
          </w:tcPr>
          <w:p w14:paraId="402974B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6" w:type="pct"/>
          </w:tcPr>
          <w:p w14:paraId="11700B3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11.5</w:t>
            </w:r>
          </w:p>
        </w:tc>
        <w:tc>
          <w:tcPr>
            <w:tcW w:w="854" w:type="pct"/>
            <w:gridSpan w:val="2"/>
            <w:shd w:val="clear" w:color="auto" w:fill="D0CECE" w:themeFill="background2" w:themeFillShade="E6"/>
          </w:tcPr>
          <w:p w14:paraId="126A27C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0D85A48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8.6</w:t>
            </w:r>
          </w:p>
        </w:tc>
        <w:tc>
          <w:tcPr>
            <w:tcW w:w="803" w:type="pct"/>
            <w:gridSpan w:val="2"/>
            <w:shd w:val="clear" w:color="auto" w:fill="D0CECE" w:themeFill="background2" w:themeFillShade="E6"/>
          </w:tcPr>
          <w:p w14:paraId="5B0502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6A3F56E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11.9</w:t>
            </w:r>
          </w:p>
        </w:tc>
        <w:tc>
          <w:tcPr>
            <w:tcW w:w="1017" w:type="pct"/>
            <w:gridSpan w:val="2"/>
            <w:shd w:val="clear" w:color="auto" w:fill="D0CECE" w:themeFill="background2" w:themeFillShade="E6"/>
          </w:tcPr>
          <w:p w14:paraId="1AF4BB0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E6F11EF" w14:textId="77777777" w:rsidTr="000A2013">
        <w:tc>
          <w:tcPr>
            <w:tcW w:w="5000" w:type="pct"/>
            <w:gridSpan w:val="13"/>
          </w:tcPr>
          <w:p w14:paraId="795A7608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Interventions</w:t>
            </w:r>
          </w:p>
        </w:tc>
      </w:tr>
      <w:tr w:rsidR="005C5347" w:rsidRPr="00AD70E6" w14:paraId="29CB64C4" w14:textId="77777777" w:rsidTr="000A2013">
        <w:tc>
          <w:tcPr>
            <w:tcW w:w="550" w:type="pct"/>
            <w:vMerge w:val="restart"/>
            <w:vAlign w:val="center"/>
          </w:tcPr>
          <w:p w14:paraId="260FCF9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Total intervention (%)</w:t>
            </w:r>
          </w:p>
        </w:tc>
        <w:tc>
          <w:tcPr>
            <w:tcW w:w="225" w:type="pct"/>
            <w:vMerge w:val="restart"/>
            <w:vAlign w:val="center"/>
          </w:tcPr>
          <w:p w14:paraId="479AF46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512" w:type="pct"/>
          </w:tcPr>
          <w:p w14:paraId="1E9EB72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49E56C0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306" w:type="pct"/>
            <w:vMerge w:val="restart"/>
            <w:vAlign w:val="center"/>
          </w:tcPr>
          <w:p w14:paraId="016DEAA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482" w:type="pct"/>
          </w:tcPr>
          <w:p w14:paraId="70CF3B7D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372" w:type="pct"/>
          </w:tcPr>
          <w:p w14:paraId="592A272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241" w:type="pct"/>
            <w:vMerge w:val="restart"/>
            <w:vAlign w:val="center"/>
          </w:tcPr>
          <w:p w14:paraId="412D6C4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567" w:type="pct"/>
          </w:tcPr>
          <w:p w14:paraId="069F7022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236" w:type="pct"/>
          </w:tcPr>
          <w:p w14:paraId="2D9D6C6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256" w:type="pct"/>
            <w:vMerge w:val="restart"/>
            <w:vAlign w:val="center"/>
          </w:tcPr>
          <w:p w14:paraId="0B5420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597" w:type="pct"/>
          </w:tcPr>
          <w:p w14:paraId="356914D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PCI (%)</w:t>
            </w:r>
          </w:p>
        </w:tc>
        <w:tc>
          <w:tcPr>
            <w:tcW w:w="420" w:type="pct"/>
          </w:tcPr>
          <w:p w14:paraId="1B51BCF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87</w:t>
            </w:r>
          </w:p>
        </w:tc>
      </w:tr>
      <w:tr w:rsidR="005C5347" w:rsidRPr="00AD70E6" w14:paraId="4EDADC40" w14:textId="77777777" w:rsidTr="000A2013">
        <w:tc>
          <w:tcPr>
            <w:tcW w:w="550" w:type="pct"/>
            <w:vMerge/>
          </w:tcPr>
          <w:p w14:paraId="7AE5718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4F41C02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28749BB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1C867A4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06" w:type="pct"/>
            <w:vMerge/>
          </w:tcPr>
          <w:p w14:paraId="6E0D8B2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18A001B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372" w:type="pct"/>
          </w:tcPr>
          <w:p w14:paraId="4D6F1D0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41" w:type="pct"/>
            <w:vMerge/>
          </w:tcPr>
          <w:p w14:paraId="3AB8807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32410B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236" w:type="pct"/>
          </w:tcPr>
          <w:p w14:paraId="29A145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56" w:type="pct"/>
            <w:vMerge/>
          </w:tcPr>
          <w:p w14:paraId="2AF3E1E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692DCFF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CABG (%)</w:t>
            </w:r>
          </w:p>
        </w:tc>
        <w:tc>
          <w:tcPr>
            <w:tcW w:w="420" w:type="pct"/>
          </w:tcPr>
          <w:p w14:paraId="1D90961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5C5347" w:rsidRPr="00AD70E6" w14:paraId="6C7BE7C7" w14:textId="77777777" w:rsidTr="000A2013">
        <w:tc>
          <w:tcPr>
            <w:tcW w:w="5000" w:type="pct"/>
            <w:gridSpan w:val="13"/>
          </w:tcPr>
          <w:p w14:paraId="3D4072AB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Cardiac-related health system encounters</w:t>
            </w:r>
          </w:p>
        </w:tc>
      </w:tr>
      <w:tr w:rsidR="005C5347" w:rsidRPr="00AD70E6" w14:paraId="107DEDD9" w14:textId="77777777" w:rsidTr="000A2013">
        <w:tc>
          <w:tcPr>
            <w:tcW w:w="550" w:type="pct"/>
          </w:tcPr>
          <w:p w14:paraId="6877BF7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inpatient (%)</w:t>
            </w:r>
          </w:p>
        </w:tc>
        <w:tc>
          <w:tcPr>
            <w:tcW w:w="225" w:type="pct"/>
          </w:tcPr>
          <w:p w14:paraId="54F83F8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748" w:type="pct"/>
            <w:gridSpan w:val="2"/>
            <w:vMerge w:val="restart"/>
            <w:shd w:val="clear" w:color="auto" w:fill="D0CECE" w:themeFill="background2" w:themeFillShade="E6"/>
          </w:tcPr>
          <w:p w14:paraId="52A9B99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6" w:type="pct"/>
          </w:tcPr>
          <w:p w14:paraId="5442B63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4.9</w:t>
            </w:r>
          </w:p>
        </w:tc>
        <w:tc>
          <w:tcPr>
            <w:tcW w:w="854" w:type="pct"/>
            <w:gridSpan w:val="2"/>
            <w:vMerge w:val="restart"/>
            <w:shd w:val="clear" w:color="auto" w:fill="D0CECE" w:themeFill="background2" w:themeFillShade="E6"/>
          </w:tcPr>
          <w:p w14:paraId="1E564C2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6FB54A8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8.2</w:t>
            </w:r>
          </w:p>
        </w:tc>
        <w:tc>
          <w:tcPr>
            <w:tcW w:w="803" w:type="pct"/>
            <w:gridSpan w:val="2"/>
            <w:vMerge w:val="restart"/>
            <w:shd w:val="clear" w:color="auto" w:fill="D0CECE" w:themeFill="background2" w:themeFillShade="E6"/>
          </w:tcPr>
          <w:p w14:paraId="18F8809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06939F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1017" w:type="pct"/>
            <w:gridSpan w:val="2"/>
            <w:vMerge w:val="restart"/>
            <w:shd w:val="clear" w:color="auto" w:fill="D0CECE" w:themeFill="background2" w:themeFillShade="E6"/>
          </w:tcPr>
          <w:p w14:paraId="2FE21C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1E0DA9E8" w14:textId="77777777" w:rsidTr="000A2013">
        <w:tc>
          <w:tcPr>
            <w:tcW w:w="550" w:type="pct"/>
          </w:tcPr>
          <w:p w14:paraId="4A1A679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Hospital outpatient (%)</w:t>
            </w:r>
          </w:p>
        </w:tc>
        <w:tc>
          <w:tcPr>
            <w:tcW w:w="225" w:type="pct"/>
          </w:tcPr>
          <w:p w14:paraId="7203CEF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4.6</w:t>
            </w:r>
          </w:p>
        </w:tc>
        <w:tc>
          <w:tcPr>
            <w:tcW w:w="748" w:type="pct"/>
            <w:gridSpan w:val="2"/>
            <w:vMerge/>
            <w:shd w:val="clear" w:color="auto" w:fill="D0CECE" w:themeFill="background2" w:themeFillShade="E6"/>
          </w:tcPr>
          <w:p w14:paraId="1727906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6" w:type="pct"/>
          </w:tcPr>
          <w:p w14:paraId="63DC968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854" w:type="pct"/>
            <w:gridSpan w:val="2"/>
            <w:vMerge/>
            <w:shd w:val="clear" w:color="auto" w:fill="D0CECE" w:themeFill="background2" w:themeFillShade="E6"/>
          </w:tcPr>
          <w:p w14:paraId="2087158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7951B22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7.1</w:t>
            </w:r>
          </w:p>
        </w:tc>
        <w:tc>
          <w:tcPr>
            <w:tcW w:w="803" w:type="pct"/>
            <w:gridSpan w:val="2"/>
            <w:vMerge/>
            <w:shd w:val="clear" w:color="auto" w:fill="D0CECE" w:themeFill="background2" w:themeFillShade="E6"/>
          </w:tcPr>
          <w:p w14:paraId="4E2BB73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E2186C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4.3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673CAEE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6D30D3FA" w14:textId="77777777" w:rsidTr="000A2013">
        <w:tc>
          <w:tcPr>
            <w:tcW w:w="550" w:type="pct"/>
          </w:tcPr>
          <w:p w14:paraId="0D3BFDA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Cardiac office (%)</w:t>
            </w:r>
          </w:p>
        </w:tc>
        <w:tc>
          <w:tcPr>
            <w:tcW w:w="225" w:type="pct"/>
          </w:tcPr>
          <w:p w14:paraId="517EB76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748" w:type="pct"/>
            <w:gridSpan w:val="2"/>
            <w:vMerge/>
            <w:shd w:val="clear" w:color="auto" w:fill="D0CECE" w:themeFill="background2" w:themeFillShade="E6"/>
          </w:tcPr>
          <w:p w14:paraId="054DB13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6" w:type="pct"/>
          </w:tcPr>
          <w:p w14:paraId="1093A46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7.6</w:t>
            </w:r>
          </w:p>
        </w:tc>
        <w:tc>
          <w:tcPr>
            <w:tcW w:w="854" w:type="pct"/>
            <w:gridSpan w:val="2"/>
            <w:vMerge/>
            <w:shd w:val="clear" w:color="auto" w:fill="D0CECE" w:themeFill="background2" w:themeFillShade="E6"/>
          </w:tcPr>
          <w:p w14:paraId="0B16EA1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091E888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7.5</w:t>
            </w:r>
          </w:p>
        </w:tc>
        <w:tc>
          <w:tcPr>
            <w:tcW w:w="803" w:type="pct"/>
            <w:gridSpan w:val="2"/>
            <w:vMerge/>
            <w:shd w:val="clear" w:color="auto" w:fill="D0CECE" w:themeFill="background2" w:themeFillShade="E6"/>
          </w:tcPr>
          <w:p w14:paraId="7368BAF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3DAB09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47B45BC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04B14E60" w14:textId="77777777" w:rsidTr="000A2013">
        <w:tc>
          <w:tcPr>
            <w:tcW w:w="550" w:type="pct"/>
          </w:tcPr>
          <w:p w14:paraId="054107FF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Emergency (%)</w:t>
            </w:r>
          </w:p>
        </w:tc>
        <w:tc>
          <w:tcPr>
            <w:tcW w:w="225" w:type="pct"/>
          </w:tcPr>
          <w:p w14:paraId="2ADC83F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3.6</w:t>
            </w:r>
          </w:p>
        </w:tc>
        <w:tc>
          <w:tcPr>
            <w:tcW w:w="748" w:type="pct"/>
            <w:gridSpan w:val="2"/>
            <w:vMerge/>
            <w:shd w:val="clear" w:color="auto" w:fill="D0CECE" w:themeFill="background2" w:themeFillShade="E6"/>
          </w:tcPr>
          <w:p w14:paraId="68BED19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6" w:type="pct"/>
          </w:tcPr>
          <w:p w14:paraId="7B7BCFF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854" w:type="pct"/>
            <w:gridSpan w:val="2"/>
            <w:vMerge/>
            <w:shd w:val="clear" w:color="auto" w:fill="D0CECE" w:themeFill="background2" w:themeFillShade="E6"/>
          </w:tcPr>
          <w:p w14:paraId="57E7355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" w:type="pct"/>
          </w:tcPr>
          <w:p w14:paraId="5BF5299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3.4</w:t>
            </w:r>
          </w:p>
        </w:tc>
        <w:tc>
          <w:tcPr>
            <w:tcW w:w="803" w:type="pct"/>
            <w:gridSpan w:val="2"/>
            <w:vMerge/>
            <w:shd w:val="clear" w:color="auto" w:fill="D0CECE" w:themeFill="background2" w:themeFillShade="E6"/>
          </w:tcPr>
          <w:p w14:paraId="67492C11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D2C7A7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1017" w:type="pct"/>
            <w:gridSpan w:val="2"/>
            <w:vMerge/>
            <w:shd w:val="clear" w:color="auto" w:fill="D0CECE" w:themeFill="background2" w:themeFillShade="E6"/>
          </w:tcPr>
          <w:p w14:paraId="2E621AF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5347" w:rsidRPr="00AD70E6" w14:paraId="40523242" w14:textId="77777777" w:rsidTr="000A2013">
        <w:tc>
          <w:tcPr>
            <w:tcW w:w="5000" w:type="pct"/>
            <w:gridSpan w:val="13"/>
          </w:tcPr>
          <w:p w14:paraId="211867C8" w14:textId="77777777" w:rsidR="00AD70E6" w:rsidRPr="00AD70E6" w:rsidRDefault="00AD70E6" w:rsidP="00AD70E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D70E6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Events</w:t>
            </w:r>
          </w:p>
        </w:tc>
      </w:tr>
      <w:tr w:rsidR="005C5347" w:rsidRPr="00AD70E6" w14:paraId="3F0C63C7" w14:textId="77777777" w:rsidTr="000A2013">
        <w:tc>
          <w:tcPr>
            <w:tcW w:w="550" w:type="pct"/>
            <w:vMerge w:val="restart"/>
            <w:vAlign w:val="center"/>
          </w:tcPr>
          <w:p w14:paraId="2C5ED63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Any event (%)</w:t>
            </w:r>
          </w:p>
        </w:tc>
        <w:tc>
          <w:tcPr>
            <w:tcW w:w="225" w:type="pct"/>
            <w:vMerge w:val="restart"/>
            <w:vAlign w:val="center"/>
          </w:tcPr>
          <w:p w14:paraId="4D4C8CFD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10.0</w:t>
            </w:r>
          </w:p>
        </w:tc>
        <w:tc>
          <w:tcPr>
            <w:tcW w:w="512" w:type="pct"/>
          </w:tcPr>
          <w:p w14:paraId="0CC9A8A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2F586B0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06" w:type="pct"/>
            <w:vMerge w:val="restart"/>
            <w:vAlign w:val="center"/>
          </w:tcPr>
          <w:p w14:paraId="6E0EF39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8.4</w:t>
            </w:r>
          </w:p>
        </w:tc>
        <w:tc>
          <w:tcPr>
            <w:tcW w:w="482" w:type="pct"/>
          </w:tcPr>
          <w:p w14:paraId="4EA4A27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372" w:type="pct"/>
          </w:tcPr>
          <w:p w14:paraId="1CFA177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41" w:type="pct"/>
            <w:vMerge w:val="restart"/>
            <w:vAlign w:val="center"/>
          </w:tcPr>
          <w:p w14:paraId="4161D37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7.3</w:t>
            </w:r>
          </w:p>
        </w:tc>
        <w:tc>
          <w:tcPr>
            <w:tcW w:w="567" w:type="pct"/>
          </w:tcPr>
          <w:p w14:paraId="60FB5E4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236" w:type="pct"/>
          </w:tcPr>
          <w:p w14:paraId="265C3A36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56" w:type="pct"/>
            <w:vMerge w:val="restart"/>
            <w:vAlign w:val="center"/>
          </w:tcPr>
          <w:p w14:paraId="3B31E57C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7.4</w:t>
            </w:r>
          </w:p>
        </w:tc>
        <w:tc>
          <w:tcPr>
            <w:tcW w:w="597" w:type="pct"/>
          </w:tcPr>
          <w:p w14:paraId="043DA4E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IS (%)</w:t>
            </w:r>
          </w:p>
        </w:tc>
        <w:tc>
          <w:tcPr>
            <w:tcW w:w="420" w:type="pct"/>
          </w:tcPr>
          <w:p w14:paraId="4BEC307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5C5347" w:rsidRPr="00AD70E6" w14:paraId="214EDF27" w14:textId="77777777" w:rsidTr="000A2013">
        <w:tc>
          <w:tcPr>
            <w:tcW w:w="550" w:type="pct"/>
            <w:vMerge/>
          </w:tcPr>
          <w:p w14:paraId="595CB09E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53F089BE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4DE130E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531D5FC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6" w:type="pct"/>
            <w:vMerge/>
          </w:tcPr>
          <w:p w14:paraId="28EF99E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0AEEFEA5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372" w:type="pct"/>
          </w:tcPr>
          <w:p w14:paraId="0DABB25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1" w:type="pct"/>
            <w:vMerge/>
          </w:tcPr>
          <w:p w14:paraId="0EE6A35B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115A06B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236" w:type="pct"/>
          </w:tcPr>
          <w:p w14:paraId="75B7F1D9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6" w:type="pct"/>
            <w:vMerge/>
          </w:tcPr>
          <w:p w14:paraId="2CC60EE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4535FA73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TIA (%)</w:t>
            </w:r>
          </w:p>
        </w:tc>
        <w:tc>
          <w:tcPr>
            <w:tcW w:w="420" w:type="pct"/>
          </w:tcPr>
          <w:p w14:paraId="42D5DB6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C5347" w:rsidRPr="00AD70E6" w14:paraId="16F5E1B4" w14:textId="77777777" w:rsidTr="000A2013">
        <w:tc>
          <w:tcPr>
            <w:tcW w:w="550" w:type="pct"/>
            <w:vMerge/>
          </w:tcPr>
          <w:p w14:paraId="69D3A1C0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76F120A2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1B7DD78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45C2D087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06" w:type="pct"/>
            <w:vMerge/>
          </w:tcPr>
          <w:p w14:paraId="5DC6AD7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29FAD4E7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372" w:type="pct"/>
          </w:tcPr>
          <w:p w14:paraId="16C66DC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241" w:type="pct"/>
            <w:vMerge/>
          </w:tcPr>
          <w:p w14:paraId="556D0B5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35898A4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236" w:type="pct"/>
          </w:tcPr>
          <w:p w14:paraId="08E4A07A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56" w:type="pct"/>
            <w:vMerge/>
          </w:tcPr>
          <w:p w14:paraId="45ED1414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3328201A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AHF (%)</w:t>
            </w:r>
          </w:p>
        </w:tc>
        <w:tc>
          <w:tcPr>
            <w:tcW w:w="420" w:type="pct"/>
          </w:tcPr>
          <w:p w14:paraId="2564614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5C5347" w:rsidRPr="00AD70E6" w14:paraId="79D07774" w14:textId="77777777" w:rsidTr="000A2013">
        <w:tc>
          <w:tcPr>
            <w:tcW w:w="550" w:type="pct"/>
            <w:vMerge/>
          </w:tcPr>
          <w:p w14:paraId="71E06D3C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" w:type="pct"/>
            <w:vMerge/>
          </w:tcPr>
          <w:p w14:paraId="49CB958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2" w:type="pct"/>
          </w:tcPr>
          <w:p w14:paraId="22332F5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20ABB5E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306" w:type="pct"/>
            <w:vMerge/>
          </w:tcPr>
          <w:p w14:paraId="766F546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" w:type="pct"/>
          </w:tcPr>
          <w:p w14:paraId="28071286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372" w:type="pct"/>
          </w:tcPr>
          <w:p w14:paraId="325E5D3F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41" w:type="pct"/>
            <w:vMerge/>
          </w:tcPr>
          <w:p w14:paraId="692C0710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917CE19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236" w:type="pct"/>
          </w:tcPr>
          <w:p w14:paraId="014A7465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256" w:type="pct"/>
            <w:vMerge/>
          </w:tcPr>
          <w:p w14:paraId="205FFBF8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7" w:type="pct"/>
          </w:tcPr>
          <w:p w14:paraId="1D521231" w14:textId="77777777" w:rsidR="00AD70E6" w:rsidRPr="00AD70E6" w:rsidRDefault="00AD70E6" w:rsidP="00AD70E6">
            <w:pPr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ACS (%)</w:t>
            </w:r>
          </w:p>
        </w:tc>
        <w:tc>
          <w:tcPr>
            <w:tcW w:w="420" w:type="pct"/>
          </w:tcPr>
          <w:p w14:paraId="7090B083" w14:textId="77777777" w:rsidR="00AD70E6" w:rsidRPr="00AD70E6" w:rsidRDefault="00AD70E6" w:rsidP="00AD7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D70E6">
              <w:rPr>
                <w:rFonts w:cstheme="minorHAnsi"/>
                <w:sz w:val="20"/>
                <w:szCs w:val="20"/>
              </w:rPr>
              <w:t>60</w:t>
            </w:r>
          </w:p>
        </w:tc>
      </w:tr>
    </w:tbl>
    <w:p w14:paraId="4D8387EA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ACS, acute coronary syndrome; AHF, acute heart failure; CABG, coronary artery bypass graft; </w:t>
      </w:r>
      <w:proofErr w:type="spellStart"/>
      <w:r w:rsidRPr="00AD70E6">
        <w:rPr>
          <w:rFonts w:asciiTheme="minorHAnsi" w:hAnsiTheme="minorHAnsi"/>
          <w:sz w:val="20"/>
          <w:szCs w:val="20"/>
        </w:rPr>
        <w:t>cCTA</w:t>
      </w:r>
      <w:proofErr w:type="spellEnd"/>
      <w:r w:rsidRPr="00AD70E6">
        <w:rPr>
          <w:rFonts w:asciiTheme="minorHAnsi" w:hAnsiTheme="minorHAnsi"/>
          <w:sz w:val="20"/>
          <w:szCs w:val="20"/>
        </w:rPr>
        <w:t xml:space="preserve">, </w:t>
      </w:r>
      <w:r w:rsidRPr="00AD70E6">
        <w:rPr>
          <w:rFonts w:asciiTheme="minorHAnsi" w:hAnsiTheme="minorHAnsi" w:cstheme="minorHAnsi"/>
          <w:sz w:val="20"/>
          <w:szCs w:val="20"/>
        </w:rPr>
        <w:t>coronary computed tomography angiography</w:t>
      </w:r>
      <w:r w:rsidRPr="00AD70E6">
        <w:rPr>
          <w:rFonts w:asciiTheme="minorHAnsi" w:hAnsiTheme="minorHAnsi"/>
          <w:sz w:val="20"/>
          <w:szCs w:val="20"/>
        </w:rPr>
        <w:t xml:space="preserve">; IS, ischaemic stroke; PET MPI, </w:t>
      </w:r>
      <w:r w:rsidRPr="00AD70E6">
        <w:rPr>
          <w:rFonts w:asciiTheme="minorHAnsi" w:hAnsiTheme="minorHAnsi" w:cstheme="minorHAnsi"/>
          <w:sz w:val="20"/>
          <w:szCs w:val="20"/>
        </w:rPr>
        <w:t xml:space="preserve">positron emission tomography myocardial perfusion imaging; </w:t>
      </w:r>
      <w:r w:rsidRPr="00AD70E6">
        <w:rPr>
          <w:rFonts w:asciiTheme="minorHAnsi" w:hAnsiTheme="minorHAnsi"/>
          <w:sz w:val="20"/>
          <w:szCs w:val="20"/>
        </w:rPr>
        <w:t xml:space="preserve">PCI, percutaneous coronary intervention; SE, stress echocardiography; </w:t>
      </w:r>
      <w:r w:rsidRPr="00AD70E6">
        <w:rPr>
          <w:rFonts w:asciiTheme="minorHAnsi" w:hAnsiTheme="minorHAnsi" w:cstheme="minorHAnsi"/>
          <w:sz w:val="20"/>
          <w:szCs w:val="20"/>
        </w:rPr>
        <w:t>SPECT MPI, single-photon emission computed tomography myocardial perfusion imaging</w:t>
      </w:r>
      <w:r w:rsidRPr="00AD70E6">
        <w:rPr>
          <w:rFonts w:asciiTheme="minorHAnsi" w:hAnsiTheme="minorHAnsi"/>
          <w:sz w:val="20"/>
          <w:szCs w:val="20"/>
        </w:rPr>
        <w:t>; TIA, transient ischaemic event.</w:t>
      </w:r>
    </w:p>
    <w:p w14:paraId="4A01EFB4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4755A21C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3B38DE38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br w:type="page"/>
      </w:r>
    </w:p>
    <w:p w14:paraId="0FB1E037" w14:textId="56951B7B" w:rsidR="00AD70E6" w:rsidRPr="00AD70E6" w:rsidRDefault="00AD70E6" w:rsidP="00AD70E6">
      <w:pPr>
        <w:pStyle w:val="Caption"/>
        <w:rPr>
          <w:color w:val="auto"/>
        </w:rPr>
      </w:pPr>
      <w:bookmarkStart w:id="4" w:name="_Toc163205755"/>
      <w:r w:rsidRPr="005C5347">
        <w:rPr>
          <w:color w:val="auto"/>
        </w:rPr>
        <w:lastRenderedPageBreak/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2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Patient pathways by cohort and index test (Cohorts 1 &amp; 2)</w:t>
      </w:r>
      <w:bookmarkEnd w:id="4"/>
    </w:p>
    <w:p w14:paraId="35F3579A" w14:textId="77777777" w:rsidR="00AD70E6" w:rsidRPr="00AD70E6" w:rsidRDefault="00AD70E6" w:rsidP="00AD70E6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6A7DBE00" wp14:editId="74EEE348">
            <wp:extent cx="4306186" cy="2357326"/>
            <wp:effectExtent l="0" t="0" r="0" b="5080"/>
            <wp:docPr id="8" name="Picture 8" descr="A diagram of a work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diagram of a workflow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9301" cy="238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0B9246D5" wp14:editId="05B40EA8">
            <wp:extent cx="4306186" cy="2365348"/>
            <wp:effectExtent l="0" t="0" r="0" b="0"/>
            <wp:docPr id="19" name="Picture 19" descr="A diagram of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diagram of a company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6101" cy="23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47C92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67A2FC20" wp14:editId="72AF4132">
            <wp:extent cx="4263656" cy="2345041"/>
            <wp:effectExtent l="0" t="0" r="3810" b="0"/>
            <wp:docPr id="9" name="Picture 9" descr="A diagram of a software projec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diagram of a software project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0580" cy="235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</w:rPr>
        <w:t xml:space="preserve"> </w:t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486518BE" wp14:editId="69731B58">
            <wp:extent cx="4308568" cy="2381780"/>
            <wp:effectExtent l="0" t="0" r="0" b="0"/>
            <wp:docPr id="2000095725" name="Picture 2000095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95725" name="Picture 20000957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568" cy="23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BCDC6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ACS, acute coronary syndrome; CA, invasive coronary angiography; CABG, coronary artery bypass graft; CCTA, </w:t>
      </w:r>
      <w:r w:rsidRPr="00AD70E6">
        <w:rPr>
          <w:rFonts w:asciiTheme="minorHAnsi" w:hAnsiTheme="minorHAnsi" w:cstheme="minorHAnsi"/>
          <w:sz w:val="20"/>
          <w:szCs w:val="20"/>
        </w:rPr>
        <w:t>coronary computed tomography angiography</w:t>
      </w:r>
      <w:r w:rsidRPr="00AD70E6">
        <w:rPr>
          <w:rFonts w:asciiTheme="minorHAnsi" w:hAnsiTheme="minorHAnsi"/>
          <w:sz w:val="20"/>
          <w:szCs w:val="20"/>
        </w:rPr>
        <w:t xml:space="preserve">; CMRA, coronary MR angiography; NSTEMI, non-ST-elevation myocardial infarction; PCI, percutaneous coronary intervention; PET, </w:t>
      </w:r>
      <w:r w:rsidRPr="00AD70E6">
        <w:rPr>
          <w:rFonts w:asciiTheme="minorHAnsi" w:hAnsiTheme="minorHAnsi" w:cstheme="minorHAnsi"/>
          <w:sz w:val="20"/>
          <w:szCs w:val="20"/>
        </w:rPr>
        <w:t xml:space="preserve">positron emission tomography; </w:t>
      </w:r>
      <w:r w:rsidRPr="00AD70E6">
        <w:rPr>
          <w:rFonts w:asciiTheme="minorHAnsi" w:hAnsiTheme="minorHAnsi"/>
          <w:sz w:val="20"/>
          <w:szCs w:val="20"/>
        </w:rPr>
        <w:t xml:space="preserve">SE, stress echocardiography; </w:t>
      </w:r>
      <w:r w:rsidRPr="00AD70E6">
        <w:rPr>
          <w:rFonts w:asciiTheme="minorHAnsi" w:hAnsiTheme="minorHAnsi" w:cstheme="minorHAnsi"/>
          <w:sz w:val="20"/>
          <w:szCs w:val="20"/>
        </w:rPr>
        <w:t>SPECT, single-photon emission computed tomography</w:t>
      </w:r>
      <w:r w:rsidRPr="00AD70E6">
        <w:rPr>
          <w:rFonts w:asciiTheme="minorHAnsi" w:hAnsiTheme="minorHAnsi"/>
          <w:sz w:val="20"/>
          <w:szCs w:val="20"/>
        </w:rPr>
        <w:t>; STEMI, ST-elevation myocardial infarction; UA, unstable angina.</w:t>
      </w:r>
    </w:p>
    <w:p w14:paraId="2971EB84" w14:textId="4EAE371E" w:rsidR="00AD70E6" w:rsidRPr="00AD70E6" w:rsidRDefault="00AD70E6" w:rsidP="00AD70E6">
      <w:pPr>
        <w:pStyle w:val="Caption"/>
        <w:rPr>
          <w:color w:val="auto"/>
        </w:rPr>
      </w:pPr>
      <w:bookmarkStart w:id="5" w:name="_Toc163205756"/>
      <w:r w:rsidRPr="005C5347">
        <w:rPr>
          <w:color w:val="auto"/>
        </w:rPr>
        <w:lastRenderedPageBreak/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3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Patient pathways by cohort and index test (Cohorts 3 &amp; 4)</w:t>
      </w:r>
      <w:bookmarkEnd w:id="5"/>
    </w:p>
    <w:p w14:paraId="1264DE7A" w14:textId="77777777" w:rsidR="00AD70E6" w:rsidRPr="00AD70E6" w:rsidRDefault="00AD70E6" w:rsidP="00AD70E6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7FECF580" wp14:editId="40933D57">
            <wp:extent cx="4347323" cy="2386403"/>
            <wp:effectExtent l="0" t="0" r="0" b="0"/>
            <wp:docPr id="20" name="Picture 20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diagram of a diagram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323" cy="238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6BA50699" wp14:editId="34FB0D2D">
            <wp:extent cx="4336101" cy="2359782"/>
            <wp:effectExtent l="0" t="0" r="7620" b="2540"/>
            <wp:docPr id="21" name="Picture 21" descr="A diagram of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diagram of a company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101" cy="235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7B8A6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1E3538EA" wp14:editId="7AD51A02">
            <wp:extent cx="4280580" cy="2339514"/>
            <wp:effectExtent l="0" t="0" r="5715" b="3810"/>
            <wp:docPr id="22" name="Picture 22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diagram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80" cy="233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5C53B6FC" wp14:editId="129FCFEB">
            <wp:extent cx="4277802" cy="2364772"/>
            <wp:effectExtent l="0" t="0" r="8890" b="0"/>
            <wp:docPr id="1498088290" name="Picture 1498088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88290" name="Picture 149808829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463" cy="236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39957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ACS, acute coronary syndrome; CA, invasive coronary angiography; CABG, coronary artery bypass graft; CCTA, </w:t>
      </w:r>
      <w:r w:rsidRPr="00AD70E6">
        <w:rPr>
          <w:rFonts w:asciiTheme="minorHAnsi" w:hAnsiTheme="minorHAnsi" w:cstheme="minorHAnsi"/>
          <w:sz w:val="20"/>
          <w:szCs w:val="20"/>
        </w:rPr>
        <w:t>coronary computed tomography angiography</w:t>
      </w:r>
      <w:r w:rsidRPr="00AD70E6">
        <w:rPr>
          <w:rFonts w:asciiTheme="minorHAnsi" w:hAnsiTheme="minorHAnsi"/>
          <w:sz w:val="20"/>
          <w:szCs w:val="20"/>
        </w:rPr>
        <w:t xml:space="preserve">; CMRA, coronary MR angiography; NSTEMI, non-ST-elevation myocardial infarction; PCI, percutaneous coronary intervention; PET, </w:t>
      </w:r>
      <w:r w:rsidRPr="00AD70E6">
        <w:rPr>
          <w:rFonts w:asciiTheme="minorHAnsi" w:hAnsiTheme="minorHAnsi" w:cstheme="minorHAnsi"/>
          <w:sz w:val="20"/>
          <w:szCs w:val="20"/>
        </w:rPr>
        <w:t xml:space="preserve">positron emission tomography; </w:t>
      </w:r>
      <w:r w:rsidRPr="00AD70E6">
        <w:rPr>
          <w:rFonts w:asciiTheme="minorHAnsi" w:hAnsiTheme="minorHAnsi"/>
          <w:sz w:val="20"/>
          <w:szCs w:val="20"/>
        </w:rPr>
        <w:t>SE, stress echocardiography;</w:t>
      </w:r>
      <w:r w:rsidRPr="00AD70E6">
        <w:rPr>
          <w:rFonts w:asciiTheme="minorHAnsi" w:hAnsiTheme="minorHAnsi" w:cstheme="minorHAnsi"/>
          <w:sz w:val="20"/>
          <w:szCs w:val="20"/>
        </w:rPr>
        <w:t xml:space="preserve"> SPECT, single-photon emission computed tomography</w:t>
      </w:r>
      <w:r w:rsidRPr="00AD70E6">
        <w:rPr>
          <w:rFonts w:asciiTheme="minorHAnsi" w:hAnsiTheme="minorHAnsi"/>
          <w:sz w:val="20"/>
          <w:szCs w:val="20"/>
        </w:rPr>
        <w:t>; STEMI, ST-elevation myocardial infarction; UA, unstable angina.</w:t>
      </w:r>
    </w:p>
    <w:p w14:paraId="5F8E5AB2" w14:textId="440D692B" w:rsidR="00AD70E6" w:rsidRPr="00AD70E6" w:rsidRDefault="00AD70E6" w:rsidP="00AD70E6">
      <w:pPr>
        <w:pStyle w:val="Caption"/>
        <w:rPr>
          <w:color w:val="auto"/>
        </w:rPr>
      </w:pPr>
      <w:bookmarkStart w:id="6" w:name="_Toc163205757"/>
      <w:r w:rsidRPr="005C5347">
        <w:rPr>
          <w:color w:val="auto"/>
        </w:rPr>
        <w:lastRenderedPageBreak/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4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Patient pathways by cohort and index test (Cohort 5)</w:t>
      </w:r>
      <w:bookmarkEnd w:id="6"/>
    </w:p>
    <w:p w14:paraId="733A526D" w14:textId="77777777" w:rsidR="00AD70E6" w:rsidRPr="00AD70E6" w:rsidRDefault="00AD70E6" w:rsidP="00AD70E6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17F83334" wp14:editId="27D11AA6">
            <wp:extent cx="4347323" cy="2142014"/>
            <wp:effectExtent l="0" t="0" r="0" b="0"/>
            <wp:docPr id="32" name="Picture 32" descr="A diagram of a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diagram of a test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323" cy="214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1BF81418" wp14:editId="1727A2A1">
            <wp:extent cx="4336101" cy="2137938"/>
            <wp:effectExtent l="0" t="0" r="7620" b="0"/>
            <wp:docPr id="33" name="Picture 33" descr="A diagram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diagram of a tes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101" cy="21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11CA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6696C005" wp14:editId="40516F3C">
            <wp:extent cx="4280580" cy="2108936"/>
            <wp:effectExtent l="0" t="0" r="5715" b="5715"/>
            <wp:docPr id="34" name="Picture 34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diagram of a graph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80" cy="210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0F252E76" wp14:editId="20741A4B">
            <wp:extent cx="4261670" cy="2137938"/>
            <wp:effectExtent l="0" t="0" r="5715" b="0"/>
            <wp:docPr id="2002564493" name="Picture 2002564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64493" name="Picture 200256449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670" cy="21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4555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ACS, acute coronary syndrome; CA, invasive coronary angiography; CABG, coronary artery bypass graft; CCTA, </w:t>
      </w:r>
      <w:r w:rsidRPr="00AD70E6">
        <w:rPr>
          <w:rFonts w:asciiTheme="minorHAnsi" w:hAnsiTheme="minorHAnsi" w:cstheme="minorHAnsi"/>
          <w:sz w:val="20"/>
          <w:szCs w:val="20"/>
        </w:rPr>
        <w:t>coronary computed tomography angiography</w:t>
      </w:r>
      <w:r w:rsidRPr="00AD70E6">
        <w:rPr>
          <w:rFonts w:asciiTheme="minorHAnsi" w:hAnsiTheme="minorHAnsi"/>
          <w:sz w:val="20"/>
          <w:szCs w:val="20"/>
        </w:rPr>
        <w:t xml:space="preserve">; CMRA, coronary MR angiography; NSTEMI, non-ST-elevation myocardial infarction; PCI, percutaneous coronary intervention; PET, </w:t>
      </w:r>
      <w:r w:rsidRPr="00AD70E6">
        <w:rPr>
          <w:rFonts w:asciiTheme="minorHAnsi" w:hAnsiTheme="minorHAnsi" w:cstheme="minorHAnsi"/>
          <w:sz w:val="20"/>
          <w:szCs w:val="20"/>
        </w:rPr>
        <w:t xml:space="preserve">positron emission tomography; </w:t>
      </w:r>
      <w:r w:rsidRPr="00AD70E6">
        <w:rPr>
          <w:rFonts w:asciiTheme="minorHAnsi" w:hAnsiTheme="minorHAnsi"/>
          <w:sz w:val="20"/>
          <w:szCs w:val="20"/>
        </w:rPr>
        <w:t xml:space="preserve">SE, stress echocardiography; </w:t>
      </w:r>
      <w:r w:rsidRPr="00AD70E6">
        <w:rPr>
          <w:rFonts w:asciiTheme="minorHAnsi" w:hAnsiTheme="minorHAnsi" w:cstheme="minorHAnsi"/>
          <w:sz w:val="20"/>
          <w:szCs w:val="20"/>
        </w:rPr>
        <w:t>SPECT, single-photon emission computed tomography</w:t>
      </w:r>
      <w:r w:rsidRPr="00AD70E6">
        <w:rPr>
          <w:rFonts w:asciiTheme="minorHAnsi" w:hAnsiTheme="minorHAnsi"/>
          <w:sz w:val="20"/>
          <w:szCs w:val="20"/>
        </w:rPr>
        <w:t>; STEMI, ST-elevation myocardial infarction; UA, unstable angina.</w:t>
      </w:r>
    </w:p>
    <w:p w14:paraId="25EC8447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br w:type="page"/>
      </w:r>
    </w:p>
    <w:p w14:paraId="7D9B6CB0" w14:textId="7706F180" w:rsidR="00AD70E6" w:rsidRPr="00AD70E6" w:rsidRDefault="00AD70E6" w:rsidP="00AD70E6">
      <w:pPr>
        <w:pStyle w:val="Caption"/>
        <w:rPr>
          <w:color w:val="auto"/>
        </w:rPr>
      </w:pPr>
      <w:bookmarkStart w:id="7" w:name="_Toc163205758"/>
      <w:r w:rsidRPr="005C5347">
        <w:rPr>
          <w:color w:val="auto"/>
        </w:rPr>
        <w:lastRenderedPageBreak/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5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Patient pathways by cohort and index test (Cohorts 6 &amp; 7)</w:t>
      </w:r>
      <w:bookmarkEnd w:id="7"/>
    </w:p>
    <w:p w14:paraId="4EA58510" w14:textId="77777777" w:rsidR="00AD70E6" w:rsidRPr="00AD70E6" w:rsidRDefault="00AD70E6" w:rsidP="00AD70E6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21217648" wp14:editId="1BC36321">
            <wp:extent cx="3929810" cy="2142014"/>
            <wp:effectExtent l="0" t="0" r="0" b="0"/>
            <wp:docPr id="35" name="Picture 35" descr="A diagram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diagram of a tes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810" cy="214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31BE9A98" wp14:editId="783D7622">
            <wp:extent cx="3925120" cy="2137938"/>
            <wp:effectExtent l="0" t="0" r="0" b="0"/>
            <wp:docPr id="36" name="Picture 36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diagram of a diagram&#10;&#10;Description automatically generated with medium confidenc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120" cy="21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8AA8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68E9EA0A" wp14:editId="70C46CDA">
            <wp:extent cx="3864732" cy="2108936"/>
            <wp:effectExtent l="0" t="0" r="2540" b="5715"/>
            <wp:docPr id="37" name="Picture 37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diagram of a diagram&#10;&#10;Description automatically generated with medium confidenc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732" cy="210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3A90E4A0" wp14:editId="639FAAA9">
            <wp:extent cx="3867465" cy="2137938"/>
            <wp:effectExtent l="0" t="0" r="0" b="0"/>
            <wp:docPr id="342205326" name="Picture 342205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05326" name="Picture 34220532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465" cy="21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A32AF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ACS, acute coronary syndrome; CA, invasive coronary angiography; CABG, coronary artery bypass graft; CCTA, </w:t>
      </w:r>
      <w:r w:rsidRPr="00AD70E6">
        <w:rPr>
          <w:rFonts w:asciiTheme="minorHAnsi" w:hAnsiTheme="minorHAnsi" w:cstheme="minorHAnsi"/>
          <w:sz w:val="20"/>
          <w:szCs w:val="20"/>
        </w:rPr>
        <w:t>coronary computed tomography angiography</w:t>
      </w:r>
      <w:r w:rsidRPr="00AD70E6">
        <w:rPr>
          <w:rFonts w:asciiTheme="minorHAnsi" w:hAnsiTheme="minorHAnsi"/>
          <w:sz w:val="20"/>
          <w:szCs w:val="20"/>
        </w:rPr>
        <w:t xml:space="preserve">; CMRA, coronary MR angiography; NSTEMI, non-ST-elevation myocardial infarction; PCI, percutaneous coronary intervention; PET, </w:t>
      </w:r>
      <w:r w:rsidRPr="00AD70E6">
        <w:rPr>
          <w:rFonts w:asciiTheme="minorHAnsi" w:hAnsiTheme="minorHAnsi" w:cstheme="minorHAnsi"/>
          <w:sz w:val="20"/>
          <w:szCs w:val="20"/>
        </w:rPr>
        <w:t xml:space="preserve">positron emission tomography; </w:t>
      </w:r>
      <w:r w:rsidRPr="00AD70E6">
        <w:rPr>
          <w:rFonts w:asciiTheme="minorHAnsi" w:hAnsiTheme="minorHAnsi"/>
          <w:sz w:val="20"/>
          <w:szCs w:val="20"/>
        </w:rPr>
        <w:t xml:space="preserve">SE, stress echocardiography; </w:t>
      </w:r>
      <w:r w:rsidRPr="00AD70E6">
        <w:rPr>
          <w:rFonts w:asciiTheme="minorHAnsi" w:hAnsiTheme="minorHAnsi" w:cstheme="minorHAnsi"/>
          <w:sz w:val="20"/>
          <w:szCs w:val="20"/>
        </w:rPr>
        <w:t>SPECT, single-photon emission computed tomography</w:t>
      </w:r>
      <w:r w:rsidRPr="00AD70E6">
        <w:rPr>
          <w:rFonts w:asciiTheme="minorHAnsi" w:hAnsiTheme="minorHAnsi"/>
          <w:sz w:val="20"/>
          <w:szCs w:val="20"/>
        </w:rPr>
        <w:t>; STEMI, ST-elevation myocardial infarction; UA, unstable angina.</w:t>
      </w:r>
    </w:p>
    <w:p w14:paraId="198753BF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br w:type="page"/>
      </w:r>
    </w:p>
    <w:p w14:paraId="77A476A3" w14:textId="2BAECF4D" w:rsidR="00AD70E6" w:rsidRPr="00AD70E6" w:rsidRDefault="00AD70E6" w:rsidP="00AD70E6">
      <w:pPr>
        <w:pStyle w:val="Caption"/>
        <w:rPr>
          <w:color w:val="auto"/>
        </w:rPr>
      </w:pPr>
      <w:bookmarkStart w:id="8" w:name="_Toc163205759"/>
      <w:r w:rsidRPr="005C5347">
        <w:rPr>
          <w:color w:val="auto"/>
        </w:rPr>
        <w:lastRenderedPageBreak/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6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Patient pathways by cohort and index test (Cohorts 8 &amp; 9)</w:t>
      </w:r>
      <w:bookmarkEnd w:id="8"/>
    </w:p>
    <w:p w14:paraId="7B684A84" w14:textId="77777777" w:rsidR="00AD70E6" w:rsidRPr="00AD70E6" w:rsidRDefault="00AD70E6" w:rsidP="00AD70E6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7F62FBBE" wp14:editId="1360ACE0">
            <wp:extent cx="3895476" cy="2142014"/>
            <wp:effectExtent l="0" t="0" r="0" b="0"/>
            <wp:docPr id="38" name="Picture 38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screenshot of a diagram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476" cy="214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7ED4C2CC" wp14:editId="4341F981">
            <wp:extent cx="3882045" cy="2137938"/>
            <wp:effectExtent l="0" t="0" r="4445" b="0"/>
            <wp:docPr id="39" name="Picture 39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screenshot of a diagram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045" cy="21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9B2B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550DAB32" wp14:editId="086D7522">
            <wp:extent cx="3864732" cy="2106541"/>
            <wp:effectExtent l="0" t="0" r="2540" b="8255"/>
            <wp:docPr id="40" name="Picture 40" descr="A diagram of a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diagram of a test&#10;&#10;Description automatically generated with medium confidenc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732" cy="210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6A335644" wp14:editId="4E816264">
            <wp:extent cx="3867465" cy="2137938"/>
            <wp:effectExtent l="0" t="0" r="0" b="0"/>
            <wp:docPr id="613026167" name="Picture 613026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26167" name="Picture 61302616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465" cy="21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0AC24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ACS, acute coronary syndrome; CA, invasive coronary angiography; CABG, coronary artery bypass graft; CCTA, </w:t>
      </w:r>
      <w:r w:rsidRPr="00AD70E6">
        <w:rPr>
          <w:rFonts w:asciiTheme="minorHAnsi" w:hAnsiTheme="minorHAnsi" w:cstheme="minorHAnsi"/>
          <w:sz w:val="20"/>
          <w:szCs w:val="20"/>
        </w:rPr>
        <w:t>coronary computed tomography angiography</w:t>
      </w:r>
      <w:r w:rsidRPr="00AD70E6">
        <w:rPr>
          <w:rFonts w:asciiTheme="minorHAnsi" w:hAnsiTheme="minorHAnsi"/>
          <w:sz w:val="20"/>
          <w:szCs w:val="20"/>
        </w:rPr>
        <w:t xml:space="preserve">; CMRA, coronary MR angiography; NSTEMI, non-ST-elevation myocardial infarction; PCI, percutaneous coronary intervention; PET, </w:t>
      </w:r>
      <w:r w:rsidRPr="00AD70E6">
        <w:rPr>
          <w:rFonts w:asciiTheme="minorHAnsi" w:hAnsiTheme="minorHAnsi" w:cstheme="minorHAnsi"/>
          <w:sz w:val="20"/>
          <w:szCs w:val="20"/>
        </w:rPr>
        <w:t xml:space="preserve">positron emission tomography; </w:t>
      </w:r>
      <w:r w:rsidRPr="00AD70E6">
        <w:rPr>
          <w:rFonts w:asciiTheme="minorHAnsi" w:hAnsiTheme="minorHAnsi"/>
          <w:sz w:val="20"/>
          <w:szCs w:val="20"/>
        </w:rPr>
        <w:t xml:space="preserve">SE, stress echocardiography; </w:t>
      </w:r>
      <w:r w:rsidRPr="00AD70E6">
        <w:rPr>
          <w:rFonts w:asciiTheme="minorHAnsi" w:hAnsiTheme="minorHAnsi" w:cstheme="minorHAnsi"/>
          <w:sz w:val="20"/>
          <w:szCs w:val="20"/>
        </w:rPr>
        <w:t>SPECT, single-photon emission computed tomography</w:t>
      </w:r>
      <w:r w:rsidRPr="00AD70E6">
        <w:rPr>
          <w:rFonts w:asciiTheme="minorHAnsi" w:hAnsiTheme="minorHAnsi"/>
          <w:sz w:val="20"/>
          <w:szCs w:val="20"/>
        </w:rPr>
        <w:t>; STEMI, ST-elevation myocardial infarction; UA, unstable angina.</w:t>
      </w:r>
    </w:p>
    <w:p w14:paraId="2E08D418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23BD6FAB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  <w:sectPr w:rsidR="00AD70E6" w:rsidRPr="00AD70E6" w:rsidSect="0035417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571A985" w14:textId="094608CC" w:rsidR="00AD70E6" w:rsidRPr="00AD70E6" w:rsidRDefault="00AD70E6" w:rsidP="00AD70E6">
      <w:pPr>
        <w:pStyle w:val="Caption"/>
        <w:rPr>
          <w:color w:val="auto"/>
        </w:rPr>
      </w:pPr>
      <w:bookmarkStart w:id="9" w:name="_Toc163205760"/>
      <w:r w:rsidRPr="005C5347">
        <w:rPr>
          <w:color w:val="auto"/>
        </w:rPr>
        <w:lastRenderedPageBreak/>
        <w:t xml:space="preserve">Figure S </w:t>
      </w:r>
      <w:r w:rsidRPr="005C5347">
        <w:rPr>
          <w:color w:val="auto"/>
        </w:rPr>
        <w:fldChar w:fldCharType="begin"/>
      </w:r>
      <w:r w:rsidRPr="005C5347">
        <w:rPr>
          <w:color w:val="auto"/>
        </w:rPr>
        <w:instrText xml:space="preserve"> SEQ Figure_S \* ARABIC </w:instrText>
      </w:r>
      <w:r w:rsidRPr="005C5347">
        <w:rPr>
          <w:color w:val="auto"/>
        </w:rPr>
        <w:fldChar w:fldCharType="separate"/>
      </w:r>
      <w:r w:rsidRPr="005C5347">
        <w:rPr>
          <w:noProof/>
          <w:color w:val="auto"/>
        </w:rPr>
        <w:t>7</w:t>
      </w:r>
      <w:r w:rsidRPr="005C5347">
        <w:rPr>
          <w:color w:val="auto"/>
        </w:rPr>
        <w:fldChar w:fldCharType="end"/>
      </w:r>
      <w:r w:rsidRPr="005C5347">
        <w:rPr>
          <w:color w:val="auto"/>
        </w:rPr>
        <w:t>: Proportions of patients with any downstream healthcare utilisation in those who underwent combinations of imaging tests</w:t>
      </w:r>
      <w:bookmarkEnd w:id="9"/>
      <w:r w:rsidRPr="00AD70E6">
        <w:rPr>
          <w:color w:val="auto"/>
        </w:rPr>
        <w:t xml:space="preserve"> </w:t>
      </w:r>
    </w:p>
    <w:p w14:paraId="64812835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noProof/>
          <w:sz w:val="20"/>
          <w:szCs w:val="20"/>
          <w:lang w:val="en-CA" w:eastAsia="en-CA"/>
        </w:rPr>
        <w:drawing>
          <wp:inline distT="0" distB="0" distL="0" distR="0" wp14:anchorId="54A8818D" wp14:editId="5F7ED54A">
            <wp:extent cx="5731510" cy="6536055"/>
            <wp:effectExtent l="0" t="0" r="2540" b="0"/>
            <wp:docPr id="695156426" name="Picture 1" descr="A chart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56426" name="Picture 1" descr="A chart with text and numbers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071BD" w14:textId="77777777" w:rsidR="00AD70E6" w:rsidRPr="00AD70E6" w:rsidRDefault="00AD70E6" w:rsidP="00AD70E6">
      <w:pPr>
        <w:spacing w:line="240" w:lineRule="auto"/>
        <w:rPr>
          <w:rFonts w:asciiTheme="minorHAnsi" w:hAnsiTheme="minorHAnsi"/>
          <w:sz w:val="20"/>
          <w:szCs w:val="20"/>
        </w:rPr>
      </w:pPr>
      <w:r w:rsidRPr="00AD70E6">
        <w:rPr>
          <w:rFonts w:asciiTheme="minorHAnsi" w:hAnsiTheme="minorHAnsi"/>
          <w:sz w:val="20"/>
          <w:szCs w:val="20"/>
        </w:rPr>
        <w:t xml:space="preserve">Abbreviations: CAD, coronary artery disease; </w:t>
      </w:r>
      <w:proofErr w:type="spellStart"/>
      <w:r w:rsidRPr="00AD70E6">
        <w:rPr>
          <w:rFonts w:asciiTheme="minorHAnsi" w:hAnsiTheme="minorHAnsi"/>
          <w:sz w:val="20"/>
          <w:szCs w:val="20"/>
        </w:rPr>
        <w:t>cCTA</w:t>
      </w:r>
      <w:proofErr w:type="spellEnd"/>
      <w:r w:rsidRPr="00AD70E6">
        <w:rPr>
          <w:rFonts w:asciiTheme="minorHAnsi" w:hAnsiTheme="minorHAnsi"/>
          <w:sz w:val="20"/>
          <w:szCs w:val="20"/>
        </w:rPr>
        <w:t>, coronary computed tomography angiography; Dx, diagnosis; PET, positron emission tomography; SPECT, single-photon emission computed tomography.</w:t>
      </w:r>
    </w:p>
    <w:p w14:paraId="78E3A70E" w14:textId="77777777" w:rsidR="00887CC4" w:rsidRPr="005C5347" w:rsidRDefault="00887CC4" w:rsidP="00AD70E6">
      <w:pPr>
        <w:spacing w:line="240" w:lineRule="auto"/>
        <w:rPr>
          <w:sz w:val="20"/>
          <w:szCs w:val="20"/>
        </w:rPr>
      </w:pPr>
    </w:p>
    <w:sectPr w:rsidR="00887CC4" w:rsidRPr="005C5347" w:rsidSect="00354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26F8B" w14:textId="77777777" w:rsidR="00354171" w:rsidRDefault="00354171">
      <w:pPr>
        <w:spacing w:after="0" w:line="240" w:lineRule="auto"/>
      </w:pPr>
      <w:r>
        <w:separator/>
      </w:r>
    </w:p>
  </w:endnote>
  <w:endnote w:type="continuationSeparator" w:id="0">
    <w:p w14:paraId="6856D4C2" w14:textId="77777777" w:rsidR="00354171" w:rsidRDefault="0035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003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453527" w14:textId="0AFCC9DA" w:rsidR="001C192C" w:rsidRDefault="001C19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95446" w14:textId="77777777" w:rsidR="005C5347" w:rsidRDefault="005C53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2FB1" w14:textId="77777777" w:rsidR="00354171" w:rsidRDefault="00354171">
      <w:pPr>
        <w:spacing w:after="0" w:line="240" w:lineRule="auto"/>
      </w:pPr>
      <w:r>
        <w:separator/>
      </w:r>
    </w:p>
  </w:footnote>
  <w:footnote w:type="continuationSeparator" w:id="0">
    <w:p w14:paraId="694C4540" w14:textId="77777777" w:rsidR="00354171" w:rsidRDefault="00354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6D47"/>
    <w:multiLevelType w:val="hybridMultilevel"/>
    <w:tmpl w:val="382A3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5098"/>
    <w:multiLevelType w:val="hybridMultilevel"/>
    <w:tmpl w:val="39748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3128C"/>
    <w:multiLevelType w:val="hybridMultilevel"/>
    <w:tmpl w:val="8AD6C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F35BD"/>
    <w:multiLevelType w:val="hybridMultilevel"/>
    <w:tmpl w:val="9A62482A"/>
    <w:lvl w:ilvl="0" w:tplc="EDBE4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8ED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5A5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E0B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84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341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E60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4AF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148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6A4C67"/>
    <w:multiLevelType w:val="hybridMultilevel"/>
    <w:tmpl w:val="3B800880"/>
    <w:lvl w:ilvl="0" w:tplc="67E06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E185C"/>
    <w:multiLevelType w:val="hybridMultilevel"/>
    <w:tmpl w:val="91EA6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732A6"/>
    <w:multiLevelType w:val="hybridMultilevel"/>
    <w:tmpl w:val="8CFC2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0A3E19"/>
    <w:multiLevelType w:val="hybridMultilevel"/>
    <w:tmpl w:val="250C8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9665A"/>
    <w:multiLevelType w:val="hybridMultilevel"/>
    <w:tmpl w:val="91529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568F"/>
    <w:multiLevelType w:val="hybridMultilevel"/>
    <w:tmpl w:val="E8AA8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33107"/>
    <w:multiLevelType w:val="hybridMultilevel"/>
    <w:tmpl w:val="234CA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80192"/>
    <w:multiLevelType w:val="hybridMultilevel"/>
    <w:tmpl w:val="E8A8F6D0"/>
    <w:lvl w:ilvl="0" w:tplc="23028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42B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327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F2E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C66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4A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8C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A0C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A2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284670"/>
    <w:multiLevelType w:val="hybridMultilevel"/>
    <w:tmpl w:val="F550B2D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2D626F"/>
    <w:multiLevelType w:val="hybridMultilevel"/>
    <w:tmpl w:val="FCFE6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B0FF5"/>
    <w:multiLevelType w:val="hybridMultilevel"/>
    <w:tmpl w:val="BE6262B0"/>
    <w:lvl w:ilvl="0" w:tplc="8A4CE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1CA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0A8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64E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EA2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48F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0D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B4D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804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77C4882"/>
    <w:multiLevelType w:val="hybridMultilevel"/>
    <w:tmpl w:val="27509C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02DD0"/>
    <w:multiLevelType w:val="hybridMultilevel"/>
    <w:tmpl w:val="9F54C42C"/>
    <w:lvl w:ilvl="0" w:tplc="7BD88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0F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E3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AC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4F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09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CC5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6A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C1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D9B134B"/>
    <w:multiLevelType w:val="hybridMultilevel"/>
    <w:tmpl w:val="A02437C8"/>
    <w:lvl w:ilvl="0" w:tplc="6DB8C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52B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9A4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BA2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E8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005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56E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685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EE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FFB32B8"/>
    <w:multiLevelType w:val="hybridMultilevel"/>
    <w:tmpl w:val="D0422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42B20"/>
    <w:multiLevelType w:val="hybridMultilevel"/>
    <w:tmpl w:val="8AFC5312"/>
    <w:lvl w:ilvl="0" w:tplc="288CF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91896"/>
    <w:multiLevelType w:val="hybridMultilevel"/>
    <w:tmpl w:val="EED29D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B4489E"/>
    <w:multiLevelType w:val="hybridMultilevel"/>
    <w:tmpl w:val="54CEF960"/>
    <w:lvl w:ilvl="0" w:tplc="90884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40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E86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6A2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EB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3C1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EEB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CCD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1E6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43E32EE"/>
    <w:multiLevelType w:val="hybridMultilevel"/>
    <w:tmpl w:val="117AC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47F34"/>
    <w:multiLevelType w:val="hybridMultilevel"/>
    <w:tmpl w:val="9A040C6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323CA5"/>
    <w:multiLevelType w:val="hybridMultilevel"/>
    <w:tmpl w:val="6C568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37D73"/>
    <w:multiLevelType w:val="hybridMultilevel"/>
    <w:tmpl w:val="F54E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E1ABA"/>
    <w:multiLevelType w:val="hybridMultilevel"/>
    <w:tmpl w:val="EDBA91B0"/>
    <w:lvl w:ilvl="0" w:tplc="288CF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95B5C"/>
    <w:multiLevelType w:val="hybridMultilevel"/>
    <w:tmpl w:val="5254E59C"/>
    <w:lvl w:ilvl="0" w:tplc="20663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6E4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12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F21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0E3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56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463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EB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A26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DAA0EDB"/>
    <w:multiLevelType w:val="hybridMultilevel"/>
    <w:tmpl w:val="1A128492"/>
    <w:lvl w:ilvl="0" w:tplc="3A2C2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CD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43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41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04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F6B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67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FE5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E84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1B23CE"/>
    <w:multiLevelType w:val="hybridMultilevel"/>
    <w:tmpl w:val="B4466E58"/>
    <w:lvl w:ilvl="0" w:tplc="977A9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0B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6E6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28F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D46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164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29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E7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69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5F243F9"/>
    <w:multiLevelType w:val="hybridMultilevel"/>
    <w:tmpl w:val="DB806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92C77"/>
    <w:multiLevelType w:val="hybridMultilevel"/>
    <w:tmpl w:val="0C02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E3B41"/>
    <w:multiLevelType w:val="hybridMultilevel"/>
    <w:tmpl w:val="F86A902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7142750">
    <w:abstractNumId w:val="18"/>
  </w:num>
  <w:num w:numId="2" w16cid:durableId="2067025249">
    <w:abstractNumId w:val="20"/>
  </w:num>
  <w:num w:numId="3" w16cid:durableId="514610451">
    <w:abstractNumId w:val="31"/>
  </w:num>
  <w:num w:numId="4" w16cid:durableId="1092051224">
    <w:abstractNumId w:val="25"/>
  </w:num>
  <w:num w:numId="5" w16cid:durableId="1559823670">
    <w:abstractNumId w:val="5"/>
  </w:num>
  <w:num w:numId="6" w16cid:durableId="1309244827">
    <w:abstractNumId w:val="4"/>
  </w:num>
  <w:num w:numId="7" w16cid:durableId="319621358">
    <w:abstractNumId w:val="32"/>
  </w:num>
  <w:num w:numId="8" w16cid:durableId="185870380">
    <w:abstractNumId w:val="9"/>
  </w:num>
  <w:num w:numId="9" w16cid:durableId="1130825518">
    <w:abstractNumId w:val="12"/>
  </w:num>
  <w:num w:numId="10" w16cid:durableId="2113627181">
    <w:abstractNumId w:val="10"/>
  </w:num>
  <w:num w:numId="11" w16cid:durableId="963658249">
    <w:abstractNumId w:val="6"/>
  </w:num>
  <w:num w:numId="12" w16cid:durableId="1745297702">
    <w:abstractNumId w:val="2"/>
  </w:num>
  <w:num w:numId="13" w16cid:durableId="253780603">
    <w:abstractNumId w:val="1"/>
  </w:num>
  <w:num w:numId="14" w16cid:durableId="1422991630">
    <w:abstractNumId w:val="0"/>
  </w:num>
  <w:num w:numId="15" w16cid:durableId="398947628">
    <w:abstractNumId w:val="7"/>
  </w:num>
  <w:num w:numId="16" w16cid:durableId="243101994">
    <w:abstractNumId w:val="22"/>
  </w:num>
  <w:num w:numId="17" w16cid:durableId="442769067">
    <w:abstractNumId w:val="24"/>
  </w:num>
  <w:num w:numId="18" w16cid:durableId="1624190855">
    <w:abstractNumId w:val="8"/>
  </w:num>
  <w:num w:numId="19" w16cid:durableId="883444672">
    <w:abstractNumId w:val="23"/>
  </w:num>
  <w:num w:numId="20" w16cid:durableId="2063669949">
    <w:abstractNumId w:val="13"/>
  </w:num>
  <w:num w:numId="21" w16cid:durableId="1320570977">
    <w:abstractNumId w:val="15"/>
  </w:num>
  <w:num w:numId="22" w16cid:durableId="130755230">
    <w:abstractNumId w:val="14"/>
  </w:num>
  <w:num w:numId="23" w16cid:durableId="1512599332">
    <w:abstractNumId w:val="17"/>
  </w:num>
  <w:num w:numId="24" w16cid:durableId="317151577">
    <w:abstractNumId w:val="27"/>
  </w:num>
  <w:num w:numId="25" w16cid:durableId="596787551">
    <w:abstractNumId w:val="21"/>
  </w:num>
  <w:num w:numId="26" w16cid:durableId="2048870734">
    <w:abstractNumId w:val="16"/>
  </w:num>
  <w:num w:numId="27" w16cid:durableId="1729105467">
    <w:abstractNumId w:val="11"/>
  </w:num>
  <w:num w:numId="28" w16cid:durableId="823083363">
    <w:abstractNumId w:val="29"/>
  </w:num>
  <w:num w:numId="29" w16cid:durableId="1778521075">
    <w:abstractNumId w:val="28"/>
  </w:num>
  <w:num w:numId="30" w16cid:durableId="1911575673">
    <w:abstractNumId w:val="3"/>
  </w:num>
  <w:num w:numId="31" w16cid:durableId="847644804">
    <w:abstractNumId w:val="19"/>
  </w:num>
  <w:num w:numId="32" w16cid:durableId="773132865">
    <w:abstractNumId w:val="26"/>
  </w:num>
  <w:num w:numId="33" w16cid:durableId="34971956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E6"/>
    <w:rsid w:val="001C192C"/>
    <w:rsid w:val="00341D00"/>
    <w:rsid w:val="00354171"/>
    <w:rsid w:val="005C5347"/>
    <w:rsid w:val="00887CC4"/>
    <w:rsid w:val="00AD70E6"/>
    <w:rsid w:val="00D44E24"/>
    <w:rsid w:val="00E1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0E56C"/>
  <w15:chartTrackingRefBased/>
  <w15:docId w15:val="{FEEE639D-6FA2-4DFD-9CD1-E01EDF0B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0E6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0E6"/>
    <w:pPr>
      <w:keepNext/>
      <w:keepLines/>
      <w:spacing w:before="40" w:after="0" w:line="48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0E6"/>
    <w:pPr>
      <w:keepNext/>
      <w:keepLines/>
      <w:spacing w:before="40" w:after="0" w:line="480" w:lineRule="auto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70E6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70E6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D70E6"/>
  </w:style>
  <w:style w:type="numbering" w:customStyle="1" w:styleId="NoList11">
    <w:name w:val="No List11"/>
    <w:next w:val="NoList"/>
    <w:uiPriority w:val="99"/>
    <w:semiHidden/>
    <w:unhideWhenUsed/>
    <w:rsid w:val="00AD70E6"/>
  </w:style>
  <w:style w:type="paragraph" w:styleId="ListParagraph">
    <w:name w:val="List Paragraph"/>
    <w:basedOn w:val="Normal"/>
    <w:link w:val="ListParagraphChar"/>
    <w:uiPriority w:val="34"/>
    <w:qFormat/>
    <w:rsid w:val="00AD70E6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D70E6"/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AD70E6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D70E6"/>
    <w:pPr>
      <w:spacing w:after="0" w:line="480" w:lineRule="auto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D70E6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D70E6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AD70E6"/>
    <w:rPr>
      <w:rFonts w:ascii="Calibri" w:hAnsi="Calibri" w:cs="Calibri"/>
      <w:noProof/>
      <w:sz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AD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70E6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D70E6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AD70E6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AD70E6"/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D7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0E6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0E6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0E6"/>
    <w:rPr>
      <w:rFonts w:asciiTheme="minorHAnsi" w:hAnsiTheme="minorHAns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D70E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D70E6"/>
    <w:pPr>
      <w:keepNext/>
      <w:spacing w:after="200" w:line="240" w:lineRule="auto"/>
    </w:pPr>
    <w:rPr>
      <w:rFonts w:asciiTheme="minorHAnsi" w:hAnsiTheme="minorHAnsi"/>
      <w:i/>
      <w:iCs/>
      <w:color w:val="44546A" w:themeColor="text2"/>
    </w:rPr>
  </w:style>
  <w:style w:type="table" w:styleId="TableGridLight">
    <w:name w:val="Grid Table Light"/>
    <w:basedOn w:val="TableNormal"/>
    <w:uiPriority w:val="40"/>
    <w:rsid w:val="00AD70E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AD70E6"/>
    <w:pPr>
      <w:spacing w:after="0" w:line="240" w:lineRule="auto"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0E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70E6"/>
    <w:pPr>
      <w:spacing w:after="0" w:line="240" w:lineRule="auto"/>
    </w:pPr>
    <w:rPr>
      <w:rFonts w:asciiTheme="minorHAnsi" w:hAnsi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0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70E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0E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D70E6"/>
  </w:style>
  <w:style w:type="paragraph" w:styleId="TableofFigures">
    <w:name w:val="table of figures"/>
    <w:basedOn w:val="Normal"/>
    <w:next w:val="Normal"/>
    <w:uiPriority w:val="99"/>
    <w:unhideWhenUsed/>
    <w:rsid w:val="005C5347"/>
    <w:pPr>
      <w:spacing w:after="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svg"/><Relationship Id="rId37" Type="http://schemas.openxmlformats.org/officeDocument/2006/relationships/image" Target="media/image26.svg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svg"/><Relationship Id="rId27" Type="http://schemas.openxmlformats.org/officeDocument/2006/relationships/image" Target="media/image16.sv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E85EFF1C6B747A4CF56CE9D74CDAE" ma:contentTypeVersion="20" ma:contentTypeDescription="Create a new document." ma:contentTypeScope="" ma:versionID="8525f6405da6612c3f1ba100fe3ee000">
  <xsd:schema xmlns:xsd="http://www.w3.org/2001/XMLSchema" xmlns:xs="http://www.w3.org/2001/XMLSchema" xmlns:p="http://schemas.microsoft.com/office/2006/metadata/properties" xmlns:ns1="http://schemas.microsoft.com/sharepoint/v3" xmlns:ns2="0ff2eaee-b869-4ff0-a4ba-d37d71e57e2d" xmlns:ns3="8084e060-a64a-4d50-8548-59eb5e8cf1bc" targetNamespace="http://schemas.microsoft.com/office/2006/metadata/properties" ma:root="true" ma:fieldsID="54f750dc7590db2e62876d69b3c8d449" ns1:_="" ns2:_="" ns3:_="">
    <xsd:import namespace="http://schemas.microsoft.com/sharepoint/v3"/>
    <xsd:import namespace="0ff2eaee-b869-4ff0-a4ba-d37d71e57e2d"/>
    <xsd:import namespace="8084e060-a64a-4d50-8548-59eb5e8cf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2eaee-b869-4ff0-a4ba-d37d71e57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a12c3c9-0c32-41ec-8727-1f7e712be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e060-a64a-4d50-8548-59eb5e8cf1b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a1d105-0423-4492-a4d3-00492c3f078f}" ma:internalName="TaxCatchAll" ma:showField="CatchAllData" ma:web="8084e060-a64a-4d50-8548-59eb5e8cf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ff2eaee-b869-4ff0-a4ba-d37d71e57e2d">
      <Terms xmlns="http://schemas.microsoft.com/office/infopath/2007/PartnerControls"/>
    </lcf76f155ced4ddcb4097134ff3c332f>
    <TaxCatchAll xmlns="8084e060-a64a-4d50-8548-59eb5e8cf1bc" xsi:nil="true"/>
  </documentManagement>
</p:properties>
</file>

<file path=customXml/itemProps1.xml><?xml version="1.0" encoding="utf-8"?>
<ds:datastoreItem xmlns:ds="http://schemas.openxmlformats.org/officeDocument/2006/customXml" ds:itemID="{C4107BA3-3B0F-49CC-9F29-993973577B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14247-7F11-40FD-9C0D-DBA925DD7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81A0D-AF7B-4D0D-A272-3DC7C227B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f2eaee-b869-4ff0-a4ba-d37d71e57e2d"/>
    <ds:schemaRef ds:uri="8084e060-a64a-4d50-8548-59eb5e8cf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9969E7-BC98-4E70-BB56-C685CA9F0E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f2eaee-b869-4ff0-a4ba-d37d71e57e2d"/>
    <ds:schemaRef ds:uri="8084e060-a64a-4d50-8548-59eb5e8cf1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Field</dc:creator>
  <cp:keywords/>
  <dc:description/>
  <cp:lastModifiedBy>Richard Massey</cp:lastModifiedBy>
  <cp:revision>2</cp:revision>
  <dcterms:created xsi:type="dcterms:W3CDTF">2024-04-05T09:22:00Z</dcterms:created>
  <dcterms:modified xsi:type="dcterms:W3CDTF">2024-05-01T08:50:00Z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0x010100049E85EFF1C6B747A4CF56CE9D74CDAE</vt:lpwstr>
  </property>
</Properties>
</file>