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022DB" w14:textId="77777777" w:rsidR="00CB499C" w:rsidRDefault="00CB499C" w:rsidP="00CB499C">
      <w:pPr>
        <w:tabs>
          <w:tab w:val="left" w:pos="0"/>
        </w:tabs>
        <w:rPr>
          <w:rFonts w:ascii="Arial" w:hAnsi="Arial" w:cs="Arial"/>
          <w:b/>
          <w:sz w:val="22"/>
          <w:lang w:val="en-GB"/>
        </w:rPr>
      </w:pPr>
    </w:p>
    <w:p w14:paraId="0633D5FF" w14:textId="1084FD88" w:rsidR="00CB499C" w:rsidRPr="00CB499C" w:rsidRDefault="00105C35" w:rsidP="00CB499C">
      <w:pPr>
        <w:pStyle w:val="a9"/>
        <w:rPr>
          <w:rFonts w:hint="eastAsia"/>
        </w:rPr>
      </w:pPr>
      <w:r w:rsidRPr="00105C35">
        <w:drawing>
          <wp:inline distT="0" distB="0" distL="0" distR="0" wp14:anchorId="42449D05" wp14:editId="34216FA0">
            <wp:extent cx="5274310" cy="6563995"/>
            <wp:effectExtent l="0" t="0" r="2540" b="8255"/>
            <wp:docPr id="4931365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6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7319F" w14:textId="758051C1" w:rsidR="00CB499C" w:rsidRPr="005B184A" w:rsidRDefault="00E00AAE" w:rsidP="00CB499C">
      <w:pPr>
        <w:tabs>
          <w:tab w:val="left" w:pos="0"/>
        </w:tabs>
        <w:rPr>
          <w:rFonts w:ascii="Arial" w:hAnsi="Arial" w:cs="Arial"/>
          <w:sz w:val="22"/>
          <w:lang w:val="en-GB"/>
        </w:rPr>
      </w:pPr>
      <w:proofErr w:type="spellStart"/>
      <w:r>
        <w:rPr>
          <w:rFonts w:ascii="Arial" w:hAnsi="Arial" w:cs="Arial" w:hint="eastAsia"/>
          <w:b/>
          <w:sz w:val="22"/>
          <w:lang w:val="en-GB"/>
        </w:rPr>
        <w:t>S</w:t>
      </w:r>
      <w:r w:rsidR="00CB499C" w:rsidRPr="005B184A">
        <w:rPr>
          <w:rFonts w:ascii="Arial" w:hAnsi="Arial" w:cs="Arial"/>
          <w:b/>
          <w:sz w:val="22"/>
          <w:lang w:val="en-GB"/>
        </w:rPr>
        <w:t>Figure</w:t>
      </w:r>
      <w:proofErr w:type="spellEnd"/>
      <w:r w:rsidR="00CB499C" w:rsidRPr="005B184A">
        <w:rPr>
          <w:rFonts w:ascii="Arial" w:hAnsi="Arial" w:cs="Arial"/>
          <w:b/>
          <w:sz w:val="22"/>
          <w:lang w:val="en-GB"/>
        </w:rPr>
        <w:t xml:space="preserve"> </w:t>
      </w:r>
      <w:r w:rsidR="00105C35">
        <w:rPr>
          <w:rFonts w:ascii="Arial" w:hAnsi="Arial" w:cs="Arial" w:hint="eastAsia"/>
          <w:b/>
          <w:sz w:val="22"/>
          <w:lang w:val="en-GB"/>
        </w:rPr>
        <w:t>3</w:t>
      </w:r>
      <w:r w:rsidR="00CB499C" w:rsidRPr="005B184A">
        <w:rPr>
          <w:rFonts w:ascii="Arial" w:hAnsi="Arial" w:cs="Arial"/>
          <w:b/>
          <w:sz w:val="22"/>
          <w:lang w:val="en-GB"/>
        </w:rPr>
        <w:t xml:space="preserve">. </w:t>
      </w:r>
      <w:r w:rsidR="00CB499C" w:rsidRPr="005B184A">
        <w:rPr>
          <w:rFonts w:ascii="Arial" w:hAnsi="Arial" w:cs="Arial"/>
          <w:sz w:val="22"/>
          <w:lang w:val="en-GB"/>
        </w:rPr>
        <w:t xml:space="preserve">Stratified analysis of the association of </w:t>
      </w:r>
      <w:r w:rsidR="00CB499C" w:rsidRPr="00CB499C">
        <w:rPr>
          <w:rFonts w:ascii="Arial" w:hAnsi="Arial" w:cs="Arial"/>
          <w:sz w:val="22"/>
          <w:lang w:val="en-GB"/>
        </w:rPr>
        <w:t xml:space="preserve">association of </w:t>
      </w:r>
      <w:r>
        <w:rPr>
          <w:rFonts w:ascii="Arial" w:hAnsi="Arial" w:cs="Arial" w:hint="eastAsia"/>
          <w:sz w:val="22"/>
          <w:lang w:val="en-GB"/>
        </w:rPr>
        <w:t>GLR</w:t>
      </w:r>
      <w:r w:rsidR="00CB499C" w:rsidRPr="00CB499C">
        <w:rPr>
          <w:rFonts w:ascii="Arial" w:hAnsi="Arial" w:cs="Arial"/>
          <w:sz w:val="22"/>
          <w:lang w:val="en-GB"/>
        </w:rPr>
        <w:t xml:space="preserve"> with </w:t>
      </w:r>
      <w:r w:rsidR="00105C35">
        <w:rPr>
          <w:rFonts w:ascii="Arial" w:hAnsi="Arial" w:cs="Arial" w:hint="eastAsia"/>
          <w:sz w:val="22"/>
          <w:lang w:val="en-GB"/>
        </w:rPr>
        <w:t>four</w:t>
      </w:r>
      <w:r>
        <w:rPr>
          <w:rFonts w:ascii="Arial" w:hAnsi="Arial" w:cs="Arial" w:hint="eastAsia"/>
          <w:sz w:val="22"/>
          <w:lang w:val="en-GB"/>
        </w:rPr>
        <w:t>-year outcome</w:t>
      </w:r>
      <w:r w:rsidR="00CB499C" w:rsidRPr="005B184A">
        <w:rPr>
          <w:rFonts w:ascii="Arial" w:hAnsi="Arial" w:cs="Arial"/>
          <w:sz w:val="22"/>
          <w:lang w:val="en-GB"/>
        </w:rPr>
        <w:t>.</w:t>
      </w:r>
      <w:r w:rsidR="00CB499C" w:rsidRPr="005B184A">
        <w:rPr>
          <w:rFonts w:ascii="Arial" w:hAnsi="Arial" w:cs="Arial"/>
          <w:b/>
          <w:sz w:val="22"/>
          <w:lang w:val="en-GB"/>
        </w:rPr>
        <w:t xml:space="preserve"> </w:t>
      </w:r>
      <w:r w:rsidR="00CB499C">
        <w:rPr>
          <w:rFonts w:ascii="Arial" w:hAnsi="Arial" w:cs="Arial"/>
          <w:sz w:val="22"/>
          <w:lang w:val="en-GB"/>
        </w:rPr>
        <w:t>A</w:t>
      </w:r>
      <w:r w:rsidR="00CB499C" w:rsidRPr="005B184A">
        <w:rPr>
          <w:rFonts w:ascii="Arial" w:hAnsi="Arial" w:cs="Arial"/>
          <w:sz w:val="22"/>
          <w:lang w:val="en-GB"/>
        </w:rPr>
        <w:t xml:space="preserve">djusted </w:t>
      </w:r>
      <w:r>
        <w:rPr>
          <w:rFonts w:ascii="Arial" w:hAnsi="Arial" w:cs="Arial" w:hint="eastAsia"/>
          <w:sz w:val="22"/>
          <w:lang w:val="en-GB"/>
        </w:rPr>
        <w:t>H</w:t>
      </w:r>
      <w:r w:rsidR="00CB499C" w:rsidRPr="005B184A">
        <w:rPr>
          <w:rFonts w:ascii="Arial" w:hAnsi="Arial" w:cs="Arial"/>
          <w:sz w:val="22"/>
          <w:lang w:val="en-GB"/>
        </w:rPr>
        <w:t xml:space="preserve">Rs are shown. Interaction was tested adjusted. Subgroups with and adjusted P-interaction &lt;0.05 were considered effect modifiers on the association of </w:t>
      </w:r>
      <w:r>
        <w:rPr>
          <w:rFonts w:ascii="Arial" w:hAnsi="Arial" w:cs="Arial" w:hint="eastAsia"/>
          <w:sz w:val="22"/>
          <w:lang w:val="en-GB"/>
        </w:rPr>
        <w:t>GLR</w:t>
      </w:r>
      <w:r w:rsidR="00CB499C" w:rsidRPr="00CB499C">
        <w:rPr>
          <w:rFonts w:ascii="Arial" w:hAnsi="Arial" w:cs="Arial"/>
          <w:sz w:val="22"/>
          <w:lang w:val="en-GB"/>
        </w:rPr>
        <w:t xml:space="preserve"> with </w:t>
      </w:r>
      <w:r>
        <w:rPr>
          <w:rFonts w:ascii="Arial" w:hAnsi="Arial" w:cs="Arial" w:hint="eastAsia"/>
          <w:sz w:val="22"/>
          <w:lang w:val="en-GB"/>
        </w:rPr>
        <w:t>outcome</w:t>
      </w:r>
      <w:r w:rsidR="00CB499C" w:rsidRPr="005B184A">
        <w:rPr>
          <w:rFonts w:ascii="Arial" w:hAnsi="Arial" w:cs="Arial"/>
          <w:sz w:val="22"/>
          <w:lang w:val="en-GB"/>
        </w:rPr>
        <w:t xml:space="preserve">. </w:t>
      </w:r>
    </w:p>
    <w:p w14:paraId="1292FF0F" w14:textId="77777777" w:rsidR="006D727C" w:rsidRDefault="006D727C"/>
    <w:sectPr w:rsidR="006D727C" w:rsidSect="00DD54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04D41" w14:textId="77777777" w:rsidR="00A13B80" w:rsidRDefault="00A13B80" w:rsidP="00B34F81">
      <w:r>
        <w:separator/>
      </w:r>
    </w:p>
  </w:endnote>
  <w:endnote w:type="continuationSeparator" w:id="0">
    <w:p w14:paraId="767CE96D" w14:textId="77777777" w:rsidR="00A13B80" w:rsidRDefault="00A13B80" w:rsidP="00B3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5AC5D" w14:textId="77777777" w:rsidR="00A13B80" w:rsidRDefault="00A13B80" w:rsidP="00B34F81">
      <w:r>
        <w:separator/>
      </w:r>
    </w:p>
  </w:footnote>
  <w:footnote w:type="continuationSeparator" w:id="0">
    <w:p w14:paraId="65DCBAA7" w14:textId="77777777" w:rsidR="00A13B80" w:rsidRDefault="00A13B80" w:rsidP="00B34F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18"/>
    <w:rsid w:val="000541B9"/>
    <w:rsid w:val="00063DA3"/>
    <w:rsid w:val="00065210"/>
    <w:rsid w:val="000A3154"/>
    <w:rsid w:val="00105C35"/>
    <w:rsid w:val="00114EA7"/>
    <w:rsid w:val="00155EF1"/>
    <w:rsid w:val="001D1AB4"/>
    <w:rsid w:val="001F0911"/>
    <w:rsid w:val="00303391"/>
    <w:rsid w:val="00315693"/>
    <w:rsid w:val="003640AF"/>
    <w:rsid w:val="003C6ACE"/>
    <w:rsid w:val="003D0929"/>
    <w:rsid w:val="003E02E7"/>
    <w:rsid w:val="0045568F"/>
    <w:rsid w:val="004850D0"/>
    <w:rsid w:val="004A54E7"/>
    <w:rsid w:val="004B5858"/>
    <w:rsid w:val="004E01F2"/>
    <w:rsid w:val="005040BC"/>
    <w:rsid w:val="00523274"/>
    <w:rsid w:val="00543AB3"/>
    <w:rsid w:val="00570C76"/>
    <w:rsid w:val="005E2821"/>
    <w:rsid w:val="00690F6D"/>
    <w:rsid w:val="006C5B51"/>
    <w:rsid w:val="006D727C"/>
    <w:rsid w:val="007A1D5A"/>
    <w:rsid w:val="00803289"/>
    <w:rsid w:val="00813FF1"/>
    <w:rsid w:val="00843288"/>
    <w:rsid w:val="00876C6F"/>
    <w:rsid w:val="008B76BB"/>
    <w:rsid w:val="008C43E1"/>
    <w:rsid w:val="008D53D3"/>
    <w:rsid w:val="0097104C"/>
    <w:rsid w:val="00A12D24"/>
    <w:rsid w:val="00A13B80"/>
    <w:rsid w:val="00A24048"/>
    <w:rsid w:val="00A26F3C"/>
    <w:rsid w:val="00A55357"/>
    <w:rsid w:val="00A72C5F"/>
    <w:rsid w:val="00B34F81"/>
    <w:rsid w:val="00BD1715"/>
    <w:rsid w:val="00BD4BD8"/>
    <w:rsid w:val="00BF2D53"/>
    <w:rsid w:val="00C76A80"/>
    <w:rsid w:val="00C91B84"/>
    <w:rsid w:val="00CA2240"/>
    <w:rsid w:val="00CB499C"/>
    <w:rsid w:val="00CD0CAD"/>
    <w:rsid w:val="00D94486"/>
    <w:rsid w:val="00DC1227"/>
    <w:rsid w:val="00DC585B"/>
    <w:rsid w:val="00DD2292"/>
    <w:rsid w:val="00DD5418"/>
    <w:rsid w:val="00E00AAE"/>
    <w:rsid w:val="00EE6789"/>
    <w:rsid w:val="00F52158"/>
    <w:rsid w:val="00F528EA"/>
    <w:rsid w:val="00F87B26"/>
    <w:rsid w:val="00F9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82127"/>
  <w15:docId w15:val="{B43ED9B2-5F21-41A3-9DA4-C1461693F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418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F81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B34F81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34F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34F8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34F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34F81"/>
    <w:rPr>
      <w:sz w:val="18"/>
      <w:szCs w:val="18"/>
    </w:rPr>
  </w:style>
  <w:style w:type="paragraph" w:styleId="a9">
    <w:name w:val="Normal (Web)"/>
    <w:basedOn w:val="a"/>
    <w:uiPriority w:val="99"/>
    <w:unhideWhenUsed/>
    <w:rsid w:val="00CB49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CA5A6-EAA6-4915-94C8-C961A8051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 zhang</dc:creator>
  <cp:lastModifiedBy>kai zhang</cp:lastModifiedBy>
  <cp:revision>2</cp:revision>
  <dcterms:created xsi:type="dcterms:W3CDTF">2024-11-09T12:10:00Z</dcterms:created>
  <dcterms:modified xsi:type="dcterms:W3CDTF">2024-11-09T12:10:00Z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1828778270</vt:i4>
  </property>
</Properties>
</file>