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09F66" w14:textId="4F7F0C5C" w:rsidR="000116C5" w:rsidRPr="00581E94" w:rsidRDefault="00125B50" w:rsidP="00125B50">
      <w:pPr>
        <w:rPr>
          <w:rFonts w:ascii="Times New Roman" w:hAnsi="Times New Roman" w:cs="Times New Roman"/>
          <w:sz w:val="24"/>
          <w:szCs w:val="24"/>
        </w:rPr>
      </w:pPr>
      <w:r w:rsidRPr="00581E94">
        <w:rPr>
          <w:rFonts w:ascii="Times New Roman" w:hAnsi="Times New Roman" w:cs="Times New Roman"/>
          <w:sz w:val="24"/>
          <w:szCs w:val="24"/>
        </w:rPr>
        <w:t>Table S1. ICD-10 code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011"/>
        <w:gridCol w:w="7937"/>
      </w:tblGrid>
      <w:tr w:rsidR="00125B50" w:rsidRPr="00581E94" w14:paraId="5DB27A15" w14:textId="77777777" w:rsidTr="00A30288">
        <w:tc>
          <w:tcPr>
            <w:tcW w:w="0" w:type="auto"/>
          </w:tcPr>
          <w:p w14:paraId="73E4E7E6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Comorbidities</w:t>
            </w:r>
          </w:p>
        </w:tc>
        <w:tc>
          <w:tcPr>
            <w:tcW w:w="0" w:type="auto"/>
          </w:tcPr>
          <w:p w14:paraId="2FA16528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ICD-10</w:t>
            </w:r>
          </w:p>
        </w:tc>
      </w:tr>
      <w:tr w:rsidR="00125B50" w:rsidRPr="00581E94" w14:paraId="32793918" w14:textId="77777777" w:rsidTr="00A30288">
        <w:tc>
          <w:tcPr>
            <w:tcW w:w="0" w:type="auto"/>
          </w:tcPr>
          <w:p w14:paraId="23026D91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Congestive heart</w:t>
            </w:r>
            <w:r w:rsidRPr="00581E94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failure</w:t>
            </w:r>
          </w:p>
        </w:tc>
        <w:tc>
          <w:tcPr>
            <w:tcW w:w="0" w:type="auto"/>
          </w:tcPr>
          <w:p w14:paraId="2F3229C5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I09.9, I11.0, I13.0, I13.2, I25.5, I42.0, 142.5-I42</w:t>
            </w:r>
            <w:r w:rsidRPr="00581E9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.9, 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I43.x, I50.x, P29.0</w:t>
            </w:r>
          </w:p>
        </w:tc>
      </w:tr>
      <w:tr w:rsidR="00125B50" w:rsidRPr="00581E94" w14:paraId="5FB18329" w14:textId="77777777" w:rsidTr="00A30288">
        <w:tc>
          <w:tcPr>
            <w:tcW w:w="0" w:type="auto"/>
          </w:tcPr>
          <w:p w14:paraId="6F900EFB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Cardiac arrhythmias</w:t>
            </w:r>
          </w:p>
        </w:tc>
        <w:tc>
          <w:tcPr>
            <w:tcW w:w="0" w:type="auto"/>
          </w:tcPr>
          <w:p w14:paraId="049B950B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I44.1-I44.3, </w:t>
            </w:r>
            <w:r w:rsidRPr="00581E94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>I45.6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, </w:t>
            </w:r>
            <w:r w:rsidRPr="00581E94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>I45.9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, </w:t>
            </w: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I47.x-I49.x, </w:t>
            </w:r>
            <w:r w:rsidRPr="00581E94">
              <w:rPr>
                <w:rFonts w:ascii="Times New Roman" w:eastAsia="Times New Roman" w:hAnsi="Times New Roman" w:cs="Times New Roman"/>
                <w:sz w:val="24"/>
                <w:szCs w:val="24"/>
              </w:rPr>
              <w:t>ROO</w:t>
            </w: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.O, </w:t>
            </w:r>
            <w:r w:rsidRPr="00581E94">
              <w:rPr>
                <w:rFonts w:ascii="Times New Roman" w:eastAsia="Times New Roman" w:hAnsi="Times New Roman" w:cs="Times New Roman"/>
                <w:sz w:val="24"/>
                <w:szCs w:val="24"/>
              </w:rPr>
              <w:t>ROO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.</w:t>
            </w:r>
            <w:r w:rsidRPr="00581E9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1, ROO.8, T82.1, </w:t>
            </w: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Z45.0, Z95.0</w:t>
            </w:r>
          </w:p>
        </w:tc>
      </w:tr>
      <w:tr w:rsidR="00125B50" w:rsidRPr="00581E94" w14:paraId="78A27F7B" w14:textId="77777777" w:rsidTr="00A30288">
        <w:tc>
          <w:tcPr>
            <w:tcW w:w="0" w:type="auto"/>
          </w:tcPr>
          <w:p w14:paraId="3801B6A1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Valvular disease</w:t>
            </w:r>
          </w:p>
        </w:tc>
        <w:tc>
          <w:tcPr>
            <w:tcW w:w="0" w:type="auto"/>
          </w:tcPr>
          <w:p w14:paraId="34C80632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A52.0, I05.x-I08.x, I09.1, I09.8, I34.x-I39.x, Q23.O-</w:t>
            </w:r>
            <w:r w:rsidRPr="00581E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Q23.3, Z95.2, Z95.4</w:t>
            </w:r>
          </w:p>
        </w:tc>
      </w:tr>
      <w:tr w:rsidR="00125B50" w:rsidRPr="00581E94" w14:paraId="072B554E" w14:textId="77777777" w:rsidTr="00A30288">
        <w:tc>
          <w:tcPr>
            <w:tcW w:w="0" w:type="auto"/>
          </w:tcPr>
          <w:p w14:paraId="0D01914A" w14:textId="77777777" w:rsidR="00125B50" w:rsidRPr="00581E94" w:rsidRDefault="00125B50" w:rsidP="00A30288">
            <w:pPr>
              <w:pStyle w:val="TableText"/>
              <w:spacing w:before="66" w:line="276" w:lineRule="auto"/>
              <w:ind w:left="110"/>
              <w:rPr>
                <w:rFonts w:eastAsia="Times New Roman"/>
                <w:color w:val="auto"/>
                <w:sz w:val="24"/>
                <w:szCs w:val="24"/>
              </w:rPr>
            </w:pPr>
            <w:r w:rsidRPr="00581E94">
              <w:rPr>
                <w:rFonts w:eastAsia="Times New Roman"/>
                <w:color w:val="auto"/>
                <w:spacing w:val="4"/>
                <w:position w:val="7"/>
                <w:sz w:val="24"/>
                <w:szCs w:val="24"/>
              </w:rPr>
              <w:t>Pulmonary circulation</w:t>
            </w:r>
          </w:p>
          <w:p w14:paraId="102F8440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Disorders</w:t>
            </w:r>
          </w:p>
        </w:tc>
        <w:tc>
          <w:tcPr>
            <w:tcW w:w="0" w:type="auto"/>
          </w:tcPr>
          <w:p w14:paraId="09F13FDA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I26.x, I27.x, I28.0, I2</w:t>
            </w:r>
            <w:r w:rsidRPr="00581E9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8.8, 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I28.9</w:t>
            </w:r>
          </w:p>
        </w:tc>
      </w:tr>
      <w:tr w:rsidR="00125B50" w:rsidRPr="00581E94" w14:paraId="562D8ACC" w14:textId="77777777" w:rsidTr="00A30288">
        <w:tc>
          <w:tcPr>
            <w:tcW w:w="0" w:type="auto"/>
          </w:tcPr>
          <w:p w14:paraId="24745346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Peripheral vascular d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isorders</w:t>
            </w:r>
          </w:p>
        </w:tc>
        <w:tc>
          <w:tcPr>
            <w:tcW w:w="0" w:type="auto"/>
          </w:tcPr>
          <w:p w14:paraId="1DAB7847" w14:textId="77777777" w:rsidR="00125B50" w:rsidRPr="00581E94" w:rsidRDefault="00125B50" w:rsidP="00A30288">
            <w:pPr>
              <w:pStyle w:val="TableText"/>
              <w:spacing w:before="53" w:line="276" w:lineRule="auto"/>
              <w:ind w:left="108" w:right="196" w:firstLine="1"/>
              <w:rPr>
                <w:rFonts w:eastAsia="Times New Roman"/>
                <w:color w:val="auto"/>
                <w:sz w:val="24"/>
                <w:szCs w:val="24"/>
              </w:rPr>
            </w:pPr>
            <w:r w:rsidRPr="00581E94">
              <w:rPr>
                <w:rFonts w:eastAsia="Times New Roman"/>
                <w:color w:val="auto"/>
                <w:spacing w:val="3"/>
                <w:sz w:val="24"/>
                <w:szCs w:val="24"/>
              </w:rPr>
              <w:t xml:space="preserve">I70.x, I71.x, I73.1, I73.8, I73.9, I77.1, I79.0, I79.2, K55.1, K55.8, K55.9, </w:t>
            </w:r>
          </w:p>
          <w:p w14:paraId="5631F915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Z95.8, Z95.9</w:t>
            </w:r>
          </w:p>
        </w:tc>
      </w:tr>
      <w:tr w:rsidR="00125B50" w:rsidRPr="00581E94" w14:paraId="7DCB9E5D" w14:textId="77777777" w:rsidTr="00A30288">
        <w:tc>
          <w:tcPr>
            <w:tcW w:w="0" w:type="auto"/>
          </w:tcPr>
          <w:p w14:paraId="2C328ABA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Hypertension, uncomplicated</w:t>
            </w:r>
          </w:p>
        </w:tc>
        <w:tc>
          <w:tcPr>
            <w:tcW w:w="0" w:type="auto"/>
          </w:tcPr>
          <w:p w14:paraId="2A00DA83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3"/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I10.x</w:t>
            </w:r>
            <w:bookmarkEnd w:id="0"/>
          </w:p>
        </w:tc>
      </w:tr>
      <w:tr w:rsidR="00125B50" w:rsidRPr="00581E94" w14:paraId="6D6775DC" w14:textId="77777777" w:rsidTr="00A30288">
        <w:tc>
          <w:tcPr>
            <w:tcW w:w="0" w:type="auto"/>
          </w:tcPr>
          <w:p w14:paraId="078760A2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2"/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Hypertension</w:t>
            </w:r>
            <w:bookmarkEnd w:id="1"/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, complicated</w:t>
            </w:r>
          </w:p>
        </w:tc>
        <w:tc>
          <w:tcPr>
            <w:tcW w:w="0" w:type="auto"/>
          </w:tcPr>
          <w:p w14:paraId="6F92CA4A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OLE_LINK4"/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I11.x-I13.x, I15.x</w:t>
            </w:r>
            <w:bookmarkEnd w:id="2"/>
          </w:p>
        </w:tc>
      </w:tr>
      <w:tr w:rsidR="00125B50" w:rsidRPr="00581E94" w14:paraId="171F302F" w14:textId="77777777" w:rsidTr="00A30288">
        <w:tc>
          <w:tcPr>
            <w:tcW w:w="0" w:type="auto"/>
          </w:tcPr>
          <w:p w14:paraId="3521783A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Paralysis</w:t>
            </w:r>
          </w:p>
        </w:tc>
        <w:tc>
          <w:tcPr>
            <w:tcW w:w="0" w:type="auto"/>
          </w:tcPr>
          <w:p w14:paraId="600E13EC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G04.1, G11.4, G80.1, G80.2, G81.x, G82.x, </w:t>
            </w: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G83.0-G83.4, G83.9</w:t>
            </w:r>
          </w:p>
        </w:tc>
      </w:tr>
      <w:tr w:rsidR="00125B50" w:rsidRPr="00581E94" w14:paraId="37E24C1F" w14:textId="77777777" w:rsidTr="00A30288">
        <w:tc>
          <w:tcPr>
            <w:tcW w:w="0" w:type="auto"/>
          </w:tcPr>
          <w:p w14:paraId="228840AF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Other neurological di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sorders</w:t>
            </w:r>
          </w:p>
        </w:tc>
        <w:tc>
          <w:tcPr>
            <w:tcW w:w="0" w:type="auto"/>
          </w:tcPr>
          <w:p w14:paraId="60264999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G10.x-G</w:t>
            </w:r>
            <w:r w:rsidRPr="00581E94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581E9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13.x, G20.x-</w:t>
            </w:r>
            <w:r w:rsidRPr="00581E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G22.x, G25.4, G25.5, G31.2, G31.8, G31.9, G32.x, G35.x-G37.x, G40.x, G41.x, G93.1, </w:t>
            </w: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G93.4, R47.0, R56.x</w:t>
            </w:r>
          </w:p>
        </w:tc>
      </w:tr>
      <w:tr w:rsidR="00125B50" w:rsidRPr="00581E94" w14:paraId="391FD8F9" w14:textId="77777777" w:rsidTr="00A30288">
        <w:tc>
          <w:tcPr>
            <w:tcW w:w="0" w:type="auto"/>
          </w:tcPr>
          <w:p w14:paraId="7F8F1D6C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Chronic pulmonary disease</w:t>
            </w:r>
          </w:p>
        </w:tc>
        <w:tc>
          <w:tcPr>
            <w:tcW w:w="0" w:type="auto"/>
          </w:tcPr>
          <w:p w14:paraId="3068A21C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I27.8, 127.9, J40.x-J47.</w:t>
            </w:r>
            <w:r w:rsidRPr="00581E9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x, </w:t>
            </w: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J60.x-J67.x, J68.4, J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70.1, J70.3</w:t>
            </w:r>
          </w:p>
        </w:tc>
      </w:tr>
      <w:tr w:rsidR="00125B50" w:rsidRPr="00581E94" w14:paraId="2177EA18" w14:textId="77777777" w:rsidTr="00A30288">
        <w:tc>
          <w:tcPr>
            <w:tcW w:w="0" w:type="auto"/>
          </w:tcPr>
          <w:p w14:paraId="15D3A944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Diabetes, complicated</w:t>
            </w:r>
          </w:p>
        </w:tc>
        <w:tc>
          <w:tcPr>
            <w:tcW w:w="0" w:type="auto"/>
          </w:tcPr>
          <w:p w14:paraId="74116340" w14:textId="77777777" w:rsidR="00125B50" w:rsidRPr="00581E94" w:rsidRDefault="00125B50" w:rsidP="00A30288">
            <w:pPr>
              <w:pStyle w:val="TableText"/>
              <w:spacing w:before="56" w:line="276" w:lineRule="auto"/>
              <w:ind w:left="114"/>
              <w:rPr>
                <w:rFonts w:eastAsia="Times New Roman"/>
                <w:color w:val="auto"/>
                <w:sz w:val="24"/>
                <w:szCs w:val="24"/>
              </w:rPr>
            </w:pPr>
            <w:r w:rsidRPr="00581E94">
              <w:rPr>
                <w:rFonts w:eastAsia="Times New Roman"/>
                <w:color w:val="auto"/>
                <w:spacing w:val="3"/>
                <w:sz w:val="24"/>
                <w:szCs w:val="24"/>
              </w:rPr>
              <w:t xml:space="preserve">E10.2-E10.8, </w:t>
            </w:r>
          </w:p>
          <w:p w14:paraId="5A198E60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E11.2-E11.8, E12.2-</w:t>
            </w:r>
            <w:r w:rsidRPr="00581E94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E12.8, E13.2-E13.8, </w:t>
            </w: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E14.2-E14.8</w:t>
            </w:r>
          </w:p>
        </w:tc>
      </w:tr>
      <w:tr w:rsidR="00125B50" w:rsidRPr="00581E94" w14:paraId="3865AF6D" w14:textId="77777777" w:rsidTr="00A30288">
        <w:tc>
          <w:tcPr>
            <w:tcW w:w="0" w:type="auto"/>
          </w:tcPr>
          <w:p w14:paraId="105C5FCE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Diabetes, uncomplicated</w:t>
            </w:r>
          </w:p>
        </w:tc>
        <w:tc>
          <w:tcPr>
            <w:tcW w:w="0" w:type="auto"/>
          </w:tcPr>
          <w:p w14:paraId="42D42772" w14:textId="77777777" w:rsidR="00125B50" w:rsidRPr="00581E94" w:rsidRDefault="00125B50" w:rsidP="00A30288">
            <w:pPr>
              <w:pStyle w:val="TableText"/>
              <w:spacing w:before="56" w:line="276" w:lineRule="auto"/>
              <w:ind w:left="114"/>
              <w:rPr>
                <w:rFonts w:eastAsia="Times New Roman"/>
                <w:color w:val="auto"/>
                <w:sz w:val="24"/>
                <w:szCs w:val="24"/>
              </w:rPr>
            </w:pPr>
            <w:r w:rsidRPr="00581E94">
              <w:rPr>
                <w:rFonts w:eastAsia="Times New Roman"/>
                <w:color w:val="auto"/>
                <w:spacing w:val="3"/>
                <w:position w:val="5"/>
                <w:sz w:val="24"/>
                <w:szCs w:val="24"/>
              </w:rPr>
              <w:t xml:space="preserve">E10.0, E10.1, E10.9, </w:t>
            </w:r>
          </w:p>
          <w:p w14:paraId="5FFA1070" w14:textId="77777777" w:rsidR="00125B50" w:rsidRPr="00581E94" w:rsidRDefault="00125B50" w:rsidP="00A30288">
            <w:pPr>
              <w:pStyle w:val="TableText"/>
              <w:spacing w:line="276" w:lineRule="auto"/>
              <w:ind w:left="114"/>
              <w:rPr>
                <w:rFonts w:eastAsia="Times New Roman"/>
                <w:color w:val="auto"/>
                <w:sz w:val="24"/>
                <w:szCs w:val="24"/>
              </w:rPr>
            </w:pPr>
            <w:r w:rsidRPr="00581E94">
              <w:rPr>
                <w:rFonts w:eastAsia="Times New Roman"/>
                <w:color w:val="auto"/>
                <w:spacing w:val="3"/>
                <w:sz w:val="24"/>
                <w:szCs w:val="24"/>
              </w:rPr>
              <w:t xml:space="preserve">E11.0, E11.1, E11.9, </w:t>
            </w:r>
          </w:p>
          <w:p w14:paraId="1755723B" w14:textId="77777777" w:rsidR="00125B50" w:rsidRPr="00581E94" w:rsidRDefault="00125B50" w:rsidP="00A30288">
            <w:pPr>
              <w:pStyle w:val="TableText"/>
              <w:spacing w:before="54" w:line="276" w:lineRule="auto"/>
              <w:ind w:left="114"/>
              <w:rPr>
                <w:rFonts w:eastAsia="Times New Roman"/>
                <w:color w:val="auto"/>
                <w:sz w:val="24"/>
                <w:szCs w:val="24"/>
              </w:rPr>
            </w:pPr>
            <w:r w:rsidRPr="00581E94">
              <w:rPr>
                <w:rFonts w:eastAsia="Times New Roman"/>
                <w:color w:val="auto"/>
                <w:spacing w:val="3"/>
                <w:sz w:val="24"/>
                <w:szCs w:val="24"/>
              </w:rPr>
              <w:t xml:space="preserve">E12.0, E12.1, E12.9, </w:t>
            </w:r>
          </w:p>
          <w:p w14:paraId="440BF73B" w14:textId="77777777" w:rsidR="00125B50" w:rsidRPr="00581E94" w:rsidRDefault="00125B50" w:rsidP="00A30288">
            <w:pPr>
              <w:pStyle w:val="TableText"/>
              <w:spacing w:before="54" w:line="276" w:lineRule="auto"/>
              <w:ind w:left="114"/>
              <w:rPr>
                <w:rFonts w:eastAsia="Times New Roman"/>
                <w:color w:val="auto"/>
                <w:sz w:val="24"/>
                <w:szCs w:val="24"/>
              </w:rPr>
            </w:pPr>
            <w:r w:rsidRPr="00581E94">
              <w:rPr>
                <w:rFonts w:eastAsia="Times New Roman"/>
                <w:color w:val="auto"/>
                <w:spacing w:val="3"/>
                <w:sz w:val="24"/>
                <w:szCs w:val="24"/>
              </w:rPr>
              <w:t xml:space="preserve">E13.0, E13.1, E13.9, </w:t>
            </w:r>
          </w:p>
          <w:p w14:paraId="1A187C4F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E14.0, E14.1, E14.9</w:t>
            </w:r>
          </w:p>
        </w:tc>
      </w:tr>
      <w:tr w:rsidR="00125B50" w:rsidRPr="00581E94" w14:paraId="0808E6D1" w14:textId="77777777" w:rsidTr="00A30288">
        <w:tc>
          <w:tcPr>
            <w:tcW w:w="0" w:type="auto"/>
          </w:tcPr>
          <w:p w14:paraId="3007C270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Hypothyroidism</w:t>
            </w:r>
          </w:p>
        </w:tc>
        <w:tc>
          <w:tcPr>
            <w:tcW w:w="0" w:type="auto"/>
          </w:tcPr>
          <w:p w14:paraId="34BB145C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E00.x-E03.x, E89.0</w:t>
            </w:r>
          </w:p>
        </w:tc>
      </w:tr>
      <w:tr w:rsidR="00125B50" w:rsidRPr="00581E94" w14:paraId="1F7536B2" w14:textId="77777777" w:rsidTr="00A30288">
        <w:tc>
          <w:tcPr>
            <w:tcW w:w="0" w:type="auto"/>
          </w:tcPr>
          <w:p w14:paraId="588B87C9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lastRenderedPageBreak/>
              <w:t>Renal</w:t>
            </w:r>
            <w:r w:rsidRPr="00581E94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failure</w:t>
            </w:r>
          </w:p>
        </w:tc>
        <w:tc>
          <w:tcPr>
            <w:tcW w:w="0" w:type="auto"/>
          </w:tcPr>
          <w:p w14:paraId="7BE51C22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I12.0, I13.1, N18.x, </w:t>
            </w:r>
            <w:r w:rsidRPr="00581E94">
              <w:rPr>
                <w:rFonts w:ascii="Times New Roman" w:eastAsia="Times New Roman" w:hAnsi="Times New Roman" w:cs="Times New Roman"/>
                <w:sz w:val="24"/>
                <w:szCs w:val="24"/>
              </w:rPr>
              <w:t>NI</w:t>
            </w: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9.x, </w:t>
            </w: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N25.0, Z49.0-Z49.2, </w:t>
            </w: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Z94.0, Z</w:t>
            </w:r>
            <w:r w:rsidRPr="00581E94">
              <w:rPr>
                <w:rFonts w:ascii="Times New Roman" w:eastAsia="Times New Roman" w:hAnsi="Times New Roman" w:cs="Times New Roman"/>
                <w:spacing w:val="4"/>
                <w:position w:val="5"/>
                <w:sz w:val="24"/>
                <w:szCs w:val="24"/>
              </w:rPr>
              <w:t>1</w:t>
            </w: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99.2</w:t>
            </w:r>
          </w:p>
        </w:tc>
      </w:tr>
      <w:tr w:rsidR="00125B50" w:rsidRPr="00581E94" w14:paraId="59B0DD4B" w14:textId="77777777" w:rsidTr="00A30288">
        <w:tc>
          <w:tcPr>
            <w:tcW w:w="0" w:type="auto"/>
          </w:tcPr>
          <w:p w14:paraId="6EC00555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Liver disease</w:t>
            </w:r>
          </w:p>
        </w:tc>
        <w:tc>
          <w:tcPr>
            <w:tcW w:w="0" w:type="auto"/>
          </w:tcPr>
          <w:p w14:paraId="57997055" w14:textId="77777777" w:rsidR="00125B50" w:rsidRPr="00581E94" w:rsidRDefault="00125B50" w:rsidP="00A30288">
            <w:pPr>
              <w:pStyle w:val="TableText"/>
              <w:spacing w:before="50" w:line="276" w:lineRule="auto"/>
              <w:ind w:left="108" w:right="141" w:firstLine="9"/>
              <w:rPr>
                <w:rFonts w:eastAsia="Times New Roman"/>
                <w:color w:val="auto"/>
                <w:sz w:val="24"/>
                <w:szCs w:val="24"/>
              </w:rPr>
            </w:pPr>
            <w:r w:rsidRPr="00581E94">
              <w:rPr>
                <w:rFonts w:eastAsia="Times New Roman"/>
                <w:color w:val="auto"/>
                <w:spacing w:val="3"/>
                <w:sz w:val="24"/>
                <w:szCs w:val="24"/>
              </w:rPr>
              <w:t xml:space="preserve">B18.x, I85.x, I86.4, I98.2, </w:t>
            </w:r>
            <w:r w:rsidRPr="00581E94">
              <w:rPr>
                <w:rFonts w:eastAsia="Times New Roman"/>
                <w:color w:val="auto"/>
                <w:spacing w:val="4"/>
                <w:sz w:val="24"/>
                <w:szCs w:val="24"/>
              </w:rPr>
              <w:t>K70.x, K71.1, K71.3-</w:t>
            </w:r>
            <w:r w:rsidRPr="00581E94">
              <w:rPr>
                <w:rFonts w:eastAsia="Times New Roman"/>
                <w:color w:val="auto"/>
                <w:spacing w:val="4"/>
                <w:position w:val="5"/>
                <w:sz w:val="24"/>
                <w:szCs w:val="24"/>
              </w:rPr>
              <w:t>K71.5, K71.7, K72.x-</w:t>
            </w:r>
          </w:p>
          <w:p w14:paraId="347760CB" w14:textId="77777777" w:rsidR="00125B50" w:rsidRPr="00581E94" w:rsidRDefault="00125B50" w:rsidP="00A30288">
            <w:pPr>
              <w:pStyle w:val="TableText"/>
              <w:spacing w:line="276" w:lineRule="auto"/>
              <w:ind w:left="108"/>
              <w:rPr>
                <w:rFonts w:eastAsia="Times New Roman"/>
                <w:color w:val="auto"/>
                <w:sz w:val="24"/>
                <w:szCs w:val="24"/>
              </w:rPr>
            </w:pPr>
            <w:r w:rsidRPr="00581E94">
              <w:rPr>
                <w:rFonts w:eastAsia="Times New Roman"/>
                <w:color w:val="auto"/>
                <w:spacing w:val="4"/>
                <w:sz w:val="24"/>
                <w:szCs w:val="24"/>
              </w:rPr>
              <w:t>K74.x, K76.0, K76.2-</w:t>
            </w:r>
          </w:p>
          <w:p w14:paraId="62C92582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K76.9. Z94.4</w:t>
            </w:r>
          </w:p>
        </w:tc>
      </w:tr>
      <w:tr w:rsidR="00125B50" w:rsidRPr="00581E94" w14:paraId="62BE85D6" w14:textId="77777777" w:rsidTr="00A30288">
        <w:tc>
          <w:tcPr>
            <w:tcW w:w="0" w:type="auto"/>
          </w:tcPr>
          <w:p w14:paraId="712663C1" w14:textId="77777777" w:rsidR="00125B50" w:rsidRPr="00581E94" w:rsidRDefault="00125B50" w:rsidP="00A30288">
            <w:pPr>
              <w:spacing w:before="28" w:line="276" w:lineRule="auto"/>
              <w:ind w:left="11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t>Peptic</w:t>
            </w:r>
            <w:r w:rsidRPr="00581E94">
              <w:rPr>
                <w:rFonts w:ascii="Times New Roman" w:eastAsia="Calibri" w:hAnsi="Times New Roman" w:cs="Times New Roman"/>
                <w:spacing w:val="18"/>
                <w:position w:val="3"/>
                <w:sz w:val="24"/>
                <w:szCs w:val="24"/>
              </w:rPr>
              <w:t xml:space="preserve"> </w:t>
            </w:r>
            <w:r w:rsidRPr="00581E94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t>ulcer</w:t>
            </w:r>
            <w:r w:rsidRPr="00581E94">
              <w:rPr>
                <w:rFonts w:ascii="Times New Roman" w:eastAsia="Calibri" w:hAnsi="Times New Roman" w:cs="Times New Roman"/>
                <w:spacing w:val="10"/>
                <w:position w:val="3"/>
                <w:sz w:val="24"/>
                <w:szCs w:val="24"/>
              </w:rPr>
              <w:t xml:space="preserve"> </w:t>
            </w:r>
            <w:r w:rsidRPr="00581E94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t>disease</w:t>
            </w:r>
          </w:p>
          <w:p w14:paraId="68CDD753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excluding</w:t>
            </w:r>
            <w:r w:rsidRPr="00581E94">
              <w:rPr>
                <w:rFonts w:ascii="Times New Roman" w:eastAsia="Calibri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bleeding</w:t>
            </w:r>
          </w:p>
        </w:tc>
        <w:tc>
          <w:tcPr>
            <w:tcW w:w="0" w:type="auto"/>
          </w:tcPr>
          <w:p w14:paraId="3BCA80DE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K25.7, K25.9, K26.7, K26.9, K27.7, K27.9, K28.7, K28.9</w:t>
            </w:r>
          </w:p>
        </w:tc>
      </w:tr>
      <w:tr w:rsidR="00125B50" w:rsidRPr="00581E94" w14:paraId="6FABE954" w14:textId="77777777" w:rsidTr="00A30288">
        <w:tc>
          <w:tcPr>
            <w:tcW w:w="0" w:type="auto"/>
          </w:tcPr>
          <w:p w14:paraId="42213DA1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z w:val="24"/>
                <w:szCs w:val="24"/>
              </w:rPr>
              <w:t>AIDS</w:t>
            </w:r>
            <w:r w:rsidRPr="00581E94">
              <w:rPr>
                <w:rFonts w:ascii="Times New Roman" w:eastAsia="Calibri" w:hAnsi="Times New Roman" w:cs="Times New Roman"/>
                <w:spacing w:val="8"/>
                <w:sz w:val="24"/>
                <w:szCs w:val="24"/>
              </w:rPr>
              <w:t>/H1V</w:t>
            </w:r>
          </w:p>
        </w:tc>
        <w:tc>
          <w:tcPr>
            <w:tcW w:w="0" w:type="auto"/>
          </w:tcPr>
          <w:p w14:paraId="10462FFE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B20.x-B22.x, B24.x</w:t>
            </w:r>
          </w:p>
        </w:tc>
      </w:tr>
      <w:tr w:rsidR="00125B50" w:rsidRPr="00581E94" w14:paraId="7681DF60" w14:textId="77777777" w:rsidTr="00A30288">
        <w:tc>
          <w:tcPr>
            <w:tcW w:w="0" w:type="auto"/>
          </w:tcPr>
          <w:p w14:paraId="3123355A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Lymphoma</w:t>
            </w:r>
          </w:p>
        </w:tc>
        <w:tc>
          <w:tcPr>
            <w:tcW w:w="0" w:type="auto"/>
          </w:tcPr>
          <w:p w14:paraId="2EC27EA9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C81.x-C85.x, C88.x, C96.x, C90.0, C90.2</w:t>
            </w:r>
          </w:p>
        </w:tc>
      </w:tr>
      <w:tr w:rsidR="00125B50" w:rsidRPr="00581E94" w14:paraId="0D35B5FD" w14:textId="77777777" w:rsidTr="00A30288">
        <w:tc>
          <w:tcPr>
            <w:tcW w:w="0" w:type="auto"/>
          </w:tcPr>
          <w:p w14:paraId="6F6358BD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Metastatic cancer</w:t>
            </w:r>
          </w:p>
        </w:tc>
        <w:tc>
          <w:tcPr>
            <w:tcW w:w="0" w:type="auto"/>
          </w:tcPr>
          <w:p w14:paraId="51503608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C77.x-C80.x</w:t>
            </w:r>
          </w:p>
        </w:tc>
      </w:tr>
      <w:tr w:rsidR="00125B50" w:rsidRPr="00581E94" w14:paraId="182F7C12" w14:textId="77777777" w:rsidTr="00A30288">
        <w:tc>
          <w:tcPr>
            <w:tcW w:w="0" w:type="auto"/>
          </w:tcPr>
          <w:p w14:paraId="60935FA8" w14:textId="77777777" w:rsidR="00125B50" w:rsidRPr="00581E94" w:rsidRDefault="00125B50" w:rsidP="00A30288">
            <w:pPr>
              <w:spacing w:before="30" w:line="276" w:lineRule="auto"/>
              <w:ind w:lef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position w:val="2"/>
                <w:sz w:val="24"/>
                <w:szCs w:val="24"/>
              </w:rPr>
              <w:t>Solid tumor without</w:t>
            </w:r>
          </w:p>
          <w:p w14:paraId="10C9AB71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position w:val="1"/>
                <w:sz w:val="24"/>
                <w:szCs w:val="24"/>
              </w:rPr>
              <w:t>metastasis</w:t>
            </w:r>
          </w:p>
        </w:tc>
        <w:tc>
          <w:tcPr>
            <w:tcW w:w="0" w:type="auto"/>
          </w:tcPr>
          <w:p w14:paraId="23C2C7BF" w14:textId="77777777" w:rsidR="00125B50" w:rsidRPr="00581E94" w:rsidRDefault="00125B50" w:rsidP="00A30288">
            <w:pPr>
              <w:spacing w:before="29" w:line="276" w:lineRule="auto"/>
              <w:ind w:left="268" w:right="367" w:hanging="1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C00.x-C26.x, C30.x-C34.x, C37.x-C41.x, C43.x, </w:t>
            </w:r>
          </w:p>
          <w:p w14:paraId="0275BEFC" w14:textId="77777777" w:rsidR="00125B50" w:rsidRPr="00581E94" w:rsidRDefault="00125B50" w:rsidP="00A30288">
            <w:pPr>
              <w:spacing w:before="15" w:line="276" w:lineRule="auto"/>
              <w:ind w:left="2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C45.x-C58.x, </w:t>
            </w:r>
          </w:p>
          <w:p w14:paraId="7A2C7FCB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C60.x-C76.x, C97.x</w:t>
            </w:r>
          </w:p>
        </w:tc>
      </w:tr>
      <w:tr w:rsidR="00125B50" w:rsidRPr="00581E94" w14:paraId="6C65DD96" w14:textId="77777777" w:rsidTr="00A30288">
        <w:tc>
          <w:tcPr>
            <w:tcW w:w="0" w:type="auto"/>
          </w:tcPr>
          <w:p w14:paraId="70B7898A" w14:textId="77777777" w:rsidR="00125B50" w:rsidRPr="00581E94" w:rsidRDefault="00125B50" w:rsidP="00A30288">
            <w:pPr>
              <w:spacing w:before="31" w:line="276" w:lineRule="auto"/>
              <w:ind w:left="11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Rheumatoid arthritis/</w:t>
            </w:r>
          </w:p>
          <w:p w14:paraId="4C246C84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4"/>
                <w:sz w:val="24"/>
                <w:szCs w:val="24"/>
              </w:rPr>
              <w:t>collagen vascular d</w:t>
            </w: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iseases</w:t>
            </w:r>
          </w:p>
        </w:tc>
        <w:tc>
          <w:tcPr>
            <w:tcW w:w="0" w:type="auto"/>
          </w:tcPr>
          <w:p w14:paraId="2C63E7AF" w14:textId="77777777" w:rsidR="00125B50" w:rsidRPr="00581E94" w:rsidRDefault="00125B50" w:rsidP="00A30288">
            <w:pPr>
              <w:spacing w:before="31" w:line="276" w:lineRule="auto"/>
              <w:ind w:left="273" w:right="291" w:hanging="15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L94.0, L94.1, L94.3, M05.x, M06.x, M08.x, M12.0, M12.3, M30.x, </w:t>
            </w:r>
          </w:p>
          <w:p w14:paraId="0FBBF55A" w14:textId="77777777" w:rsidR="00125B50" w:rsidRPr="00581E94" w:rsidRDefault="00125B50" w:rsidP="00A30288">
            <w:pPr>
              <w:spacing w:before="31" w:line="276" w:lineRule="auto"/>
              <w:ind w:left="2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M31.0-M31.3, </w:t>
            </w:r>
          </w:p>
          <w:p w14:paraId="38C029D4" w14:textId="77777777" w:rsidR="00125B50" w:rsidRPr="00581E94" w:rsidRDefault="00125B50" w:rsidP="00A30288">
            <w:pPr>
              <w:spacing w:before="30" w:line="276" w:lineRule="auto"/>
              <w:ind w:left="2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M32.x-M35.x, </w:t>
            </w:r>
          </w:p>
          <w:p w14:paraId="3F118355" w14:textId="77777777" w:rsidR="00125B50" w:rsidRPr="00581E94" w:rsidRDefault="00125B50" w:rsidP="00A30288">
            <w:pPr>
              <w:spacing w:before="14" w:line="276" w:lineRule="auto"/>
              <w:ind w:left="2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 xml:space="preserve">M45.x, M46.1, M46.8, </w:t>
            </w:r>
          </w:p>
          <w:p w14:paraId="1DE81B23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M46.9</w:t>
            </w:r>
          </w:p>
        </w:tc>
      </w:tr>
      <w:tr w:rsidR="00125B50" w:rsidRPr="00581E94" w14:paraId="25270172" w14:textId="77777777" w:rsidTr="00A30288">
        <w:tc>
          <w:tcPr>
            <w:tcW w:w="0" w:type="auto"/>
          </w:tcPr>
          <w:p w14:paraId="1AF2B576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Coagulopathy</w:t>
            </w:r>
          </w:p>
        </w:tc>
        <w:tc>
          <w:tcPr>
            <w:tcW w:w="0" w:type="auto"/>
          </w:tcPr>
          <w:p w14:paraId="6C282DFB" w14:textId="77777777" w:rsidR="00125B50" w:rsidRPr="00581E94" w:rsidRDefault="00125B50" w:rsidP="00A30288">
            <w:pPr>
              <w:spacing w:before="33" w:line="276" w:lineRule="auto"/>
              <w:ind w:left="11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 xml:space="preserve">D65-D68.x, D69.1, </w:t>
            </w:r>
          </w:p>
          <w:p w14:paraId="5C78E646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D69.3-D69.6</w:t>
            </w:r>
          </w:p>
        </w:tc>
      </w:tr>
      <w:tr w:rsidR="00125B50" w:rsidRPr="00581E94" w14:paraId="7F026A2F" w14:textId="77777777" w:rsidTr="00A30288">
        <w:tc>
          <w:tcPr>
            <w:tcW w:w="0" w:type="auto"/>
          </w:tcPr>
          <w:p w14:paraId="646F291C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Obesity</w:t>
            </w:r>
          </w:p>
        </w:tc>
        <w:tc>
          <w:tcPr>
            <w:tcW w:w="0" w:type="auto"/>
          </w:tcPr>
          <w:p w14:paraId="178907F1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E66.x</w:t>
            </w:r>
          </w:p>
        </w:tc>
      </w:tr>
      <w:tr w:rsidR="00125B50" w:rsidRPr="00581E94" w14:paraId="463D95EE" w14:textId="77777777" w:rsidTr="00A30288">
        <w:tc>
          <w:tcPr>
            <w:tcW w:w="0" w:type="auto"/>
          </w:tcPr>
          <w:p w14:paraId="1AB091C6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Weight</w:t>
            </w:r>
            <w:r w:rsidRPr="00581E94"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loss</w:t>
            </w:r>
          </w:p>
        </w:tc>
        <w:tc>
          <w:tcPr>
            <w:tcW w:w="0" w:type="auto"/>
          </w:tcPr>
          <w:p w14:paraId="02D526C9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E40.x-E46.x, R63.4, R64</w:t>
            </w:r>
          </w:p>
        </w:tc>
      </w:tr>
      <w:tr w:rsidR="00125B50" w:rsidRPr="00581E94" w14:paraId="1371CCF1" w14:textId="77777777" w:rsidTr="00A30288">
        <w:tc>
          <w:tcPr>
            <w:tcW w:w="0" w:type="auto"/>
          </w:tcPr>
          <w:p w14:paraId="43ADAC0C" w14:textId="77777777" w:rsidR="00125B50" w:rsidRPr="00581E94" w:rsidRDefault="00125B50" w:rsidP="00A30288">
            <w:pPr>
              <w:spacing w:before="31" w:line="276" w:lineRule="auto"/>
              <w:ind w:left="11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t>Fluid and</w:t>
            </w:r>
            <w:r w:rsidRPr="00581E94">
              <w:rPr>
                <w:rFonts w:ascii="Times New Roman" w:eastAsia="Calibri" w:hAnsi="Times New Roman" w:cs="Times New Roman"/>
                <w:spacing w:val="27"/>
                <w:position w:val="3"/>
                <w:sz w:val="24"/>
                <w:szCs w:val="24"/>
              </w:rPr>
              <w:t xml:space="preserve"> </w:t>
            </w:r>
            <w:r w:rsidRPr="00581E94">
              <w:rPr>
                <w:rFonts w:ascii="Times New Roman" w:eastAsia="Calibri" w:hAnsi="Times New Roman" w:cs="Times New Roman"/>
                <w:spacing w:val="2"/>
                <w:position w:val="3"/>
                <w:sz w:val="24"/>
                <w:szCs w:val="24"/>
              </w:rPr>
              <w:t>electrolyte</w:t>
            </w:r>
          </w:p>
          <w:p w14:paraId="78AE1801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disorders</w:t>
            </w:r>
          </w:p>
        </w:tc>
        <w:tc>
          <w:tcPr>
            <w:tcW w:w="0" w:type="auto"/>
          </w:tcPr>
          <w:p w14:paraId="49DBE1CA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E22.2, E86.x, E87.x</w:t>
            </w:r>
          </w:p>
        </w:tc>
      </w:tr>
      <w:tr w:rsidR="00125B50" w:rsidRPr="00581E94" w14:paraId="399E275A" w14:textId="77777777" w:rsidTr="00A30288">
        <w:tc>
          <w:tcPr>
            <w:tcW w:w="0" w:type="auto"/>
          </w:tcPr>
          <w:p w14:paraId="0FCFE2C4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Blood</w:t>
            </w:r>
            <w:r w:rsidRPr="00581E94">
              <w:rPr>
                <w:rFonts w:ascii="Times New Roman" w:eastAsia="Calibri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loss anemia</w:t>
            </w:r>
          </w:p>
        </w:tc>
        <w:tc>
          <w:tcPr>
            <w:tcW w:w="0" w:type="auto"/>
          </w:tcPr>
          <w:p w14:paraId="353B28EF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D50.0</w:t>
            </w:r>
          </w:p>
        </w:tc>
      </w:tr>
      <w:tr w:rsidR="00125B50" w:rsidRPr="00581E94" w14:paraId="55F3BA4D" w14:textId="77777777" w:rsidTr="00A30288">
        <w:tc>
          <w:tcPr>
            <w:tcW w:w="0" w:type="auto"/>
          </w:tcPr>
          <w:p w14:paraId="035868F6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lastRenderedPageBreak/>
              <w:t>Deficiency anemia</w:t>
            </w:r>
          </w:p>
        </w:tc>
        <w:tc>
          <w:tcPr>
            <w:tcW w:w="0" w:type="auto"/>
          </w:tcPr>
          <w:p w14:paraId="71BF60DC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D50.8, D50.9, D51.x-D5</w:t>
            </w: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3.x</w:t>
            </w:r>
          </w:p>
        </w:tc>
      </w:tr>
      <w:tr w:rsidR="00125B50" w:rsidRPr="00581E94" w14:paraId="2574851C" w14:textId="77777777" w:rsidTr="00A30288">
        <w:tc>
          <w:tcPr>
            <w:tcW w:w="0" w:type="auto"/>
          </w:tcPr>
          <w:p w14:paraId="023F08D9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position w:val="1"/>
                <w:sz w:val="24"/>
                <w:szCs w:val="24"/>
              </w:rPr>
              <w:t>Alcohol abuse</w:t>
            </w:r>
          </w:p>
        </w:tc>
        <w:tc>
          <w:tcPr>
            <w:tcW w:w="0" w:type="auto"/>
          </w:tcPr>
          <w:p w14:paraId="47431D63" w14:textId="77777777" w:rsidR="00125B50" w:rsidRPr="00581E94" w:rsidRDefault="00125B50" w:rsidP="00A30288">
            <w:pPr>
              <w:spacing w:before="47" w:line="276" w:lineRule="auto"/>
              <w:ind w:left="11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 xml:space="preserve">F10, E52, G62.1, I42.6, </w:t>
            </w:r>
          </w:p>
          <w:p w14:paraId="74CB2D6A" w14:textId="77777777" w:rsidR="00125B50" w:rsidRPr="00581E94" w:rsidRDefault="00125B50" w:rsidP="00A30288">
            <w:pPr>
              <w:spacing w:line="276" w:lineRule="auto"/>
              <w:ind w:left="2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K29.2, K70.0, K70.3, </w:t>
            </w:r>
          </w:p>
          <w:p w14:paraId="319A332B" w14:textId="77777777" w:rsidR="00125B50" w:rsidRPr="00581E94" w:rsidRDefault="00125B50" w:rsidP="00A30288">
            <w:pPr>
              <w:spacing w:before="32" w:line="276" w:lineRule="auto"/>
              <w:ind w:left="2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K70.9, T51.x, Z50.2, </w:t>
            </w:r>
          </w:p>
          <w:p w14:paraId="03A9D59C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Z71.4, Z72.1</w:t>
            </w:r>
          </w:p>
        </w:tc>
      </w:tr>
      <w:tr w:rsidR="00125B50" w:rsidRPr="00581E94" w14:paraId="5B1D8552" w14:textId="77777777" w:rsidTr="00A30288">
        <w:tc>
          <w:tcPr>
            <w:tcW w:w="0" w:type="auto"/>
          </w:tcPr>
          <w:p w14:paraId="022348EF" w14:textId="77777777" w:rsidR="00125B50" w:rsidRPr="00581E94" w:rsidRDefault="00125B50" w:rsidP="00A30288">
            <w:pPr>
              <w:spacing w:line="276" w:lineRule="auto"/>
              <w:rPr>
                <w:rFonts w:ascii="Times New Roman" w:eastAsia="Calibri" w:hAnsi="Times New Roman" w:cs="Times New Roman"/>
                <w:spacing w:val="3"/>
                <w:position w:val="1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Drug</w:t>
            </w:r>
            <w:r w:rsidRPr="00581E94">
              <w:rPr>
                <w:rFonts w:ascii="Times New Roman" w:eastAsia="Calibri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abuse</w:t>
            </w:r>
          </w:p>
        </w:tc>
        <w:tc>
          <w:tcPr>
            <w:tcW w:w="0" w:type="auto"/>
          </w:tcPr>
          <w:p w14:paraId="1EB1B06C" w14:textId="77777777" w:rsidR="00125B50" w:rsidRPr="00581E94" w:rsidRDefault="00125B50" w:rsidP="00A30288">
            <w:pPr>
              <w:spacing w:before="34" w:line="276" w:lineRule="auto"/>
              <w:ind w:left="11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  <w:t xml:space="preserve">F11.x-F16.x, F18.x, F19.x, </w:t>
            </w:r>
          </w:p>
          <w:p w14:paraId="21C9F089" w14:textId="77777777" w:rsidR="00125B50" w:rsidRPr="00581E94" w:rsidRDefault="00125B50" w:rsidP="00A30288">
            <w:pPr>
              <w:spacing w:before="47" w:line="276" w:lineRule="auto"/>
              <w:ind w:left="117"/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Z71.5. Z72.2</w:t>
            </w:r>
          </w:p>
        </w:tc>
      </w:tr>
      <w:tr w:rsidR="00125B50" w:rsidRPr="00581E94" w14:paraId="4B83FA8B" w14:textId="77777777" w:rsidTr="00A30288">
        <w:tc>
          <w:tcPr>
            <w:tcW w:w="0" w:type="auto"/>
          </w:tcPr>
          <w:p w14:paraId="1690748E" w14:textId="77777777" w:rsidR="00125B50" w:rsidRPr="00581E94" w:rsidRDefault="00125B50" w:rsidP="00A30288">
            <w:pPr>
              <w:spacing w:line="276" w:lineRule="auto"/>
              <w:rPr>
                <w:rFonts w:ascii="Times New Roman" w:eastAsia="Calibri" w:hAnsi="Times New Roman" w:cs="Times New Roman"/>
                <w:spacing w:val="3"/>
                <w:position w:val="1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Psychoses</w:t>
            </w:r>
          </w:p>
        </w:tc>
        <w:tc>
          <w:tcPr>
            <w:tcW w:w="0" w:type="auto"/>
          </w:tcPr>
          <w:p w14:paraId="3ED4364A" w14:textId="77777777" w:rsidR="00125B50" w:rsidRPr="00581E94" w:rsidRDefault="00125B50" w:rsidP="00A30288">
            <w:pPr>
              <w:spacing w:before="32" w:line="276" w:lineRule="auto"/>
              <w:ind w:left="11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F20.x, F22.x-F25.x, F28.x, </w:t>
            </w:r>
          </w:p>
          <w:p w14:paraId="6E339264" w14:textId="77777777" w:rsidR="00125B50" w:rsidRPr="00581E94" w:rsidRDefault="00125B50" w:rsidP="00A30288">
            <w:pPr>
              <w:spacing w:before="47" w:line="276" w:lineRule="auto"/>
              <w:ind w:left="117"/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F29.x, F30.2, F31.2, F31.5</w:t>
            </w:r>
          </w:p>
        </w:tc>
      </w:tr>
      <w:tr w:rsidR="00125B50" w:rsidRPr="00581E94" w14:paraId="198410E5" w14:textId="77777777" w:rsidTr="00A30288">
        <w:tc>
          <w:tcPr>
            <w:tcW w:w="0" w:type="auto"/>
          </w:tcPr>
          <w:p w14:paraId="212F75D9" w14:textId="77777777" w:rsidR="00125B50" w:rsidRPr="00581E94" w:rsidRDefault="00125B50" w:rsidP="00A30288">
            <w:pPr>
              <w:spacing w:line="276" w:lineRule="auto"/>
              <w:rPr>
                <w:rFonts w:ascii="Times New Roman" w:eastAsia="Calibri" w:hAnsi="Times New Roman" w:cs="Times New Roman"/>
                <w:spacing w:val="3"/>
                <w:position w:val="1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Depression</w:t>
            </w:r>
          </w:p>
        </w:tc>
        <w:tc>
          <w:tcPr>
            <w:tcW w:w="0" w:type="auto"/>
          </w:tcPr>
          <w:p w14:paraId="34C8C705" w14:textId="77777777" w:rsidR="00125B50" w:rsidRPr="00581E94" w:rsidRDefault="00125B50" w:rsidP="00A30288">
            <w:pPr>
              <w:spacing w:before="33" w:line="276" w:lineRule="auto"/>
              <w:ind w:left="11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F20.4, F31.3-F31.5, F32.x, </w:t>
            </w:r>
          </w:p>
          <w:p w14:paraId="1587E5B5" w14:textId="77777777" w:rsidR="00125B50" w:rsidRPr="00581E94" w:rsidRDefault="00125B50" w:rsidP="00A30288">
            <w:pPr>
              <w:spacing w:before="47" w:line="276" w:lineRule="auto"/>
              <w:ind w:left="117"/>
              <w:rPr>
                <w:rFonts w:ascii="Times New Roman" w:eastAsia="Calibri" w:hAnsi="Times New Roman" w:cs="Times New Roman"/>
                <w:spacing w:val="2"/>
                <w:position w:val="5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F33.x, F34.1, F41.2, F43.2</w:t>
            </w:r>
          </w:p>
        </w:tc>
      </w:tr>
      <w:tr w:rsidR="00125B50" w:rsidRPr="00581E94" w14:paraId="1FE36D0B" w14:textId="77777777" w:rsidTr="00A30288">
        <w:tc>
          <w:tcPr>
            <w:tcW w:w="0" w:type="auto"/>
          </w:tcPr>
          <w:p w14:paraId="7A88E73F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>paravalvular leakage</w:t>
            </w:r>
          </w:p>
          <w:p w14:paraId="711C55B8" w14:textId="77777777" w:rsidR="00125B50" w:rsidRPr="00581E94" w:rsidRDefault="00125B50" w:rsidP="00A30288">
            <w:pPr>
              <w:tabs>
                <w:tab w:val="left" w:pos="88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doi</w:t>
            </w:r>
            <w:proofErr w:type="spellEnd"/>
            <w:r w:rsidRPr="00581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10.3389/fcvm.2022.1013739</w:t>
            </w:r>
          </w:p>
        </w:tc>
        <w:tc>
          <w:tcPr>
            <w:tcW w:w="0" w:type="auto"/>
          </w:tcPr>
          <w:p w14:paraId="67115B2B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581E94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T82.03XA</w:t>
              </w:r>
            </w:hyperlink>
          </w:p>
        </w:tc>
      </w:tr>
      <w:tr w:rsidR="00125B50" w:rsidRPr="00581E94" w14:paraId="5CD096EF" w14:textId="77777777" w:rsidTr="00A30288">
        <w:tc>
          <w:tcPr>
            <w:tcW w:w="0" w:type="auto"/>
          </w:tcPr>
          <w:p w14:paraId="72DB1277" w14:textId="77777777" w:rsidR="00125B50" w:rsidRPr="00581E94" w:rsidRDefault="00125B50" w:rsidP="00A30288">
            <w:pPr>
              <w:spacing w:line="276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mbria" w:hAnsi="Times New Roman" w:cs="Times New Roman"/>
                <w:sz w:val="24"/>
                <w:szCs w:val="24"/>
              </w:rPr>
              <w:t>Cardiogenic Shock</w:t>
            </w:r>
          </w:p>
          <w:p w14:paraId="59604668" w14:textId="77777777" w:rsidR="00125B50" w:rsidRPr="00581E94" w:rsidRDefault="00125B50" w:rsidP="00A30288">
            <w:pPr>
              <w:spacing w:line="276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hyperlink r:id="rId8" w:history="1">
              <w:r w:rsidRPr="00581E94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https://doi.org/10.1161/CIRCHEARTFAILURE.120.007154</w:t>
              </w:r>
            </w:hyperlink>
          </w:p>
          <w:p w14:paraId="5D79E244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7EA266B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581E94">
                <w:rPr>
                  <w:rStyle w:val="a8"/>
                  <w:rFonts w:ascii="Times New Roman" w:eastAsia="Cambria" w:hAnsi="Times New Roman" w:cs="Times New Roman"/>
                  <w:color w:val="auto"/>
                  <w:sz w:val="24"/>
                  <w:szCs w:val="24"/>
                </w:rPr>
                <w:t>R570</w:t>
              </w:r>
            </w:hyperlink>
          </w:p>
        </w:tc>
      </w:tr>
      <w:tr w:rsidR="00125B50" w:rsidRPr="00581E94" w14:paraId="776C6659" w14:textId="77777777" w:rsidTr="00A30288">
        <w:tc>
          <w:tcPr>
            <w:tcW w:w="0" w:type="auto"/>
          </w:tcPr>
          <w:p w14:paraId="493B3447" w14:textId="77777777" w:rsidR="00125B50" w:rsidRPr="00581E94" w:rsidRDefault="00125B50" w:rsidP="00A30288">
            <w:pPr>
              <w:spacing w:before="33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>Permanent pacemaker</w:t>
            </w:r>
          </w:p>
          <w:p w14:paraId="7F515F61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FC51967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02HK3JZ 02H63JZ 02HN0JZ </w:t>
            </w:r>
            <w:bookmarkStart w:id="3" w:name="02H60JZ"/>
            <w:bookmarkEnd w:id="3"/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instrText>HYPERLINK "http://www.icd10data.com/ICD10PCS/Codes/0/2/H/6/02H60JZ"</w:instrTex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1E94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02H60JZ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4" w:name="02H60NZ"/>
            <w:bookmarkEnd w:id="4"/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instrText>HYPERLINK "http://www.icd10data.com/ICD10PCS/Codes/0/2/H/6/02H60NZ"</w:instrTex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1E94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02H60NZ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5" w:name="02H63JZ"/>
            <w:bookmarkEnd w:id="5"/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instrText>HYPERLINK "http://www.icd10data.com/ICD10PCS/Codes/0/2/H/6/02H63JZ"</w:instrTex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1E94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02H63JZ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6" w:name="02H63NZ"/>
            <w:bookmarkEnd w:id="6"/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instrText>HYPERLINK "http://www.icd10data.com/ICD10PCS/Codes/0/2/H/6/02H63NZ"</w:instrTex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1E94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02H63NZ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7" w:name="02H64JZ"/>
            <w:bookmarkEnd w:id="7"/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instrText>HYPERLINK "http://www.icd10data.com/ICD10PCS/Codes/0/2/H/6/02H64JZ"</w:instrTex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1E94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02H64JZ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8" w:name="02H64NZ"/>
            <w:bookmarkEnd w:id="8"/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instrText>HYPERLINK "http://www.icd10data.com/ICD10PCS/Codes/0/2/H/6/02H64NZ"</w:instrTex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1E94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02H64NZ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9" w:name="02HK0JZ"/>
            <w:bookmarkEnd w:id="9"/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instrText>HYPERLINK "http://www.icd10data.com/ICD10PCS/Codes/0/2/H/K/02HK0JZ"</w:instrTex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1E94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02HK0JZ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0" w:name="02HK0NZ"/>
            <w:bookmarkEnd w:id="10"/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instrText>HYPERLINK "http://www.icd10data.com/ICD10PCS/Codes/0/2/H/K/02HK0NZ"</w:instrTex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1E94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02HK0NZ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1" w:name="02HK3JZ"/>
            <w:bookmarkEnd w:id="11"/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instrText>HYPERLINK "http://www.icd10data.com/ICD10PCS/Codes/0/2/H/K/02HK3JZ"</w:instrTex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1E94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02HK3JZ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2" w:name="02HK3NZ"/>
            <w:bookmarkEnd w:id="12"/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instrText>HYPERLINK "http://www.icd10data.com/ICD10PCS/Codes/0/2/H/K/02HK3NZ"</w:instrTex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1E94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02HK3NZ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3" w:name="02HK4JZ"/>
            <w:bookmarkEnd w:id="13"/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instrText>HYPERLINK "http://www.icd10data.com/ICD10PCS/Codes/0/2/H/K/02HK4JZ"</w:instrTex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1E94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02HK4JZ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4" w:name="02HK4NZ"/>
            <w:bookmarkEnd w:id="14"/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instrText>HYPERLINK "http://www.icd10data.com/ICD10PCS/Codes/0/2/H/K/02HK4NZ"</w:instrTex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1E94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02HK4NZ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  02HN4JZ 0JH604Z 0JH634Z 0JH605Z </w:t>
            </w:r>
            <w:r w:rsidRPr="00581E94">
              <w:rPr>
                <w:rStyle w:val="identifierspacing"/>
                <w:sz w:val="24"/>
                <w:szCs w:val="24"/>
              </w:rPr>
              <w:t>0JH607Z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 0JH635Z </w:t>
            </w:r>
            <w:bookmarkStart w:id="15" w:name="0JH606Z"/>
            <w:bookmarkEnd w:id="15"/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instrText>HYPERLINK "http://www.icd10data.com/ICD10PCS/Codes/0/J/H/6/0JH606Z"</w:instrTex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1E94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0JH606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Z 0JH634Z </w:t>
            </w:r>
            <w:r w:rsidRPr="00581E94">
              <w:rPr>
                <w:rStyle w:val="identifierspacing"/>
                <w:sz w:val="24"/>
                <w:szCs w:val="24"/>
              </w:rPr>
              <w:t xml:space="preserve">0JH635Z </w:t>
            </w: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0JH636Z </w:t>
            </w:r>
            <w:r w:rsidRPr="00581E94">
              <w:rPr>
                <w:rStyle w:val="identifierspacing"/>
                <w:sz w:val="24"/>
                <w:szCs w:val="24"/>
              </w:rPr>
              <w:t>0JH637Z</w:t>
            </w:r>
          </w:p>
        </w:tc>
      </w:tr>
      <w:tr w:rsidR="00125B50" w:rsidRPr="00581E94" w14:paraId="2E12E785" w14:textId="77777777" w:rsidTr="00A30288">
        <w:tc>
          <w:tcPr>
            <w:tcW w:w="0" w:type="auto"/>
          </w:tcPr>
          <w:p w14:paraId="149F4DC2" w14:textId="77777777" w:rsidR="00125B50" w:rsidRPr="00581E94" w:rsidRDefault="00125B50" w:rsidP="00A30288">
            <w:pPr>
              <w:spacing w:line="276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mbria" w:hAnsi="Times New Roman" w:cs="Times New Roman"/>
                <w:sz w:val="24"/>
                <w:szCs w:val="24"/>
              </w:rPr>
              <w:t>AF</w:t>
            </w:r>
          </w:p>
          <w:p w14:paraId="3E76D4D5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FCFC28C" w14:textId="77777777" w:rsidR="00125B50" w:rsidRPr="00581E94" w:rsidRDefault="00125B50" w:rsidP="00A30288">
            <w:pPr>
              <w:spacing w:line="276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hyperlink r:id="rId10" w:history="1">
              <w:r w:rsidRPr="00581E94">
                <w:rPr>
                  <w:rStyle w:val="a8"/>
                  <w:rFonts w:ascii="Times New Roman" w:eastAsia="Cambria" w:hAnsi="Times New Roman" w:cs="Times New Roman"/>
                  <w:color w:val="auto"/>
                  <w:sz w:val="24"/>
                  <w:szCs w:val="24"/>
                </w:rPr>
                <w:t>I480</w:t>
              </w:r>
            </w:hyperlink>
            <w:r w:rsidRPr="00581E9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, </w:t>
            </w:r>
            <w:hyperlink r:id="rId11" w:history="1">
              <w:r w:rsidRPr="00581E94">
                <w:rPr>
                  <w:rStyle w:val="a8"/>
                  <w:rFonts w:ascii="Times New Roman" w:eastAsia="Cambria" w:hAnsi="Times New Roman" w:cs="Times New Roman"/>
                  <w:color w:val="auto"/>
                  <w:sz w:val="24"/>
                  <w:szCs w:val="24"/>
                </w:rPr>
                <w:t>I481</w:t>
              </w:r>
            </w:hyperlink>
            <w:r w:rsidRPr="00581E9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, </w:t>
            </w:r>
            <w:hyperlink r:id="rId12" w:history="1">
              <w:r w:rsidRPr="00581E94">
                <w:rPr>
                  <w:rStyle w:val="a8"/>
                  <w:rFonts w:ascii="Times New Roman" w:eastAsia="Cambria" w:hAnsi="Times New Roman" w:cs="Times New Roman"/>
                  <w:color w:val="auto"/>
                  <w:sz w:val="24"/>
                  <w:szCs w:val="24"/>
                </w:rPr>
                <w:t>I4811</w:t>
              </w:r>
            </w:hyperlink>
            <w:r w:rsidRPr="00581E9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, </w:t>
            </w:r>
            <w:hyperlink r:id="rId13" w:history="1">
              <w:r w:rsidRPr="00581E94">
                <w:rPr>
                  <w:rStyle w:val="a8"/>
                  <w:rFonts w:ascii="Times New Roman" w:eastAsia="Cambria" w:hAnsi="Times New Roman" w:cs="Times New Roman"/>
                  <w:color w:val="auto"/>
                  <w:sz w:val="24"/>
                  <w:szCs w:val="24"/>
                </w:rPr>
                <w:t>I4819</w:t>
              </w:r>
            </w:hyperlink>
            <w:r w:rsidRPr="00581E9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, </w:t>
            </w:r>
            <w:hyperlink r:id="rId14" w:history="1">
              <w:r w:rsidRPr="00581E94">
                <w:rPr>
                  <w:rStyle w:val="a8"/>
                  <w:rFonts w:ascii="Times New Roman" w:eastAsia="Cambria" w:hAnsi="Times New Roman" w:cs="Times New Roman"/>
                  <w:color w:val="auto"/>
                  <w:sz w:val="24"/>
                  <w:szCs w:val="24"/>
                </w:rPr>
                <w:t>I482</w:t>
              </w:r>
            </w:hyperlink>
            <w:r w:rsidRPr="00581E9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, </w:t>
            </w:r>
            <w:hyperlink r:id="rId15" w:history="1">
              <w:r w:rsidRPr="00581E94">
                <w:rPr>
                  <w:rStyle w:val="a8"/>
                  <w:rFonts w:ascii="Times New Roman" w:eastAsia="Cambria" w:hAnsi="Times New Roman" w:cs="Times New Roman"/>
                  <w:color w:val="auto"/>
                  <w:sz w:val="24"/>
                  <w:szCs w:val="24"/>
                </w:rPr>
                <w:t>I4821</w:t>
              </w:r>
            </w:hyperlink>
            <w:r w:rsidRPr="00581E9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, </w:t>
            </w:r>
            <w:hyperlink r:id="rId16" w:history="1">
              <w:r w:rsidRPr="00581E94">
                <w:rPr>
                  <w:rStyle w:val="a8"/>
                  <w:rFonts w:ascii="Times New Roman" w:eastAsia="Cambria" w:hAnsi="Times New Roman" w:cs="Times New Roman"/>
                  <w:color w:val="auto"/>
                  <w:sz w:val="24"/>
                  <w:szCs w:val="24"/>
                </w:rPr>
                <w:t>I489</w:t>
              </w:r>
            </w:hyperlink>
            <w:r w:rsidRPr="00581E9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, </w:t>
            </w:r>
            <w:hyperlink r:id="rId17" w:history="1">
              <w:r w:rsidRPr="00581E94">
                <w:rPr>
                  <w:rStyle w:val="a8"/>
                  <w:rFonts w:ascii="Times New Roman" w:eastAsia="Cambria" w:hAnsi="Times New Roman" w:cs="Times New Roman"/>
                  <w:color w:val="auto"/>
                  <w:sz w:val="24"/>
                  <w:szCs w:val="24"/>
                </w:rPr>
                <w:t>I4891</w:t>
              </w:r>
            </w:hyperlink>
          </w:p>
          <w:p w14:paraId="10676687" w14:textId="77777777" w:rsidR="00125B50" w:rsidRPr="00581E94" w:rsidRDefault="00125B50" w:rsidP="00A30288">
            <w:pPr>
              <w:spacing w:line="276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69D511A5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B50" w:rsidRPr="00581E94" w14:paraId="69071BBF" w14:textId="77777777" w:rsidTr="00A30288">
        <w:tc>
          <w:tcPr>
            <w:tcW w:w="0" w:type="auto"/>
          </w:tcPr>
          <w:p w14:paraId="2648A778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>Cardiac Arrest</w:t>
            </w:r>
          </w:p>
          <w:p w14:paraId="4C4D6B61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doi</w:t>
            </w:r>
            <w:proofErr w:type="spellEnd"/>
            <w:r w:rsidRPr="00581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10.1016/j.jaccao.2023.03.014</w:t>
            </w:r>
          </w:p>
        </w:tc>
        <w:tc>
          <w:tcPr>
            <w:tcW w:w="0" w:type="auto"/>
          </w:tcPr>
          <w:p w14:paraId="511D3856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I46.2, I46.8, I46.9</w:t>
            </w:r>
          </w:p>
        </w:tc>
      </w:tr>
      <w:tr w:rsidR="00125B50" w:rsidRPr="00581E94" w14:paraId="6D9FEF0E" w14:textId="77777777" w:rsidTr="00A30288">
        <w:tc>
          <w:tcPr>
            <w:tcW w:w="0" w:type="auto"/>
          </w:tcPr>
          <w:p w14:paraId="50C06CCA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>Acute heart failure</w:t>
            </w:r>
          </w:p>
        </w:tc>
        <w:tc>
          <w:tcPr>
            <w:tcW w:w="0" w:type="auto"/>
          </w:tcPr>
          <w:p w14:paraId="011A6BA3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>I50.21, I50.23, I50.31, I50.33, I50.41 and I50.43</w:t>
            </w:r>
          </w:p>
        </w:tc>
      </w:tr>
      <w:tr w:rsidR="00125B50" w:rsidRPr="00581E94" w14:paraId="2A7FA121" w14:textId="77777777" w:rsidTr="00A30288">
        <w:tc>
          <w:tcPr>
            <w:tcW w:w="0" w:type="auto"/>
          </w:tcPr>
          <w:p w14:paraId="2BA2D7B0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z w:val="24"/>
                <w:szCs w:val="24"/>
              </w:rPr>
              <w:t>Acute MI</w:t>
            </w:r>
          </w:p>
        </w:tc>
        <w:tc>
          <w:tcPr>
            <w:tcW w:w="0" w:type="auto"/>
          </w:tcPr>
          <w:p w14:paraId="213933A9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I21.x-22.x</w:t>
            </w:r>
          </w:p>
        </w:tc>
      </w:tr>
      <w:tr w:rsidR="00125B50" w:rsidRPr="00581E94" w14:paraId="03EABD38" w14:textId="77777777" w:rsidTr="00A30288">
        <w:tc>
          <w:tcPr>
            <w:tcW w:w="0" w:type="auto"/>
          </w:tcPr>
          <w:p w14:paraId="7D553472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>AKI</w:t>
            </w:r>
          </w:p>
        </w:tc>
        <w:tc>
          <w:tcPr>
            <w:tcW w:w="0" w:type="auto"/>
          </w:tcPr>
          <w:p w14:paraId="48C9E1DD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>N17 N19 N990 R34 R944</w:t>
            </w:r>
          </w:p>
        </w:tc>
      </w:tr>
      <w:tr w:rsidR="00125B50" w:rsidRPr="00581E94" w14:paraId="74D59B1F" w14:textId="77777777" w:rsidTr="00A30288">
        <w:tc>
          <w:tcPr>
            <w:tcW w:w="0" w:type="auto"/>
          </w:tcPr>
          <w:p w14:paraId="5F69D054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>Acute ischemic stroke</w:t>
            </w:r>
          </w:p>
        </w:tc>
        <w:tc>
          <w:tcPr>
            <w:tcW w:w="0" w:type="auto"/>
          </w:tcPr>
          <w:p w14:paraId="796A0F30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>I63X</w:t>
            </w:r>
          </w:p>
        </w:tc>
      </w:tr>
      <w:tr w:rsidR="00125B50" w:rsidRPr="00581E94" w14:paraId="474CA8EC" w14:textId="77777777" w:rsidTr="00A30288">
        <w:tc>
          <w:tcPr>
            <w:tcW w:w="0" w:type="auto"/>
          </w:tcPr>
          <w:p w14:paraId="41ACE9AD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Calibri" w:hAnsi="Times New Roman" w:cs="Times New Roman"/>
                <w:sz w:val="24"/>
                <w:szCs w:val="24"/>
              </w:rPr>
              <w:t>Blood transfusion</w:t>
            </w:r>
          </w:p>
        </w:tc>
        <w:tc>
          <w:tcPr>
            <w:tcW w:w="0" w:type="auto"/>
          </w:tcPr>
          <w:p w14:paraId="218D5D9A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>30230H* 30233H* 30233k* 30230k* 30233L* 30230L* 30233M* 30230M* 30233N* 30230N* 30233P* 30230P* 30233R* 30230R* 30233T* 30230T* 30233V* 30230V* 30233W* 30230W*</w:t>
            </w:r>
          </w:p>
        </w:tc>
      </w:tr>
      <w:tr w:rsidR="00125B50" w:rsidRPr="00581E94" w14:paraId="5AFEE003" w14:textId="77777777" w:rsidTr="00A30288">
        <w:tc>
          <w:tcPr>
            <w:tcW w:w="0" w:type="auto"/>
          </w:tcPr>
          <w:p w14:paraId="62F9469D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>TAVR</w:t>
            </w:r>
          </w:p>
        </w:tc>
        <w:tc>
          <w:tcPr>
            <w:tcW w:w="0" w:type="auto"/>
          </w:tcPr>
          <w:p w14:paraId="1016EFEC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>02RF3*</w:t>
            </w:r>
          </w:p>
        </w:tc>
      </w:tr>
      <w:tr w:rsidR="00125B50" w:rsidRPr="00581E94" w14:paraId="27425560" w14:textId="77777777" w:rsidTr="00A30288">
        <w:tc>
          <w:tcPr>
            <w:tcW w:w="0" w:type="auto"/>
            <w:vAlign w:val="center"/>
          </w:tcPr>
          <w:p w14:paraId="7EE4C487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Smoking</w:t>
            </w:r>
          </w:p>
        </w:tc>
        <w:tc>
          <w:tcPr>
            <w:tcW w:w="0" w:type="auto"/>
            <w:vAlign w:val="center"/>
          </w:tcPr>
          <w:p w14:paraId="29546F66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F17X, Z72.0, Z87891</w:t>
            </w:r>
          </w:p>
        </w:tc>
      </w:tr>
      <w:tr w:rsidR="00125B50" w:rsidRPr="00581E94" w14:paraId="56F37912" w14:textId="77777777" w:rsidTr="00A30288">
        <w:tc>
          <w:tcPr>
            <w:tcW w:w="0" w:type="auto"/>
            <w:vAlign w:val="center"/>
          </w:tcPr>
          <w:p w14:paraId="36D21BFE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Dyslipidemia</w:t>
            </w:r>
          </w:p>
        </w:tc>
        <w:tc>
          <w:tcPr>
            <w:tcW w:w="0" w:type="auto"/>
            <w:vAlign w:val="center"/>
          </w:tcPr>
          <w:p w14:paraId="3588AA21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E78X</w:t>
            </w:r>
          </w:p>
        </w:tc>
      </w:tr>
      <w:tr w:rsidR="00125B50" w:rsidRPr="00581E94" w14:paraId="13E5D894" w14:textId="77777777" w:rsidTr="00A30288">
        <w:tc>
          <w:tcPr>
            <w:tcW w:w="0" w:type="auto"/>
          </w:tcPr>
          <w:p w14:paraId="55789382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History of stroke or TIA</w:t>
            </w:r>
          </w:p>
        </w:tc>
        <w:tc>
          <w:tcPr>
            <w:tcW w:w="0" w:type="auto"/>
          </w:tcPr>
          <w:p w14:paraId="0DBFD89E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Z8673</w:t>
            </w:r>
          </w:p>
        </w:tc>
      </w:tr>
      <w:tr w:rsidR="00125B50" w:rsidRPr="00581E94" w14:paraId="7E88373C" w14:textId="77777777" w:rsidTr="00A30288">
        <w:tc>
          <w:tcPr>
            <w:tcW w:w="0" w:type="auto"/>
          </w:tcPr>
          <w:p w14:paraId="73B25B90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History of prior MI</w:t>
            </w:r>
          </w:p>
        </w:tc>
        <w:tc>
          <w:tcPr>
            <w:tcW w:w="0" w:type="auto"/>
          </w:tcPr>
          <w:p w14:paraId="1C6F8D30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I252</w:t>
            </w:r>
          </w:p>
        </w:tc>
      </w:tr>
      <w:tr w:rsidR="00125B50" w:rsidRPr="00581E94" w14:paraId="20D485B5" w14:textId="77777777" w:rsidTr="00A30288">
        <w:tc>
          <w:tcPr>
            <w:tcW w:w="0" w:type="auto"/>
          </w:tcPr>
          <w:p w14:paraId="4ABBFFF8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History of PCI</w:t>
            </w:r>
          </w:p>
        </w:tc>
        <w:tc>
          <w:tcPr>
            <w:tcW w:w="0" w:type="auto"/>
          </w:tcPr>
          <w:p w14:paraId="29579AA5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Z955</w:t>
            </w:r>
          </w:p>
        </w:tc>
      </w:tr>
      <w:tr w:rsidR="00125B50" w:rsidRPr="00581E94" w14:paraId="2363C84E" w14:textId="77777777" w:rsidTr="00A30288">
        <w:tc>
          <w:tcPr>
            <w:tcW w:w="0" w:type="auto"/>
          </w:tcPr>
          <w:p w14:paraId="141A3B76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History of CABG</w:t>
            </w:r>
          </w:p>
        </w:tc>
        <w:tc>
          <w:tcPr>
            <w:tcW w:w="0" w:type="auto"/>
          </w:tcPr>
          <w:p w14:paraId="4D67D504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Z951</w:t>
            </w:r>
          </w:p>
        </w:tc>
      </w:tr>
      <w:tr w:rsidR="00125B50" w:rsidRPr="00581E94" w14:paraId="7319D89F" w14:textId="77777777" w:rsidTr="00A30288">
        <w:tc>
          <w:tcPr>
            <w:tcW w:w="0" w:type="auto"/>
          </w:tcPr>
          <w:p w14:paraId="4608279C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Hypernatremia</w:t>
            </w:r>
          </w:p>
        </w:tc>
        <w:tc>
          <w:tcPr>
            <w:tcW w:w="0" w:type="auto"/>
          </w:tcPr>
          <w:p w14:paraId="41E46C41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E87.0  </w:t>
            </w:r>
          </w:p>
        </w:tc>
      </w:tr>
      <w:tr w:rsidR="00125B50" w:rsidRPr="00581E94" w14:paraId="5F117ABA" w14:textId="77777777" w:rsidTr="00A30288">
        <w:tc>
          <w:tcPr>
            <w:tcW w:w="0" w:type="auto"/>
          </w:tcPr>
          <w:p w14:paraId="419831E4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Hyponatremia</w:t>
            </w:r>
          </w:p>
        </w:tc>
        <w:tc>
          <w:tcPr>
            <w:tcW w:w="0" w:type="auto"/>
          </w:tcPr>
          <w:p w14:paraId="06BEC17D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E87.1 </w:t>
            </w:r>
          </w:p>
        </w:tc>
      </w:tr>
      <w:tr w:rsidR="00125B50" w:rsidRPr="00581E94" w14:paraId="63A39099" w14:textId="77777777" w:rsidTr="00A30288">
        <w:tc>
          <w:tcPr>
            <w:tcW w:w="0" w:type="auto"/>
          </w:tcPr>
          <w:p w14:paraId="3C9E12C1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Hyperkalemia</w:t>
            </w:r>
          </w:p>
        </w:tc>
        <w:tc>
          <w:tcPr>
            <w:tcW w:w="0" w:type="auto"/>
          </w:tcPr>
          <w:p w14:paraId="17424025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E87.5 </w:t>
            </w:r>
          </w:p>
        </w:tc>
      </w:tr>
      <w:tr w:rsidR="00125B50" w:rsidRPr="00581E94" w14:paraId="2D913E0B" w14:textId="77777777" w:rsidTr="00A30288">
        <w:tc>
          <w:tcPr>
            <w:tcW w:w="0" w:type="auto"/>
          </w:tcPr>
          <w:p w14:paraId="14EF3086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Hypokalemia</w:t>
            </w:r>
          </w:p>
        </w:tc>
        <w:tc>
          <w:tcPr>
            <w:tcW w:w="0" w:type="auto"/>
          </w:tcPr>
          <w:p w14:paraId="37255095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E87.6  </w:t>
            </w:r>
          </w:p>
        </w:tc>
      </w:tr>
      <w:tr w:rsidR="00125B50" w:rsidRPr="00581E94" w14:paraId="692181A5" w14:textId="77777777" w:rsidTr="00A30288">
        <w:tc>
          <w:tcPr>
            <w:tcW w:w="0" w:type="auto"/>
          </w:tcPr>
          <w:p w14:paraId="380604A3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Acidosis</w:t>
            </w:r>
          </w:p>
        </w:tc>
        <w:tc>
          <w:tcPr>
            <w:tcW w:w="0" w:type="auto"/>
          </w:tcPr>
          <w:p w14:paraId="59ECB67B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E87.2  </w:t>
            </w:r>
          </w:p>
        </w:tc>
      </w:tr>
      <w:tr w:rsidR="00125B50" w:rsidRPr="00581E94" w14:paraId="6E48559E" w14:textId="77777777" w:rsidTr="00A30288">
        <w:tc>
          <w:tcPr>
            <w:tcW w:w="0" w:type="auto"/>
          </w:tcPr>
          <w:p w14:paraId="45778589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Alkalosis</w:t>
            </w:r>
          </w:p>
        </w:tc>
        <w:tc>
          <w:tcPr>
            <w:tcW w:w="0" w:type="auto"/>
          </w:tcPr>
          <w:p w14:paraId="154AB682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E87.3 </w:t>
            </w:r>
          </w:p>
        </w:tc>
      </w:tr>
      <w:tr w:rsidR="00125B50" w:rsidRPr="00581E94" w14:paraId="2A5B831E" w14:textId="77777777" w:rsidTr="00A30288">
        <w:tc>
          <w:tcPr>
            <w:tcW w:w="0" w:type="auto"/>
          </w:tcPr>
          <w:p w14:paraId="680977AC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Mixed acid-base imbalance</w:t>
            </w:r>
          </w:p>
        </w:tc>
        <w:tc>
          <w:tcPr>
            <w:tcW w:w="0" w:type="auto"/>
          </w:tcPr>
          <w:p w14:paraId="4E40E344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E87.4  </w:t>
            </w:r>
          </w:p>
        </w:tc>
      </w:tr>
      <w:tr w:rsidR="00125B50" w:rsidRPr="00581E94" w14:paraId="35FEEF93" w14:textId="77777777" w:rsidTr="00A30288">
        <w:tc>
          <w:tcPr>
            <w:tcW w:w="0" w:type="auto"/>
          </w:tcPr>
          <w:p w14:paraId="13C1E075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Other electrolyte disorders</w:t>
            </w:r>
          </w:p>
        </w:tc>
        <w:tc>
          <w:tcPr>
            <w:tcW w:w="0" w:type="auto"/>
          </w:tcPr>
          <w:p w14:paraId="0FCC91B8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 E87.8 E83.4 E83.5   </w:t>
            </w:r>
          </w:p>
        </w:tc>
      </w:tr>
      <w:tr w:rsidR="00125B50" w:rsidRPr="00581E94" w14:paraId="51EE6210" w14:textId="77777777" w:rsidTr="00A30288">
        <w:tc>
          <w:tcPr>
            <w:tcW w:w="0" w:type="auto"/>
          </w:tcPr>
          <w:p w14:paraId="1039A8EE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Excess body fluid</w:t>
            </w:r>
          </w:p>
        </w:tc>
        <w:tc>
          <w:tcPr>
            <w:tcW w:w="0" w:type="auto"/>
          </w:tcPr>
          <w:p w14:paraId="0F1273BA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E87.7  </w:t>
            </w:r>
          </w:p>
        </w:tc>
      </w:tr>
      <w:tr w:rsidR="00125B50" w:rsidRPr="00581E94" w14:paraId="4EF7E388" w14:textId="77777777" w:rsidTr="00A30288">
        <w:tc>
          <w:tcPr>
            <w:tcW w:w="0" w:type="auto"/>
          </w:tcPr>
          <w:p w14:paraId="4134E232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Capacity depletion</w:t>
            </w:r>
          </w:p>
        </w:tc>
        <w:tc>
          <w:tcPr>
            <w:tcW w:w="0" w:type="auto"/>
          </w:tcPr>
          <w:p w14:paraId="24D65E99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 xml:space="preserve">E86.0 E86.1 E86.9  </w:t>
            </w:r>
          </w:p>
        </w:tc>
      </w:tr>
      <w:tr w:rsidR="00125B50" w:rsidRPr="00581E94" w14:paraId="1F2BE3F2" w14:textId="77777777" w:rsidTr="00A30288">
        <w:trPr>
          <w:trHeight w:val="474"/>
        </w:trPr>
        <w:tc>
          <w:tcPr>
            <w:tcW w:w="0" w:type="auto"/>
          </w:tcPr>
          <w:p w14:paraId="16E0AAFB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Adrenal Cortical Insufficiency</w:t>
            </w:r>
          </w:p>
        </w:tc>
        <w:tc>
          <w:tcPr>
            <w:tcW w:w="0" w:type="auto"/>
          </w:tcPr>
          <w:p w14:paraId="440C191A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>E27.4</w:t>
            </w:r>
          </w:p>
        </w:tc>
      </w:tr>
      <w:tr w:rsidR="00125B50" w:rsidRPr="00581E94" w14:paraId="4559E38E" w14:textId="77777777" w:rsidTr="00A30288">
        <w:tc>
          <w:tcPr>
            <w:tcW w:w="0" w:type="auto"/>
          </w:tcPr>
          <w:p w14:paraId="71D48B29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kern w:val="0"/>
                <w:sz w:val="24"/>
                <w:szCs w:val="24"/>
              </w:rPr>
              <w:t>Syndrome of Inappropriate Antidiuretic Hormone Secretion</w:t>
            </w:r>
          </w:p>
        </w:tc>
        <w:tc>
          <w:tcPr>
            <w:tcW w:w="0" w:type="auto"/>
          </w:tcPr>
          <w:p w14:paraId="01EB9258" w14:textId="77777777" w:rsidR="00125B50" w:rsidRPr="00581E94" w:rsidRDefault="00125B50" w:rsidP="00A302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1E94">
              <w:rPr>
                <w:rFonts w:ascii="Times New Roman" w:hAnsi="Times New Roman" w:cs="Times New Roman"/>
                <w:sz w:val="24"/>
                <w:szCs w:val="24"/>
              </w:rPr>
              <w:t>E22.2</w:t>
            </w:r>
          </w:p>
        </w:tc>
      </w:tr>
    </w:tbl>
    <w:p w14:paraId="247B9129" w14:textId="77777777" w:rsidR="00125B50" w:rsidRPr="00125B50" w:rsidRDefault="00125B50" w:rsidP="00125B50">
      <w:pPr>
        <w:rPr>
          <w:rFonts w:ascii="Arial" w:hAnsi="Arial" w:cs="Arial"/>
        </w:rPr>
      </w:pPr>
    </w:p>
    <w:p w14:paraId="337CA2D1" w14:textId="77777777" w:rsidR="00125B50" w:rsidRPr="00125B50" w:rsidRDefault="00125B50" w:rsidP="00125B50">
      <w:pPr>
        <w:rPr>
          <w:rFonts w:ascii="Arial" w:hAnsi="Arial" w:cs="Arial"/>
        </w:rPr>
      </w:pPr>
    </w:p>
    <w:p w14:paraId="7512F8EF" w14:textId="77777777" w:rsidR="00125B50" w:rsidRPr="00125B50" w:rsidRDefault="00125B50" w:rsidP="00125B50">
      <w:pPr>
        <w:rPr>
          <w:rFonts w:ascii="Arial" w:hAnsi="Arial" w:cs="Arial"/>
        </w:rPr>
      </w:pPr>
    </w:p>
    <w:sectPr w:rsidR="00125B50" w:rsidRPr="00125B50" w:rsidSect="00FA6E1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550645" w14:textId="77777777" w:rsidR="006A4572" w:rsidRDefault="006A4572" w:rsidP="000729BC">
      <w:pPr>
        <w:rPr>
          <w:rFonts w:hint="eastAsia"/>
        </w:rPr>
      </w:pPr>
      <w:r>
        <w:separator/>
      </w:r>
    </w:p>
  </w:endnote>
  <w:endnote w:type="continuationSeparator" w:id="0">
    <w:p w14:paraId="4C291E4C" w14:textId="77777777" w:rsidR="006A4572" w:rsidRDefault="006A4572" w:rsidP="000729B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BF3C59" w14:textId="77777777" w:rsidR="006A4572" w:rsidRDefault="006A4572" w:rsidP="000729BC">
      <w:pPr>
        <w:rPr>
          <w:rFonts w:hint="eastAsia"/>
        </w:rPr>
      </w:pPr>
      <w:r>
        <w:separator/>
      </w:r>
    </w:p>
  </w:footnote>
  <w:footnote w:type="continuationSeparator" w:id="0">
    <w:p w14:paraId="0CD4EB5F" w14:textId="77777777" w:rsidR="006A4572" w:rsidRDefault="006A4572" w:rsidP="000729B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D581F"/>
    <w:multiLevelType w:val="multilevel"/>
    <w:tmpl w:val="F168B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FD0197"/>
    <w:multiLevelType w:val="multilevel"/>
    <w:tmpl w:val="5C3E2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5968918">
    <w:abstractNumId w:val="0"/>
  </w:num>
  <w:num w:numId="2" w16cid:durableId="1757550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4A"/>
    <w:rsid w:val="00004373"/>
    <w:rsid w:val="0000565A"/>
    <w:rsid w:val="000103E3"/>
    <w:rsid w:val="000116C5"/>
    <w:rsid w:val="00036C6B"/>
    <w:rsid w:val="00042915"/>
    <w:rsid w:val="000729BC"/>
    <w:rsid w:val="00086F2E"/>
    <w:rsid w:val="000B20F9"/>
    <w:rsid w:val="000C1684"/>
    <w:rsid w:val="000C7DD6"/>
    <w:rsid w:val="000D105D"/>
    <w:rsid w:val="000F4EEF"/>
    <w:rsid w:val="00125B50"/>
    <w:rsid w:val="00144794"/>
    <w:rsid w:val="001B7770"/>
    <w:rsid w:val="001E5A59"/>
    <w:rsid w:val="001E7F28"/>
    <w:rsid w:val="001F553D"/>
    <w:rsid w:val="00241D05"/>
    <w:rsid w:val="00257608"/>
    <w:rsid w:val="002D6B01"/>
    <w:rsid w:val="002F0D10"/>
    <w:rsid w:val="00315920"/>
    <w:rsid w:val="00320D6C"/>
    <w:rsid w:val="003211D9"/>
    <w:rsid w:val="00322ED1"/>
    <w:rsid w:val="00326515"/>
    <w:rsid w:val="0033114E"/>
    <w:rsid w:val="00342018"/>
    <w:rsid w:val="00362D90"/>
    <w:rsid w:val="00374CED"/>
    <w:rsid w:val="0039034A"/>
    <w:rsid w:val="003E5F32"/>
    <w:rsid w:val="003F1616"/>
    <w:rsid w:val="004377CC"/>
    <w:rsid w:val="00471A87"/>
    <w:rsid w:val="00482FE5"/>
    <w:rsid w:val="00486E49"/>
    <w:rsid w:val="00494878"/>
    <w:rsid w:val="004B0501"/>
    <w:rsid w:val="004C5EEC"/>
    <w:rsid w:val="005364E8"/>
    <w:rsid w:val="00557042"/>
    <w:rsid w:val="005631EC"/>
    <w:rsid w:val="00581E94"/>
    <w:rsid w:val="0059315E"/>
    <w:rsid w:val="005B235E"/>
    <w:rsid w:val="005B26BA"/>
    <w:rsid w:val="005F3523"/>
    <w:rsid w:val="00635206"/>
    <w:rsid w:val="006421ED"/>
    <w:rsid w:val="00663E20"/>
    <w:rsid w:val="006A4572"/>
    <w:rsid w:val="006E1D8C"/>
    <w:rsid w:val="00781F77"/>
    <w:rsid w:val="0078304A"/>
    <w:rsid w:val="0079409A"/>
    <w:rsid w:val="00797339"/>
    <w:rsid w:val="007C1914"/>
    <w:rsid w:val="007E4FE7"/>
    <w:rsid w:val="008053A3"/>
    <w:rsid w:val="008463BE"/>
    <w:rsid w:val="00850A3E"/>
    <w:rsid w:val="008531DA"/>
    <w:rsid w:val="0087794E"/>
    <w:rsid w:val="008A1D20"/>
    <w:rsid w:val="008E0A0A"/>
    <w:rsid w:val="008F6603"/>
    <w:rsid w:val="0090695B"/>
    <w:rsid w:val="00932144"/>
    <w:rsid w:val="009325D6"/>
    <w:rsid w:val="0094166D"/>
    <w:rsid w:val="009806C8"/>
    <w:rsid w:val="0099414F"/>
    <w:rsid w:val="009A4E58"/>
    <w:rsid w:val="009B0FC4"/>
    <w:rsid w:val="009D38D2"/>
    <w:rsid w:val="00A07022"/>
    <w:rsid w:val="00A533D7"/>
    <w:rsid w:val="00A773F5"/>
    <w:rsid w:val="00A80C88"/>
    <w:rsid w:val="00A866EB"/>
    <w:rsid w:val="00AD43EC"/>
    <w:rsid w:val="00B033E1"/>
    <w:rsid w:val="00B04BDB"/>
    <w:rsid w:val="00B42339"/>
    <w:rsid w:val="00B4685A"/>
    <w:rsid w:val="00B605ED"/>
    <w:rsid w:val="00B640CE"/>
    <w:rsid w:val="00B71196"/>
    <w:rsid w:val="00B735A9"/>
    <w:rsid w:val="00B83E54"/>
    <w:rsid w:val="00BA0E2D"/>
    <w:rsid w:val="00BC5D8D"/>
    <w:rsid w:val="00BD1542"/>
    <w:rsid w:val="00BD6306"/>
    <w:rsid w:val="00C47E4F"/>
    <w:rsid w:val="00C72E1D"/>
    <w:rsid w:val="00C7584E"/>
    <w:rsid w:val="00C823A5"/>
    <w:rsid w:val="00C91469"/>
    <w:rsid w:val="00C91B34"/>
    <w:rsid w:val="00CB2FA6"/>
    <w:rsid w:val="00CD5810"/>
    <w:rsid w:val="00CE6F7E"/>
    <w:rsid w:val="00CF51E2"/>
    <w:rsid w:val="00D32697"/>
    <w:rsid w:val="00D52DBB"/>
    <w:rsid w:val="00D679D5"/>
    <w:rsid w:val="00D97E6F"/>
    <w:rsid w:val="00DB7B61"/>
    <w:rsid w:val="00DB7FD1"/>
    <w:rsid w:val="00DC3610"/>
    <w:rsid w:val="00DD0B8E"/>
    <w:rsid w:val="00DD12BF"/>
    <w:rsid w:val="00E07605"/>
    <w:rsid w:val="00E55213"/>
    <w:rsid w:val="00E63579"/>
    <w:rsid w:val="00E7230B"/>
    <w:rsid w:val="00E778E7"/>
    <w:rsid w:val="00EA776A"/>
    <w:rsid w:val="00ED06B8"/>
    <w:rsid w:val="00EF1233"/>
    <w:rsid w:val="00F07B67"/>
    <w:rsid w:val="00F12F06"/>
    <w:rsid w:val="00F17094"/>
    <w:rsid w:val="00F4117D"/>
    <w:rsid w:val="00F51882"/>
    <w:rsid w:val="00FA0B16"/>
    <w:rsid w:val="00FA6E11"/>
    <w:rsid w:val="00FB299C"/>
    <w:rsid w:val="00FE1113"/>
    <w:rsid w:val="00FF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085DC"/>
  <w15:chartTrackingRefBased/>
  <w15:docId w15:val="{8DC47BE7-9765-4A89-83F4-CB304DF6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E1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A6E11"/>
    <w:pPr>
      <w:keepNext/>
      <w:keepLines/>
      <w:widowControl/>
      <w:spacing w:before="400" w:after="120" w:line="276" w:lineRule="auto"/>
      <w:jc w:val="left"/>
      <w:outlineLvl w:val="0"/>
    </w:pPr>
    <w:rPr>
      <w:rFonts w:ascii="Arial" w:hAnsi="Arial" w:cs="Arial"/>
      <w:kern w:val="0"/>
      <w:sz w:val="40"/>
      <w:szCs w:val="40"/>
      <w:lang w:val="e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6E11"/>
    <w:pPr>
      <w:keepNext/>
      <w:keepLines/>
      <w:widowControl/>
      <w:spacing w:before="360" w:after="120" w:line="276" w:lineRule="auto"/>
      <w:jc w:val="left"/>
      <w:outlineLvl w:val="1"/>
    </w:pPr>
    <w:rPr>
      <w:rFonts w:ascii="Arial" w:hAnsi="Arial" w:cs="Arial"/>
      <w:kern w:val="0"/>
      <w:sz w:val="32"/>
      <w:szCs w:val="32"/>
      <w:lang w:val="e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6E11"/>
    <w:pPr>
      <w:keepNext/>
      <w:keepLines/>
      <w:widowControl/>
      <w:spacing w:before="320" w:after="80" w:line="276" w:lineRule="auto"/>
      <w:jc w:val="left"/>
      <w:outlineLvl w:val="2"/>
    </w:pPr>
    <w:rPr>
      <w:rFonts w:ascii="Arial" w:hAnsi="Arial" w:cs="Arial"/>
      <w:color w:val="434343"/>
      <w:kern w:val="0"/>
      <w:sz w:val="28"/>
      <w:szCs w:val="28"/>
      <w:lang w:val="e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6E11"/>
    <w:pPr>
      <w:keepNext/>
      <w:keepLines/>
      <w:widowControl/>
      <w:spacing w:before="280" w:after="80" w:line="276" w:lineRule="auto"/>
      <w:jc w:val="left"/>
      <w:outlineLvl w:val="3"/>
    </w:pPr>
    <w:rPr>
      <w:rFonts w:ascii="Arial" w:hAnsi="Arial" w:cs="Arial"/>
      <w:color w:val="666666"/>
      <w:kern w:val="0"/>
      <w:sz w:val="24"/>
      <w:szCs w:val="24"/>
      <w:lang w:val="e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6E11"/>
    <w:pPr>
      <w:keepNext/>
      <w:keepLines/>
      <w:widowControl/>
      <w:spacing w:before="240" w:after="80" w:line="276" w:lineRule="auto"/>
      <w:jc w:val="left"/>
      <w:outlineLvl w:val="4"/>
    </w:pPr>
    <w:rPr>
      <w:rFonts w:ascii="Arial" w:hAnsi="Arial" w:cs="Arial"/>
      <w:color w:val="666666"/>
      <w:kern w:val="0"/>
      <w:sz w:val="22"/>
      <w:lang w:val="e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6E11"/>
    <w:pPr>
      <w:keepNext/>
      <w:keepLines/>
      <w:widowControl/>
      <w:spacing w:before="240" w:after="80" w:line="276" w:lineRule="auto"/>
      <w:jc w:val="left"/>
      <w:outlineLvl w:val="5"/>
    </w:pPr>
    <w:rPr>
      <w:rFonts w:ascii="Arial" w:hAnsi="Arial" w:cs="Arial"/>
      <w:i/>
      <w:color w:val="666666"/>
      <w:kern w:val="0"/>
      <w:sz w:val="22"/>
      <w:lang w:val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0729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29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0729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29BC"/>
    <w:rPr>
      <w:sz w:val="18"/>
      <w:szCs w:val="18"/>
    </w:rPr>
  </w:style>
  <w:style w:type="table" w:styleId="a7">
    <w:name w:val="Table Grid"/>
    <w:basedOn w:val="a1"/>
    <w:uiPriority w:val="39"/>
    <w:qFormat/>
    <w:rsid w:val="00072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a"/>
    <w:semiHidden/>
    <w:qFormat/>
    <w:rsid w:val="000729BC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Times New Roman" w:eastAsia="宋体" w:hAnsi="Times New Roman" w:cs="Times New Roman"/>
      <w:color w:val="000000"/>
      <w:kern w:val="0"/>
      <w:sz w:val="13"/>
      <w:szCs w:val="13"/>
    </w:rPr>
  </w:style>
  <w:style w:type="character" w:styleId="a8">
    <w:name w:val="Hyperlink"/>
    <w:basedOn w:val="a0"/>
    <w:uiPriority w:val="99"/>
    <w:unhideWhenUsed/>
    <w:rsid w:val="000729BC"/>
    <w:rPr>
      <w:color w:val="0000FF"/>
      <w:u w:val="single"/>
    </w:rPr>
  </w:style>
  <w:style w:type="character" w:customStyle="1" w:styleId="identifierspacing">
    <w:name w:val="identifierspacing"/>
    <w:uiPriority w:val="99"/>
    <w:rsid w:val="000729BC"/>
    <w:rPr>
      <w:rFonts w:ascii="Times New Roman" w:hAnsi="Times New Roman" w:cs="Times New Roman" w:hint="default"/>
    </w:rPr>
  </w:style>
  <w:style w:type="character" w:customStyle="1" w:styleId="10">
    <w:name w:val="标题 1 字符"/>
    <w:basedOn w:val="a0"/>
    <w:link w:val="1"/>
    <w:uiPriority w:val="9"/>
    <w:rsid w:val="00FA6E11"/>
    <w:rPr>
      <w:rFonts w:ascii="Arial" w:hAnsi="Arial" w:cs="Arial"/>
      <w:kern w:val="0"/>
      <w:sz w:val="40"/>
      <w:szCs w:val="40"/>
      <w:lang w:val="en"/>
    </w:rPr>
  </w:style>
  <w:style w:type="character" w:customStyle="1" w:styleId="20">
    <w:name w:val="标题 2 字符"/>
    <w:basedOn w:val="a0"/>
    <w:link w:val="2"/>
    <w:uiPriority w:val="9"/>
    <w:semiHidden/>
    <w:qFormat/>
    <w:rsid w:val="00FA6E11"/>
    <w:rPr>
      <w:rFonts w:ascii="Arial" w:hAnsi="Arial" w:cs="Arial"/>
      <w:kern w:val="0"/>
      <w:sz w:val="32"/>
      <w:szCs w:val="32"/>
      <w:lang w:val="en"/>
    </w:rPr>
  </w:style>
  <w:style w:type="character" w:customStyle="1" w:styleId="30">
    <w:name w:val="标题 3 字符"/>
    <w:basedOn w:val="a0"/>
    <w:link w:val="3"/>
    <w:uiPriority w:val="9"/>
    <w:semiHidden/>
    <w:qFormat/>
    <w:rsid w:val="00FA6E11"/>
    <w:rPr>
      <w:rFonts w:ascii="Arial" w:hAnsi="Arial" w:cs="Arial"/>
      <w:color w:val="434343"/>
      <w:kern w:val="0"/>
      <w:sz w:val="28"/>
      <w:szCs w:val="28"/>
      <w:lang w:val="en"/>
    </w:rPr>
  </w:style>
  <w:style w:type="character" w:customStyle="1" w:styleId="40">
    <w:name w:val="标题 4 字符"/>
    <w:basedOn w:val="a0"/>
    <w:link w:val="4"/>
    <w:uiPriority w:val="9"/>
    <w:semiHidden/>
    <w:rsid w:val="00FA6E11"/>
    <w:rPr>
      <w:rFonts w:ascii="Arial" w:hAnsi="Arial" w:cs="Arial"/>
      <w:color w:val="666666"/>
      <w:kern w:val="0"/>
      <w:sz w:val="24"/>
      <w:szCs w:val="24"/>
      <w:lang w:val="en"/>
    </w:rPr>
  </w:style>
  <w:style w:type="character" w:customStyle="1" w:styleId="50">
    <w:name w:val="标题 5 字符"/>
    <w:basedOn w:val="a0"/>
    <w:link w:val="5"/>
    <w:uiPriority w:val="9"/>
    <w:semiHidden/>
    <w:rsid w:val="00FA6E11"/>
    <w:rPr>
      <w:rFonts w:ascii="Arial" w:hAnsi="Arial" w:cs="Arial"/>
      <w:color w:val="666666"/>
      <w:kern w:val="0"/>
      <w:sz w:val="22"/>
      <w:lang w:val="en"/>
    </w:rPr>
  </w:style>
  <w:style w:type="character" w:customStyle="1" w:styleId="60">
    <w:name w:val="标题 6 字符"/>
    <w:basedOn w:val="a0"/>
    <w:link w:val="6"/>
    <w:uiPriority w:val="9"/>
    <w:semiHidden/>
    <w:rsid w:val="00FA6E11"/>
    <w:rPr>
      <w:rFonts w:ascii="Arial" w:hAnsi="Arial" w:cs="Arial"/>
      <w:i/>
      <w:color w:val="666666"/>
      <w:kern w:val="0"/>
      <w:sz w:val="22"/>
      <w:lang w:val="en"/>
    </w:rPr>
  </w:style>
  <w:style w:type="paragraph" w:styleId="a9">
    <w:name w:val="Subtitle"/>
    <w:basedOn w:val="a"/>
    <w:next w:val="a"/>
    <w:link w:val="aa"/>
    <w:uiPriority w:val="11"/>
    <w:qFormat/>
    <w:rsid w:val="00FA6E11"/>
    <w:pPr>
      <w:keepNext/>
      <w:keepLines/>
      <w:widowControl/>
      <w:spacing w:after="320" w:line="276" w:lineRule="auto"/>
      <w:jc w:val="left"/>
    </w:pPr>
    <w:rPr>
      <w:rFonts w:ascii="Arial" w:eastAsia="Arial" w:hAnsi="Arial" w:cs="Arial"/>
      <w:color w:val="666666"/>
      <w:kern w:val="0"/>
      <w:sz w:val="30"/>
      <w:szCs w:val="30"/>
      <w:lang w:val="en"/>
    </w:rPr>
  </w:style>
  <w:style w:type="character" w:customStyle="1" w:styleId="aa">
    <w:name w:val="副标题 字符"/>
    <w:basedOn w:val="a0"/>
    <w:link w:val="a9"/>
    <w:uiPriority w:val="11"/>
    <w:rsid w:val="00FA6E11"/>
    <w:rPr>
      <w:rFonts w:ascii="Arial" w:eastAsia="Arial" w:hAnsi="Arial" w:cs="Arial"/>
      <w:color w:val="666666"/>
      <w:kern w:val="0"/>
      <w:sz w:val="30"/>
      <w:szCs w:val="30"/>
      <w:lang w:val="en"/>
    </w:rPr>
  </w:style>
  <w:style w:type="paragraph" w:styleId="ab">
    <w:name w:val="Title"/>
    <w:basedOn w:val="a"/>
    <w:next w:val="a"/>
    <w:link w:val="ac"/>
    <w:uiPriority w:val="10"/>
    <w:qFormat/>
    <w:rsid w:val="00FA6E11"/>
    <w:pPr>
      <w:keepNext/>
      <w:keepLines/>
      <w:widowControl/>
      <w:spacing w:after="60" w:line="276" w:lineRule="auto"/>
      <w:jc w:val="left"/>
    </w:pPr>
    <w:rPr>
      <w:rFonts w:ascii="Arial" w:hAnsi="Arial" w:cs="Arial"/>
      <w:kern w:val="0"/>
      <w:sz w:val="52"/>
      <w:szCs w:val="52"/>
      <w:lang w:val="en"/>
    </w:rPr>
  </w:style>
  <w:style w:type="character" w:customStyle="1" w:styleId="ac">
    <w:name w:val="标题 字符"/>
    <w:basedOn w:val="a0"/>
    <w:link w:val="ab"/>
    <w:uiPriority w:val="10"/>
    <w:rsid w:val="00FA6E11"/>
    <w:rPr>
      <w:rFonts w:ascii="Arial" w:hAnsi="Arial" w:cs="Arial"/>
      <w:kern w:val="0"/>
      <w:sz w:val="52"/>
      <w:szCs w:val="52"/>
      <w:lang w:val="en"/>
    </w:rPr>
  </w:style>
  <w:style w:type="table" w:customStyle="1" w:styleId="TableNormal">
    <w:name w:val="Table Normal"/>
    <w:basedOn w:val="a1"/>
    <w:qFormat/>
    <w:rsid w:val="00FA6E11"/>
    <w:rPr>
      <w:rFonts w:ascii="Times New Roman" w:eastAsia="Times New Roman" w:hAnsi="Times New Roman" w:cs="Times New Roman"/>
      <w:kern w:val="0"/>
      <w:sz w:val="20"/>
      <w:szCs w:val="20"/>
    </w:rPr>
    <w:tblPr>
      <w:tblCellMar>
        <w:left w:w="0" w:type="dxa"/>
        <w:right w:w="0" w:type="dxa"/>
      </w:tblCellMar>
    </w:tblPr>
  </w:style>
  <w:style w:type="table" w:customStyle="1" w:styleId="TableNormal1">
    <w:name w:val="Table Normal1"/>
    <w:rsid w:val="00FA6E11"/>
    <w:pPr>
      <w:spacing w:line="276" w:lineRule="auto"/>
    </w:pPr>
    <w:rPr>
      <w:rFonts w:ascii="Arial" w:hAnsi="Arial" w:cs="Arial"/>
      <w:kern w:val="0"/>
      <w:sz w:val="22"/>
      <w:szCs w:val="20"/>
      <w:lang w:val="e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dentifier">
    <w:name w:val="identifier"/>
    <w:basedOn w:val="a0"/>
    <w:rsid w:val="00FA6E11"/>
  </w:style>
  <w:style w:type="character" w:styleId="ad">
    <w:name w:val="Unresolved Mention"/>
    <w:basedOn w:val="a0"/>
    <w:uiPriority w:val="99"/>
    <w:semiHidden/>
    <w:unhideWhenUsed/>
    <w:rsid w:val="00781F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3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74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3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0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2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61/CIRCHEARTFAILURE.120.007154" TargetMode="External"/><Relationship Id="rId13" Type="http://schemas.openxmlformats.org/officeDocument/2006/relationships/hyperlink" Target="https://www.icd10data.com/ICD10CM/Codes/I00-I99/I30-I52/I48-/I48.19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cd10data.com/ICD10CM/Codes/S00-T88/T80-T88/T82-/T82.03XA" TargetMode="External"/><Relationship Id="rId12" Type="http://schemas.openxmlformats.org/officeDocument/2006/relationships/hyperlink" Target="https://www.icd10data.com/ICD10CM/Codes/I00-I99/I30-I52/I48-/I48.11" TargetMode="External"/><Relationship Id="rId17" Type="http://schemas.openxmlformats.org/officeDocument/2006/relationships/hyperlink" Target="https://www.icd10data.com/ICD10CM/Codes/I00-I99/I30-I52/I48-/I48.9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cd10data.com/ICD10CM/Codes/I00-I99/I30-I52/I48-/I48.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cd10data.com/ICD10CM/Codes/I00-I99/I30-I52/I48-/I48.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cd10data.com/ICD10CM/Codes/I00-I99/I30-I52/I48-/I48.21" TargetMode="External"/><Relationship Id="rId10" Type="http://schemas.openxmlformats.org/officeDocument/2006/relationships/hyperlink" Target="https://www.icd10data.com/ICD10CM/Codes/I00-I99/I30-I52/I48-/I48.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icd10data.com/ICD10CM/Codes/R00-R99/R50-R69/R57-/R57.0" TargetMode="External"/><Relationship Id="rId14" Type="http://schemas.openxmlformats.org/officeDocument/2006/relationships/hyperlink" Target="https://www.icd10data.com/ICD10CM/Codes/I00-I99/I30-I52/I48-/I48.2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828</Words>
  <Characters>4721</Characters>
  <Application>Microsoft Office Word</Application>
  <DocSecurity>0</DocSecurity>
  <Lines>39</Lines>
  <Paragraphs>11</Paragraphs>
  <ScaleCrop>false</ScaleCrop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士哲 付</dc:creator>
  <cp:keywords/>
  <dc:description/>
  <cp:lastModifiedBy>士哲 付</cp:lastModifiedBy>
  <cp:revision>9</cp:revision>
  <dcterms:created xsi:type="dcterms:W3CDTF">2024-11-17T06:20:00Z</dcterms:created>
  <dcterms:modified xsi:type="dcterms:W3CDTF">2024-11-21T12:44:00Z</dcterms:modified>
</cp:coreProperties>
</file>