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4F57" w14:textId="4BB1ED83" w:rsidR="00C90676" w:rsidRDefault="00C90676" w:rsidP="000E1075">
      <w:pPr>
        <w:rPr>
          <w:rFonts w:hint="eastAsia"/>
        </w:rPr>
      </w:pPr>
    </w:p>
    <w:p w14:paraId="32EC0C73" w14:textId="2F711A8C" w:rsidR="000E1075" w:rsidRPr="000E1075" w:rsidRDefault="00C7424C" w:rsidP="00C7424C">
      <w:pPr>
        <w:ind w:firstLine="4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7424C">
        <w:rPr>
          <w:rFonts w:ascii="Times New Roman" w:hAnsi="Times New Roman" w:cs="Times New Roman" w:hint="eastAsia"/>
          <w:sz w:val="24"/>
          <w:szCs w:val="24"/>
        </w:rPr>
        <w:t>upplementary table</w:t>
      </w:r>
      <w:r>
        <w:rPr>
          <w:rFonts w:ascii="Times New Roman" w:hAnsi="Times New Roman" w:cs="Times New Roman" w:hint="eastAsia"/>
          <w:sz w:val="24"/>
          <w:szCs w:val="24"/>
        </w:rPr>
        <w:t xml:space="preserve"> 1 </w:t>
      </w:r>
      <w:r w:rsidR="000E1075" w:rsidRPr="000E1075">
        <w:rPr>
          <w:rFonts w:ascii="Times New Roman" w:hAnsi="Times New Roman" w:cs="Times New Roman"/>
          <w:sz w:val="24"/>
          <w:szCs w:val="24"/>
        </w:rPr>
        <w:t>Compare the NRI values of predictive models.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1843"/>
        <w:gridCol w:w="2126"/>
        <w:gridCol w:w="1326"/>
      </w:tblGrid>
      <w:tr w:rsidR="000E1075" w:rsidRPr="00B5214E" w14:paraId="24E7A288" w14:textId="77777777" w:rsidTr="002B3FD4">
        <w:tc>
          <w:tcPr>
            <w:tcW w:w="3227" w:type="dxa"/>
            <w:tcBorders>
              <w:bottom w:val="single" w:sz="12" w:space="0" w:color="auto"/>
            </w:tcBorders>
            <w:vAlign w:val="center"/>
          </w:tcPr>
          <w:p w14:paraId="2EB51FE2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594F22C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NRI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6E1B705A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</w:p>
        </w:tc>
        <w:tc>
          <w:tcPr>
            <w:tcW w:w="1326" w:type="dxa"/>
            <w:tcBorders>
              <w:bottom w:val="single" w:sz="12" w:space="0" w:color="auto"/>
            </w:tcBorders>
            <w:vAlign w:val="center"/>
          </w:tcPr>
          <w:p w14:paraId="2DB21BF7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0E1075" w:rsidRPr="00B5214E" w14:paraId="2246EAB5" w14:textId="77777777" w:rsidTr="002B3FD4">
        <w:tc>
          <w:tcPr>
            <w:tcW w:w="3227" w:type="dxa"/>
            <w:tcBorders>
              <w:top w:val="single" w:sz="12" w:space="0" w:color="auto"/>
              <w:bottom w:val="nil"/>
            </w:tcBorders>
            <w:vAlign w:val="center"/>
          </w:tcPr>
          <w:p w14:paraId="6553000A" w14:textId="77777777" w:rsidR="000E1075" w:rsidRPr="00B5214E" w:rsidRDefault="000E1075" w:rsidP="002B3FD4">
            <w:pPr>
              <w:spacing w:before="50" w:after="50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BAI+CVAI+ABSI VS.  BAI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vAlign w:val="center"/>
          </w:tcPr>
          <w:p w14:paraId="3C356829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2126" w:type="dxa"/>
            <w:tcBorders>
              <w:top w:val="single" w:sz="12" w:space="0" w:color="auto"/>
              <w:bottom w:val="nil"/>
            </w:tcBorders>
            <w:vAlign w:val="center"/>
          </w:tcPr>
          <w:p w14:paraId="67E9AF47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0.083-0.199</w:t>
            </w:r>
          </w:p>
        </w:tc>
        <w:tc>
          <w:tcPr>
            <w:tcW w:w="1326" w:type="dxa"/>
            <w:tcBorders>
              <w:top w:val="single" w:sz="12" w:space="0" w:color="auto"/>
              <w:bottom w:val="nil"/>
            </w:tcBorders>
            <w:vAlign w:val="center"/>
          </w:tcPr>
          <w:p w14:paraId="0AF63474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0E1075" w:rsidRPr="00B5214E" w14:paraId="384711E6" w14:textId="77777777" w:rsidTr="002B3FD4">
        <w:tc>
          <w:tcPr>
            <w:tcW w:w="3227" w:type="dxa"/>
            <w:tcBorders>
              <w:top w:val="nil"/>
              <w:bottom w:val="nil"/>
            </w:tcBorders>
            <w:vAlign w:val="center"/>
          </w:tcPr>
          <w:p w14:paraId="15A6EDCF" w14:textId="77777777" w:rsidR="000E1075" w:rsidRPr="00B5214E" w:rsidRDefault="000E1075" w:rsidP="002B3FD4">
            <w:pPr>
              <w:spacing w:before="50" w:after="50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BAI+CVAI+ABSI VS.  CVAI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FFDDFB0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97B3357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-0.026-0.046</w:t>
            </w:r>
          </w:p>
        </w:tc>
        <w:tc>
          <w:tcPr>
            <w:tcW w:w="1326" w:type="dxa"/>
            <w:tcBorders>
              <w:top w:val="nil"/>
              <w:bottom w:val="nil"/>
            </w:tcBorders>
            <w:vAlign w:val="center"/>
          </w:tcPr>
          <w:p w14:paraId="566D4042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</w:tr>
      <w:tr w:rsidR="000E1075" w:rsidRPr="00B5214E" w14:paraId="7996766A" w14:textId="77777777" w:rsidTr="002B3FD4">
        <w:tc>
          <w:tcPr>
            <w:tcW w:w="3227" w:type="dxa"/>
            <w:tcBorders>
              <w:top w:val="nil"/>
              <w:bottom w:val="single" w:sz="12" w:space="0" w:color="auto"/>
            </w:tcBorders>
            <w:vAlign w:val="center"/>
          </w:tcPr>
          <w:p w14:paraId="198669F1" w14:textId="77777777" w:rsidR="000E1075" w:rsidRPr="00B5214E" w:rsidRDefault="000E1075" w:rsidP="002B3FD4">
            <w:pPr>
              <w:spacing w:before="50" w:after="50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BAI+CVAI+ABSI VS.  ABSI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vAlign w:val="center"/>
          </w:tcPr>
          <w:p w14:paraId="549AFDAB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</w:tcBorders>
            <w:vAlign w:val="center"/>
          </w:tcPr>
          <w:p w14:paraId="59026F06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0.157-0.252</w:t>
            </w:r>
          </w:p>
        </w:tc>
        <w:tc>
          <w:tcPr>
            <w:tcW w:w="1326" w:type="dxa"/>
            <w:tcBorders>
              <w:top w:val="nil"/>
              <w:bottom w:val="single" w:sz="12" w:space="0" w:color="auto"/>
            </w:tcBorders>
            <w:vAlign w:val="center"/>
          </w:tcPr>
          <w:p w14:paraId="4D6A1438" w14:textId="77777777" w:rsidR="000E1075" w:rsidRPr="00B5214E" w:rsidRDefault="000E1075" w:rsidP="002B3FD4">
            <w:pPr>
              <w:spacing w:before="50" w:after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14E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1BDE0010" w14:textId="77777777" w:rsidR="000E1075" w:rsidRPr="000E1075" w:rsidRDefault="000E1075" w:rsidP="000E1075">
      <w:pPr>
        <w:rPr>
          <w:rFonts w:hint="eastAsia"/>
        </w:rPr>
      </w:pPr>
    </w:p>
    <w:sectPr w:rsidR="000E1075" w:rsidRPr="000E10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9AE51" w14:textId="77777777" w:rsidR="004A4BE1" w:rsidRDefault="004A4BE1" w:rsidP="000E1075">
      <w:pPr>
        <w:rPr>
          <w:rFonts w:hint="eastAsia"/>
        </w:rPr>
      </w:pPr>
      <w:r>
        <w:separator/>
      </w:r>
    </w:p>
  </w:endnote>
  <w:endnote w:type="continuationSeparator" w:id="0">
    <w:p w14:paraId="46018EA9" w14:textId="77777777" w:rsidR="004A4BE1" w:rsidRDefault="004A4BE1" w:rsidP="000E10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5EF12" w14:textId="77777777" w:rsidR="004A4BE1" w:rsidRDefault="004A4BE1" w:rsidP="000E1075">
      <w:pPr>
        <w:rPr>
          <w:rFonts w:hint="eastAsia"/>
        </w:rPr>
      </w:pPr>
      <w:r>
        <w:separator/>
      </w:r>
    </w:p>
  </w:footnote>
  <w:footnote w:type="continuationSeparator" w:id="0">
    <w:p w14:paraId="1E5E80AF" w14:textId="77777777" w:rsidR="004A4BE1" w:rsidRDefault="004A4BE1" w:rsidP="000E107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3CA"/>
    <w:rsid w:val="000E1075"/>
    <w:rsid w:val="001903CA"/>
    <w:rsid w:val="004A4BE1"/>
    <w:rsid w:val="007A0C03"/>
    <w:rsid w:val="008B7065"/>
    <w:rsid w:val="008E5D85"/>
    <w:rsid w:val="00C7424C"/>
    <w:rsid w:val="00C87D11"/>
    <w:rsid w:val="00C90676"/>
    <w:rsid w:val="00CB6DDA"/>
    <w:rsid w:val="00E2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75366"/>
  <w15:chartTrackingRefBased/>
  <w15:docId w15:val="{7708EB21-407F-4BF8-A29D-74E49ACD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07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903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03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3C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3C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03C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03C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03C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03C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03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0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0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03C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03C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903C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03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03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03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03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0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03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03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03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03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03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03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0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03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03C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10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E107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E1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E1075"/>
    <w:rPr>
      <w:sz w:val="18"/>
      <w:szCs w:val="18"/>
    </w:rPr>
  </w:style>
  <w:style w:type="table" w:styleId="af2">
    <w:name w:val="Table Grid"/>
    <w:basedOn w:val="a1"/>
    <w:uiPriority w:val="39"/>
    <w:rsid w:val="000E1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霞 邓</dc:creator>
  <cp:keywords/>
  <dc:description/>
  <cp:lastModifiedBy>霞 邓</cp:lastModifiedBy>
  <cp:revision>3</cp:revision>
  <dcterms:created xsi:type="dcterms:W3CDTF">2025-03-08T08:06:00Z</dcterms:created>
  <dcterms:modified xsi:type="dcterms:W3CDTF">2025-03-08T08:09:00Z</dcterms:modified>
</cp:coreProperties>
</file>