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F31315">
      <w:pPr>
        <w:rPr>
          <w:rFonts w:hint="eastAsia" w:ascii="Computer Modern" w:hAnsi="Computer Modern" w:eastAsia="等线"/>
          <w:color w:val="auto"/>
          <w:sz w:val="24"/>
          <w:szCs w:val="24"/>
          <w14:ligatures w14:val="standardContextual"/>
        </w:rPr>
      </w:pPr>
      <w:r>
        <w:rPr>
          <w:rFonts w:ascii="Computer Modern" w:hAnsi="Computer Modern" w:eastAsia="等线"/>
          <w:b/>
          <w:bCs/>
          <w:color w:val="auto"/>
          <w:sz w:val="24"/>
          <w:szCs w:val="24"/>
          <w14:ligatures w14:val="standardContextual"/>
        </w:rPr>
        <w:t xml:space="preserve">Table </w:t>
      </w:r>
      <w:r>
        <w:rPr>
          <w:rFonts w:hint="eastAsia" w:ascii="Computer Modern" w:hAnsi="Computer Modern" w:eastAsia="等线"/>
          <w:b/>
          <w:bCs/>
          <w:color w:val="auto"/>
          <w:sz w:val="24"/>
          <w:szCs w:val="24"/>
          <w14:ligatures w14:val="standardContextual"/>
        </w:rPr>
        <w:t>S2</w:t>
      </w:r>
      <w:r>
        <w:rPr>
          <w:rFonts w:ascii="Computer Modern" w:hAnsi="Computer Modern" w:eastAsia="等线"/>
          <w:b/>
          <w:bCs/>
          <w:color w:val="auto"/>
          <w:sz w:val="24"/>
          <w:szCs w:val="24"/>
          <w14:ligatures w14:val="standardContextual"/>
        </w:rPr>
        <w:t xml:space="preserve">. </w:t>
      </w:r>
      <w:r>
        <w:rPr>
          <w:rFonts w:ascii="Computer Modern" w:hAnsi="Computer Modern" w:eastAsia="等线"/>
          <w:color w:val="auto"/>
          <w:sz w:val="24"/>
          <w:szCs w:val="24"/>
          <w14:ligatures w14:val="standardContextual"/>
        </w:rPr>
        <w:t>Associations between cum TyG-</w:t>
      </w:r>
      <w:r>
        <w:rPr>
          <w:rFonts w:hint="eastAsia" w:ascii="Computer Modern" w:hAnsi="Computer Modern" w:eastAsia="等线"/>
          <w:color w:val="auto"/>
          <w:sz w:val="24"/>
          <w:szCs w:val="24"/>
          <w14:ligatures w14:val="standardContextual"/>
        </w:rPr>
        <w:t>WHtR</w:t>
      </w:r>
      <w:r>
        <w:rPr>
          <w:rFonts w:ascii="Computer Modern" w:hAnsi="Computer Modern" w:eastAsia="等线"/>
          <w:color w:val="auto"/>
          <w:sz w:val="24"/>
          <w:szCs w:val="24"/>
          <w14:ligatures w14:val="standardContextual"/>
        </w:rPr>
        <w:t xml:space="preserve"> and incident </w:t>
      </w:r>
      <w:r>
        <w:rPr>
          <w:rFonts w:hint="eastAsia" w:ascii="Computer Modern" w:hAnsi="Computer Modern" w:eastAsia="等线"/>
          <w:color w:val="auto"/>
          <w:sz w:val="24"/>
          <w:szCs w:val="24"/>
          <w14:ligatures w14:val="standardContextual"/>
        </w:rPr>
        <w:t>heart disease or stroke</w:t>
      </w:r>
      <w:r>
        <w:rPr>
          <w:rFonts w:ascii="Computer Modern" w:hAnsi="Computer Modern" w:eastAsia="等线"/>
          <w:color w:val="auto"/>
          <w:sz w:val="24"/>
          <w:szCs w:val="24"/>
          <w14:ligatures w14:val="standardContextual"/>
        </w:rPr>
        <w:t xml:space="preserve"> risk across statistical models</w:t>
      </w:r>
    </w:p>
    <w:tbl>
      <w:tblPr>
        <w:tblStyle w:val="16"/>
        <w:tblpPr w:leftFromText="180" w:rightFromText="180" w:vertAnchor="page" w:horzAnchor="page" w:tblpX="1457" w:tblpY="2148"/>
        <w:tblW w:w="138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5"/>
        <w:gridCol w:w="1982"/>
        <w:gridCol w:w="995"/>
        <w:gridCol w:w="1982"/>
        <w:gridCol w:w="993"/>
        <w:gridCol w:w="1983"/>
        <w:gridCol w:w="997"/>
        <w:gridCol w:w="2121"/>
        <w:gridCol w:w="1134"/>
      </w:tblGrid>
      <w:tr w14:paraId="5FFEA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5" w:type="dxa"/>
          </w:tcPr>
          <w:p w14:paraId="6CD04238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bookmarkStart w:id="1" w:name="_GoBack"/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cumTyG-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WHtR</w:t>
            </w:r>
          </w:p>
        </w:tc>
        <w:tc>
          <w:tcPr>
            <w:tcW w:w="2977" w:type="dxa"/>
            <w:gridSpan w:val="2"/>
          </w:tcPr>
          <w:p w14:paraId="0C895077">
            <w:pPr>
              <w:jc w:val="center"/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Model1</w:t>
            </w:r>
          </w:p>
          <w:p w14:paraId="0AE08AEC">
            <w:pPr>
              <w:jc w:val="center"/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HR (95% CI)      P value</w:t>
            </w:r>
          </w:p>
        </w:tc>
        <w:tc>
          <w:tcPr>
            <w:tcW w:w="2975" w:type="dxa"/>
            <w:gridSpan w:val="2"/>
          </w:tcPr>
          <w:p w14:paraId="633E4138">
            <w:pPr>
              <w:jc w:val="center"/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Model2</w:t>
            </w:r>
          </w:p>
          <w:p w14:paraId="6658F81A">
            <w:pPr>
              <w:jc w:val="center"/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HR (95% CI)       P value</w:t>
            </w:r>
          </w:p>
        </w:tc>
        <w:tc>
          <w:tcPr>
            <w:tcW w:w="2980" w:type="dxa"/>
            <w:gridSpan w:val="2"/>
          </w:tcPr>
          <w:p w14:paraId="7E32F9D3">
            <w:pPr>
              <w:jc w:val="center"/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Model3</w:t>
            </w:r>
          </w:p>
          <w:p w14:paraId="04A70193">
            <w:pPr>
              <w:jc w:val="center"/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HR (95% CI)       P value</w:t>
            </w:r>
          </w:p>
        </w:tc>
        <w:tc>
          <w:tcPr>
            <w:tcW w:w="3255" w:type="dxa"/>
            <w:gridSpan w:val="2"/>
          </w:tcPr>
          <w:p w14:paraId="15F429DD">
            <w:pPr>
              <w:jc w:val="center"/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Model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4</w:t>
            </w:r>
          </w:p>
          <w:p w14:paraId="52F6C55F">
            <w:pPr>
              <w:jc w:val="center"/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HR (95% CI)       P value</w:t>
            </w:r>
          </w:p>
        </w:tc>
      </w:tr>
      <w:tr w14:paraId="02ACA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5" w:type="dxa"/>
          </w:tcPr>
          <w:p w14:paraId="715A5EEB">
            <w:pPr>
              <w:rPr>
                <w:rFonts w:ascii="Computer Modern" w:hAnsi="Computer Modern" w:eastAsia="等线"/>
                <w:color w:val="auto"/>
                <w:sz w:val="24"/>
                <w:szCs w:val="24"/>
                <w14:ligatures w14:val="standardContextual"/>
              </w:rPr>
            </w:pPr>
          </w:p>
          <w:p w14:paraId="4897ABA9">
            <w:pPr>
              <w:rPr>
                <w:rFonts w:hint="eastAsia" w:ascii="Computer Modern" w:hAnsi="Computer Modern" w:eastAsia="等线"/>
                <w:color w:val="auto"/>
                <w:sz w:val="24"/>
                <w:szCs w:val="24"/>
                <w14:ligatures w14:val="standardContextual"/>
              </w:rPr>
            </w:pPr>
            <w:r>
              <w:rPr>
                <w:rFonts w:hint="eastAsia" w:ascii="Computer Modern" w:hAnsi="Computer Modern" w:eastAsia="等线"/>
                <w:color w:val="auto"/>
                <w:sz w:val="24"/>
                <w:szCs w:val="24"/>
                <w14:ligatures w14:val="standardContextual"/>
              </w:rPr>
              <w:t>Heart disease</w:t>
            </w:r>
          </w:p>
          <w:p w14:paraId="18775046">
            <w:pPr>
              <w:rPr>
                <w:rFonts w:hint="default" w:ascii="Computer Modern" w:hAnsi="Computer Modern" w:eastAsia="等线"/>
                <w:color w:val="auto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Computer Modern" w:hAnsi="Computer Modern" w:eastAsia="等线"/>
                <w:color w:val="auto"/>
                <w:sz w:val="24"/>
                <w:szCs w:val="24"/>
                <w:lang w:val="en-US" w:eastAsia="zh-CN"/>
                <w14:ligatures w14:val="standardContextual"/>
              </w:rPr>
              <w:t>(N=389)</w:t>
            </w:r>
          </w:p>
        </w:tc>
        <w:tc>
          <w:tcPr>
            <w:tcW w:w="1982" w:type="dxa"/>
            <w:vAlign w:val="bottom"/>
          </w:tcPr>
          <w:p w14:paraId="7DA13CF2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1.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092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 xml:space="preserve"> (1.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0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47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,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1.1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39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995" w:type="dxa"/>
            <w:vAlign w:val="bottom"/>
          </w:tcPr>
          <w:p w14:paraId="2DAC05DA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&lt;0.001</w:t>
            </w:r>
          </w:p>
        </w:tc>
        <w:tc>
          <w:tcPr>
            <w:tcW w:w="1982" w:type="dxa"/>
            <w:vAlign w:val="bottom"/>
          </w:tcPr>
          <w:p w14:paraId="3B695270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1.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0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65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(1.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0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19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,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1.11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3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993" w:type="dxa"/>
            <w:vAlign w:val="bottom"/>
          </w:tcPr>
          <w:p w14:paraId="528C6F26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0.00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5</w:t>
            </w:r>
          </w:p>
        </w:tc>
        <w:tc>
          <w:tcPr>
            <w:tcW w:w="1983" w:type="dxa"/>
            <w:vAlign w:val="bottom"/>
          </w:tcPr>
          <w:p w14:paraId="7090E430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1.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0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23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(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0.977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,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1.07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2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997" w:type="dxa"/>
            <w:vAlign w:val="bottom"/>
          </w:tcPr>
          <w:p w14:paraId="018EE80C">
            <w:pPr>
              <w:rPr>
                <w:rFonts w:hint="default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0.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332</w:t>
            </w:r>
          </w:p>
        </w:tc>
        <w:tc>
          <w:tcPr>
            <w:tcW w:w="2121" w:type="dxa"/>
          </w:tcPr>
          <w:p w14:paraId="6268C955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</w:p>
          <w:p w14:paraId="4B9B1495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</w:p>
          <w:p w14:paraId="6900ABD4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1.03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1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(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0.983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,1.0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82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134" w:type="dxa"/>
          </w:tcPr>
          <w:p w14:paraId="59CCC32C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</w:p>
          <w:p w14:paraId="73353E3E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</w:p>
          <w:p w14:paraId="1F68630D">
            <w:pPr>
              <w:rPr>
                <w:rFonts w:hint="default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0.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208</w:t>
            </w:r>
          </w:p>
        </w:tc>
      </w:tr>
      <w:tr w14:paraId="6469D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5" w:type="dxa"/>
          </w:tcPr>
          <w:p w14:paraId="352B4746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Q1</w:t>
            </w:r>
          </w:p>
        </w:tc>
        <w:tc>
          <w:tcPr>
            <w:tcW w:w="2977" w:type="dxa"/>
            <w:gridSpan w:val="2"/>
            <w:vAlign w:val="bottom"/>
          </w:tcPr>
          <w:p w14:paraId="585A26B1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ascii="Computer Modern" w:hAnsi="Computer Modern" w:eastAsia="等线"/>
                <w:color w:val="auto"/>
                <w:sz w:val="20"/>
                <w:szCs w:val="20"/>
                <w:shd w:val="clear" w:color="auto" w:fill="FFFFFF"/>
                <w14:ligatures w14:val="standardContextual"/>
              </w:rPr>
              <w:t>Ref</w:t>
            </w:r>
          </w:p>
        </w:tc>
        <w:tc>
          <w:tcPr>
            <w:tcW w:w="2975" w:type="dxa"/>
            <w:gridSpan w:val="2"/>
            <w:vAlign w:val="bottom"/>
          </w:tcPr>
          <w:p w14:paraId="158B321D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ascii="Computer Modern" w:hAnsi="Computer Modern" w:eastAsia="等线"/>
                <w:color w:val="auto"/>
                <w:sz w:val="20"/>
                <w:szCs w:val="20"/>
                <w:shd w:val="clear" w:color="auto" w:fill="FFFFFF"/>
                <w14:ligatures w14:val="standardContextual"/>
              </w:rPr>
              <w:t>Ref</w:t>
            </w:r>
          </w:p>
        </w:tc>
        <w:tc>
          <w:tcPr>
            <w:tcW w:w="2980" w:type="dxa"/>
            <w:gridSpan w:val="2"/>
            <w:vAlign w:val="bottom"/>
          </w:tcPr>
          <w:p w14:paraId="180E45E6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ascii="Computer Modern" w:hAnsi="Computer Modern" w:eastAsia="等线"/>
                <w:color w:val="auto"/>
                <w:sz w:val="20"/>
                <w:szCs w:val="20"/>
                <w:shd w:val="clear" w:color="auto" w:fill="FFFFFF"/>
                <w14:ligatures w14:val="standardContextual"/>
              </w:rPr>
              <w:t>Ref</w:t>
            </w:r>
          </w:p>
        </w:tc>
        <w:tc>
          <w:tcPr>
            <w:tcW w:w="3255" w:type="dxa"/>
            <w:gridSpan w:val="2"/>
          </w:tcPr>
          <w:p w14:paraId="769C4757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:shd w:val="clear" w:color="auto" w:fill="FFFFFF"/>
                <w14:ligatures w14:val="standardContextual"/>
              </w:rPr>
            </w:pPr>
            <w:r>
              <w:rPr>
                <w:rFonts w:ascii="Computer Modern" w:hAnsi="Computer Modern" w:eastAsia="等线"/>
                <w:color w:val="auto"/>
                <w:sz w:val="20"/>
                <w:szCs w:val="20"/>
                <w:shd w:val="clear" w:color="auto" w:fill="FFFFFF"/>
                <w14:ligatures w14:val="standardContextual"/>
              </w:rPr>
              <w:t>Ref</w:t>
            </w:r>
          </w:p>
        </w:tc>
      </w:tr>
      <w:tr w14:paraId="72897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5" w:type="dxa"/>
          </w:tcPr>
          <w:p w14:paraId="4C520CB8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Q2</w:t>
            </w:r>
          </w:p>
        </w:tc>
        <w:tc>
          <w:tcPr>
            <w:tcW w:w="1982" w:type="dxa"/>
            <w:vAlign w:val="bottom"/>
          </w:tcPr>
          <w:p w14:paraId="02BED640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1.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217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(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0.895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,1.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655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995" w:type="dxa"/>
            <w:vAlign w:val="bottom"/>
          </w:tcPr>
          <w:p w14:paraId="6E2DFBD6">
            <w:pPr>
              <w:rPr>
                <w:rFonts w:hint="default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0.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210</w:t>
            </w:r>
          </w:p>
        </w:tc>
        <w:tc>
          <w:tcPr>
            <w:tcW w:w="1982" w:type="dxa"/>
          </w:tcPr>
          <w:p w14:paraId="75232F7C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1.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151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(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0.845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,1.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569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993" w:type="dxa"/>
          </w:tcPr>
          <w:p w14:paraId="61E1AACC">
            <w:pPr>
              <w:rPr>
                <w:rFonts w:hint="default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0.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373</w:t>
            </w:r>
          </w:p>
        </w:tc>
        <w:tc>
          <w:tcPr>
            <w:tcW w:w="1983" w:type="dxa"/>
          </w:tcPr>
          <w:p w14:paraId="29622C9A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:shd w:val="clear" w:color="auto" w:fill="FFFFFF"/>
                <w14:ligatures w14:val="standardContextual"/>
              </w:rPr>
            </w:pP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shd w:val="clear" w:color="auto" w:fill="FFFFFF"/>
                <w14:ligatures w14:val="standardContextual"/>
              </w:rPr>
              <w:t>1.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shd w:val="clear" w:color="auto" w:fill="FFFFFF"/>
                <w:lang w:val="en-US" w:eastAsia="zh-CN"/>
                <w14:ligatures w14:val="standardContextual"/>
              </w:rPr>
              <w:t>117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shd w:val="clear" w:color="auto" w:fill="FFFFFF"/>
                <w14:ligatures w14:val="standardContextual"/>
              </w:rPr>
              <w:t>(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shd w:val="clear" w:color="auto" w:fill="FFFFFF"/>
                <w:lang w:val="en-US" w:eastAsia="zh-CN"/>
                <w14:ligatures w14:val="standardContextual"/>
              </w:rPr>
              <w:t>0.819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shd w:val="clear" w:color="auto" w:fill="FFFFFF"/>
                <w14:ligatures w14:val="standardContextual"/>
              </w:rPr>
              <w:t>,1.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shd w:val="clear" w:color="auto" w:fill="FFFFFF"/>
                <w:lang w:val="en-US" w:eastAsia="zh-CN"/>
                <w14:ligatures w14:val="standardContextual"/>
              </w:rPr>
              <w:t>522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shd w:val="clear" w:color="auto" w:fill="FFFFFF"/>
                <w14:ligatures w14:val="standardContextual"/>
              </w:rPr>
              <w:t>)</w:t>
            </w:r>
          </w:p>
        </w:tc>
        <w:tc>
          <w:tcPr>
            <w:tcW w:w="997" w:type="dxa"/>
          </w:tcPr>
          <w:p w14:paraId="3655D747">
            <w:pPr>
              <w:rPr>
                <w:rFonts w:hint="default" w:ascii="Computer Modern" w:hAnsi="Computer Modern" w:eastAsia="等线"/>
                <w:color w:val="auto"/>
                <w:sz w:val="20"/>
                <w:szCs w:val="20"/>
                <w:shd w:val="clear" w:color="auto" w:fill="FFFFFF"/>
                <w:lang w:val="en-US" w:eastAsia="zh-CN"/>
                <w14:ligatures w14:val="standardContextual"/>
              </w:rPr>
            </w:pP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shd w:val="clear" w:color="auto" w:fill="FFFFFF"/>
                <w14:ligatures w14:val="standardContextual"/>
              </w:rPr>
              <w:t>0.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shd w:val="clear" w:color="auto" w:fill="FFFFFF"/>
                <w:lang w:val="en-US" w:eastAsia="zh-CN"/>
                <w14:ligatures w14:val="standardContextual"/>
              </w:rPr>
              <w:t>485</w:t>
            </w:r>
          </w:p>
        </w:tc>
        <w:tc>
          <w:tcPr>
            <w:tcW w:w="2121" w:type="dxa"/>
          </w:tcPr>
          <w:p w14:paraId="163095A3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:shd w:val="clear" w:color="auto" w:fill="FFFFFF"/>
                <w14:ligatures w14:val="standardContextual"/>
              </w:rPr>
            </w:pP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shd w:val="clear" w:color="auto" w:fill="FFFFFF"/>
                <w14:ligatures w14:val="standardContextual"/>
              </w:rPr>
              <w:t>1.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shd w:val="clear" w:color="auto" w:fill="FFFFFF"/>
                <w:lang w:val="en-US" w:eastAsia="zh-CN"/>
                <w14:ligatures w14:val="standardContextual"/>
              </w:rPr>
              <w:t>139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shd w:val="clear" w:color="auto" w:fill="FFFFFF"/>
                <w14:ligatures w14:val="standardContextual"/>
              </w:rPr>
              <w:t>(0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shd w:val="clear" w:color="auto" w:fill="FFFFFF"/>
                <w:lang w:val="en-US" w:eastAsia="zh-CN"/>
                <w14:ligatures w14:val="standardContextual"/>
              </w:rPr>
              <w:t>.8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shd w:val="clear" w:color="auto" w:fill="FFFFFF"/>
                <w14:ligatures w14:val="standardContextual"/>
              </w:rPr>
              <w:t>34,1.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shd w:val="clear" w:color="auto" w:fill="FFFFFF"/>
                <w:lang w:val="en-US" w:eastAsia="zh-CN"/>
                <w14:ligatures w14:val="standardContextual"/>
              </w:rPr>
              <w:t>554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shd w:val="clear" w:color="auto" w:fill="FFFFFF"/>
                <w14:ligatures w14:val="standardContextual"/>
              </w:rPr>
              <w:t>)</w:t>
            </w:r>
          </w:p>
        </w:tc>
        <w:tc>
          <w:tcPr>
            <w:tcW w:w="1134" w:type="dxa"/>
          </w:tcPr>
          <w:p w14:paraId="60E955B2">
            <w:pPr>
              <w:rPr>
                <w:rFonts w:hint="default" w:ascii="Computer Modern" w:hAnsi="Computer Modern" w:eastAsia="等线"/>
                <w:color w:val="auto"/>
                <w:sz w:val="20"/>
                <w:szCs w:val="20"/>
                <w:shd w:val="clear" w:color="auto" w:fill="FFFFFF"/>
                <w:lang w:val="en-US" w:eastAsia="zh-CN"/>
                <w14:ligatures w14:val="standardContextual"/>
              </w:rPr>
            </w:pP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shd w:val="clear" w:color="auto" w:fill="FFFFFF"/>
                <w14:ligatures w14:val="standardContextual"/>
              </w:rPr>
              <w:t>0.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shd w:val="clear" w:color="auto" w:fill="FFFFFF"/>
                <w:lang w:val="en-US" w:eastAsia="zh-CN"/>
                <w14:ligatures w14:val="standardContextual"/>
              </w:rPr>
              <w:t>413</w:t>
            </w:r>
          </w:p>
        </w:tc>
      </w:tr>
      <w:tr w14:paraId="4B1EF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5" w:type="dxa"/>
          </w:tcPr>
          <w:p w14:paraId="1DF83EA8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Q3</w:t>
            </w:r>
          </w:p>
        </w:tc>
        <w:tc>
          <w:tcPr>
            <w:tcW w:w="1982" w:type="dxa"/>
            <w:vAlign w:val="bottom"/>
          </w:tcPr>
          <w:p w14:paraId="57887232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1.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433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(1.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063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,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1.9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34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995" w:type="dxa"/>
            <w:vAlign w:val="bottom"/>
          </w:tcPr>
          <w:p w14:paraId="2891C6BA">
            <w:pPr>
              <w:rPr>
                <w:rFonts w:hint="default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0.0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18</w:t>
            </w:r>
          </w:p>
        </w:tc>
        <w:tc>
          <w:tcPr>
            <w:tcW w:w="1982" w:type="dxa"/>
            <w:vAlign w:val="bottom"/>
          </w:tcPr>
          <w:p w14:paraId="7B8189E2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1.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305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(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0.962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,1.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771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993" w:type="dxa"/>
          </w:tcPr>
          <w:p w14:paraId="3393ABC6">
            <w:pPr>
              <w:rPr>
                <w:rFonts w:hint="default" w:ascii="Computer Modern" w:hAnsi="Computer Modern" w:eastAsia="宋体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color w:val="auto"/>
              </w:rPr>
              <w:t>0.0</w:t>
            </w:r>
            <w:r>
              <w:rPr>
                <w:rFonts w:hint="eastAsia"/>
                <w:color w:val="auto"/>
                <w:lang w:val="en-US" w:eastAsia="zh-CN"/>
              </w:rPr>
              <w:t>88</w:t>
            </w:r>
          </w:p>
        </w:tc>
        <w:tc>
          <w:tcPr>
            <w:tcW w:w="1983" w:type="dxa"/>
            <w:vAlign w:val="bottom"/>
          </w:tcPr>
          <w:p w14:paraId="43318A65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1.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201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(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0.883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,1.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6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33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997" w:type="dxa"/>
            <w:vAlign w:val="bottom"/>
          </w:tcPr>
          <w:p w14:paraId="5E9718C2">
            <w:pPr>
              <w:rPr>
                <w:rFonts w:hint="default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0.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242</w:t>
            </w:r>
          </w:p>
        </w:tc>
        <w:tc>
          <w:tcPr>
            <w:tcW w:w="2121" w:type="dxa"/>
            <w:vAlign w:val="bottom"/>
          </w:tcPr>
          <w:p w14:paraId="659DC309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1.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234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(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0.905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,1.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6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82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134" w:type="dxa"/>
            <w:vAlign w:val="bottom"/>
          </w:tcPr>
          <w:p w14:paraId="70501412">
            <w:pPr>
              <w:rPr>
                <w:rFonts w:hint="default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0.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183</w:t>
            </w:r>
          </w:p>
        </w:tc>
      </w:tr>
      <w:tr w14:paraId="4ECF0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5" w:type="dxa"/>
          </w:tcPr>
          <w:p w14:paraId="7D9C2C63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Q4</w:t>
            </w:r>
          </w:p>
        </w:tc>
        <w:tc>
          <w:tcPr>
            <w:tcW w:w="1982" w:type="dxa"/>
            <w:vAlign w:val="bottom"/>
          </w:tcPr>
          <w:p w14:paraId="6B5FD8FC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1.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737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(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1.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305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,2.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313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995" w:type="dxa"/>
            <w:vAlign w:val="bottom"/>
          </w:tcPr>
          <w:p w14:paraId="571421AC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&lt;0.001</w:t>
            </w:r>
          </w:p>
        </w:tc>
        <w:tc>
          <w:tcPr>
            <w:tcW w:w="1982" w:type="dxa"/>
            <w:vAlign w:val="bottom"/>
          </w:tcPr>
          <w:p w14:paraId="3A5CB381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1.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489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(1.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105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,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2.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008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993" w:type="dxa"/>
          </w:tcPr>
          <w:p w14:paraId="115F248C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color w:val="auto"/>
              </w:rPr>
              <w:t>&lt;0.001</w:t>
            </w:r>
          </w:p>
        </w:tc>
        <w:tc>
          <w:tcPr>
            <w:tcW w:w="1983" w:type="dxa"/>
            <w:vAlign w:val="bottom"/>
          </w:tcPr>
          <w:p w14:paraId="0A09C9AF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1.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191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(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0.870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,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1.6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3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0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997" w:type="dxa"/>
            <w:vAlign w:val="bottom"/>
          </w:tcPr>
          <w:p w14:paraId="348AE23E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0.032</w:t>
            </w:r>
          </w:p>
        </w:tc>
        <w:tc>
          <w:tcPr>
            <w:tcW w:w="2121" w:type="dxa"/>
            <w:vAlign w:val="bottom"/>
          </w:tcPr>
          <w:p w14:paraId="4F1629AF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1.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247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(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0.904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,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1.7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20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134" w:type="dxa"/>
            <w:vAlign w:val="bottom"/>
          </w:tcPr>
          <w:p w14:paraId="2049EB27">
            <w:pPr>
              <w:rPr>
                <w:rFonts w:hint="default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0.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178</w:t>
            </w:r>
          </w:p>
        </w:tc>
      </w:tr>
      <w:tr w14:paraId="20200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5" w:type="dxa"/>
          </w:tcPr>
          <w:p w14:paraId="76B5A373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P for trend</w:t>
            </w:r>
          </w:p>
        </w:tc>
        <w:tc>
          <w:tcPr>
            <w:tcW w:w="2977" w:type="dxa"/>
            <w:gridSpan w:val="2"/>
          </w:tcPr>
          <w:p w14:paraId="314C71C8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&lt;0.001</w:t>
            </w:r>
          </w:p>
        </w:tc>
        <w:tc>
          <w:tcPr>
            <w:tcW w:w="2975" w:type="dxa"/>
            <w:gridSpan w:val="2"/>
          </w:tcPr>
          <w:p w14:paraId="5CB5DB00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0.00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6</w:t>
            </w:r>
          </w:p>
        </w:tc>
        <w:tc>
          <w:tcPr>
            <w:tcW w:w="2980" w:type="dxa"/>
            <w:gridSpan w:val="2"/>
          </w:tcPr>
          <w:p w14:paraId="479F6491">
            <w:pPr>
              <w:rPr>
                <w:rFonts w:hint="default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0.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258</w:t>
            </w:r>
          </w:p>
        </w:tc>
        <w:tc>
          <w:tcPr>
            <w:tcW w:w="3255" w:type="dxa"/>
            <w:gridSpan w:val="2"/>
          </w:tcPr>
          <w:p w14:paraId="48E1F926">
            <w:pPr>
              <w:rPr>
                <w:rFonts w:hint="default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0.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164</w:t>
            </w:r>
          </w:p>
        </w:tc>
      </w:tr>
      <w:tr w14:paraId="3E791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5" w:type="dxa"/>
          </w:tcPr>
          <w:p w14:paraId="63428EE4">
            <w:pPr>
              <w:rPr>
                <w:rFonts w:ascii="Computer Modern" w:hAnsi="Computer Modern" w:eastAsia="等线"/>
                <w:color w:val="auto"/>
                <w:sz w:val="24"/>
                <w:szCs w:val="24"/>
                <w14:ligatures w14:val="standardContextual"/>
              </w:rPr>
            </w:pPr>
          </w:p>
          <w:p w14:paraId="71377331">
            <w:pPr>
              <w:rPr>
                <w:rFonts w:hint="eastAsia" w:ascii="Computer Modern" w:hAnsi="Computer Modern" w:eastAsia="等线"/>
                <w:color w:val="auto"/>
                <w:sz w:val="24"/>
                <w:szCs w:val="24"/>
                <w14:ligatures w14:val="standardContextual"/>
              </w:rPr>
            </w:pPr>
            <w:r>
              <w:rPr>
                <w:rFonts w:hint="eastAsia" w:ascii="Computer Modern" w:hAnsi="Computer Modern" w:eastAsia="等线"/>
                <w:color w:val="auto"/>
                <w:sz w:val="24"/>
                <w:szCs w:val="24"/>
                <w14:ligatures w14:val="standardContextual"/>
              </w:rPr>
              <w:t>Stroke</w:t>
            </w:r>
          </w:p>
          <w:p w14:paraId="0B187796">
            <w:pPr>
              <w:rPr>
                <w:rFonts w:hint="default" w:ascii="Computer Modern" w:hAnsi="Computer Modern" w:eastAsia="等线"/>
                <w:color w:val="auto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Computer Modern" w:hAnsi="Computer Modern" w:eastAsia="等线"/>
                <w:color w:val="auto"/>
                <w:sz w:val="24"/>
                <w:szCs w:val="24"/>
                <w:lang w:val="en-US" w:eastAsia="zh-CN"/>
                <w14:ligatures w14:val="standardContextual"/>
              </w:rPr>
              <w:t>(N=234)</w:t>
            </w:r>
          </w:p>
        </w:tc>
        <w:tc>
          <w:tcPr>
            <w:tcW w:w="1982" w:type="dxa"/>
            <w:vAlign w:val="bottom"/>
          </w:tcPr>
          <w:p w14:paraId="774B0261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1.1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49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 xml:space="preserve"> (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1.0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8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8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,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1.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213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995" w:type="dxa"/>
            <w:vAlign w:val="bottom"/>
          </w:tcPr>
          <w:p w14:paraId="13A72C84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&lt;0.001</w:t>
            </w:r>
          </w:p>
        </w:tc>
        <w:tc>
          <w:tcPr>
            <w:tcW w:w="1982" w:type="dxa"/>
            <w:vAlign w:val="bottom"/>
          </w:tcPr>
          <w:p w14:paraId="0F637F60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1.1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65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(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1.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102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,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1.2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33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993" w:type="dxa"/>
            <w:vAlign w:val="bottom"/>
          </w:tcPr>
          <w:p w14:paraId="771A3AEC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&lt;0.001</w:t>
            </w:r>
          </w:p>
        </w:tc>
        <w:tc>
          <w:tcPr>
            <w:tcW w:w="1983" w:type="dxa"/>
            <w:vAlign w:val="bottom"/>
          </w:tcPr>
          <w:p w14:paraId="445360A7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1.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0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91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(1.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02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7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,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1.1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58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997" w:type="dxa"/>
            <w:vAlign w:val="bottom"/>
          </w:tcPr>
          <w:p w14:paraId="4DAFB651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0.00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5</w:t>
            </w:r>
          </w:p>
        </w:tc>
        <w:tc>
          <w:tcPr>
            <w:tcW w:w="2121" w:type="dxa"/>
          </w:tcPr>
          <w:p w14:paraId="68F21E7C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</w:p>
          <w:p w14:paraId="303EBAC3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</w:p>
          <w:p w14:paraId="2B886BD1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1.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103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(1.0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36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,1.1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73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134" w:type="dxa"/>
          </w:tcPr>
          <w:p w14:paraId="2B9CF291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</w:p>
          <w:p w14:paraId="201CAF1A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</w:p>
          <w:p w14:paraId="3F125CA6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0.00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2</w:t>
            </w:r>
          </w:p>
        </w:tc>
      </w:tr>
      <w:tr w14:paraId="19D1F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5" w:type="dxa"/>
          </w:tcPr>
          <w:p w14:paraId="46EA5FEF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Q1</w:t>
            </w:r>
          </w:p>
        </w:tc>
        <w:tc>
          <w:tcPr>
            <w:tcW w:w="2977" w:type="dxa"/>
            <w:gridSpan w:val="2"/>
            <w:vAlign w:val="bottom"/>
          </w:tcPr>
          <w:p w14:paraId="286F3888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ascii="Computer Modern" w:hAnsi="Computer Modern" w:eastAsia="等线"/>
                <w:color w:val="auto"/>
                <w:sz w:val="20"/>
                <w:szCs w:val="20"/>
                <w:shd w:val="clear" w:color="auto" w:fill="FFFFFF"/>
                <w14:ligatures w14:val="standardContextual"/>
              </w:rPr>
              <w:t>Ref</w:t>
            </w:r>
          </w:p>
        </w:tc>
        <w:tc>
          <w:tcPr>
            <w:tcW w:w="2975" w:type="dxa"/>
            <w:gridSpan w:val="2"/>
            <w:vAlign w:val="bottom"/>
          </w:tcPr>
          <w:p w14:paraId="4DD871AD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ascii="Computer Modern" w:hAnsi="Computer Modern" w:eastAsia="等线"/>
                <w:color w:val="auto"/>
                <w:sz w:val="20"/>
                <w:szCs w:val="20"/>
                <w:shd w:val="clear" w:color="auto" w:fill="FFFFFF"/>
                <w14:ligatures w14:val="standardContextual"/>
              </w:rPr>
              <w:t>Ref</w:t>
            </w:r>
          </w:p>
        </w:tc>
        <w:tc>
          <w:tcPr>
            <w:tcW w:w="2980" w:type="dxa"/>
            <w:gridSpan w:val="2"/>
            <w:vAlign w:val="bottom"/>
          </w:tcPr>
          <w:p w14:paraId="038DE380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ascii="Computer Modern" w:hAnsi="Computer Modern" w:eastAsia="等线"/>
                <w:color w:val="auto"/>
                <w:sz w:val="20"/>
                <w:szCs w:val="20"/>
                <w:shd w:val="clear" w:color="auto" w:fill="FFFFFF"/>
                <w14:ligatures w14:val="standardContextual"/>
              </w:rPr>
              <w:t>Ref</w:t>
            </w:r>
          </w:p>
        </w:tc>
        <w:tc>
          <w:tcPr>
            <w:tcW w:w="3255" w:type="dxa"/>
            <w:gridSpan w:val="2"/>
          </w:tcPr>
          <w:p w14:paraId="755D5D52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:shd w:val="clear" w:color="auto" w:fill="FFFFFF"/>
                <w14:ligatures w14:val="standardContextual"/>
              </w:rPr>
            </w:pPr>
            <w:r>
              <w:rPr>
                <w:rFonts w:ascii="Computer Modern" w:hAnsi="Computer Modern" w:eastAsia="等线"/>
                <w:color w:val="auto"/>
                <w:sz w:val="20"/>
                <w:szCs w:val="20"/>
                <w:shd w:val="clear" w:color="auto" w:fill="FFFFFF"/>
                <w14:ligatures w14:val="standardContextual"/>
              </w:rPr>
              <w:t>Ref</w:t>
            </w:r>
          </w:p>
        </w:tc>
      </w:tr>
      <w:tr w14:paraId="18AB6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5" w:type="dxa"/>
          </w:tcPr>
          <w:p w14:paraId="2749F8D3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Q2</w:t>
            </w:r>
          </w:p>
        </w:tc>
        <w:tc>
          <w:tcPr>
            <w:tcW w:w="1982" w:type="dxa"/>
            <w:vAlign w:val="bottom"/>
          </w:tcPr>
          <w:p w14:paraId="5BDB743E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1.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566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(1.0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1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6,2.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413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995" w:type="dxa"/>
            <w:vAlign w:val="bottom"/>
          </w:tcPr>
          <w:p w14:paraId="0D075434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0.04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2</w:t>
            </w:r>
          </w:p>
        </w:tc>
        <w:tc>
          <w:tcPr>
            <w:tcW w:w="1982" w:type="dxa"/>
          </w:tcPr>
          <w:p w14:paraId="6D361505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1.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6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7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1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(1.0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82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,2.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580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993" w:type="dxa"/>
          </w:tcPr>
          <w:p w14:paraId="4ED1619E">
            <w:pPr>
              <w:rPr>
                <w:rFonts w:hint="eastAsia" w:eastAsia="等线"/>
                <w:color w:val="auto"/>
                <w:lang w:val="en-US" w:eastAsia="zh-CN"/>
              </w:rPr>
            </w:pP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0.02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1</w:t>
            </w:r>
          </w:p>
        </w:tc>
        <w:tc>
          <w:tcPr>
            <w:tcW w:w="1983" w:type="dxa"/>
          </w:tcPr>
          <w:p w14:paraId="519ACD87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shd w:val="clear" w:color="auto" w:fill="FFFFFF"/>
                <w14:ligatures w14:val="standardContextual"/>
              </w:rPr>
              <w:t>1.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shd w:val="clear" w:color="auto" w:fill="FFFFFF"/>
                <w:lang w:val="en-US" w:eastAsia="zh-CN"/>
                <w14:ligatures w14:val="standardContextual"/>
              </w:rPr>
              <w:t>581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shd w:val="clear" w:color="auto" w:fill="FFFFFF"/>
                <w14:ligatures w14:val="standardContextual"/>
              </w:rPr>
              <w:t>(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shd w:val="clear" w:color="auto" w:fill="FFFFFF"/>
                <w:lang w:val="en-US" w:eastAsia="zh-CN"/>
                <w14:ligatures w14:val="standardContextual"/>
              </w:rPr>
              <w:t>1.024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shd w:val="clear" w:color="auto" w:fill="FFFFFF"/>
                <w14:ligatures w14:val="standardContextual"/>
              </w:rPr>
              <w:t>,2.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shd w:val="clear" w:color="auto" w:fill="FFFFFF"/>
                <w:lang w:val="en-US" w:eastAsia="zh-CN"/>
                <w14:ligatures w14:val="standardContextual"/>
              </w:rPr>
              <w:t>443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shd w:val="clear" w:color="auto" w:fill="FFFFFF"/>
                <w14:ligatures w14:val="standardContextual"/>
              </w:rPr>
              <w:t>)</w:t>
            </w:r>
          </w:p>
        </w:tc>
        <w:tc>
          <w:tcPr>
            <w:tcW w:w="997" w:type="dxa"/>
          </w:tcPr>
          <w:p w14:paraId="3ACB99CC">
            <w:pPr>
              <w:rPr>
                <w:rFonts w:hint="default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shd w:val="clear" w:color="auto" w:fill="FFFFFF"/>
                <w14:ligatures w14:val="standardContextual"/>
              </w:rPr>
              <w:t>0.0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shd w:val="clear" w:color="auto" w:fill="FFFFFF"/>
                <w:lang w:val="en-US" w:eastAsia="zh-CN"/>
                <w14:ligatures w14:val="standardContextual"/>
              </w:rPr>
              <w:t>39</w:t>
            </w:r>
          </w:p>
        </w:tc>
        <w:tc>
          <w:tcPr>
            <w:tcW w:w="2121" w:type="dxa"/>
          </w:tcPr>
          <w:p w14:paraId="2FD7F436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shd w:val="clear" w:color="auto" w:fill="FFFFFF"/>
                <w14:ligatures w14:val="standardContextual"/>
              </w:rPr>
              <w:t>1.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shd w:val="clear" w:color="auto" w:fill="FFFFFF"/>
                <w:lang w:val="en-US" w:eastAsia="zh-CN"/>
                <w14:ligatures w14:val="standardContextual"/>
              </w:rPr>
              <w:t>618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shd w:val="clear" w:color="auto" w:fill="FFFFFF"/>
                <w14:ligatures w14:val="standardContextual"/>
              </w:rPr>
              <w:t>(1.0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shd w:val="clear" w:color="auto" w:fill="FFFFFF"/>
                <w:lang w:val="en-US" w:eastAsia="zh-CN"/>
                <w14:ligatures w14:val="standardContextual"/>
              </w:rPr>
              <w:t>46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shd w:val="clear" w:color="auto" w:fill="FFFFFF"/>
                <w14:ligatures w14:val="standardContextual"/>
              </w:rPr>
              <w:t>,2.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shd w:val="clear" w:color="auto" w:fill="FFFFFF"/>
                <w:lang w:val="en-US" w:eastAsia="zh-CN"/>
                <w14:ligatures w14:val="standardContextual"/>
              </w:rPr>
              <w:t>502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shd w:val="clear" w:color="auto" w:fill="FFFFFF"/>
                <w14:ligatures w14:val="standardContextual"/>
              </w:rPr>
              <w:t>)</w:t>
            </w:r>
          </w:p>
        </w:tc>
        <w:tc>
          <w:tcPr>
            <w:tcW w:w="1134" w:type="dxa"/>
          </w:tcPr>
          <w:p w14:paraId="0AC091F0">
            <w:pPr>
              <w:rPr>
                <w:rFonts w:hint="default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shd w:val="clear" w:color="auto" w:fill="FFFFFF"/>
                <w14:ligatures w14:val="standardContextual"/>
              </w:rPr>
              <w:t>0.0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shd w:val="clear" w:color="auto" w:fill="FFFFFF"/>
                <w:lang w:val="en-US" w:eastAsia="zh-CN"/>
                <w14:ligatures w14:val="standardContextual"/>
              </w:rPr>
              <w:t>31</w:t>
            </w:r>
          </w:p>
        </w:tc>
      </w:tr>
      <w:tr w14:paraId="659F8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5" w:type="dxa"/>
          </w:tcPr>
          <w:p w14:paraId="01BED5E1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Q3</w:t>
            </w:r>
          </w:p>
        </w:tc>
        <w:tc>
          <w:tcPr>
            <w:tcW w:w="1982" w:type="dxa"/>
            <w:vAlign w:val="bottom"/>
          </w:tcPr>
          <w:p w14:paraId="111FD55C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2.0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28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(1.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3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38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,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3.073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995" w:type="dxa"/>
            <w:vAlign w:val="bottom"/>
          </w:tcPr>
          <w:p w14:paraId="0D48DBE1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0.001</w:t>
            </w:r>
          </w:p>
        </w:tc>
        <w:tc>
          <w:tcPr>
            <w:tcW w:w="1982" w:type="dxa"/>
            <w:vAlign w:val="bottom"/>
          </w:tcPr>
          <w:p w14:paraId="3F280CB9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2.22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8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(1.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460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,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3.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398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993" w:type="dxa"/>
          </w:tcPr>
          <w:p w14:paraId="7E7CE1B5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&lt;</w:t>
            </w:r>
            <w:r>
              <w:rPr>
                <w:color w:val="auto"/>
              </w:rPr>
              <w:t>0.001</w:t>
            </w:r>
          </w:p>
        </w:tc>
        <w:tc>
          <w:tcPr>
            <w:tcW w:w="1983" w:type="dxa"/>
            <w:vAlign w:val="bottom"/>
          </w:tcPr>
          <w:p w14:paraId="17EBC80E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1.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9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18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(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1.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253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,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2.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937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997" w:type="dxa"/>
            <w:vAlign w:val="bottom"/>
          </w:tcPr>
          <w:p w14:paraId="4B6678C2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0.00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3</w:t>
            </w:r>
          </w:p>
        </w:tc>
        <w:tc>
          <w:tcPr>
            <w:tcW w:w="2121" w:type="dxa"/>
            <w:vAlign w:val="bottom"/>
          </w:tcPr>
          <w:p w14:paraId="353382BE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1.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9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93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(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1.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29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8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,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3.060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134" w:type="dxa"/>
            <w:vAlign w:val="bottom"/>
          </w:tcPr>
          <w:p w14:paraId="142B8BD1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0.00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2</w:t>
            </w:r>
          </w:p>
        </w:tc>
      </w:tr>
      <w:tr w14:paraId="4ADB1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5" w:type="dxa"/>
          </w:tcPr>
          <w:p w14:paraId="350E84ED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Q4</w:t>
            </w:r>
          </w:p>
        </w:tc>
        <w:tc>
          <w:tcPr>
            <w:tcW w:w="1982" w:type="dxa"/>
            <w:vAlign w:val="bottom"/>
          </w:tcPr>
          <w:p w14:paraId="090E4115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2.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572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(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1.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726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,3.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830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995" w:type="dxa"/>
            <w:vAlign w:val="bottom"/>
          </w:tcPr>
          <w:p w14:paraId="02E372F6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&lt;0.001</w:t>
            </w:r>
          </w:p>
        </w:tc>
        <w:tc>
          <w:tcPr>
            <w:tcW w:w="1982" w:type="dxa"/>
            <w:vAlign w:val="bottom"/>
          </w:tcPr>
          <w:p w14:paraId="6ABE00E9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2.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88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7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(1.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908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,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4.369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993" w:type="dxa"/>
          </w:tcPr>
          <w:p w14:paraId="1635D7AC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color w:val="auto"/>
              </w:rPr>
              <w:t>&lt;0.001</w:t>
            </w:r>
          </w:p>
        </w:tc>
        <w:tc>
          <w:tcPr>
            <w:tcW w:w="1983" w:type="dxa"/>
            <w:vAlign w:val="bottom"/>
          </w:tcPr>
          <w:p w14:paraId="2A9F909E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2.004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(1.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2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96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,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3.098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997" w:type="dxa"/>
            <w:vAlign w:val="bottom"/>
          </w:tcPr>
          <w:p w14:paraId="467BBA8A">
            <w:pPr>
              <w:rPr>
                <w:rFonts w:hint="eastAsia" w:ascii="Computer Modern" w:hAnsi="Computer Modern" w:eastAsia="宋体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color w:val="auto"/>
              </w:rPr>
              <w:t>0.00</w:t>
            </w:r>
            <w:r>
              <w:rPr>
                <w:rFonts w:hint="eastAsia"/>
                <w:color w:val="auto"/>
                <w:lang w:val="en-US" w:eastAsia="zh-CN"/>
              </w:rPr>
              <w:t>2</w:t>
            </w:r>
          </w:p>
        </w:tc>
        <w:tc>
          <w:tcPr>
            <w:tcW w:w="2121" w:type="dxa"/>
            <w:vAlign w:val="bottom"/>
          </w:tcPr>
          <w:p w14:paraId="13B0225E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2.144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(1.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3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74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,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3.345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134" w:type="dxa"/>
            <w:vAlign w:val="bottom"/>
          </w:tcPr>
          <w:p w14:paraId="672328A4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0.001</w:t>
            </w:r>
          </w:p>
        </w:tc>
      </w:tr>
      <w:tr w14:paraId="3CED9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1705" w:type="dxa"/>
          </w:tcPr>
          <w:p w14:paraId="52865C2C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P for trend</w:t>
            </w:r>
          </w:p>
        </w:tc>
        <w:tc>
          <w:tcPr>
            <w:tcW w:w="2977" w:type="dxa"/>
            <w:gridSpan w:val="2"/>
          </w:tcPr>
          <w:p w14:paraId="078AEB50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&lt;0.001</w:t>
            </w:r>
          </w:p>
        </w:tc>
        <w:tc>
          <w:tcPr>
            <w:tcW w:w="2975" w:type="dxa"/>
            <w:gridSpan w:val="2"/>
          </w:tcPr>
          <w:p w14:paraId="7772220B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&lt;</w:t>
            </w: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0.00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1</w:t>
            </w:r>
          </w:p>
        </w:tc>
        <w:tc>
          <w:tcPr>
            <w:tcW w:w="2980" w:type="dxa"/>
            <w:gridSpan w:val="2"/>
          </w:tcPr>
          <w:p w14:paraId="7090F2DC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0.0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0</w:t>
            </w: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:lang w:val="en-US" w:eastAsia="zh-CN"/>
                <w14:ligatures w14:val="standardContextual"/>
              </w:rPr>
              <w:t>2</w:t>
            </w:r>
          </w:p>
        </w:tc>
        <w:tc>
          <w:tcPr>
            <w:tcW w:w="3255" w:type="dxa"/>
            <w:gridSpan w:val="2"/>
          </w:tcPr>
          <w:p w14:paraId="03C1CD4C">
            <w:pP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</w:pPr>
            <w:r>
              <w:rPr>
                <w:rFonts w:hint="eastAsia" w:ascii="Computer Modern" w:hAnsi="Computer Modern" w:eastAsia="等线"/>
                <w:color w:val="auto"/>
                <w:sz w:val="20"/>
                <w:szCs w:val="20"/>
                <w14:ligatures w14:val="standardContextual"/>
              </w:rPr>
              <w:t>0.001</w:t>
            </w:r>
          </w:p>
        </w:tc>
      </w:tr>
      <w:bookmarkEnd w:id="1"/>
    </w:tbl>
    <w:p w14:paraId="026C9A45">
      <w:pPr>
        <w:rPr>
          <w:rFonts w:hint="eastAsia" w:ascii="Computer Modern" w:hAnsi="Computer Modern" w:eastAsia="等线"/>
          <w:color w:val="FF0000"/>
          <w:sz w:val="20"/>
          <w:szCs w:val="20"/>
          <w14:ligatures w14:val="standardContextual"/>
        </w:rPr>
      </w:pPr>
    </w:p>
    <w:p w14:paraId="641F8E12">
      <w:pPr>
        <w:rPr>
          <w:rFonts w:hint="eastAsia" w:ascii="Computer Modern" w:hAnsi="Computer Modern" w:eastAsia="等线"/>
          <w:color w:val="auto"/>
          <w:sz w:val="20"/>
          <w:szCs w:val="20"/>
          <w14:ligatures w14:val="standardContextual"/>
        </w:rPr>
      </w:pPr>
      <w:r>
        <w:rPr>
          <w:rFonts w:ascii="Computer Modern" w:hAnsi="Computer Modern" w:eastAsia="等线"/>
          <w:color w:val="auto"/>
          <w:sz w:val="20"/>
          <w:szCs w:val="20"/>
          <w14:ligatures w14:val="standardContextual"/>
        </w:rPr>
        <w:t>HR, hazard ratio; CI, confidence interval; Ref, reference;</w:t>
      </w:r>
      <w:r>
        <w:rPr>
          <w:rFonts w:hint="eastAsia" w:ascii="Computer Modern" w:hAnsi="Computer Modern" w:eastAsia="等线"/>
          <w:color w:val="auto"/>
          <w:sz w:val="20"/>
          <w:szCs w:val="20"/>
          <w:lang w:val="en-US" w:eastAsia="zh-CN"/>
          <w14:ligatures w14:val="standardContextual"/>
        </w:rPr>
        <w:t xml:space="preserve"> </w:t>
      </w:r>
      <w:r>
        <w:rPr>
          <w:rFonts w:ascii="Computer Modern" w:hAnsi="Computer Modern" w:eastAsia="等线"/>
          <w:color w:val="auto"/>
          <w:sz w:val="20"/>
          <w:szCs w:val="20"/>
          <w14:ligatures w14:val="standardContextual"/>
        </w:rPr>
        <w:t>Model 1: Unadjusted model.</w:t>
      </w:r>
      <w:bookmarkStart w:id="0" w:name="_Hlk206099830"/>
      <w:r>
        <w:rPr>
          <w:rFonts w:hint="eastAsia" w:ascii="Computer Modern" w:hAnsi="Computer Modern" w:eastAsia="等线"/>
          <w:color w:val="auto"/>
          <w:sz w:val="20"/>
          <w:szCs w:val="20"/>
          <w:lang w:val="en-US" w:eastAsia="zh-CN"/>
          <w14:ligatures w14:val="standardContextual"/>
        </w:rPr>
        <w:t xml:space="preserve"> </w:t>
      </w:r>
      <w:r>
        <w:rPr>
          <w:rFonts w:ascii="Computer Modern" w:hAnsi="Computer Modern" w:eastAsia="等线"/>
          <w:color w:val="auto"/>
          <w:sz w:val="20"/>
          <w:szCs w:val="20"/>
          <w14:ligatures w14:val="standardContextual"/>
        </w:rPr>
        <w:t xml:space="preserve">Model 2: Adjusted for </w:t>
      </w:r>
      <w:r>
        <w:rPr>
          <w:rFonts w:hint="eastAsia" w:ascii="Computer Modern" w:hAnsi="Computer Modern" w:eastAsia="等线"/>
          <w:color w:val="auto"/>
          <w:sz w:val="20"/>
          <w:szCs w:val="20"/>
          <w14:ligatures w14:val="standardContextual"/>
        </w:rPr>
        <w:t>age, gender, e</w:t>
      </w:r>
      <w:r>
        <w:rPr>
          <w:rFonts w:ascii="Computer Modern" w:hAnsi="Computer Modern" w:eastAsia="等线"/>
          <w:color w:val="auto"/>
          <w:sz w:val="20"/>
          <w:szCs w:val="20"/>
          <w14:ligatures w14:val="standardContextual"/>
        </w:rPr>
        <w:t>ducation level</w:t>
      </w:r>
      <w:r>
        <w:rPr>
          <w:rFonts w:hint="eastAsia" w:ascii="Computer Modern" w:hAnsi="Computer Modern" w:eastAsia="等线"/>
          <w:color w:val="auto"/>
          <w:sz w:val="20"/>
          <w:szCs w:val="20"/>
          <w14:ligatures w14:val="standardContextual"/>
        </w:rPr>
        <w:t>.</w:t>
      </w:r>
      <w:r>
        <w:rPr>
          <w:rFonts w:hint="eastAsia" w:ascii="Computer Modern" w:hAnsi="Computer Modern" w:eastAsia="等线"/>
          <w:color w:val="auto"/>
          <w:sz w:val="20"/>
          <w:szCs w:val="20"/>
          <w:lang w:val="en-US" w:eastAsia="zh-CN"/>
          <w14:ligatures w14:val="standardContextual"/>
        </w:rPr>
        <w:t xml:space="preserve"> </w:t>
      </w:r>
      <w:r>
        <w:rPr>
          <w:rFonts w:ascii="Computer Modern" w:hAnsi="Computer Modern" w:eastAsia="等线"/>
          <w:color w:val="auto"/>
          <w:sz w:val="20"/>
          <w:szCs w:val="20"/>
          <w14:ligatures w14:val="standardContextual"/>
        </w:rPr>
        <w:t xml:space="preserve">Model </w:t>
      </w:r>
      <w:r>
        <w:rPr>
          <w:rFonts w:hint="eastAsia" w:ascii="Computer Modern" w:hAnsi="Computer Modern" w:eastAsia="等线"/>
          <w:color w:val="auto"/>
          <w:sz w:val="20"/>
          <w:szCs w:val="20"/>
          <w14:ligatures w14:val="standardContextual"/>
        </w:rPr>
        <w:t>3</w:t>
      </w:r>
      <w:r>
        <w:rPr>
          <w:rFonts w:ascii="Computer Modern" w:hAnsi="Computer Modern" w:eastAsia="等线"/>
          <w:color w:val="auto"/>
          <w:sz w:val="20"/>
          <w:szCs w:val="20"/>
          <w14:ligatures w14:val="standardContextual"/>
        </w:rPr>
        <w:t>: Adjusted for variables included in Model 2</w:t>
      </w:r>
      <w:r>
        <w:rPr>
          <w:rFonts w:hint="eastAsia" w:ascii="Computer Modern" w:hAnsi="Computer Modern" w:eastAsia="等线"/>
          <w:color w:val="auto"/>
          <w:sz w:val="20"/>
          <w:szCs w:val="20"/>
          <w14:ligatures w14:val="standardContextual"/>
        </w:rPr>
        <w:t>+ s</w:t>
      </w:r>
      <w:r>
        <w:rPr>
          <w:rFonts w:ascii="Computer Modern" w:hAnsi="Computer Modern" w:eastAsia="等线"/>
          <w:color w:val="auto"/>
          <w:sz w:val="20"/>
          <w:szCs w:val="20"/>
          <w14:ligatures w14:val="standardContextual"/>
        </w:rPr>
        <w:t>moking</w:t>
      </w:r>
      <w:r>
        <w:rPr>
          <w:rFonts w:hint="eastAsia" w:ascii="Computer Modern" w:hAnsi="Computer Modern" w:eastAsia="等线"/>
          <w:color w:val="auto"/>
          <w:sz w:val="20"/>
          <w:szCs w:val="20"/>
          <w14:ligatures w14:val="standardContextual"/>
        </w:rPr>
        <w:t>, d</w:t>
      </w:r>
      <w:r>
        <w:rPr>
          <w:rFonts w:ascii="Computer Modern" w:hAnsi="Computer Modern" w:eastAsia="等线"/>
          <w:color w:val="auto"/>
          <w:sz w:val="20"/>
          <w:szCs w:val="20"/>
          <w14:ligatures w14:val="standardContextual"/>
        </w:rPr>
        <w:t>yslipidemia</w:t>
      </w:r>
      <w:r>
        <w:rPr>
          <w:rFonts w:hint="eastAsia" w:ascii="Computer Modern" w:hAnsi="Computer Modern" w:eastAsia="等线"/>
          <w:color w:val="auto"/>
          <w:sz w:val="20"/>
          <w:szCs w:val="20"/>
          <w14:ligatures w14:val="standardContextual"/>
        </w:rPr>
        <w:t>, h</w:t>
      </w:r>
      <w:r>
        <w:rPr>
          <w:rFonts w:ascii="Computer Modern" w:hAnsi="Computer Modern" w:eastAsia="等线"/>
          <w:color w:val="auto"/>
          <w:sz w:val="20"/>
          <w:szCs w:val="20"/>
          <w14:ligatures w14:val="standardContextual"/>
        </w:rPr>
        <w:t>ypertension</w:t>
      </w:r>
      <w:r>
        <w:rPr>
          <w:rFonts w:hint="eastAsia" w:ascii="Computer Modern" w:hAnsi="Computer Modern" w:eastAsia="等线"/>
          <w:color w:val="auto"/>
          <w:sz w:val="20"/>
          <w:szCs w:val="20"/>
          <w14:ligatures w14:val="standardContextual"/>
        </w:rPr>
        <w:t>, d</w:t>
      </w:r>
      <w:r>
        <w:rPr>
          <w:rFonts w:ascii="Computer Modern" w:hAnsi="Computer Modern" w:eastAsia="等线"/>
          <w:color w:val="auto"/>
          <w:sz w:val="20"/>
          <w:szCs w:val="20"/>
          <w14:ligatures w14:val="standardContextual"/>
        </w:rPr>
        <w:t>iabetes</w:t>
      </w:r>
      <w:r>
        <w:rPr>
          <w:rFonts w:hint="eastAsia" w:ascii="Computer Modern" w:hAnsi="Computer Modern" w:eastAsia="等线"/>
          <w:color w:val="auto"/>
          <w:sz w:val="20"/>
          <w:szCs w:val="20"/>
          <w14:ligatures w14:val="standardContextual"/>
        </w:rPr>
        <w:t>.</w:t>
      </w:r>
      <w:r>
        <w:rPr>
          <w:rFonts w:hint="eastAsia" w:ascii="Computer Modern" w:hAnsi="Computer Modern" w:eastAsia="等线"/>
          <w:color w:val="auto"/>
          <w:sz w:val="20"/>
          <w:szCs w:val="20"/>
          <w:lang w:val="en-US" w:eastAsia="zh-CN"/>
          <w14:ligatures w14:val="standardContextual"/>
        </w:rPr>
        <w:t xml:space="preserve"> </w:t>
      </w:r>
      <w:r>
        <w:rPr>
          <w:rFonts w:ascii="Computer Modern" w:hAnsi="Computer Modern" w:eastAsia="等线"/>
          <w:color w:val="auto"/>
          <w:sz w:val="20"/>
          <w:szCs w:val="20"/>
          <w14:ligatures w14:val="standardContextual"/>
        </w:rPr>
        <w:t xml:space="preserve">Model </w:t>
      </w:r>
      <w:r>
        <w:rPr>
          <w:rFonts w:hint="eastAsia" w:ascii="Computer Modern" w:hAnsi="Computer Modern" w:eastAsia="等线"/>
          <w:color w:val="auto"/>
          <w:sz w:val="20"/>
          <w:szCs w:val="20"/>
          <w14:ligatures w14:val="standardContextual"/>
        </w:rPr>
        <w:t>4</w:t>
      </w:r>
      <w:r>
        <w:rPr>
          <w:rFonts w:ascii="Computer Modern" w:hAnsi="Computer Modern" w:eastAsia="等线"/>
          <w:color w:val="auto"/>
          <w:sz w:val="20"/>
          <w:szCs w:val="20"/>
          <w14:ligatures w14:val="standardContextual"/>
        </w:rPr>
        <w:t xml:space="preserve">: Adjusted for variables included in Model </w:t>
      </w:r>
      <w:r>
        <w:rPr>
          <w:rFonts w:hint="eastAsia" w:ascii="Computer Modern" w:hAnsi="Computer Modern" w:eastAsia="等线"/>
          <w:color w:val="auto"/>
          <w:sz w:val="20"/>
          <w:szCs w:val="20"/>
          <w14:ligatures w14:val="standardContextual"/>
        </w:rPr>
        <w:t>3</w:t>
      </w:r>
      <w:r>
        <w:rPr>
          <w:rFonts w:ascii="Computer Modern" w:hAnsi="Computer Modern" w:eastAsia="等线"/>
          <w:color w:val="auto"/>
          <w:sz w:val="20"/>
          <w:szCs w:val="20"/>
          <w14:ligatures w14:val="standardContextual"/>
        </w:rPr>
        <w:t xml:space="preserve"> + </w:t>
      </w:r>
      <w:r>
        <w:rPr>
          <w:rFonts w:hint="eastAsia" w:ascii="Computer Modern" w:hAnsi="Computer Modern" w:eastAsia="等线"/>
          <w:color w:val="auto"/>
          <w:sz w:val="20"/>
          <w:szCs w:val="20"/>
          <w14:ligatures w14:val="standardContextual"/>
        </w:rPr>
        <w:t xml:space="preserve">WBC, platelets, </w:t>
      </w:r>
      <w:r>
        <w:rPr>
          <w:rFonts w:ascii="Computer Modern" w:hAnsi="Computer Modern" w:eastAsia="等线"/>
          <w:color w:val="auto"/>
          <w:sz w:val="20"/>
          <w:szCs w:val="20"/>
          <w14:ligatures w14:val="standardContextual"/>
        </w:rPr>
        <w:t>hemoglobin</w:t>
      </w:r>
      <w:r>
        <w:rPr>
          <w:rFonts w:hint="eastAsia" w:ascii="Computer Modern" w:hAnsi="Computer Modern" w:eastAsia="等线"/>
          <w:color w:val="auto"/>
          <w:sz w:val="20"/>
          <w:szCs w:val="20"/>
          <w14:ligatures w14:val="standardContextual"/>
        </w:rPr>
        <w:t>, creatinine,</w:t>
      </w:r>
      <w:r>
        <w:rPr>
          <w:rFonts w:ascii="Computer Modern" w:hAnsi="Computer Modern" w:eastAsia="等线"/>
          <w:color w:val="auto"/>
          <w:sz w:val="20"/>
          <w:szCs w:val="20"/>
          <w14:ligatures w14:val="standardContextual"/>
        </w:rPr>
        <w:t xml:space="preserve"> </w:t>
      </w:r>
      <w:r>
        <w:rPr>
          <w:rFonts w:hint="eastAsia" w:ascii="Computer Modern" w:hAnsi="Computer Modern" w:eastAsia="等线"/>
          <w:color w:val="auto"/>
          <w:sz w:val="20"/>
          <w:szCs w:val="20"/>
          <w14:ligatures w14:val="standardContextual"/>
        </w:rPr>
        <w:t>UA.</w:t>
      </w:r>
      <w:r>
        <w:rPr>
          <w:rFonts w:ascii="Computer Modern" w:hAnsi="Computer Modern" w:eastAsia="等线"/>
          <w:color w:val="auto"/>
          <w:sz w:val="20"/>
          <w:szCs w:val="20"/>
          <w14:ligatures w14:val="standardContextual"/>
        </w:rPr>
        <w:t xml:space="preserve"> </w:t>
      </w:r>
    </w:p>
    <w:bookmarkEnd w:id="0"/>
    <w:p w14:paraId="299A29CC">
      <w:pPr>
        <w:rPr>
          <w:rFonts w:hint="eastAsia" w:ascii="Computer Modern" w:hAnsi="Computer Modern" w:eastAsia="等线"/>
          <w:color w:val="auto"/>
          <w:sz w:val="20"/>
          <w:szCs w:val="20"/>
          <w14:ligatures w14:val="standardContextual"/>
        </w:rPr>
      </w:pPr>
    </w:p>
    <w:sectPr>
      <w:pgSz w:w="16838" w:h="11906" w:orient="landscape"/>
      <w:pgMar w:top="1797" w:right="1440" w:bottom="1797" w:left="144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mputer Modern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Y2YmMwYThiMmQ0NzFmMzA0YmU1ZjAwMWQ1OTQ3NWEifQ=="/>
  </w:docVars>
  <w:rsids>
    <w:rsidRoot w:val="00E81AE8"/>
    <w:rsid w:val="00004390"/>
    <w:rsid w:val="0000609A"/>
    <w:rsid w:val="00044EF2"/>
    <w:rsid w:val="00161376"/>
    <w:rsid w:val="0018372A"/>
    <w:rsid w:val="001B619C"/>
    <w:rsid w:val="00215BCE"/>
    <w:rsid w:val="002D0926"/>
    <w:rsid w:val="002D0B24"/>
    <w:rsid w:val="002D1359"/>
    <w:rsid w:val="00353BF2"/>
    <w:rsid w:val="003A084A"/>
    <w:rsid w:val="00450ED0"/>
    <w:rsid w:val="0046473C"/>
    <w:rsid w:val="00497FC8"/>
    <w:rsid w:val="005042A1"/>
    <w:rsid w:val="00530AA7"/>
    <w:rsid w:val="00621037"/>
    <w:rsid w:val="0062453F"/>
    <w:rsid w:val="00627F6C"/>
    <w:rsid w:val="007628AD"/>
    <w:rsid w:val="007719E5"/>
    <w:rsid w:val="00796590"/>
    <w:rsid w:val="00800E41"/>
    <w:rsid w:val="008219AD"/>
    <w:rsid w:val="00864C6A"/>
    <w:rsid w:val="008731B0"/>
    <w:rsid w:val="00881265"/>
    <w:rsid w:val="008915C7"/>
    <w:rsid w:val="008F1179"/>
    <w:rsid w:val="00901C77"/>
    <w:rsid w:val="00906B24"/>
    <w:rsid w:val="00922DD2"/>
    <w:rsid w:val="00975DE0"/>
    <w:rsid w:val="0098696B"/>
    <w:rsid w:val="009E514B"/>
    <w:rsid w:val="009F4429"/>
    <w:rsid w:val="00A52547"/>
    <w:rsid w:val="00A73A8F"/>
    <w:rsid w:val="00AA09AC"/>
    <w:rsid w:val="00AB60B5"/>
    <w:rsid w:val="00AE5D00"/>
    <w:rsid w:val="00B852CE"/>
    <w:rsid w:val="00BC6376"/>
    <w:rsid w:val="00BD1BE7"/>
    <w:rsid w:val="00BF3A61"/>
    <w:rsid w:val="00C65258"/>
    <w:rsid w:val="00CA18B4"/>
    <w:rsid w:val="00CE552C"/>
    <w:rsid w:val="00D46F8D"/>
    <w:rsid w:val="00D53079"/>
    <w:rsid w:val="00D94B48"/>
    <w:rsid w:val="00E01EE6"/>
    <w:rsid w:val="00E81AE8"/>
    <w:rsid w:val="00EB5606"/>
    <w:rsid w:val="00EB66ED"/>
    <w:rsid w:val="00F05AA3"/>
    <w:rsid w:val="00F33305"/>
    <w:rsid w:val="00FC7644"/>
    <w:rsid w:val="014774B7"/>
    <w:rsid w:val="09B71227"/>
    <w:rsid w:val="0A432ABB"/>
    <w:rsid w:val="12B26A30"/>
    <w:rsid w:val="173F3D22"/>
    <w:rsid w:val="1B6D7998"/>
    <w:rsid w:val="1C7B004A"/>
    <w:rsid w:val="1D9E2811"/>
    <w:rsid w:val="26A050C5"/>
    <w:rsid w:val="304C3BC8"/>
    <w:rsid w:val="3831412E"/>
    <w:rsid w:val="3A0A5FE7"/>
    <w:rsid w:val="41CB47A0"/>
    <w:rsid w:val="484A3431"/>
    <w:rsid w:val="4BA10E14"/>
    <w:rsid w:val="4E873B52"/>
    <w:rsid w:val="510E2F96"/>
    <w:rsid w:val="515E5734"/>
    <w:rsid w:val="591C7D2C"/>
    <w:rsid w:val="603718EF"/>
    <w:rsid w:val="62B9483E"/>
    <w:rsid w:val="64724333"/>
    <w:rsid w:val="6529154B"/>
    <w:rsid w:val="68703BF0"/>
    <w:rsid w:val="6E101416"/>
    <w:rsid w:val="72DB435C"/>
    <w:rsid w:val="747754B5"/>
    <w:rsid w:val="7961380D"/>
    <w:rsid w:val="7DA55C93"/>
    <w:rsid w:val="7EA15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2F5597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2F5597" w:themeColor="accent1" w:themeShade="BF"/>
      <w:sz w:val="24"/>
      <w:szCs w:val="24"/>
      <w14:ligatures w14:val="standardContextual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2F5597" w:themeColor="accent1" w:themeShade="BF"/>
      <w:szCs w:val="22"/>
      <w14:ligatures w14:val="standardContextual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table" w:styleId="16">
    <w:name w:val="Table Grid"/>
    <w:basedOn w:val="1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Cs w:val="2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  <w:rPr>
      <w:rFonts w:asciiTheme="minorHAnsi" w:hAnsiTheme="minorHAnsi" w:eastAsiaTheme="minorEastAsia" w:cstheme="minorBidi"/>
      <w:szCs w:val="22"/>
      <w14:ligatures w14:val="standardContextual"/>
    </w:rPr>
  </w:style>
  <w:style w:type="character" w:customStyle="1" w:styleId="32">
    <w:name w:val="明显强调1"/>
    <w:basedOn w:val="17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rFonts w:asciiTheme="minorHAnsi" w:hAnsiTheme="minorHAnsi" w:eastAsiaTheme="minorEastAsia" w:cstheme="minorBidi"/>
      <w:i/>
      <w:iCs/>
      <w:color w:val="2F5597" w:themeColor="accent1" w:themeShade="BF"/>
      <w:szCs w:val="22"/>
      <w14:ligatures w14:val="standardContextual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明显参考1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qFormat/>
    <w:uiPriority w:val="99"/>
    <w:rPr>
      <w:sz w:val="18"/>
      <w:szCs w:val="18"/>
    </w:rPr>
  </w:style>
  <w:style w:type="table" w:customStyle="1" w:styleId="38">
    <w:name w:val="网格型11"/>
    <w:basedOn w:val="15"/>
    <w:qFormat/>
    <w:uiPriority w:val="39"/>
    <w:rPr>
      <w:rFonts w:ascii="等线" w:hAnsi="等线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190</Words>
  <Characters>1356</Characters>
  <Lines>11</Lines>
  <Paragraphs>3</Paragraphs>
  <TotalTime>72</TotalTime>
  <ScaleCrop>false</ScaleCrop>
  <LinksUpToDate>false</LinksUpToDate>
  <CharactersWithSpaces>1465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2025-08-13T09:40:00Z</dcterms:created>
  <dc:creator>和平 许</dc:creator>
  <cp:lastModifiedBy>许hp</cp:lastModifiedBy>
  <dcterms:modified xsi:type="dcterms:W3CDTF">2026-05-19T01:58:12Z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FC901007FCDD4FC6A0391F894B4C8A7B</vt:lpwstr>
  </property>
  <property fmtid="{D5CDD505-2E9C-101B-9397-08002B2CF9AE}" pid="4" name="KSOTemplateDocerSaveRecord">
    <vt:lpwstr>eyJoZGlkIjoiMWM4MWJmNTE0MThkMzA2MTE1ZjMzNDVmN2QyMGU2NWEiLCJ1c2VySWQiOiIzNjYyMzUwMjQifQ==</vt:lpwstr>
  </property>
</Properties>
</file>