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E49CE">
      <w:pPr>
        <w:keepNext w:val="0"/>
        <w:keepLines w:val="0"/>
        <w:widowControl/>
        <w:suppressLineNumbers w:val="0"/>
        <w:tabs>
          <w:tab w:val="left" w:pos="548"/>
        </w:tabs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FFFFFF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1"/>
          <w:lang w:val="en-US" w:eastAsia="zh-CN" w:bidi="ar-SA"/>
        </w:rPr>
        <w:t>Table</w:t>
      </w:r>
      <w:r>
        <w:rPr>
          <w:rFonts w:hint="eastAsia" w:ascii="Times New Roman" w:hAnsi="Times New Roman" w:cs="Times New Roman"/>
          <w:b/>
          <w:bCs/>
          <w:kern w:val="2"/>
          <w:sz w:val="21"/>
          <w:szCs w:val="21"/>
          <w:lang w:val="en-US" w:eastAsia="zh-CN" w:bidi="ar-SA"/>
        </w:rPr>
        <w:t>S7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1"/>
          <w:szCs w:val="21"/>
          <w:lang w:val="en-US" w:eastAsia="zh-CN" w:bidi="ar-SA"/>
        </w:rPr>
        <w:t xml:space="preserve"> . Breakdown of endpoint components</w:t>
      </w:r>
    </w:p>
    <w:tbl>
      <w:tblPr>
        <w:tblStyle w:val="2"/>
        <w:tblW w:w="952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6"/>
        <w:gridCol w:w="2221"/>
        <w:gridCol w:w="2378"/>
        <w:gridCol w:w="2003"/>
      </w:tblGrid>
      <w:tr w14:paraId="4D2A9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926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0070C0"/>
            <w:noWrap/>
            <w:vAlign w:val="center"/>
          </w:tcPr>
          <w:p w14:paraId="6526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Endpoint</w:t>
            </w:r>
          </w:p>
        </w:tc>
        <w:tc>
          <w:tcPr>
            <w:tcW w:w="2221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0070C0"/>
            <w:noWrap/>
            <w:vAlign w:val="center"/>
          </w:tcPr>
          <w:p w14:paraId="4C9B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2378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0070C0"/>
            <w:noWrap/>
            <w:vAlign w:val="center"/>
          </w:tcPr>
          <w:p w14:paraId="2EA8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Non-DM</w:t>
            </w:r>
          </w:p>
        </w:tc>
        <w:tc>
          <w:tcPr>
            <w:tcW w:w="2003" w:type="dxa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0070C0"/>
            <w:noWrap/>
            <w:vAlign w:val="center"/>
          </w:tcPr>
          <w:p w14:paraId="3491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</w:tr>
      <w:tr w14:paraId="4D2DF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9E1F2"/>
            <w:noWrap/>
            <w:vAlign w:val="center"/>
          </w:tcPr>
          <w:p w14:paraId="7BA8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Composite endpoint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9E1F2"/>
            <w:noWrap/>
            <w:vAlign w:val="center"/>
          </w:tcPr>
          <w:p w14:paraId="7C425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46.22% (961/2079)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9E1F2"/>
            <w:noWrap/>
            <w:vAlign w:val="center"/>
          </w:tcPr>
          <w:p w14:paraId="2F9C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41.83% (507/1212)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D9E1F2"/>
            <w:noWrap/>
            <w:vAlign w:val="center"/>
          </w:tcPr>
          <w:p w14:paraId="0B7E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52.36% (454/867)</w:t>
            </w:r>
          </w:p>
        </w:tc>
      </w:tr>
      <w:tr w14:paraId="64878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086A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RR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7E091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43.34% (901/2079)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029E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39.52% (479/1212)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5387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48.67% (422/867)</w:t>
            </w:r>
          </w:p>
        </w:tc>
      </w:tr>
      <w:tr w14:paraId="5E19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241F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ISR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74A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20.92% (435/2079)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472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17.33% (210/1212)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288D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25.95% (225/867)</w:t>
            </w:r>
          </w:p>
        </w:tc>
      </w:tr>
      <w:tr w14:paraId="0AFC4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FC8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RR with ISR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675E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18.04% (375/2079)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4FB3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15.02% (182/1212)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60A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22.26% (193/867)</w:t>
            </w:r>
          </w:p>
        </w:tc>
      </w:tr>
      <w:tr w14:paraId="0EE5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3C0F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RR without ISR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98D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25.30% (526/2079)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2CCB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24.50% (297/1212)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0D0E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26.41% (229/867)</w:t>
            </w:r>
          </w:p>
        </w:tc>
      </w:tr>
      <w:tr w14:paraId="3B64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4959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ISR without RR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2AB2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2.89% (60/2079)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10F1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2.31% (28/1212)</w:t>
            </w:r>
          </w:p>
        </w:tc>
        <w:tc>
          <w:tcPr>
            <w:tcW w:w="0" w:type="auto"/>
            <w:tcBorders>
              <w:top w:val="single" w:color="DEE0E3" w:sz="4" w:space="0"/>
              <w:left w:val="single" w:color="DEE0E3" w:sz="4" w:space="0"/>
              <w:bottom w:val="single" w:color="D9D9D9" w:sz="4" w:space="0"/>
              <w:right w:val="single" w:color="DEE0E3" w:sz="4" w:space="0"/>
            </w:tcBorders>
            <w:shd w:val="clear" w:color="auto" w:fill="auto"/>
            <w:noWrap/>
            <w:vAlign w:val="center"/>
          </w:tcPr>
          <w:p w14:paraId="507F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3.69% (32/867)</w:t>
            </w:r>
          </w:p>
        </w:tc>
      </w:tr>
    </w:tbl>
    <w:p w14:paraId="698AB896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5331E"/>
    <w:rsid w:val="6225331E"/>
    <w:rsid w:val="6A3A4C2E"/>
    <w:rsid w:val="736D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380</Characters>
  <Lines>0</Lines>
  <Paragraphs>0</Paragraphs>
  <TotalTime>0</TotalTime>
  <ScaleCrop>false</ScaleCrop>
  <LinksUpToDate>false</LinksUpToDate>
  <CharactersWithSpaces>407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2026-06-21T05:59:00Z</dcterms:created>
  <dc:creator>刘龙呈</dc:creator>
  <cp:lastModifiedBy>刘龙呈</cp:lastModifiedBy>
  <dcterms:modified xsi:type="dcterms:W3CDTF">2026-06-22T12:41:28Z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1702E927D51042D6A3E66BC52AC6DDB7_11</vt:lpwstr>
  </property>
  <property fmtid="{D5CDD505-2E9C-101B-9397-08002B2CF9AE}" pid="4" name="KSOTemplateDocerSaveRecord">
    <vt:lpwstr>eyJoZGlkIjoiNTU0ZmIwYTQ3NzlmZGUxZmU3Zjk0M2IyZTNmM2IxNjAiLCJ1c2VySWQiOiIxNzk2MTk1MDk0In0=</vt:lpwstr>
  </property>
</Properties>
</file>