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5CD63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rPr>
          <w:rFonts w:hint="eastAsia" w:cs="Times New Roman"/>
          <w:b w:val="0"/>
          <w:bCs w:val="0"/>
          <w:sz w:val="24"/>
          <w:szCs w:val="24"/>
        </w:rPr>
      </w:pPr>
      <w:bookmarkStart w:id="0" w:name="_GoBack"/>
      <w:r>
        <w:rPr>
          <w:rFonts w:hint="eastAsia" w:cs="Times New Roman"/>
          <w:b/>
          <w:bCs/>
          <w:sz w:val="24"/>
          <w:szCs w:val="24"/>
        </w:rPr>
        <w:t xml:space="preserve">Supplementary Table </w:t>
      </w:r>
      <w:r>
        <w:rPr>
          <w:rFonts w:hint="eastAsia" w:eastAsia="宋体" w:cs="Times New Roman"/>
          <w:b/>
          <w:bCs/>
          <w:sz w:val="24"/>
          <w:szCs w:val="24"/>
          <w:lang w:val="en-US" w:eastAsia="zh-CN"/>
        </w:rPr>
        <w:t>1</w:t>
      </w:r>
      <w:bookmarkEnd w:id="0"/>
      <w:r>
        <w:rPr>
          <w:rFonts w:hint="eastAsia" w:cs="Times New Roman"/>
          <w:b w:val="0"/>
          <w:bCs w:val="0"/>
          <w:sz w:val="24"/>
          <w:szCs w:val="24"/>
        </w:rPr>
        <w:t xml:space="preserve"> Multicollinearity diagnostics among the seven adiposity indices</w:t>
      </w:r>
    </w:p>
    <w:tbl>
      <w:tblPr>
        <w:tblStyle w:val="2"/>
        <w:tblW w:w="977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43"/>
        <w:gridCol w:w="1899"/>
        <w:gridCol w:w="2635"/>
      </w:tblGrid>
      <w:tr w14:paraId="72B57F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2505D2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Variable</w:t>
            </w:r>
          </w:p>
        </w:tc>
        <w:tc>
          <w:tcPr>
            <w:tcW w:w="0" w:type="auto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1E83EB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VIF</w:t>
            </w:r>
          </w:p>
        </w:tc>
        <w:tc>
          <w:tcPr>
            <w:tcW w:w="2635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0C859E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Tolerance</w:t>
            </w:r>
          </w:p>
        </w:tc>
      </w:tr>
      <w:tr w14:paraId="2E0DB3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BC9425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CTI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764514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3.2028</w:t>
            </w:r>
          </w:p>
        </w:tc>
        <w:tc>
          <w:tcPr>
            <w:tcW w:w="263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ED0930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0.3122</w:t>
            </w:r>
          </w:p>
        </w:tc>
      </w:tr>
      <w:tr w14:paraId="289E3B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59235C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esidual_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holesterol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FED09F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3.5163</w:t>
            </w:r>
          </w:p>
        </w:tc>
        <w:tc>
          <w:tcPr>
            <w:tcW w:w="2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AA3A7E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0.2844</w:t>
            </w:r>
          </w:p>
        </w:tc>
      </w:tr>
      <w:tr w14:paraId="345858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152EAB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1348BB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1.203</w:t>
            </w:r>
          </w:p>
        </w:tc>
        <w:tc>
          <w:tcPr>
            <w:tcW w:w="2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1A7F62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0.8313</w:t>
            </w:r>
          </w:p>
        </w:tc>
      </w:tr>
      <w:tr w14:paraId="3407FE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E249F3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VAI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D642EC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5.4256</w:t>
            </w:r>
          </w:p>
        </w:tc>
        <w:tc>
          <w:tcPr>
            <w:tcW w:w="2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D73ADA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0.1843</w:t>
            </w:r>
          </w:p>
        </w:tc>
      </w:tr>
      <w:tr w14:paraId="2ED0D5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30735D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BRI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E4BBDD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1.1345</w:t>
            </w:r>
          </w:p>
        </w:tc>
        <w:tc>
          <w:tcPr>
            <w:tcW w:w="2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D0A32A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0.8815</w:t>
            </w:r>
          </w:p>
        </w:tc>
      </w:tr>
      <w:tr w14:paraId="2411A5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524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49A0F9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AIP</w:t>
            </w:r>
          </w:p>
        </w:tc>
        <w:tc>
          <w:tcPr>
            <w:tcW w:w="1899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70F701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5.4753</w:t>
            </w:r>
          </w:p>
        </w:tc>
        <w:tc>
          <w:tcPr>
            <w:tcW w:w="2635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2CC63A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0.1826</w:t>
            </w:r>
          </w:p>
        </w:tc>
      </w:tr>
    </w:tbl>
    <w:p w14:paraId="7ED57FD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eastAsia" w:cs="Times New Roman"/>
          <w:b w:val="0"/>
          <w:bCs w:val="0"/>
          <w:sz w:val="24"/>
          <w:szCs w:val="24"/>
        </w:rPr>
      </w:pPr>
      <w:r>
        <w:rPr>
          <w:rFonts w:hint="eastAsia" w:cs="Times New Roman"/>
          <w:b w:val="0"/>
          <w:bCs w:val="0"/>
          <w:sz w:val="24"/>
          <w:szCs w:val="24"/>
        </w:rPr>
        <w:t>Condition index = 6.85 (max)</w:t>
      </w:r>
    </w:p>
    <w:p w14:paraId="34D49A7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E3474F"/>
    <w:rsid w:val="02E3474F"/>
    <w:rsid w:val="3D061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2767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/>
    </w:pPr>
    <w:rPr>
      <w:rFonts w:ascii="Times New Roman" w:hAnsi="Times New Roman" w:eastAsiaTheme="minorHAnsi" w:cstheme="minorBidi"/>
      <w:sz w:val="24"/>
      <w:szCs w:val="22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2026-06-21T08:55:00Z</dcterms:created>
  <dc:creator>锅先森</dc:creator>
  <cp:lastModifiedBy>锅先森</cp:lastModifiedBy>
  <dcterms:modified xsi:type="dcterms:W3CDTF">2026-06-21T08:55:30Z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5DF2D68F936041E3A3882448542AF330_11</vt:lpwstr>
  </property>
  <property fmtid="{D5CDD505-2E9C-101B-9397-08002B2CF9AE}" pid="4" name="KSOTemplateDocerSaveRecord">
    <vt:lpwstr>eyJoZGlkIjoiY2I0ZjM5NGUxNjJlYTcxN2VlMzg1NTNkOTc3NDU4NWMiLCJ1c2VySWQiOiI2MzM1ODc1NTEifQ==</vt:lpwstr>
  </property>
</Properties>
</file>