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2E267">
      <w:bookmarkStart w:id="0" w:name="_GoBack"/>
      <w:bookmarkEnd w:id="0"/>
    </w:p>
    <w:tbl>
      <w:tblPr>
        <w:tblStyle w:val="4"/>
        <w:tblW w:w="8694" w:type="dxa"/>
        <w:tblInd w:w="-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1300"/>
        <w:gridCol w:w="1300"/>
        <w:gridCol w:w="1322"/>
        <w:gridCol w:w="1322"/>
        <w:gridCol w:w="1220"/>
        <w:gridCol w:w="792"/>
      </w:tblGrid>
      <w:tr w14:paraId="7B82F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94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707EA50">
            <w:pPr>
              <w:spacing w:line="120" w:lineRule="auto"/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Table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S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 Comorbidity Profiles of Chronic Diseases with CVD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.</w:t>
            </w:r>
          </w:p>
        </w:tc>
      </w:tr>
      <w:tr w14:paraId="1CA3A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2648D07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Characteristics</w:t>
            </w:r>
          </w:p>
        </w:tc>
        <w:tc>
          <w:tcPr>
            <w:tcW w:w="130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1C02A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Overall</w:t>
            </w:r>
          </w:p>
        </w:tc>
        <w:tc>
          <w:tcPr>
            <w:tcW w:w="595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78B54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Quartiles of the cumulative average CMI</w:t>
            </w:r>
          </w:p>
        </w:tc>
      </w:tr>
      <w:tr w14:paraId="1BB32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438" w:type="dxa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24D9C24E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0B69CD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CEA19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Q1</w:t>
            </w:r>
          </w:p>
          <w:p w14:paraId="381511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(&lt;0.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774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44136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Q2</w:t>
            </w:r>
          </w:p>
          <w:p w14:paraId="4185E4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(0.77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-1.2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63BEE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Q3</w:t>
            </w:r>
          </w:p>
          <w:p w14:paraId="5FA371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(1.2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1.993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0DE21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Q4</w:t>
            </w:r>
          </w:p>
          <w:p w14:paraId="46B4D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(≥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1.993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D799B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MyriadPro-Semibold" w:cs="Times New Roman"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</w:tr>
      <w:tr w14:paraId="591FB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43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55EC97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18B8005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DE4AAF4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2353438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D5DBDBB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75CB66B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4471AE3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&lt;0.01</w:t>
            </w:r>
          </w:p>
        </w:tc>
      </w:tr>
      <w:tr w14:paraId="71761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51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F12E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265</w:t>
            </w:r>
          </w:p>
          <w:p w14:paraId="183BA698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(5.20%)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59410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66</w:t>
            </w:r>
          </w:p>
          <w:p w14:paraId="74B6956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(5.18%)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ECED7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36</w:t>
            </w:r>
          </w:p>
          <w:p w14:paraId="43C3173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(2.82%)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363C1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83</w:t>
            </w:r>
          </w:p>
          <w:p w14:paraId="74C0D44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(6.51%)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B009C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80</w:t>
            </w:r>
          </w:p>
          <w:p w14:paraId="32F3C08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(6.27%)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08CF4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8C79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64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top"/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AA0B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4835 (94.80%)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5FCC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1209 (94.82%)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FBF58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1239 (97.18%)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D161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1192 (93.49%)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DA24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1195 (93.73%)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591B9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14:paraId="70B09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20DE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Dyslipidemia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00A6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F4ED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6714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285D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400F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2DF88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&lt;0.01</w:t>
            </w:r>
          </w:p>
        </w:tc>
      </w:tr>
      <w:tr w14:paraId="06515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57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B541E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206</w:t>
            </w:r>
          </w:p>
          <w:p w14:paraId="512B236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(4.04%)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0B380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42</w:t>
            </w:r>
          </w:p>
          <w:p w14:paraId="244077F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(3.29%)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7C467B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21</w:t>
            </w:r>
          </w:p>
          <w:p w14:paraId="43A306B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(1.65%)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A8E77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60</w:t>
            </w:r>
          </w:p>
          <w:p w14:paraId="7970FF4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(4.71%)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58300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83</w:t>
            </w:r>
          </w:p>
          <w:p w14:paraId="14E8EF5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(6.51%)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22337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14:paraId="354E8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1F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F81A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4894 (95.96%)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DBEE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1233 (96.71%)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F05D5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1254 (98.35%)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4564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1215 (95.29%)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DE0E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1192 (93.49%)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B2E2C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14:paraId="1B47B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CE1D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Diabetes or high blood sugar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4D4D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2CDD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854A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8C49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327A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6428C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&lt;0.01</w:t>
            </w:r>
          </w:p>
        </w:tc>
      </w:tr>
      <w:tr w14:paraId="25273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9C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71C64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110</w:t>
            </w:r>
          </w:p>
          <w:p w14:paraId="5211B38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(2.16%)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D3EBB5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16</w:t>
            </w:r>
          </w:p>
          <w:p w14:paraId="7FA8BDD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(1.25%)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A23F2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</w:t>
            </w:r>
          </w:p>
          <w:p w14:paraId="6A9C1CB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(0.94%)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3FE57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30</w:t>
            </w:r>
          </w:p>
          <w:p w14:paraId="6B07F73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(2.35%)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FB87D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52</w:t>
            </w:r>
          </w:p>
          <w:p w14:paraId="222C55E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(4.08%)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FB4E8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14:paraId="55F2A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7E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6BAE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4990 (97.84%)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7610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1259 (98.75%)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DCFF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1263 (99.06%)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CC7D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1245 (97.65%)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8AF07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1223 (95.92%)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0A436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14:paraId="53D58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D265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Cancer or malignant tumor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6284D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D357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56AD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D6D8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9825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F49B0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宋体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0.08</w:t>
            </w:r>
          </w:p>
        </w:tc>
      </w:tr>
      <w:tr w14:paraId="41F11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59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1453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11</w:t>
            </w:r>
          </w:p>
          <w:p w14:paraId="0DE43F6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(0.22%)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092E1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</w:t>
            </w:r>
          </w:p>
          <w:p w14:paraId="50F6620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(0.16%)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D4B1D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0</w:t>
            </w:r>
          </w:p>
          <w:p w14:paraId="65E6C6E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(0.00%)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A54E9C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</w:t>
            </w:r>
          </w:p>
          <w:p w14:paraId="3AA80AC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(0.24%)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D1D95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6</w:t>
            </w:r>
          </w:p>
          <w:p w14:paraId="65A8488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(0.47%)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BF72A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14:paraId="5ACB8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7E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A552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5089 (99.78%)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F6EC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1273 (99.84%)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65500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1275 (100.00%)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4FD5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1272 (99.76%)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1365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1269 (99.53%)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FCFED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14:paraId="614E9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E3E1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Chronic lung diseases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FCFB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B0C3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EDEE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12A0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0A05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172A1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宋体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0.30</w:t>
            </w:r>
          </w:p>
        </w:tc>
      </w:tr>
      <w:tr w14:paraId="28A9B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25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7DCC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115</w:t>
            </w:r>
          </w:p>
          <w:p w14:paraId="15188E1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(2.25%)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DFC00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32</w:t>
            </w:r>
          </w:p>
          <w:p w14:paraId="7BD85EF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(2.51%)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AEA2D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20</w:t>
            </w:r>
          </w:p>
          <w:p w14:paraId="38B74E7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(1.57%)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F7E02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31</w:t>
            </w:r>
          </w:p>
          <w:p w14:paraId="2881381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(2.43%)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35A6B3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32</w:t>
            </w:r>
          </w:p>
          <w:p w14:paraId="00F54BC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(2.51%)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6A8BB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14:paraId="34865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22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C4E73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4985 (97.75%)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0F2F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1243 (97.49%)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A7C7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1255 (98.43%)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20C0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1244 (97.57%)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5A197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1243 (97.49%)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8BDFF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14:paraId="04474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7A05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Liver disease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9657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5A86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23AF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2DF3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16C8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BBC3C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宋体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0.01</w:t>
            </w:r>
          </w:p>
        </w:tc>
      </w:tr>
      <w:tr w14:paraId="4D1C4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17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ABD8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48</w:t>
            </w:r>
          </w:p>
          <w:p w14:paraId="7E88139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(0.94%)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4ADFD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11</w:t>
            </w:r>
          </w:p>
          <w:p w14:paraId="48E2E32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(0.86%)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7F8E4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10</w:t>
            </w:r>
          </w:p>
          <w:p w14:paraId="360DB86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(0.78%)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760D8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5</w:t>
            </w:r>
          </w:p>
          <w:p w14:paraId="4390D41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(0.39%)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B50A1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22</w:t>
            </w:r>
          </w:p>
          <w:p w14:paraId="2D60248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(1.73%)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4766B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14:paraId="32562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B9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5F1B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5052 (99.06%)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D55B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1264 (99.14%)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BBF1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1265 (99.22%)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CB84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1270 (99.61%)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43CD0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1253 (98.27%)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580CE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14:paraId="054EE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6D5E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Kidney disease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AE78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0A8B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F54D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1602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72C6F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57E58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宋体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0.07</w:t>
            </w:r>
          </w:p>
        </w:tc>
      </w:tr>
      <w:tr w14:paraId="7F0B1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E4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661B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96</w:t>
            </w:r>
          </w:p>
          <w:p w14:paraId="6463CA8C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(1.88%)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93B5D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26</w:t>
            </w:r>
          </w:p>
          <w:p w14:paraId="449E93B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(2.04%)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458020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15</w:t>
            </w:r>
          </w:p>
          <w:p w14:paraId="4CA5F18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(1.18%)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FCF57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22</w:t>
            </w:r>
          </w:p>
          <w:p w14:paraId="7C8590B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(1.73%)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260F9E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33</w:t>
            </w:r>
          </w:p>
          <w:p w14:paraId="607BD85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(2.59%)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206D2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14:paraId="59E09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19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C2DD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5004 (98.12%)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9C5B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1249 (97.96%)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F9F9D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1260 (98.82%)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AD10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1253 (98.27%)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2639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1242 (97.41%)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4CAED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14:paraId="5875D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FA4D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Stomach or other digestive disease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E3289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827B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191A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4D76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A5EC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4FF38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宋体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0.88</w:t>
            </w:r>
          </w:p>
        </w:tc>
      </w:tr>
      <w:tr w14:paraId="3DC87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3E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B15B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154</w:t>
            </w:r>
          </w:p>
          <w:p w14:paraId="04DC66A8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(3.02%)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E4087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39</w:t>
            </w:r>
          </w:p>
          <w:p w14:paraId="6C63614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(3.06%)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37606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35</w:t>
            </w:r>
          </w:p>
          <w:p w14:paraId="6C8E13F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(2.75%)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4A5CD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38</w:t>
            </w:r>
          </w:p>
          <w:p w14:paraId="1864D78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(2.98%)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C481E5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42</w:t>
            </w:r>
          </w:p>
          <w:p w14:paraId="07223C6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(3.29%)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B9307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Lucida Console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14:paraId="38034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C5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D907F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4946 (96.98%)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5389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1236 (96.94%)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9C2D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1240 (97.25%)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686F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1237 (97.02%)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2F81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1233 (96.71%)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105E1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宋体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</w:pPr>
          </w:p>
        </w:tc>
      </w:tr>
      <w:tr w14:paraId="3DED1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2FA0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Emotional, nervous, or psychiatric problems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A2A32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922C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C639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A888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C4C7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EE0B1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宋体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0.99</w:t>
            </w:r>
          </w:p>
        </w:tc>
      </w:tr>
      <w:tr w14:paraId="7D7A0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9A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8833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29</w:t>
            </w:r>
          </w:p>
          <w:p w14:paraId="0AFC7DE5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(0.57%)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CB480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7</w:t>
            </w:r>
          </w:p>
          <w:p w14:paraId="418A940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(0.55%)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ABA8E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8</w:t>
            </w:r>
          </w:p>
          <w:p w14:paraId="33DE1C1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(0.63%)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5CF2B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7</w:t>
            </w:r>
          </w:p>
          <w:p w14:paraId="75D6995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(0.55%)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591AA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7</w:t>
            </w:r>
          </w:p>
          <w:p w14:paraId="7552B0F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(0.55%)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F8ADE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宋体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</w:pPr>
          </w:p>
        </w:tc>
      </w:tr>
      <w:tr w14:paraId="2348A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7F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8C8ABD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5071 (99.43%)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5E1F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1268 (99.45%)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D536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1267 (99.37%)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90D6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1268 (99.45%)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6DAA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1268 (99.45%)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28FBB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宋体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</w:pPr>
          </w:p>
        </w:tc>
      </w:tr>
      <w:tr w14:paraId="57317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F866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Memory-related disease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7B3BD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7A7D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06C8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80FA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4C45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A81F5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宋体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0.18</w:t>
            </w:r>
          </w:p>
        </w:tc>
      </w:tr>
      <w:tr w14:paraId="5A751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7F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51AD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42</w:t>
            </w:r>
          </w:p>
          <w:p w14:paraId="6C48EF0C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(0.82%)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82F70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10</w:t>
            </w:r>
          </w:p>
          <w:p w14:paraId="648899F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(0.78%)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EC834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6</w:t>
            </w:r>
          </w:p>
          <w:p w14:paraId="3E4E601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(0.47%)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D3021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16</w:t>
            </w:r>
          </w:p>
          <w:p w14:paraId="55F9C85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(1.25%)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F0305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10</w:t>
            </w:r>
          </w:p>
          <w:p w14:paraId="47DDD4D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(0.78%)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0D58F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宋体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</w:pPr>
          </w:p>
        </w:tc>
      </w:tr>
      <w:tr w14:paraId="3F5CC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C2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4619B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5058 (99.18%)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A16F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1265 (99.22%)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3BC9F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1269 (99.53%)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A643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1259 (98.75%)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671A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1265 (99.22%)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F8461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宋体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</w:pPr>
          </w:p>
        </w:tc>
      </w:tr>
      <w:tr w14:paraId="5A77B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DD5E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ascii="Times New Roman" w:hAnsi="Times New Roman" w:eastAsia="Lucida Console" w:cs="Times New Roman"/>
                <w:color w:val="000000"/>
                <w:kern w:val="0"/>
                <w:sz w:val="20"/>
                <w:szCs w:val="20"/>
                <w:shd w:val="clear" w:color="auto" w:fill="FFFFFF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Arthritis or rheumatism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F5A96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F824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B34F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1A4D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6A39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46C1B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宋体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0.26</w:t>
            </w:r>
          </w:p>
        </w:tc>
      </w:tr>
      <w:tr w14:paraId="18B15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DF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4FB0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209</w:t>
            </w:r>
          </w:p>
          <w:p w14:paraId="7190329C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(4.10%)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35542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51</w:t>
            </w:r>
          </w:p>
          <w:p w14:paraId="2F89599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(4.00%)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A45F6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49</w:t>
            </w:r>
          </w:p>
          <w:p w14:paraId="511F1A7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(3.84%)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41B822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45</w:t>
            </w:r>
          </w:p>
          <w:p w14:paraId="42A52A7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(3.53%)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6A2A5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64</w:t>
            </w:r>
          </w:p>
          <w:p w14:paraId="4079D23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(5.02%)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6219F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宋体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</w:pPr>
          </w:p>
        </w:tc>
      </w:tr>
      <w:tr w14:paraId="7C1A9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61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DAB98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4891 (95.90%)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68FCB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1224 (96.00%)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94B64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1226 (96.16%)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29ACFF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1230 (96.47%)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C515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1211 (94.98%)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0013A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宋体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</w:pPr>
          </w:p>
        </w:tc>
      </w:tr>
      <w:tr w14:paraId="7DEA0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69E4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Asthma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9B53A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83013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75F17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774AF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D00B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EA2D4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宋体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0.43</w:t>
            </w:r>
          </w:p>
        </w:tc>
      </w:tr>
      <w:tr w14:paraId="11EA4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15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E42A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44</w:t>
            </w:r>
          </w:p>
          <w:p w14:paraId="29A6C954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(0.86%)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4410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10</w:t>
            </w:r>
          </w:p>
          <w:p w14:paraId="6F5F9418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(0.78%)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79A0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7</w:t>
            </w:r>
          </w:p>
          <w:p w14:paraId="4D91ECC1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(0.55%)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60BC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13</w:t>
            </w:r>
          </w:p>
          <w:p w14:paraId="628AD733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(1.02%)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F98D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14</w:t>
            </w:r>
          </w:p>
          <w:p w14:paraId="13D536B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(1.10%)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3EA56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宋体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</w:pPr>
          </w:p>
        </w:tc>
      </w:tr>
      <w:tr w14:paraId="71805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F245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0D874E8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5056 (99.14%)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7984B75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1265 (99.22%)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67589FD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1268 (99.45%)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C4007E6">
            <w:pPr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1262 (98.98%)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CB4A9B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1261 (98.90%)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3EBC907">
            <w:pPr>
              <w:pStyle w:val="2"/>
              <w:widowControl/>
              <w:shd w:val="clear" w:color="auto" w:fill="FFFFFF"/>
              <w:wordWrap w:val="0"/>
              <w:spacing w:line="12" w:lineRule="atLeast"/>
              <w:jc w:val="center"/>
              <w:rPr>
                <w:rFonts w:hint="default" w:ascii="Times New Roman" w:hAnsi="Times New Roman" w:eastAsia="宋体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</w:pPr>
          </w:p>
        </w:tc>
      </w:tr>
    </w:tbl>
    <w:p w14:paraId="6190830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yriadPro-Semibold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451645"/>
    <w:rsid w:val="155B7659"/>
    <w:rsid w:val="26451645"/>
    <w:rsid w:val="45C67B21"/>
    <w:rsid w:val="50242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338</Words>
  <Characters>1790</Characters>
  <Lines>0</Lines>
  <Paragraphs>0</Paragraphs>
  <TotalTime>6</TotalTime>
  <ScaleCrop>false</ScaleCrop>
  <LinksUpToDate>false</LinksUpToDate>
  <CharactersWithSpaces>1887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2024-12-19T02:11:00Z</dcterms:created>
  <dc:creator>Hongbin Peng</dc:creator>
  <cp:lastModifiedBy>Hongbin Peng</cp:lastModifiedBy>
  <dcterms:modified xsi:type="dcterms:W3CDTF">2024-12-19T16:11:55Z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3F1E15B69746457EB3A8FAA2291BCEA4_11</vt:lpwstr>
  </property>
</Properties>
</file>