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BCFE85" w14:textId="77777777" w:rsidR="00AB10A8" w:rsidRDefault="00AB10A8" w:rsidP="00AB10A8">
      <w:pPr>
        <w:spacing w:line="276" w:lineRule="auto"/>
        <w:rPr>
          <w:rFonts w:ascii="Arial" w:hAnsi="Arial" w:cs="Arial"/>
          <w:sz w:val="22"/>
          <w:szCs w:val="22"/>
        </w:rPr>
      </w:pPr>
    </w:p>
    <w:p w14:paraId="654469D2" w14:textId="1F42D83C" w:rsidR="00AB10A8" w:rsidRPr="0053766D" w:rsidRDefault="00F36DD7" w:rsidP="0053766D">
      <w:pPr>
        <w:spacing w:line="480" w:lineRule="auto"/>
        <w:rPr>
          <w:b/>
          <w:bCs/>
          <w:sz w:val="22"/>
          <w:szCs w:val="22"/>
        </w:rPr>
      </w:pPr>
      <w:r w:rsidRPr="0053766D">
        <w:rPr>
          <w:b/>
          <w:bCs/>
          <w:sz w:val="22"/>
          <w:szCs w:val="22"/>
        </w:rPr>
        <w:t>Sup</w:t>
      </w:r>
      <w:r w:rsidR="001F0794" w:rsidRPr="0053766D">
        <w:rPr>
          <w:b/>
          <w:bCs/>
          <w:sz w:val="22"/>
          <w:szCs w:val="22"/>
        </w:rPr>
        <w:t>p</w:t>
      </w:r>
      <w:r w:rsidRPr="0053766D">
        <w:rPr>
          <w:b/>
          <w:bCs/>
          <w:sz w:val="22"/>
          <w:szCs w:val="22"/>
        </w:rPr>
        <w:t>lementary Material</w:t>
      </w:r>
    </w:p>
    <w:p w14:paraId="6F4CFCB4" w14:textId="77777777" w:rsidR="00AB10A8" w:rsidRPr="0053766D" w:rsidRDefault="00AB10A8" w:rsidP="0053766D">
      <w:pPr>
        <w:spacing w:line="480" w:lineRule="auto"/>
        <w:rPr>
          <w:sz w:val="22"/>
          <w:szCs w:val="22"/>
        </w:rPr>
      </w:pPr>
    </w:p>
    <w:p w14:paraId="20881EBC" w14:textId="77777777" w:rsidR="00AB10A8" w:rsidRPr="0053766D" w:rsidRDefault="00AB10A8" w:rsidP="0053766D">
      <w:pPr>
        <w:spacing w:line="480" w:lineRule="auto"/>
        <w:rPr>
          <w:sz w:val="22"/>
          <w:szCs w:val="22"/>
        </w:rPr>
      </w:pPr>
    </w:p>
    <w:p w14:paraId="6462698F" w14:textId="11054DA9" w:rsidR="00AB10A8" w:rsidRPr="0053766D" w:rsidRDefault="00AB10A8" w:rsidP="0053766D">
      <w:pPr>
        <w:spacing w:line="480" w:lineRule="auto"/>
        <w:rPr>
          <w:sz w:val="22"/>
          <w:szCs w:val="22"/>
        </w:rPr>
      </w:pPr>
      <w:r w:rsidRPr="0053766D">
        <w:rPr>
          <w:sz w:val="22"/>
          <w:szCs w:val="22"/>
        </w:rPr>
        <w:t>We search Pubmed (</w:t>
      </w:r>
      <w:hyperlink r:id="rId6" w:history="1">
        <w:r w:rsidRPr="0053766D">
          <w:rPr>
            <w:rStyle w:val="Hyperlink"/>
            <w:sz w:val="22"/>
            <w:szCs w:val="22"/>
          </w:rPr>
          <w:t>https://pubmed.ncbi.nlm.nih.gov/</w:t>
        </w:r>
      </w:hyperlink>
      <w:r w:rsidRPr="0053766D">
        <w:rPr>
          <w:sz w:val="22"/>
          <w:szCs w:val="22"/>
        </w:rPr>
        <w:t xml:space="preserve">) for all publications until </w:t>
      </w:r>
      <w:r w:rsidR="008B7416">
        <w:rPr>
          <w:sz w:val="22"/>
          <w:szCs w:val="22"/>
        </w:rPr>
        <w:t xml:space="preserve">April </w:t>
      </w:r>
      <w:r w:rsidR="0053766D">
        <w:rPr>
          <w:sz w:val="22"/>
          <w:szCs w:val="22"/>
        </w:rPr>
        <w:t xml:space="preserve"> </w:t>
      </w:r>
      <w:r w:rsidR="008B7416">
        <w:rPr>
          <w:sz w:val="22"/>
          <w:szCs w:val="22"/>
        </w:rPr>
        <w:t>8</w:t>
      </w:r>
      <w:r w:rsidR="0053766D">
        <w:rPr>
          <w:sz w:val="22"/>
          <w:szCs w:val="22"/>
        </w:rPr>
        <w:t>th</w:t>
      </w:r>
      <w:r w:rsidR="000C650E" w:rsidRPr="0053766D">
        <w:rPr>
          <w:sz w:val="22"/>
          <w:szCs w:val="22"/>
        </w:rPr>
        <w:t xml:space="preserve"> </w:t>
      </w:r>
      <w:r w:rsidRPr="0053766D">
        <w:rPr>
          <w:sz w:val="22"/>
          <w:szCs w:val="22"/>
        </w:rPr>
        <w:t xml:space="preserve"> 202</w:t>
      </w:r>
      <w:r w:rsidR="008B7416">
        <w:rPr>
          <w:sz w:val="22"/>
          <w:szCs w:val="22"/>
        </w:rPr>
        <w:t>6</w:t>
      </w:r>
      <w:r w:rsidRPr="0053766D">
        <w:rPr>
          <w:sz w:val="22"/>
          <w:szCs w:val="22"/>
        </w:rPr>
        <w:t xml:space="preserve"> with the following words: </w:t>
      </w:r>
    </w:p>
    <w:p w14:paraId="2E787123" w14:textId="77777777" w:rsidR="00AB10A8" w:rsidRPr="0053766D" w:rsidRDefault="00AB10A8" w:rsidP="0053766D">
      <w:pPr>
        <w:spacing w:line="480" w:lineRule="auto"/>
        <w:rPr>
          <w:sz w:val="22"/>
          <w:szCs w:val="22"/>
        </w:rPr>
      </w:pPr>
      <w:r w:rsidRPr="0053766D">
        <w:rPr>
          <w:sz w:val="22"/>
          <w:szCs w:val="22"/>
        </w:rPr>
        <w:t xml:space="preserve">"Heart Failure"[Mesh]  OR "Heart Diseases"[Mesh] OR "Rheumatic Heart Disease"[Mesh] OR "Cardiomyopathies"[Mesh] OR "Coronary Disease"[Mesh] OR "Pulmonary Heart Disease"[Mesh] OR “Peripartum Cardiomyopathy” [tw] OR “Hypertensive Heart Disease” [tw] OR “Congenital Heart Disease” [tw] OR "Heart Defects, Congenital"[Mesh] OR "Atrial Fibrillation"[Mesh] AND "Epidemiology"[Mesh] OR "Mortality"[Mesh] OR “outcom*” [tw] AND </w:t>
      </w:r>
    </w:p>
    <w:p w14:paraId="5D990B8D" w14:textId="77777777" w:rsidR="00AB10A8" w:rsidRPr="0053766D" w:rsidRDefault="00AB10A8" w:rsidP="0053766D">
      <w:pPr>
        <w:spacing w:line="480" w:lineRule="auto"/>
        <w:rPr>
          <w:sz w:val="22"/>
          <w:szCs w:val="22"/>
        </w:rPr>
      </w:pPr>
      <w:r w:rsidRPr="0053766D">
        <w:rPr>
          <w:sz w:val="22"/>
          <w:szCs w:val="22"/>
        </w:rPr>
        <w:t xml:space="preserve">South of the Sahara [Mesh] OR Africa*[tw]; </w:t>
      </w:r>
    </w:p>
    <w:p w14:paraId="354D574F" w14:textId="51538F8C" w:rsidR="00AB10A8" w:rsidRPr="0053766D" w:rsidRDefault="00AB10A8" w:rsidP="0053766D">
      <w:pPr>
        <w:spacing w:line="480" w:lineRule="auto"/>
        <w:rPr>
          <w:sz w:val="22"/>
          <w:szCs w:val="22"/>
        </w:rPr>
      </w:pPr>
      <w:r w:rsidRPr="0053766D">
        <w:rPr>
          <w:sz w:val="22"/>
          <w:szCs w:val="22"/>
        </w:rPr>
        <w:t>Additional search was done for "Atrial Fibrillation"[Mesh] AND Anticoagulation OR anti coagulation OR warfarin</w:t>
      </w:r>
      <w:r w:rsidR="00056810" w:rsidRPr="0053766D">
        <w:rPr>
          <w:sz w:val="22"/>
          <w:szCs w:val="22"/>
        </w:rPr>
        <w:t xml:space="preserve"> AND South of the Sahara [Mesh] OR Africa*[tw]</w:t>
      </w:r>
      <w:r w:rsidRPr="0053766D">
        <w:rPr>
          <w:sz w:val="22"/>
          <w:szCs w:val="22"/>
        </w:rPr>
        <w:t xml:space="preserve">; Wearabl*[tw] OR Smartwatch* [tw] AND "Atrial Fibrillation"[Mesh] </w:t>
      </w:r>
      <w:r w:rsidR="00856338">
        <w:rPr>
          <w:sz w:val="22"/>
          <w:szCs w:val="22"/>
        </w:rPr>
        <w:t xml:space="preserve"> </w:t>
      </w:r>
      <w:r w:rsidR="00856338" w:rsidRPr="0053766D">
        <w:rPr>
          <w:sz w:val="22"/>
          <w:szCs w:val="22"/>
        </w:rPr>
        <w:t>AND Anticoagulation OR anti coagulation OR warfarin AND South of the Sahara [Mesh] OR Africa*[tw]; Wearabl*[tw] OR Smartwatch* [tw] AND "Atrial Fibrillation"[Mesh]</w:t>
      </w:r>
      <w:r w:rsidRPr="0053766D">
        <w:rPr>
          <w:sz w:val="22"/>
          <w:szCs w:val="22"/>
        </w:rPr>
        <w:t>; Amyloid* Cardiopath* OR Amyloid* Cardiomyopath* OR cardiac amyloidosis</w:t>
      </w:r>
      <w:r w:rsidR="007B79B0">
        <w:rPr>
          <w:sz w:val="22"/>
          <w:szCs w:val="22"/>
        </w:rPr>
        <w:t xml:space="preserve"> </w:t>
      </w:r>
      <w:r w:rsidRPr="0053766D">
        <w:rPr>
          <w:sz w:val="22"/>
          <w:szCs w:val="22"/>
        </w:rPr>
        <w:t xml:space="preserve">AND South of the Sahara [Mesh] OR Africa*[tw]; "Amyloidosis"[Mesh] AND (Cardiopathy [tw] OR Cardiac [tw]) AND South of the Sahara [Mesh] OR Africa*[tw]; "Cardiomyopathy, Hypertrophic"[Mesh] OR HOCM [tw] AND South of the Sahara [Mesh] OR Africa*[tw]; </w:t>
      </w:r>
      <w:r w:rsidRPr="0053766D">
        <w:rPr>
          <w:rStyle w:val="Strong"/>
          <w:b w:val="0"/>
          <w:bCs w:val="0"/>
          <w:sz w:val="22"/>
          <w:szCs w:val="22"/>
        </w:rPr>
        <w:t xml:space="preserve">“Hypertensive heart disease” </w:t>
      </w:r>
      <w:r w:rsidRPr="0053766D">
        <w:rPr>
          <w:sz w:val="22"/>
          <w:szCs w:val="22"/>
        </w:rPr>
        <w:t>[tw] OR “Hypertensive Cardiopathy” [tw] OR “Hypertensive Cardiomyopathy” [tw] AND “Heart failure with reduced ejection fraction” [tw] OR HFrEF [tw] OR  “Heart failure with preserved  ejection fraction” [tw] OR HfpEF [tw] AND South of the Sahara [Mesh] OR Africa*[tw];</w:t>
      </w:r>
    </w:p>
    <w:p w14:paraId="3C6ED7D0" w14:textId="77777777" w:rsidR="00524C72" w:rsidRPr="0053766D" w:rsidRDefault="00524C72" w:rsidP="0053766D">
      <w:pPr>
        <w:spacing w:line="480" w:lineRule="auto"/>
        <w:rPr>
          <w:sz w:val="22"/>
          <w:szCs w:val="22"/>
        </w:rPr>
      </w:pPr>
    </w:p>
    <w:p w14:paraId="731B3103" w14:textId="7C220D37" w:rsidR="00AB10A8" w:rsidRPr="0053766D" w:rsidRDefault="00AB10A8" w:rsidP="0053766D">
      <w:pPr>
        <w:spacing w:line="480" w:lineRule="auto"/>
        <w:rPr>
          <w:sz w:val="22"/>
          <w:szCs w:val="22"/>
        </w:rPr>
      </w:pPr>
      <w:r w:rsidRPr="0053766D">
        <w:rPr>
          <w:sz w:val="22"/>
          <w:szCs w:val="22"/>
        </w:rPr>
        <w:t xml:space="preserve">Moreover, we added </w:t>
      </w:r>
      <w:r w:rsidR="006D36C9" w:rsidRPr="0053766D">
        <w:rPr>
          <w:sz w:val="22"/>
          <w:szCs w:val="22"/>
        </w:rPr>
        <w:t>guidel</w:t>
      </w:r>
      <w:r w:rsidR="009B51C8">
        <w:rPr>
          <w:sz w:val="22"/>
          <w:szCs w:val="22"/>
        </w:rPr>
        <w:t>ines</w:t>
      </w:r>
      <w:r w:rsidR="006D36C9" w:rsidRPr="0053766D">
        <w:rPr>
          <w:sz w:val="22"/>
          <w:szCs w:val="22"/>
        </w:rPr>
        <w:t xml:space="preserve"> from </w:t>
      </w:r>
      <w:r w:rsidRPr="0053766D">
        <w:rPr>
          <w:sz w:val="22"/>
          <w:szCs w:val="22"/>
        </w:rPr>
        <w:t>WHO</w:t>
      </w:r>
      <w:r w:rsidR="006D36C9" w:rsidRPr="0053766D">
        <w:rPr>
          <w:sz w:val="22"/>
          <w:szCs w:val="22"/>
        </w:rPr>
        <w:t xml:space="preserve">, ESC, </w:t>
      </w:r>
      <w:r w:rsidR="00CB0868" w:rsidRPr="0053766D">
        <w:rPr>
          <w:sz w:val="22"/>
          <w:szCs w:val="22"/>
        </w:rPr>
        <w:t>and World Heart Federation</w:t>
      </w:r>
    </w:p>
    <w:p w14:paraId="0652A80F" w14:textId="77777777" w:rsidR="00241743" w:rsidRPr="0053766D" w:rsidRDefault="00241743" w:rsidP="0053766D">
      <w:pPr>
        <w:spacing w:line="480" w:lineRule="auto"/>
        <w:rPr>
          <w:sz w:val="22"/>
          <w:szCs w:val="22"/>
        </w:rPr>
      </w:pPr>
    </w:p>
    <w:p w14:paraId="75342C95" w14:textId="7C5BF507" w:rsidR="00AB10A8" w:rsidRPr="0053766D" w:rsidRDefault="00AB10A8" w:rsidP="0053766D">
      <w:pPr>
        <w:spacing w:line="480" w:lineRule="auto"/>
        <w:rPr>
          <w:sz w:val="22"/>
          <w:szCs w:val="22"/>
        </w:rPr>
      </w:pPr>
      <w:r w:rsidRPr="00786782">
        <w:rPr>
          <w:sz w:val="22"/>
          <w:szCs w:val="22"/>
        </w:rPr>
        <w:lastRenderedPageBreak/>
        <w:t xml:space="preserve">For this narrative review, we used </w:t>
      </w:r>
      <w:r w:rsidR="009773CD">
        <w:rPr>
          <w:sz w:val="22"/>
          <w:szCs w:val="22"/>
        </w:rPr>
        <w:t>1</w:t>
      </w:r>
      <w:r w:rsidR="00452EE5">
        <w:rPr>
          <w:sz w:val="22"/>
          <w:szCs w:val="22"/>
        </w:rPr>
        <w:t>1</w:t>
      </w:r>
      <w:r w:rsidR="003D0BDB">
        <w:rPr>
          <w:sz w:val="22"/>
          <w:szCs w:val="22"/>
        </w:rPr>
        <w:t>5</w:t>
      </w:r>
      <w:r w:rsidRPr="00786782">
        <w:rPr>
          <w:sz w:val="22"/>
          <w:szCs w:val="22"/>
        </w:rPr>
        <w:t xml:space="preserve"> articles </w:t>
      </w:r>
      <w:r w:rsidR="00524C72" w:rsidRPr="00786782">
        <w:rPr>
          <w:sz w:val="22"/>
          <w:szCs w:val="22"/>
        </w:rPr>
        <w:t xml:space="preserve">as references: </w:t>
      </w:r>
      <w:r w:rsidR="009B51C8" w:rsidRPr="00786782">
        <w:rPr>
          <w:sz w:val="22"/>
          <w:szCs w:val="22"/>
        </w:rPr>
        <w:t>9</w:t>
      </w:r>
      <w:r w:rsidR="00604F34" w:rsidRPr="00786782">
        <w:rPr>
          <w:sz w:val="22"/>
          <w:szCs w:val="22"/>
        </w:rPr>
        <w:t xml:space="preserve"> metanalyses, </w:t>
      </w:r>
      <w:r w:rsidR="009B51C8" w:rsidRPr="00786782">
        <w:rPr>
          <w:sz w:val="22"/>
          <w:szCs w:val="22"/>
        </w:rPr>
        <w:t>1</w:t>
      </w:r>
      <w:r w:rsidR="00452EE5">
        <w:rPr>
          <w:sz w:val="22"/>
          <w:szCs w:val="22"/>
        </w:rPr>
        <w:t>3</w:t>
      </w:r>
      <w:r w:rsidR="00604F34" w:rsidRPr="00786782">
        <w:rPr>
          <w:sz w:val="22"/>
          <w:szCs w:val="22"/>
        </w:rPr>
        <w:t xml:space="preserve"> randomized controlled trials, </w:t>
      </w:r>
      <w:r w:rsidR="00AC6021">
        <w:rPr>
          <w:sz w:val="22"/>
          <w:szCs w:val="22"/>
        </w:rPr>
        <w:t>9</w:t>
      </w:r>
      <w:r w:rsidR="002A30BE" w:rsidRPr="00786782">
        <w:rPr>
          <w:sz w:val="22"/>
          <w:szCs w:val="22"/>
        </w:rPr>
        <w:t xml:space="preserve"> systematic reviews, </w:t>
      </w:r>
      <w:r w:rsidR="00096530" w:rsidRPr="00786782">
        <w:rPr>
          <w:sz w:val="22"/>
          <w:szCs w:val="22"/>
        </w:rPr>
        <w:t>3</w:t>
      </w:r>
      <w:r w:rsidR="001F5B57">
        <w:rPr>
          <w:sz w:val="22"/>
          <w:szCs w:val="22"/>
        </w:rPr>
        <w:t>6</w:t>
      </w:r>
      <w:r w:rsidR="002A30BE" w:rsidRPr="00786782">
        <w:rPr>
          <w:sz w:val="22"/>
          <w:szCs w:val="22"/>
        </w:rPr>
        <w:t xml:space="preserve"> cohort studies, </w:t>
      </w:r>
      <w:r w:rsidR="005243B2">
        <w:rPr>
          <w:sz w:val="22"/>
          <w:szCs w:val="22"/>
        </w:rPr>
        <w:t>10</w:t>
      </w:r>
      <w:r w:rsidR="002A30BE" w:rsidRPr="00786782">
        <w:rPr>
          <w:sz w:val="22"/>
          <w:szCs w:val="22"/>
        </w:rPr>
        <w:t xml:space="preserve"> cross-sectional studies, </w:t>
      </w:r>
      <w:r w:rsidR="009B51C8" w:rsidRPr="00786782">
        <w:rPr>
          <w:sz w:val="22"/>
          <w:szCs w:val="22"/>
        </w:rPr>
        <w:t xml:space="preserve">4 diagnostic accuracy studies, 1 modelling study, </w:t>
      </w:r>
      <w:r w:rsidR="001F5B57">
        <w:rPr>
          <w:sz w:val="22"/>
          <w:szCs w:val="22"/>
        </w:rPr>
        <w:t>4</w:t>
      </w:r>
      <w:r w:rsidR="00604F34" w:rsidRPr="00786782">
        <w:rPr>
          <w:sz w:val="22"/>
          <w:szCs w:val="22"/>
        </w:rPr>
        <w:t xml:space="preserve"> WHO reports, </w:t>
      </w:r>
      <w:r w:rsidR="00844574">
        <w:rPr>
          <w:sz w:val="22"/>
          <w:szCs w:val="22"/>
        </w:rPr>
        <w:t xml:space="preserve">3 </w:t>
      </w:r>
      <w:r w:rsidR="00604F34" w:rsidRPr="00786782">
        <w:rPr>
          <w:sz w:val="22"/>
          <w:szCs w:val="22"/>
        </w:rPr>
        <w:t xml:space="preserve">WHO guidelines, </w:t>
      </w:r>
      <w:r w:rsidR="0069531D">
        <w:rPr>
          <w:sz w:val="22"/>
          <w:szCs w:val="22"/>
        </w:rPr>
        <w:t>1</w:t>
      </w:r>
      <w:r w:rsidR="005243B2">
        <w:rPr>
          <w:sz w:val="22"/>
          <w:szCs w:val="22"/>
        </w:rPr>
        <w:t>1</w:t>
      </w:r>
      <w:r w:rsidR="00604F34" w:rsidRPr="00786782">
        <w:rPr>
          <w:sz w:val="22"/>
          <w:szCs w:val="22"/>
        </w:rPr>
        <w:t xml:space="preserve"> ES</w:t>
      </w:r>
      <w:r w:rsidR="00CB0868" w:rsidRPr="00786782">
        <w:rPr>
          <w:sz w:val="22"/>
          <w:szCs w:val="22"/>
        </w:rPr>
        <w:t>C</w:t>
      </w:r>
      <w:r w:rsidR="009B51C8" w:rsidRPr="00786782">
        <w:rPr>
          <w:sz w:val="22"/>
          <w:szCs w:val="22"/>
        </w:rPr>
        <w:t>-</w:t>
      </w:r>
      <w:r w:rsidR="00CB0868" w:rsidRPr="00786782">
        <w:rPr>
          <w:sz w:val="22"/>
          <w:szCs w:val="22"/>
        </w:rPr>
        <w:t xml:space="preserve"> </w:t>
      </w:r>
      <w:r w:rsidR="0069531D">
        <w:rPr>
          <w:sz w:val="22"/>
          <w:szCs w:val="22"/>
        </w:rPr>
        <w:t xml:space="preserve">ACC/AHA- </w:t>
      </w:r>
      <w:r w:rsidR="00CB0868" w:rsidRPr="00786782">
        <w:rPr>
          <w:sz w:val="22"/>
          <w:szCs w:val="22"/>
        </w:rPr>
        <w:t>or</w:t>
      </w:r>
      <w:r w:rsidR="00604F34" w:rsidRPr="00786782">
        <w:rPr>
          <w:sz w:val="22"/>
          <w:szCs w:val="22"/>
        </w:rPr>
        <w:t xml:space="preserve"> World Heart Federation guidelines, </w:t>
      </w:r>
      <w:r w:rsidR="009B51C8" w:rsidRPr="00786782">
        <w:rPr>
          <w:sz w:val="22"/>
          <w:szCs w:val="22"/>
        </w:rPr>
        <w:t xml:space="preserve">and </w:t>
      </w:r>
      <w:r w:rsidR="009773CD">
        <w:rPr>
          <w:sz w:val="22"/>
          <w:szCs w:val="22"/>
        </w:rPr>
        <w:t>1</w:t>
      </w:r>
      <w:r w:rsidR="00DB2803">
        <w:rPr>
          <w:sz w:val="22"/>
          <w:szCs w:val="22"/>
        </w:rPr>
        <w:t>5</w:t>
      </w:r>
      <w:r w:rsidR="00F36DD7" w:rsidRPr="00786782">
        <w:rPr>
          <w:sz w:val="22"/>
          <w:szCs w:val="22"/>
        </w:rPr>
        <w:t xml:space="preserve"> reviews</w:t>
      </w:r>
      <w:r w:rsidR="009B51C8" w:rsidRPr="00786782">
        <w:rPr>
          <w:sz w:val="22"/>
          <w:szCs w:val="22"/>
        </w:rPr>
        <w:t>.</w:t>
      </w:r>
      <w:r w:rsidR="009B51C8">
        <w:rPr>
          <w:sz w:val="22"/>
          <w:szCs w:val="22"/>
        </w:rPr>
        <w:t xml:space="preserve"> </w:t>
      </w:r>
    </w:p>
    <w:p w14:paraId="6F8AA70A" w14:textId="77777777" w:rsidR="004325C9" w:rsidRPr="00524C72" w:rsidRDefault="004325C9">
      <w:pPr>
        <w:rPr>
          <w:rFonts w:ascii="Arial" w:hAnsi="Arial" w:cs="Arial"/>
          <w:sz w:val="22"/>
          <w:szCs w:val="22"/>
        </w:rPr>
      </w:pPr>
    </w:p>
    <w:sectPr w:rsidR="004325C9" w:rsidRPr="00524C72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CE8409" w14:textId="77777777" w:rsidR="00785380" w:rsidRDefault="00785380" w:rsidP="0053766D">
      <w:r>
        <w:separator/>
      </w:r>
    </w:p>
  </w:endnote>
  <w:endnote w:type="continuationSeparator" w:id="0">
    <w:p w14:paraId="1B2C33F6" w14:textId="77777777" w:rsidR="00785380" w:rsidRDefault="00785380" w:rsidP="00537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562720025"/>
      <w:docPartObj>
        <w:docPartGallery w:val="Page Numbers (Bottom of Page)"/>
        <w:docPartUnique/>
      </w:docPartObj>
    </w:sdtPr>
    <w:sdtContent>
      <w:p w14:paraId="7E01CA03" w14:textId="63DEA3B4" w:rsidR="0053766D" w:rsidRDefault="0053766D" w:rsidP="00414C8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7074C2A" w14:textId="77777777" w:rsidR="0053766D" w:rsidRDefault="0053766D" w:rsidP="0053766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446973512"/>
      <w:docPartObj>
        <w:docPartGallery w:val="Page Numbers (Bottom of Page)"/>
        <w:docPartUnique/>
      </w:docPartObj>
    </w:sdtPr>
    <w:sdtContent>
      <w:p w14:paraId="2A225ED5" w14:textId="74177980" w:rsidR="0053766D" w:rsidRDefault="0053766D" w:rsidP="00414C8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 xml:space="preserve">Page </w:t>
        </w: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  <w:r>
          <w:rPr>
            <w:rStyle w:val="PageNumber"/>
          </w:rPr>
          <w:t>of 2</w:t>
        </w:r>
      </w:p>
    </w:sdtContent>
  </w:sdt>
  <w:p w14:paraId="20A662A0" w14:textId="77777777" w:rsidR="0053766D" w:rsidRDefault="0053766D" w:rsidP="005376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12C24A" w14:textId="77777777" w:rsidR="00785380" w:rsidRDefault="00785380" w:rsidP="0053766D">
      <w:r>
        <w:separator/>
      </w:r>
    </w:p>
  </w:footnote>
  <w:footnote w:type="continuationSeparator" w:id="0">
    <w:p w14:paraId="43D4AD6A" w14:textId="77777777" w:rsidR="00785380" w:rsidRDefault="00785380" w:rsidP="0053766D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0A8"/>
    <w:rsid w:val="00003E9E"/>
    <w:rsid w:val="000055DC"/>
    <w:rsid w:val="00005BC4"/>
    <w:rsid w:val="00015603"/>
    <w:rsid w:val="00046644"/>
    <w:rsid w:val="000539BF"/>
    <w:rsid w:val="00056810"/>
    <w:rsid w:val="0006723C"/>
    <w:rsid w:val="00072B2D"/>
    <w:rsid w:val="000749D1"/>
    <w:rsid w:val="000775B3"/>
    <w:rsid w:val="000809D9"/>
    <w:rsid w:val="000943EA"/>
    <w:rsid w:val="00096530"/>
    <w:rsid w:val="000C650E"/>
    <w:rsid w:val="000E26DC"/>
    <w:rsid w:val="00102A54"/>
    <w:rsid w:val="00106351"/>
    <w:rsid w:val="001133B6"/>
    <w:rsid w:val="00114183"/>
    <w:rsid w:val="00115EE0"/>
    <w:rsid w:val="00130A92"/>
    <w:rsid w:val="00137611"/>
    <w:rsid w:val="0014038D"/>
    <w:rsid w:val="001404CC"/>
    <w:rsid w:val="00140583"/>
    <w:rsid w:val="00180434"/>
    <w:rsid w:val="001926C5"/>
    <w:rsid w:val="001E2B5F"/>
    <w:rsid w:val="001F0794"/>
    <w:rsid w:val="001F5B57"/>
    <w:rsid w:val="002126B2"/>
    <w:rsid w:val="00214362"/>
    <w:rsid w:val="00226050"/>
    <w:rsid w:val="00241743"/>
    <w:rsid w:val="00245EAE"/>
    <w:rsid w:val="00257F34"/>
    <w:rsid w:val="00280C0C"/>
    <w:rsid w:val="002A30BE"/>
    <w:rsid w:val="002C4462"/>
    <w:rsid w:val="002F38D1"/>
    <w:rsid w:val="00311CFC"/>
    <w:rsid w:val="00342CEF"/>
    <w:rsid w:val="00384EC0"/>
    <w:rsid w:val="003A4907"/>
    <w:rsid w:val="003B6EE0"/>
    <w:rsid w:val="003B731B"/>
    <w:rsid w:val="003D0BDB"/>
    <w:rsid w:val="003F09DB"/>
    <w:rsid w:val="003F6883"/>
    <w:rsid w:val="004134D3"/>
    <w:rsid w:val="00414384"/>
    <w:rsid w:val="004325C9"/>
    <w:rsid w:val="00442FED"/>
    <w:rsid w:val="00452EE5"/>
    <w:rsid w:val="00457091"/>
    <w:rsid w:val="00461D53"/>
    <w:rsid w:val="00471BE8"/>
    <w:rsid w:val="00476FED"/>
    <w:rsid w:val="00481914"/>
    <w:rsid w:val="0049393E"/>
    <w:rsid w:val="004A6D44"/>
    <w:rsid w:val="004C7E45"/>
    <w:rsid w:val="004F778B"/>
    <w:rsid w:val="004F7C71"/>
    <w:rsid w:val="005001ED"/>
    <w:rsid w:val="00501998"/>
    <w:rsid w:val="00517A04"/>
    <w:rsid w:val="005243B2"/>
    <w:rsid w:val="00524C72"/>
    <w:rsid w:val="00526560"/>
    <w:rsid w:val="00532B83"/>
    <w:rsid w:val="0053766D"/>
    <w:rsid w:val="00544A6D"/>
    <w:rsid w:val="00570B3D"/>
    <w:rsid w:val="00590A57"/>
    <w:rsid w:val="005A0107"/>
    <w:rsid w:val="005B150B"/>
    <w:rsid w:val="005D1FC4"/>
    <w:rsid w:val="005E74A7"/>
    <w:rsid w:val="00604F34"/>
    <w:rsid w:val="006216AA"/>
    <w:rsid w:val="00637655"/>
    <w:rsid w:val="00642821"/>
    <w:rsid w:val="006654C5"/>
    <w:rsid w:val="00693989"/>
    <w:rsid w:val="0069531D"/>
    <w:rsid w:val="006A2879"/>
    <w:rsid w:val="006C448A"/>
    <w:rsid w:val="006D36C9"/>
    <w:rsid w:val="00702994"/>
    <w:rsid w:val="00726B8C"/>
    <w:rsid w:val="0076640E"/>
    <w:rsid w:val="00785380"/>
    <w:rsid w:val="00786782"/>
    <w:rsid w:val="007878B3"/>
    <w:rsid w:val="007A027E"/>
    <w:rsid w:val="007B79B0"/>
    <w:rsid w:val="007C5F58"/>
    <w:rsid w:val="007D0C11"/>
    <w:rsid w:val="007D17EB"/>
    <w:rsid w:val="007F3A66"/>
    <w:rsid w:val="008371A3"/>
    <w:rsid w:val="00844574"/>
    <w:rsid w:val="00856338"/>
    <w:rsid w:val="00871350"/>
    <w:rsid w:val="00871979"/>
    <w:rsid w:val="00871F68"/>
    <w:rsid w:val="008838B8"/>
    <w:rsid w:val="00883B08"/>
    <w:rsid w:val="00894F2A"/>
    <w:rsid w:val="008976E6"/>
    <w:rsid w:val="008B7416"/>
    <w:rsid w:val="008D14D3"/>
    <w:rsid w:val="008F1E39"/>
    <w:rsid w:val="0091138F"/>
    <w:rsid w:val="00912EC3"/>
    <w:rsid w:val="009157EC"/>
    <w:rsid w:val="00930C22"/>
    <w:rsid w:val="009327EF"/>
    <w:rsid w:val="00947E73"/>
    <w:rsid w:val="0095576B"/>
    <w:rsid w:val="009773CD"/>
    <w:rsid w:val="00991857"/>
    <w:rsid w:val="00991D62"/>
    <w:rsid w:val="009B51C8"/>
    <w:rsid w:val="009C45C1"/>
    <w:rsid w:val="009D34F1"/>
    <w:rsid w:val="009F5CAE"/>
    <w:rsid w:val="00A17B3B"/>
    <w:rsid w:val="00A45A80"/>
    <w:rsid w:val="00A507C8"/>
    <w:rsid w:val="00A646F7"/>
    <w:rsid w:val="00A6639C"/>
    <w:rsid w:val="00AA2149"/>
    <w:rsid w:val="00AB10A8"/>
    <w:rsid w:val="00AC6021"/>
    <w:rsid w:val="00AE437E"/>
    <w:rsid w:val="00AF65A3"/>
    <w:rsid w:val="00B16295"/>
    <w:rsid w:val="00B25906"/>
    <w:rsid w:val="00B273F2"/>
    <w:rsid w:val="00B3291A"/>
    <w:rsid w:val="00B36F57"/>
    <w:rsid w:val="00B414DE"/>
    <w:rsid w:val="00B53114"/>
    <w:rsid w:val="00B56B6B"/>
    <w:rsid w:val="00B66476"/>
    <w:rsid w:val="00B754BF"/>
    <w:rsid w:val="00B75567"/>
    <w:rsid w:val="00B76368"/>
    <w:rsid w:val="00B815D7"/>
    <w:rsid w:val="00B93D7B"/>
    <w:rsid w:val="00B943D1"/>
    <w:rsid w:val="00BC375B"/>
    <w:rsid w:val="00C17E01"/>
    <w:rsid w:val="00C62D48"/>
    <w:rsid w:val="00C6447E"/>
    <w:rsid w:val="00C73581"/>
    <w:rsid w:val="00C762FF"/>
    <w:rsid w:val="00C979FC"/>
    <w:rsid w:val="00CA6F55"/>
    <w:rsid w:val="00CB0868"/>
    <w:rsid w:val="00CB0AF3"/>
    <w:rsid w:val="00CC08A7"/>
    <w:rsid w:val="00CC1F9E"/>
    <w:rsid w:val="00CD17FB"/>
    <w:rsid w:val="00CE2840"/>
    <w:rsid w:val="00CF699B"/>
    <w:rsid w:val="00D26352"/>
    <w:rsid w:val="00D41286"/>
    <w:rsid w:val="00D42120"/>
    <w:rsid w:val="00D44303"/>
    <w:rsid w:val="00D667E4"/>
    <w:rsid w:val="00D81C71"/>
    <w:rsid w:val="00D90D5A"/>
    <w:rsid w:val="00D968AC"/>
    <w:rsid w:val="00DB11A0"/>
    <w:rsid w:val="00DB2803"/>
    <w:rsid w:val="00DB2F7B"/>
    <w:rsid w:val="00DB6493"/>
    <w:rsid w:val="00DD4DCC"/>
    <w:rsid w:val="00E0113A"/>
    <w:rsid w:val="00E21154"/>
    <w:rsid w:val="00E4283C"/>
    <w:rsid w:val="00E53D16"/>
    <w:rsid w:val="00E84975"/>
    <w:rsid w:val="00E850CA"/>
    <w:rsid w:val="00EA2699"/>
    <w:rsid w:val="00ED652A"/>
    <w:rsid w:val="00EE2C2E"/>
    <w:rsid w:val="00EE3679"/>
    <w:rsid w:val="00EF50BB"/>
    <w:rsid w:val="00F1571E"/>
    <w:rsid w:val="00F15DFA"/>
    <w:rsid w:val="00F36DD7"/>
    <w:rsid w:val="00F4751D"/>
    <w:rsid w:val="00F831DD"/>
    <w:rsid w:val="00FA152C"/>
    <w:rsid w:val="00FB266A"/>
    <w:rsid w:val="00FD2C92"/>
    <w:rsid w:val="00FE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C1D325"/>
  <w15:chartTrackingRefBased/>
  <w15:docId w15:val="{886C8009-737E-FC46-BCB6-77409AC1F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0A8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10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10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10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10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10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10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10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10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10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10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10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10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10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10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10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10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10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10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10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B10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10A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B10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10A8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B10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10A8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B10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0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0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10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B10A8"/>
    <w:rPr>
      <w:color w:val="467886" w:themeColor="hyperlink"/>
      <w:u w:val="single"/>
    </w:rPr>
  </w:style>
  <w:style w:type="character" w:styleId="Strong">
    <w:name w:val="Strong"/>
    <w:basedOn w:val="DefaultParagraphFont"/>
    <w:uiPriority w:val="22"/>
    <w:qFormat/>
    <w:rsid w:val="00AB10A8"/>
    <w:rPr>
      <w:b/>
      <w:bCs/>
    </w:rPr>
  </w:style>
  <w:style w:type="paragraph" w:styleId="Revision">
    <w:name w:val="Revision"/>
    <w:hidden/>
    <w:uiPriority w:val="99"/>
    <w:semiHidden/>
    <w:rsid w:val="00604F34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376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66D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53766D"/>
  </w:style>
  <w:style w:type="paragraph" w:styleId="Header">
    <w:name w:val="header"/>
    <w:basedOn w:val="Normal"/>
    <w:link w:val="HeaderChar"/>
    <w:uiPriority w:val="99"/>
    <w:unhideWhenUsed/>
    <w:rsid w:val="005376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766D"/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Rohacek</dc:creator>
  <cp:keywords/>
  <dc:description/>
  <cp:lastModifiedBy>Martin Rohacek</cp:lastModifiedBy>
  <cp:revision>3</cp:revision>
  <dcterms:created xsi:type="dcterms:W3CDTF">2026-07-03T14:03:00Z</dcterms:created>
  <dcterms:modified xsi:type="dcterms:W3CDTF">2026-07-03T14:03:00Z</dcterms:modified>
</cp:coreProperties>
</file>