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E59D1" w14:textId="372EA82C" w:rsidR="00FC7642" w:rsidRDefault="00FC7642" w:rsidP="0078216D">
      <w:pPr>
        <w:spacing w:line="360" w:lineRule="auto"/>
        <w:jc w:val="center"/>
        <w:rPr>
          <w:rFonts w:ascii="Times New Roman" w:eastAsia="Calibri" w:hAnsi="Times New Roman" w:cs="Times New Roman"/>
          <w:b/>
        </w:rPr>
      </w:pPr>
      <w:bookmarkStart w:id="0" w:name="_Hlk224514215"/>
      <w:r>
        <w:rPr>
          <w:rFonts w:ascii="Times New Roman" w:eastAsia="Calibri" w:hAnsi="Times New Roman" w:cs="Times New Roman"/>
          <w:b/>
        </w:rPr>
        <w:t xml:space="preserve">Supplementary Figures </w:t>
      </w:r>
    </w:p>
    <w:p w14:paraId="41A7287D" w14:textId="0AE5F115" w:rsidR="0078216D" w:rsidRPr="0078216D" w:rsidRDefault="0078216D" w:rsidP="0078216D">
      <w:pPr>
        <w:spacing w:line="360" w:lineRule="auto"/>
        <w:jc w:val="center"/>
        <w:rPr>
          <w:rFonts w:ascii="Times New Roman" w:eastAsia="Calibri" w:hAnsi="Times New Roman" w:cs="Times New Roman"/>
          <w:b/>
        </w:rPr>
      </w:pPr>
      <w:r w:rsidRPr="0078216D">
        <w:rPr>
          <w:rFonts w:ascii="Times New Roman" w:eastAsia="Calibri" w:hAnsi="Times New Roman" w:cs="Times New Roman"/>
          <w:b/>
        </w:rPr>
        <w:t xml:space="preserve">Heart-reactive antibody levels </w:t>
      </w:r>
    </w:p>
    <w:p w14:paraId="44C91814" w14:textId="77777777" w:rsidR="0078216D" w:rsidRPr="0078216D" w:rsidRDefault="0078216D" w:rsidP="0078216D">
      <w:pPr>
        <w:spacing w:line="360" w:lineRule="auto"/>
        <w:jc w:val="center"/>
        <w:rPr>
          <w:rFonts w:ascii="Times New Roman" w:eastAsia="Calibri" w:hAnsi="Times New Roman" w:cs="Times New Roman"/>
          <w:b/>
        </w:rPr>
      </w:pPr>
      <w:r w:rsidRPr="0078216D">
        <w:rPr>
          <w:rFonts w:ascii="Times New Roman" w:eastAsia="Calibri" w:hAnsi="Times New Roman" w:cs="Times New Roman"/>
          <w:b/>
        </w:rPr>
        <w:t xml:space="preserve">differentially associate with ventricular function </w:t>
      </w:r>
    </w:p>
    <w:p w14:paraId="71AD9AD8" w14:textId="77777777" w:rsidR="0078216D" w:rsidRPr="0078216D" w:rsidRDefault="0078216D" w:rsidP="0078216D">
      <w:pPr>
        <w:spacing w:line="360" w:lineRule="auto"/>
        <w:jc w:val="center"/>
        <w:rPr>
          <w:rFonts w:ascii="Times New Roman" w:eastAsia="Calibri" w:hAnsi="Times New Roman" w:cs="Times New Roman"/>
          <w:b/>
        </w:rPr>
      </w:pPr>
      <w:r w:rsidRPr="0078216D">
        <w:rPr>
          <w:rFonts w:ascii="Times New Roman" w:eastAsia="Calibri" w:hAnsi="Times New Roman" w:cs="Times New Roman"/>
          <w:b/>
        </w:rPr>
        <w:t>in hereditary cardiomyopathies</w:t>
      </w:r>
    </w:p>
    <w:p w14:paraId="2C1A39AB" w14:textId="77777777" w:rsidR="0078216D" w:rsidRPr="0078216D" w:rsidRDefault="0078216D" w:rsidP="0078216D">
      <w:pPr>
        <w:spacing w:line="360" w:lineRule="auto"/>
        <w:jc w:val="center"/>
        <w:rPr>
          <w:rFonts w:ascii="Times New Roman" w:eastAsia="Calibri" w:hAnsi="Times New Roman" w:cs="Times New Roman"/>
          <w:b/>
          <w:sz w:val="20"/>
          <w:szCs w:val="20"/>
        </w:rPr>
      </w:pPr>
    </w:p>
    <w:p w14:paraId="05232FDD" w14:textId="77777777" w:rsidR="0078216D" w:rsidRPr="0078216D" w:rsidRDefault="0078216D" w:rsidP="0078216D">
      <w:pPr>
        <w:spacing w:line="360" w:lineRule="auto"/>
        <w:jc w:val="center"/>
        <w:rPr>
          <w:rFonts w:ascii="Times New Roman" w:eastAsia="Times New Roman" w:hAnsi="Times New Roman" w:cs="Times New Roman"/>
        </w:rPr>
      </w:pPr>
      <w:r w:rsidRPr="0078216D">
        <w:rPr>
          <w:rFonts w:ascii="Times New Roman" w:eastAsia="Times New Roman" w:hAnsi="Times New Roman" w:cs="Times New Roman"/>
        </w:rPr>
        <w:t>Dennis Schiffer</w:t>
      </w:r>
      <w:r w:rsidRPr="0078216D">
        <w:rPr>
          <w:rFonts w:ascii="Times New Roman" w:eastAsia="Times New Roman" w:hAnsi="Times New Roman" w:cs="Times New Roman"/>
          <w:vertAlign w:val="superscript"/>
        </w:rPr>
        <w:t>a,b</w:t>
      </w:r>
      <w:r w:rsidRPr="0078216D">
        <w:rPr>
          <w:rFonts w:ascii="Times New Roman" w:eastAsia="Times New Roman" w:hAnsi="Times New Roman" w:cs="Times New Roman"/>
        </w:rPr>
        <w:t>, Boshra Afshar</w:t>
      </w:r>
      <w:r w:rsidRPr="0078216D">
        <w:rPr>
          <w:rFonts w:ascii="Times New Roman" w:eastAsia="Times New Roman" w:hAnsi="Times New Roman" w:cs="Times New Roman"/>
          <w:vertAlign w:val="superscript"/>
        </w:rPr>
        <w:t>c</w:t>
      </w:r>
      <w:r w:rsidRPr="0078216D">
        <w:rPr>
          <w:rFonts w:ascii="Times New Roman" w:eastAsia="Times New Roman" w:hAnsi="Times New Roman" w:cs="Times New Roman"/>
        </w:rPr>
        <w:t>, Daria Grosser</w:t>
      </w:r>
      <w:r w:rsidRPr="0078216D">
        <w:rPr>
          <w:rFonts w:ascii="Times New Roman" w:eastAsia="Times New Roman" w:hAnsi="Times New Roman" w:cs="Times New Roman"/>
          <w:vertAlign w:val="superscript"/>
        </w:rPr>
        <w:t>c</w:t>
      </w:r>
      <w:r w:rsidRPr="0078216D">
        <w:rPr>
          <w:rFonts w:ascii="Times New Roman" w:eastAsia="Times New Roman" w:hAnsi="Times New Roman" w:cs="Times New Roman"/>
        </w:rPr>
        <w:t>, Juliana Pet</w:t>
      </w:r>
      <w:r w:rsidRPr="0078216D">
        <w:rPr>
          <w:rFonts w:ascii="Times New Roman" w:eastAsia="Times New Roman" w:hAnsi="Times New Roman" w:cs="Times New Roman"/>
          <w:vertAlign w:val="superscript"/>
        </w:rPr>
        <w:t>c</w:t>
      </w:r>
      <w:r w:rsidRPr="0078216D">
        <w:rPr>
          <w:rFonts w:ascii="Times New Roman" w:eastAsia="Times New Roman" w:hAnsi="Times New Roman" w:cs="Times New Roman"/>
        </w:rPr>
        <w:t>, Lena Schmidbauer</w:t>
      </w:r>
      <w:r w:rsidRPr="0078216D">
        <w:rPr>
          <w:rFonts w:ascii="Times New Roman" w:eastAsia="Times New Roman" w:hAnsi="Times New Roman" w:cs="Times New Roman"/>
          <w:vertAlign w:val="superscript"/>
        </w:rPr>
        <w:t>e</w:t>
      </w:r>
      <w:r w:rsidRPr="0078216D">
        <w:rPr>
          <w:rFonts w:ascii="Times New Roman" w:eastAsia="Times New Roman" w:hAnsi="Times New Roman" w:cs="Times New Roman"/>
        </w:rPr>
        <w:t>, Maximilian Bauser</w:t>
      </w:r>
      <w:r w:rsidRPr="0078216D">
        <w:rPr>
          <w:rFonts w:ascii="Times New Roman" w:eastAsia="Times New Roman" w:hAnsi="Times New Roman" w:cs="Times New Roman"/>
          <w:vertAlign w:val="superscript"/>
        </w:rPr>
        <w:t>a</w:t>
      </w:r>
      <w:r w:rsidRPr="0078216D">
        <w:rPr>
          <w:rFonts w:ascii="Times New Roman" w:eastAsia="Times New Roman" w:hAnsi="Times New Roman" w:cs="Times New Roman"/>
        </w:rPr>
        <w:t>, Gustavo Ramos</w:t>
      </w:r>
      <w:r w:rsidRPr="0078216D">
        <w:rPr>
          <w:rFonts w:ascii="Times New Roman" w:eastAsia="Times New Roman" w:hAnsi="Times New Roman" w:cs="Times New Roman"/>
          <w:vertAlign w:val="superscript"/>
        </w:rPr>
        <w:t>a</w:t>
      </w:r>
      <w:r w:rsidRPr="0078216D">
        <w:rPr>
          <w:rFonts w:ascii="Times New Roman" w:eastAsia="Times New Roman" w:hAnsi="Times New Roman" w:cs="Times New Roman"/>
        </w:rPr>
        <w:t>, Valerie Boivin-Jahns</w:t>
      </w:r>
      <w:r w:rsidRPr="0078216D">
        <w:rPr>
          <w:rFonts w:ascii="Times New Roman" w:eastAsia="Times New Roman" w:hAnsi="Times New Roman" w:cs="Times New Roman"/>
          <w:vertAlign w:val="superscript"/>
        </w:rPr>
        <w:t>f</w:t>
      </w:r>
      <w:r w:rsidRPr="0078216D">
        <w:rPr>
          <w:rFonts w:ascii="Times New Roman" w:eastAsia="Times New Roman" w:hAnsi="Times New Roman" w:cs="Times New Roman"/>
        </w:rPr>
        <w:t>, Roland Jahns</w:t>
      </w:r>
      <w:r w:rsidRPr="0078216D">
        <w:rPr>
          <w:rFonts w:ascii="Times New Roman" w:eastAsia="Times New Roman" w:hAnsi="Times New Roman" w:cs="Times New Roman"/>
          <w:vertAlign w:val="superscript"/>
        </w:rPr>
        <w:t>d</w:t>
      </w:r>
      <w:r w:rsidRPr="0078216D">
        <w:rPr>
          <w:rFonts w:ascii="Times New Roman" w:eastAsia="Times New Roman" w:hAnsi="Times New Roman" w:cs="Times New Roman"/>
        </w:rPr>
        <w:t>, Stefan Frantz</w:t>
      </w:r>
      <w:r w:rsidRPr="0078216D">
        <w:rPr>
          <w:rFonts w:ascii="Times New Roman" w:eastAsia="Times New Roman" w:hAnsi="Times New Roman" w:cs="Times New Roman"/>
          <w:vertAlign w:val="superscript"/>
        </w:rPr>
        <w:t>a,b</w:t>
      </w:r>
      <w:r w:rsidRPr="0078216D">
        <w:rPr>
          <w:rFonts w:ascii="Times New Roman" w:eastAsia="Times New Roman" w:hAnsi="Times New Roman" w:cs="Times New Roman"/>
        </w:rPr>
        <w:t>, Peter Heuschmann</w:t>
      </w:r>
      <w:r w:rsidRPr="0078216D">
        <w:rPr>
          <w:rFonts w:ascii="Times New Roman" w:eastAsia="Times New Roman" w:hAnsi="Times New Roman" w:cs="Times New Roman"/>
          <w:vertAlign w:val="superscript"/>
        </w:rPr>
        <w:t>e</w:t>
      </w:r>
      <w:r w:rsidRPr="0078216D">
        <w:rPr>
          <w:rFonts w:ascii="Times New Roman" w:eastAsia="Times New Roman" w:hAnsi="Times New Roman" w:cs="Times New Roman"/>
        </w:rPr>
        <w:t>, Stefan Störk</w:t>
      </w:r>
      <w:r w:rsidRPr="0078216D">
        <w:rPr>
          <w:rFonts w:ascii="Times New Roman" w:eastAsia="Times New Roman" w:hAnsi="Times New Roman" w:cs="Times New Roman"/>
          <w:vertAlign w:val="superscript"/>
        </w:rPr>
        <w:t>a,b</w:t>
      </w:r>
      <w:r w:rsidRPr="0078216D">
        <w:rPr>
          <w:rFonts w:ascii="Times New Roman" w:eastAsia="Times New Roman" w:hAnsi="Times New Roman" w:cs="Times New Roman"/>
        </w:rPr>
        <w:t>, Brenda Gerull</w:t>
      </w:r>
      <w:r w:rsidRPr="0078216D">
        <w:rPr>
          <w:rFonts w:ascii="Times New Roman" w:eastAsia="Times New Roman" w:hAnsi="Times New Roman" w:cs="Times New Roman"/>
          <w:vertAlign w:val="superscript"/>
        </w:rPr>
        <w:t>b,g*</w:t>
      </w:r>
      <w:r w:rsidRPr="0078216D">
        <w:rPr>
          <w:rFonts w:ascii="Times New Roman" w:eastAsia="Times New Roman" w:hAnsi="Times New Roman" w:cs="Times New Roman"/>
        </w:rPr>
        <w:t>, Niklas Beyersdorf</w:t>
      </w:r>
      <w:r w:rsidRPr="0078216D">
        <w:rPr>
          <w:rFonts w:ascii="Times New Roman" w:eastAsia="Times New Roman" w:hAnsi="Times New Roman" w:cs="Times New Roman"/>
          <w:vertAlign w:val="superscript"/>
        </w:rPr>
        <w:t>c*</w:t>
      </w:r>
      <w:r w:rsidRPr="0078216D">
        <w:rPr>
          <w:rFonts w:ascii="Times New Roman" w:eastAsia="Times New Roman" w:hAnsi="Times New Roman" w:cs="Times New Roman"/>
        </w:rPr>
        <w:t>, Caroline Morbach</w:t>
      </w:r>
      <w:r w:rsidRPr="0078216D">
        <w:rPr>
          <w:rFonts w:ascii="Times New Roman" w:eastAsia="Times New Roman" w:hAnsi="Times New Roman" w:cs="Times New Roman"/>
          <w:vertAlign w:val="superscript"/>
        </w:rPr>
        <w:t>a,b*</w:t>
      </w:r>
    </w:p>
    <w:bookmarkEnd w:id="0"/>
    <w:p w14:paraId="31EFE37D" w14:textId="77777777" w:rsidR="0078216D" w:rsidRPr="0078216D" w:rsidRDefault="0078216D" w:rsidP="0078216D">
      <w:pPr>
        <w:spacing w:line="360" w:lineRule="auto"/>
        <w:jc w:val="center"/>
        <w:rPr>
          <w:rFonts w:ascii="Times New Roman" w:eastAsia="Times New Roman" w:hAnsi="Times New Roman" w:cs="Times New Roman"/>
          <w:sz w:val="20"/>
          <w:szCs w:val="20"/>
        </w:rPr>
      </w:pPr>
    </w:p>
    <w:p w14:paraId="5AF700B5" w14:textId="77777777" w:rsidR="0078216D" w:rsidRPr="0078216D" w:rsidRDefault="0078216D" w:rsidP="0078216D">
      <w:pPr>
        <w:spacing w:line="360" w:lineRule="auto"/>
        <w:jc w:val="center"/>
        <w:rPr>
          <w:rFonts w:ascii="Times New Roman" w:eastAsia="Times New Roman" w:hAnsi="Times New Roman" w:cs="Times New Roman"/>
          <w:i/>
        </w:rPr>
      </w:pPr>
      <w:r w:rsidRPr="0078216D">
        <w:rPr>
          <w:rFonts w:ascii="Times New Roman" w:eastAsia="Times New Roman" w:hAnsi="Times New Roman" w:cs="Times New Roman"/>
          <w:vertAlign w:val="superscript"/>
        </w:rPr>
        <w:t>a</w:t>
      </w:r>
      <w:r w:rsidRPr="0078216D">
        <w:rPr>
          <w:rFonts w:ascii="Times New Roman" w:eastAsia="Times New Roman" w:hAnsi="Times New Roman" w:cs="Times New Roman"/>
        </w:rPr>
        <w:t xml:space="preserve"> </w:t>
      </w:r>
      <w:r w:rsidRPr="0078216D">
        <w:rPr>
          <w:rFonts w:ascii="Times New Roman" w:eastAsia="Times New Roman" w:hAnsi="Times New Roman" w:cs="Times New Roman"/>
          <w:i/>
        </w:rPr>
        <w:t>University Hospital Würzburg, Department of Clinical Research &amp; Epidemiology, Comprehensive Heart Failure Center, Germany</w:t>
      </w:r>
    </w:p>
    <w:p w14:paraId="50E318D6" w14:textId="77777777" w:rsidR="0078216D" w:rsidRPr="0078216D" w:rsidRDefault="0078216D" w:rsidP="0078216D">
      <w:pPr>
        <w:spacing w:line="360" w:lineRule="auto"/>
        <w:jc w:val="center"/>
        <w:rPr>
          <w:rFonts w:ascii="Times New Roman" w:eastAsia="Times New Roman" w:hAnsi="Times New Roman" w:cs="Times New Roman"/>
          <w:i/>
        </w:rPr>
      </w:pPr>
      <w:r w:rsidRPr="0078216D">
        <w:rPr>
          <w:rFonts w:ascii="Times New Roman" w:eastAsia="Times New Roman" w:hAnsi="Times New Roman" w:cs="Times New Roman"/>
          <w:i/>
          <w:vertAlign w:val="superscript"/>
        </w:rPr>
        <w:t>b</w:t>
      </w:r>
      <w:r w:rsidRPr="0078216D">
        <w:rPr>
          <w:rFonts w:ascii="Times New Roman" w:eastAsia="Times New Roman" w:hAnsi="Times New Roman" w:cs="Times New Roman"/>
          <w:i/>
        </w:rPr>
        <w:t xml:space="preserve"> University Hospital Würzburg, Department of Medicine I, Germany</w:t>
      </w:r>
    </w:p>
    <w:p w14:paraId="333CB7F6" w14:textId="77777777" w:rsidR="0078216D" w:rsidRPr="0078216D" w:rsidRDefault="0078216D" w:rsidP="0078216D">
      <w:pPr>
        <w:spacing w:line="360" w:lineRule="auto"/>
        <w:jc w:val="center"/>
        <w:rPr>
          <w:rFonts w:ascii="Times New Roman" w:eastAsia="Times New Roman" w:hAnsi="Times New Roman" w:cs="Times New Roman"/>
          <w:i/>
        </w:rPr>
      </w:pPr>
      <w:r w:rsidRPr="0078216D">
        <w:rPr>
          <w:rFonts w:ascii="Times New Roman" w:eastAsia="Times New Roman" w:hAnsi="Times New Roman" w:cs="Times New Roman"/>
          <w:i/>
          <w:vertAlign w:val="superscript"/>
        </w:rPr>
        <w:t>c</w:t>
      </w:r>
      <w:r w:rsidRPr="0078216D">
        <w:rPr>
          <w:rFonts w:ascii="Times New Roman" w:eastAsia="Times New Roman" w:hAnsi="Times New Roman" w:cs="Times New Roman"/>
          <w:i/>
        </w:rPr>
        <w:t xml:space="preserve"> University of Würzburg, Institute for Virology and Immunobiology, Germany</w:t>
      </w:r>
    </w:p>
    <w:p w14:paraId="3B6A39A0" w14:textId="77777777" w:rsidR="0078216D" w:rsidRPr="0078216D" w:rsidRDefault="0078216D" w:rsidP="0078216D">
      <w:pPr>
        <w:spacing w:line="360" w:lineRule="auto"/>
        <w:jc w:val="center"/>
        <w:rPr>
          <w:rFonts w:ascii="Times New Roman" w:eastAsia="Calibri" w:hAnsi="Times New Roman" w:cs="Times New Roman"/>
          <w:i/>
        </w:rPr>
      </w:pPr>
      <w:r w:rsidRPr="0078216D">
        <w:rPr>
          <w:rFonts w:ascii="Times New Roman" w:eastAsia="Times New Roman" w:hAnsi="Times New Roman" w:cs="Times New Roman"/>
          <w:i/>
          <w:vertAlign w:val="superscript"/>
        </w:rPr>
        <w:t>d</w:t>
      </w:r>
      <w:r w:rsidRPr="0078216D">
        <w:rPr>
          <w:rFonts w:ascii="Times New Roman" w:eastAsia="Calibri" w:hAnsi="Times New Roman" w:cs="Times New Roman"/>
          <w:i/>
        </w:rPr>
        <w:t xml:space="preserve"> University Hospital Würzburg, Interdisciplinary Bank of Data and Biomaterials (ibdw), Germany</w:t>
      </w:r>
    </w:p>
    <w:p w14:paraId="7531801F" w14:textId="77777777" w:rsidR="0078216D" w:rsidRPr="0078216D" w:rsidRDefault="0078216D" w:rsidP="0078216D">
      <w:pPr>
        <w:spacing w:line="360" w:lineRule="auto"/>
        <w:jc w:val="center"/>
        <w:rPr>
          <w:rFonts w:ascii="Times New Roman" w:eastAsia="Calibri" w:hAnsi="Times New Roman" w:cs="Times New Roman"/>
          <w:i/>
        </w:rPr>
      </w:pPr>
      <w:r w:rsidRPr="0078216D">
        <w:rPr>
          <w:rFonts w:ascii="Times New Roman" w:eastAsia="Calibri" w:hAnsi="Times New Roman" w:cs="Times New Roman"/>
          <w:i/>
          <w:vertAlign w:val="superscript"/>
        </w:rPr>
        <w:t>e</w:t>
      </w:r>
      <w:r w:rsidRPr="0078216D">
        <w:rPr>
          <w:rFonts w:ascii="Times New Roman" w:eastAsia="Calibri" w:hAnsi="Times New Roman" w:cs="Times New Roman"/>
          <w:i/>
        </w:rPr>
        <w:t xml:space="preserve"> University of Würzburg, Institute for Clinical Epidemiology and Biometry, Germany</w:t>
      </w:r>
    </w:p>
    <w:p w14:paraId="070D0CAB" w14:textId="77777777" w:rsidR="0078216D" w:rsidRPr="0078216D" w:rsidRDefault="0078216D" w:rsidP="0078216D">
      <w:pPr>
        <w:spacing w:line="360" w:lineRule="auto"/>
        <w:jc w:val="center"/>
        <w:rPr>
          <w:rFonts w:ascii="Times New Roman" w:eastAsia="Calibri" w:hAnsi="Times New Roman" w:cs="Times New Roman"/>
          <w:i/>
        </w:rPr>
      </w:pPr>
      <w:r w:rsidRPr="0078216D">
        <w:rPr>
          <w:rFonts w:ascii="Times New Roman" w:eastAsia="Calibri" w:hAnsi="Times New Roman" w:cs="Times New Roman"/>
          <w:i/>
          <w:vertAlign w:val="superscript"/>
        </w:rPr>
        <w:t>f</w:t>
      </w:r>
      <w:r w:rsidRPr="0078216D">
        <w:rPr>
          <w:rFonts w:ascii="Times New Roman" w:eastAsia="Calibri" w:hAnsi="Times New Roman" w:cs="Times New Roman"/>
          <w:i/>
        </w:rPr>
        <w:t xml:space="preserve"> University of Würzburg, Institute for Pharmacology and Toxicology, Germany</w:t>
      </w:r>
    </w:p>
    <w:p w14:paraId="732B33BB" w14:textId="5B6C8FD5" w:rsidR="0078216D" w:rsidRPr="0078216D" w:rsidRDefault="0078216D" w:rsidP="0078216D">
      <w:pPr>
        <w:spacing w:line="360" w:lineRule="auto"/>
        <w:jc w:val="center"/>
        <w:rPr>
          <w:rFonts w:ascii="Times New Roman" w:eastAsia="Times New Roman" w:hAnsi="Times New Roman" w:cs="Times New Roman"/>
          <w:i/>
        </w:rPr>
      </w:pPr>
      <w:r w:rsidRPr="0078216D">
        <w:rPr>
          <w:rFonts w:ascii="Times New Roman" w:eastAsia="Calibri" w:hAnsi="Times New Roman" w:cs="Times New Roman"/>
          <w:i/>
          <w:vertAlign w:val="superscript"/>
        </w:rPr>
        <w:t>g</w:t>
      </w:r>
      <w:r w:rsidRPr="0078216D">
        <w:rPr>
          <w:rFonts w:ascii="Times New Roman" w:eastAsia="Times New Roman" w:hAnsi="Times New Roman" w:cs="Times New Roman"/>
          <w:i/>
        </w:rPr>
        <w:t xml:space="preserve"> University Hospital Würzburg, Department of Cardiovascular Genetics, Comprehensive Heart Failure Center (CHFC), Germany</w:t>
      </w:r>
    </w:p>
    <w:p w14:paraId="0357AFD6" w14:textId="074BDEE6" w:rsidR="00D07A7C" w:rsidRPr="0078216D" w:rsidRDefault="0078216D" w:rsidP="0078216D">
      <w:pPr>
        <w:spacing w:line="360" w:lineRule="auto"/>
        <w:jc w:val="center"/>
        <w:rPr>
          <w:rFonts w:ascii="Times New Roman" w:hAnsi="Times New Roman" w:cs="Times New Roman"/>
        </w:rPr>
      </w:pPr>
      <w:r w:rsidRPr="0078216D">
        <w:rPr>
          <w:rFonts w:ascii="Times New Roman" w:hAnsi="Times New Roman" w:cs="Times New Roman"/>
        </w:rPr>
        <w:t>*equal contribution</w:t>
      </w:r>
    </w:p>
    <w:p w14:paraId="0C828F71" w14:textId="77777777" w:rsidR="00D07A7C" w:rsidRDefault="00D07A7C"/>
    <w:p w14:paraId="43004277" w14:textId="77777777" w:rsidR="00D07A7C" w:rsidRDefault="00D07A7C"/>
    <w:p w14:paraId="0B0EE0E2" w14:textId="77777777" w:rsidR="00D07A7C" w:rsidRDefault="00D07A7C"/>
    <w:p w14:paraId="2C9C23B8" w14:textId="77777777" w:rsidR="00D07A7C" w:rsidRDefault="00D07A7C"/>
    <w:p w14:paraId="63C0E79D" w14:textId="77777777" w:rsidR="004B5B5A" w:rsidRDefault="004B5B5A" w:rsidP="00D07A7C">
      <w:pPr>
        <w:spacing w:line="360" w:lineRule="auto"/>
        <w:rPr>
          <w:rFonts w:ascii="Times New Roman" w:eastAsia="Times New Roman" w:hAnsi="Times New Roman" w:cs="Times New Roman"/>
          <w:b/>
          <w:bCs/>
        </w:rPr>
      </w:pPr>
    </w:p>
    <w:p w14:paraId="767441B6" w14:textId="77777777" w:rsidR="004B5B5A" w:rsidRDefault="004B5B5A" w:rsidP="00D07A7C">
      <w:pPr>
        <w:spacing w:line="360" w:lineRule="auto"/>
        <w:rPr>
          <w:rFonts w:ascii="Times New Roman" w:eastAsia="Times New Roman" w:hAnsi="Times New Roman" w:cs="Times New Roman"/>
          <w:b/>
          <w:bCs/>
        </w:rPr>
      </w:pPr>
    </w:p>
    <w:p w14:paraId="139AC8FA" w14:textId="7A825E9A" w:rsidR="00D07A7C" w:rsidRPr="000230B5" w:rsidRDefault="00D07A7C" w:rsidP="00D07A7C">
      <w:pPr>
        <w:spacing w:line="360" w:lineRule="auto"/>
        <w:rPr>
          <w:rFonts w:ascii="Times New Roman" w:eastAsia="Times New Roman" w:hAnsi="Times New Roman" w:cs="Times New Roman"/>
          <w:b/>
          <w:bCs/>
        </w:rPr>
      </w:pPr>
      <w:r w:rsidRPr="000230B5">
        <w:rPr>
          <w:rFonts w:ascii="Times New Roman" w:eastAsia="Times New Roman" w:hAnsi="Times New Roman" w:cs="Times New Roman"/>
          <w:b/>
          <w:bCs/>
        </w:rPr>
        <w:t>Corresponding author:</w:t>
      </w:r>
    </w:p>
    <w:p w14:paraId="341CD824" w14:textId="77777777" w:rsidR="00D07A7C" w:rsidRPr="000230B5" w:rsidRDefault="00D07A7C" w:rsidP="00D07A7C">
      <w:pPr>
        <w:spacing w:line="360" w:lineRule="auto"/>
        <w:rPr>
          <w:rFonts w:ascii="Times New Roman" w:eastAsia="Times New Roman" w:hAnsi="Times New Roman" w:cs="Times New Roman"/>
          <w:bCs/>
        </w:rPr>
      </w:pPr>
      <w:r w:rsidRPr="000230B5">
        <w:rPr>
          <w:rFonts w:ascii="Times New Roman" w:eastAsia="Times New Roman" w:hAnsi="Times New Roman" w:cs="Times New Roman"/>
          <w:bCs/>
        </w:rPr>
        <w:t>PD Dr. med. Niklas Beyersdorf</w:t>
      </w:r>
    </w:p>
    <w:p w14:paraId="519CB531" w14:textId="77777777" w:rsidR="00D07A7C" w:rsidRPr="000230B5" w:rsidRDefault="00D07A7C" w:rsidP="00D07A7C">
      <w:pPr>
        <w:spacing w:line="360" w:lineRule="auto"/>
        <w:rPr>
          <w:rFonts w:ascii="Times New Roman" w:eastAsia="Times New Roman" w:hAnsi="Times New Roman" w:cs="Times New Roman"/>
        </w:rPr>
      </w:pPr>
      <w:r w:rsidRPr="000230B5">
        <w:rPr>
          <w:rFonts w:ascii="Times New Roman" w:eastAsia="Times New Roman" w:hAnsi="Times New Roman" w:cs="Times New Roman"/>
        </w:rPr>
        <w:t>Institute for Virology and Immunobiology</w:t>
      </w:r>
    </w:p>
    <w:p w14:paraId="03E00A05" w14:textId="77777777" w:rsidR="00D07A7C" w:rsidRPr="000230B5" w:rsidRDefault="00D07A7C" w:rsidP="00D07A7C">
      <w:pPr>
        <w:spacing w:line="360" w:lineRule="auto"/>
        <w:rPr>
          <w:rFonts w:ascii="Times New Roman" w:eastAsia="Times New Roman" w:hAnsi="Times New Roman" w:cs="Times New Roman"/>
        </w:rPr>
      </w:pPr>
      <w:r w:rsidRPr="000230B5">
        <w:rPr>
          <w:rFonts w:ascii="Times New Roman" w:eastAsia="Times New Roman" w:hAnsi="Times New Roman" w:cs="Times New Roman"/>
        </w:rPr>
        <w:t>Versbacher Str. 7</w:t>
      </w:r>
    </w:p>
    <w:p w14:paraId="44ED26E6" w14:textId="77777777" w:rsidR="00D07A7C" w:rsidRPr="000230B5" w:rsidRDefault="00D07A7C" w:rsidP="00D07A7C">
      <w:pPr>
        <w:spacing w:line="360" w:lineRule="auto"/>
        <w:rPr>
          <w:rFonts w:ascii="Times New Roman" w:eastAsia="Times New Roman" w:hAnsi="Times New Roman" w:cs="Times New Roman"/>
        </w:rPr>
      </w:pPr>
      <w:r w:rsidRPr="000230B5">
        <w:rPr>
          <w:rFonts w:ascii="Times New Roman" w:eastAsia="Times New Roman" w:hAnsi="Times New Roman" w:cs="Times New Roman"/>
        </w:rPr>
        <w:t>97078 Würzburg</w:t>
      </w:r>
    </w:p>
    <w:p w14:paraId="58FA3186" w14:textId="77777777" w:rsidR="00D07A7C" w:rsidRPr="000230B5" w:rsidRDefault="00D07A7C" w:rsidP="00D07A7C">
      <w:pPr>
        <w:spacing w:line="360" w:lineRule="auto"/>
        <w:rPr>
          <w:rFonts w:ascii="Times New Roman" w:eastAsia="Times New Roman" w:hAnsi="Times New Roman" w:cs="Times New Roman"/>
        </w:rPr>
      </w:pPr>
      <w:r w:rsidRPr="000230B5">
        <w:rPr>
          <w:rFonts w:ascii="Times New Roman" w:eastAsia="Times New Roman" w:hAnsi="Times New Roman" w:cs="Times New Roman"/>
        </w:rPr>
        <w:t>Phone:</w:t>
      </w:r>
      <w:r w:rsidRPr="000230B5">
        <w:rPr>
          <w:rFonts w:ascii="Times New Roman" w:hAnsi="Times New Roman" w:cs="Times New Roman"/>
        </w:rPr>
        <w:t xml:space="preserve"> </w:t>
      </w:r>
      <w:r w:rsidRPr="000230B5">
        <w:rPr>
          <w:rFonts w:ascii="Times New Roman" w:eastAsia="Times New Roman" w:hAnsi="Times New Roman" w:cs="Times New Roman"/>
        </w:rPr>
        <w:t>+49 931-31-81527</w:t>
      </w:r>
    </w:p>
    <w:p w14:paraId="114AD812" w14:textId="77777777" w:rsidR="00D07A7C" w:rsidRDefault="00D07A7C" w:rsidP="00D07A7C">
      <w:pPr>
        <w:spacing w:line="360" w:lineRule="auto"/>
        <w:rPr>
          <w:rFonts w:ascii="Times New Roman" w:eastAsia="Times New Roman" w:hAnsi="Times New Roman" w:cs="Times New Roman"/>
        </w:rPr>
      </w:pPr>
      <w:r w:rsidRPr="000230B5">
        <w:rPr>
          <w:rFonts w:ascii="Times New Roman" w:eastAsia="Times New Roman" w:hAnsi="Times New Roman" w:cs="Times New Roman"/>
        </w:rPr>
        <w:t>Mail:</w:t>
      </w:r>
      <w:r w:rsidRPr="000230B5">
        <w:rPr>
          <w:rFonts w:ascii="Times New Roman" w:hAnsi="Times New Roman" w:cs="Times New Roman"/>
        </w:rPr>
        <w:t xml:space="preserve"> </w:t>
      </w:r>
      <w:r w:rsidRPr="00D07A7C">
        <w:rPr>
          <w:rFonts w:ascii="Times New Roman" w:eastAsia="Times New Roman" w:hAnsi="Times New Roman" w:cs="Times New Roman"/>
        </w:rPr>
        <w:t>niklas.beyersdorf@vim.uni-wuerzburg.de</w:t>
      </w:r>
    </w:p>
    <w:p w14:paraId="7F4FDDB6" w14:textId="4A65C9AA" w:rsidR="00C111D2" w:rsidRDefault="00C111D2">
      <w:pPr>
        <w:spacing w:after="160" w:line="259" w:lineRule="auto"/>
      </w:pPr>
      <w:r>
        <w:br w:type="page"/>
      </w:r>
    </w:p>
    <w:p w14:paraId="69365D38" w14:textId="206EA00D" w:rsidR="00666F22" w:rsidRPr="000B291E" w:rsidRDefault="00666F22" w:rsidP="00666F22">
      <w:pPr>
        <w:spacing w:line="480" w:lineRule="auto"/>
        <w:rPr>
          <w:rFonts w:ascii="Times New Roman" w:eastAsia="Times New Roman" w:hAnsi="Times New Roman" w:cs="Times New Roman"/>
          <w:b/>
          <w:bCs/>
        </w:rPr>
      </w:pPr>
      <w:r>
        <w:rPr>
          <w:rFonts w:ascii="Times New Roman" w:eastAsia="Times New Roman" w:hAnsi="Times New Roman" w:cs="Times New Roman"/>
          <w:b/>
          <w:bCs/>
        </w:rPr>
        <w:lastRenderedPageBreak/>
        <w:t xml:space="preserve">Supplementary </w:t>
      </w:r>
      <w:r w:rsidRPr="000B291E">
        <w:rPr>
          <w:rFonts w:ascii="Times New Roman" w:eastAsia="Times New Roman" w:hAnsi="Times New Roman" w:cs="Times New Roman"/>
          <w:b/>
          <w:bCs/>
        </w:rPr>
        <w:t>Figure Legends</w:t>
      </w:r>
    </w:p>
    <w:p w14:paraId="1498DA5F" w14:textId="150E2E48" w:rsidR="00666F22" w:rsidRPr="00666F22" w:rsidRDefault="00666F22" w:rsidP="00666F22">
      <w:pPr>
        <w:spacing w:line="480" w:lineRule="auto"/>
        <w:rPr>
          <w:rFonts w:ascii="Times New Roman" w:hAnsi="Times New Roman" w:cs="Times New Roman"/>
          <w:b/>
          <w:bCs/>
          <w:color w:val="000000" w:themeColor="text1"/>
          <w:kern w:val="24"/>
        </w:rPr>
      </w:pPr>
      <w:r w:rsidRPr="00666F22">
        <w:rPr>
          <w:rFonts w:ascii="Times New Roman" w:hAnsi="Times New Roman" w:cs="Times New Roman"/>
          <w:b/>
          <w:bCs/>
        </w:rPr>
        <w:t xml:space="preserve">Supplementary Fig. S1 </w:t>
      </w:r>
      <w:r w:rsidRPr="00666F22">
        <w:rPr>
          <w:rFonts w:ascii="Times New Roman" w:hAnsi="Times New Roman" w:cs="Times New Roman"/>
          <w:b/>
          <w:bCs/>
          <w:color w:val="000000" w:themeColor="text1"/>
          <w:kern w:val="24"/>
        </w:rPr>
        <w:t xml:space="preserve">Differences in NT-proBNP and NYHA class by </w:t>
      </w:r>
      <w:r w:rsidR="00134BB8">
        <w:rPr>
          <w:rFonts w:ascii="Times New Roman" w:hAnsi="Times New Roman" w:cs="Times New Roman"/>
          <w:b/>
          <w:bCs/>
          <w:color w:val="000000" w:themeColor="text1"/>
          <w:kern w:val="24"/>
        </w:rPr>
        <w:t>HRA</w:t>
      </w:r>
      <w:r w:rsidRPr="00666F22">
        <w:rPr>
          <w:rFonts w:ascii="Times New Roman" w:hAnsi="Times New Roman" w:cs="Times New Roman"/>
          <w:b/>
          <w:bCs/>
          <w:color w:val="000000" w:themeColor="text1"/>
          <w:kern w:val="24"/>
        </w:rPr>
        <w:t xml:space="preserve"> levels</w:t>
      </w:r>
    </w:p>
    <w:p w14:paraId="103F6F5D" w14:textId="3489CCD8" w:rsidR="009D522B" w:rsidRDefault="00666F22" w:rsidP="009D522B">
      <w:pPr>
        <w:spacing w:line="480" w:lineRule="auto"/>
        <w:jc w:val="both"/>
        <w:rPr>
          <w:rFonts w:ascii="Times New Roman" w:hAnsi="Times New Roman" w:cs="Times New Roman"/>
          <w:noProof/>
          <w:lang w:eastAsia="de-DE"/>
        </w:rPr>
      </w:pPr>
      <w:r w:rsidRPr="00666F22">
        <w:rPr>
          <w:rFonts w:ascii="Times New Roman" w:hAnsi="Times New Roman" w:cs="Times New Roman"/>
          <w:b/>
          <w:bCs/>
        </w:rPr>
        <w:t>(</w:t>
      </w:r>
      <w:r>
        <w:rPr>
          <w:rFonts w:ascii="Times New Roman" w:hAnsi="Times New Roman" w:cs="Times New Roman"/>
          <w:b/>
          <w:bCs/>
        </w:rPr>
        <w:t>a</w:t>
      </w:r>
      <w:r w:rsidRPr="00666F22">
        <w:rPr>
          <w:rFonts w:ascii="Times New Roman" w:hAnsi="Times New Roman" w:cs="Times New Roman"/>
          <w:b/>
          <w:bCs/>
        </w:rPr>
        <w:t>)</w:t>
      </w:r>
      <w:r w:rsidRPr="00666F22">
        <w:rPr>
          <w:rFonts w:ascii="Times New Roman" w:hAnsi="Times New Roman" w:cs="Times New Roman"/>
        </w:rPr>
        <w:t xml:space="preserve"> Correlation analyses between NT-proBNP concentrations and antibody binding levels for all investigated cardiac antigens (</w:t>
      </w:r>
      <w:r w:rsidRPr="00666F22">
        <w:rPr>
          <w:rFonts w:ascii="Times New Roman" w:hAnsi="Times New Roman" w:cs="Times New Roman"/>
          <w:lang w:val="de-DE"/>
        </w:rPr>
        <w:t>β</w:t>
      </w:r>
      <w:r w:rsidRPr="00666F22">
        <w:rPr>
          <w:rFonts w:ascii="Times New Roman" w:hAnsi="Times New Roman" w:cs="Times New Roman"/>
        </w:rPr>
        <w:t>1AR-EC</w:t>
      </w:r>
      <w:r w:rsidRPr="00134BB8">
        <w:rPr>
          <w:rFonts w:ascii="Times New Roman" w:hAnsi="Times New Roman" w:cs="Times New Roman"/>
          <w:vertAlign w:val="subscript"/>
        </w:rPr>
        <w:t>II</w:t>
      </w:r>
      <w:r w:rsidRPr="00666F22">
        <w:rPr>
          <w:rFonts w:ascii="Times New Roman" w:hAnsi="Times New Roman" w:cs="Times New Roman"/>
        </w:rPr>
        <w:t>, TPI3, TPM1, MYH6, MYH7, and MYL7). Results are presented in tabular format, including correlation coefficients and corresponding p-values. No significant associations were observed.</w:t>
      </w:r>
      <w:r>
        <w:rPr>
          <w:rFonts w:ascii="Times New Roman" w:hAnsi="Times New Roman" w:cs="Times New Roman"/>
        </w:rPr>
        <w:t xml:space="preserve"> </w:t>
      </w:r>
      <w:r w:rsidRPr="00666F22">
        <w:rPr>
          <w:rFonts w:ascii="Times New Roman" w:hAnsi="Times New Roman" w:cs="Times New Roman"/>
          <w:b/>
          <w:bCs/>
        </w:rPr>
        <w:t>(</w:t>
      </w:r>
      <w:r>
        <w:rPr>
          <w:rFonts w:ascii="Times New Roman" w:hAnsi="Times New Roman" w:cs="Times New Roman"/>
          <w:b/>
          <w:bCs/>
        </w:rPr>
        <w:t>b</w:t>
      </w:r>
      <w:r w:rsidRPr="00666F22">
        <w:rPr>
          <w:rFonts w:ascii="Times New Roman" w:hAnsi="Times New Roman" w:cs="Times New Roman"/>
          <w:b/>
          <w:bCs/>
        </w:rPr>
        <w:t>)</w:t>
      </w:r>
      <w:r w:rsidRPr="00666F22">
        <w:rPr>
          <w:rFonts w:ascii="Times New Roman" w:hAnsi="Times New Roman" w:cs="Times New Roman"/>
        </w:rPr>
        <w:t xml:space="preserve"> Association of antibody binding levels with NYHA functional class. Data are presented as comparative analyses across NYHA I–III, with p-values shown in </w:t>
      </w:r>
      <w:r w:rsidR="00452EF2">
        <w:rPr>
          <w:rFonts w:ascii="Times New Roman" w:hAnsi="Times New Roman" w:cs="Times New Roman"/>
        </w:rPr>
        <w:t xml:space="preserve">the </w:t>
      </w:r>
      <w:r w:rsidR="00D732D8">
        <w:rPr>
          <w:rFonts w:ascii="Times New Roman" w:hAnsi="Times New Roman" w:cs="Times New Roman"/>
        </w:rPr>
        <w:t>corresponding</w:t>
      </w:r>
      <w:r w:rsidR="00452EF2">
        <w:rPr>
          <w:rFonts w:ascii="Times New Roman" w:hAnsi="Times New Roman" w:cs="Times New Roman"/>
        </w:rPr>
        <w:t xml:space="preserve"> table</w:t>
      </w:r>
      <w:r w:rsidRPr="00666F22">
        <w:rPr>
          <w:rFonts w:ascii="Times New Roman" w:hAnsi="Times New Roman" w:cs="Times New Roman"/>
        </w:rPr>
        <w:t>. Among all investigated antigens, only anti-TPM1 antibody levels showed a statistically significant difference across NYHA classes, with elevated TPM1 binding observed in patients with NYHA class II compared to those with NYHA class I or III.</w:t>
      </w:r>
      <w:r w:rsidR="009D522B" w:rsidRPr="009D522B">
        <w:rPr>
          <w:rFonts w:ascii="Times New Roman" w:hAnsi="Times New Roman" w:cs="Times New Roman"/>
          <w:bCs/>
        </w:rPr>
        <w:t xml:space="preserve"> </w:t>
      </w:r>
      <w:r w:rsidR="009D522B" w:rsidRPr="000B291E">
        <w:rPr>
          <w:rFonts w:ascii="Times New Roman" w:hAnsi="Times New Roman" w:cs="Times New Roman"/>
          <w:bCs/>
        </w:rPr>
        <w:t xml:space="preserve">Spearman's Rho-correlation: *p&lt;0.05. </w:t>
      </w:r>
      <w:r w:rsidR="009D522B" w:rsidRPr="000B291E">
        <w:rPr>
          <w:rFonts w:ascii="Times New Roman" w:hAnsi="Times New Roman" w:cs="Times New Roman"/>
          <w:noProof/>
          <w:lang w:eastAsia="de-DE"/>
        </w:rPr>
        <w:t>Number of observations: n=100 for each graph.</w:t>
      </w:r>
    </w:p>
    <w:p w14:paraId="683DF815" w14:textId="77777777" w:rsidR="009D522B" w:rsidRPr="000B291E" w:rsidRDefault="009D522B" w:rsidP="009D522B">
      <w:pPr>
        <w:spacing w:line="480" w:lineRule="auto"/>
        <w:jc w:val="both"/>
        <w:rPr>
          <w:rFonts w:ascii="Times New Roman" w:hAnsi="Times New Roman" w:cs="Times New Roman"/>
          <w:bCs/>
        </w:rPr>
      </w:pPr>
    </w:p>
    <w:p w14:paraId="6834A791" w14:textId="36FF9482" w:rsidR="009D522B" w:rsidRDefault="009D522B" w:rsidP="009D522B">
      <w:pPr>
        <w:spacing w:line="480" w:lineRule="auto"/>
        <w:rPr>
          <w:rFonts w:ascii="Times New Roman" w:hAnsi="Times New Roman" w:cs="Times New Roman"/>
          <w:b/>
          <w:bCs/>
        </w:rPr>
      </w:pPr>
      <w:r w:rsidRPr="009D522B">
        <w:rPr>
          <w:rFonts w:ascii="Times New Roman" w:hAnsi="Times New Roman" w:cs="Times New Roman"/>
          <w:b/>
          <w:bCs/>
        </w:rPr>
        <w:t>Supplementa</w:t>
      </w:r>
      <w:r w:rsidR="00A525C2">
        <w:rPr>
          <w:rFonts w:ascii="Times New Roman" w:hAnsi="Times New Roman" w:cs="Times New Roman"/>
          <w:b/>
          <w:bCs/>
        </w:rPr>
        <w:t>ry</w:t>
      </w:r>
      <w:r w:rsidRPr="009D522B">
        <w:rPr>
          <w:rFonts w:ascii="Times New Roman" w:hAnsi="Times New Roman" w:cs="Times New Roman"/>
          <w:b/>
          <w:bCs/>
        </w:rPr>
        <w:t xml:space="preserve"> Fig</w:t>
      </w:r>
      <w:r>
        <w:rPr>
          <w:rFonts w:ascii="Times New Roman" w:hAnsi="Times New Roman" w:cs="Times New Roman"/>
          <w:b/>
          <w:bCs/>
        </w:rPr>
        <w:t xml:space="preserve">. </w:t>
      </w:r>
      <w:r w:rsidRPr="009D522B">
        <w:rPr>
          <w:rFonts w:ascii="Times New Roman" w:hAnsi="Times New Roman" w:cs="Times New Roman"/>
          <w:b/>
          <w:bCs/>
        </w:rPr>
        <w:t xml:space="preserve">S2 Differences in </w:t>
      </w:r>
      <w:r w:rsidR="00134BB8">
        <w:rPr>
          <w:rFonts w:ascii="Times New Roman" w:hAnsi="Times New Roman" w:cs="Times New Roman"/>
          <w:b/>
          <w:bCs/>
        </w:rPr>
        <w:t>HRA</w:t>
      </w:r>
      <w:r w:rsidRPr="009D522B">
        <w:rPr>
          <w:rFonts w:ascii="Times New Roman" w:hAnsi="Times New Roman" w:cs="Times New Roman"/>
          <w:b/>
          <w:bCs/>
        </w:rPr>
        <w:t xml:space="preserve"> levels according to HF-subtype</w:t>
      </w:r>
    </w:p>
    <w:p w14:paraId="61A3D37C" w14:textId="6465BEA4" w:rsidR="009D522B" w:rsidRDefault="009D522B" w:rsidP="009D522B">
      <w:pPr>
        <w:spacing w:line="480" w:lineRule="auto"/>
        <w:rPr>
          <w:rFonts w:ascii="Times New Roman" w:hAnsi="Times New Roman" w:cs="Times New Roman"/>
          <w:noProof/>
          <w:lang w:eastAsia="de-DE"/>
        </w:rPr>
      </w:pPr>
      <w:r w:rsidRPr="009D522B">
        <w:rPr>
          <w:rFonts w:ascii="Times New Roman" w:hAnsi="Times New Roman" w:cs="Times New Roman"/>
        </w:rPr>
        <w:t>Comparison of antibody binding levels between patients with heart failure with preserved ejection fraction (HFpEF), mildly reduced ejection fraction (HFmrEF), and reduced ejection fraction (HFrEF). Antibody reactivities against the investigated cardiac antigens are presented stratified by heart failure phenotype.</w:t>
      </w:r>
      <w:r w:rsidR="00685CDB">
        <w:rPr>
          <w:rFonts w:ascii="Times New Roman" w:hAnsi="Times New Roman" w:cs="Times New Roman"/>
        </w:rPr>
        <w:t xml:space="preserve"> </w:t>
      </w:r>
      <w:r w:rsidRPr="009D522B">
        <w:rPr>
          <w:rFonts w:ascii="Times New Roman" w:hAnsi="Times New Roman" w:cs="Times New Roman"/>
        </w:rPr>
        <w:t xml:space="preserve">Among </w:t>
      </w:r>
      <w:r w:rsidR="00FE1EF3">
        <w:rPr>
          <w:rFonts w:ascii="Times New Roman" w:hAnsi="Times New Roman" w:cs="Times New Roman"/>
        </w:rPr>
        <w:t>the investigated</w:t>
      </w:r>
      <w:r w:rsidRPr="009D522B">
        <w:rPr>
          <w:rFonts w:ascii="Times New Roman" w:hAnsi="Times New Roman" w:cs="Times New Roman"/>
        </w:rPr>
        <w:t xml:space="preserve"> antibodies, anti-MYH6 antibody binding levels were significantly higher in patients with HFrEF compared to those with HFpEF. No consistent differences were observed for the other antibody specificities between heart failure subgroups.</w:t>
      </w:r>
      <w:r w:rsidR="00685CDB" w:rsidRPr="00685CDB">
        <w:rPr>
          <w:rFonts w:ascii="Times New Roman" w:hAnsi="Times New Roman" w:cs="Times New Roman"/>
          <w:noProof/>
          <w:lang w:eastAsia="de-DE"/>
        </w:rPr>
        <w:t xml:space="preserve"> </w:t>
      </w:r>
      <w:r w:rsidR="00685CDB" w:rsidRPr="000B291E">
        <w:rPr>
          <w:rFonts w:ascii="Times New Roman" w:hAnsi="Times New Roman" w:cs="Times New Roman"/>
          <w:noProof/>
          <w:lang w:eastAsia="de-DE"/>
        </w:rPr>
        <w:t>Mann-Whitney-U-test: *p&lt;0.05. Number of observations:</w:t>
      </w:r>
      <w:r w:rsidR="00685CDB" w:rsidRPr="00685CDB">
        <w:rPr>
          <w:rFonts w:ascii="Times New Roman" w:hAnsi="Times New Roman" w:cs="Times New Roman"/>
          <w:noProof/>
          <w:lang w:eastAsia="de-DE"/>
        </w:rPr>
        <w:t xml:space="preserve"> </w:t>
      </w:r>
      <w:r w:rsidR="00685CDB" w:rsidRPr="000B291E">
        <w:rPr>
          <w:rFonts w:ascii="Times New Roman" w:hAnsi="Times New Roman" w:cs="Times New Roman"/>
          <w:noProof/>
          <w:lang w:eastAsia="de-DE"/>
        </w:rPr>
        <w:t>n=100</w:t>
      </w:r>
      <w:r w:rsidR="00685CDB">
        <w:rPr>
          <w:rFonts w:ascii="Times New Roman" w:hAnsi="Times New Roman" w:cs="Times New Roman"/>
          <w:noProof/>
          <w:lang w:eastAsia="de-DE"/>
        </w:rPr>
        <w:t>.</w:t>
      </w:r>
    </w:p>
    <w:p w14:paraId="259F761D" w14:textId="77777777" w:rsidR="009142F6" w:rsidRDefault="009142F6" w:rsidP="009D522B">
      <w:pPr>
        <w:spacing w:line="480" w:lineRule="auto"/>
        <w:rPr>
          <w:rFonts w:ascii="Times New Roman" w:hAnsi="Times New Roman" w:cs="Times New Roman"/>
          <w:noProof/>
          <w:lang w:eastAsia="de-DE"/>
        </w:rPr>
      </w:pPr>
    </w:p>
    <w:p w14:paraId="313AFF7D" w14:textId="70FE9934" w:rsidR="00A525C2" w:rsidRPr="00A525C2" w:rsidRDefault="009142F6" w:rsidP="00A525C2">
      <w:pPr>
        <w:spacing w:line="480" w:lineRule="auto"/>
        <w:rPr>
          <w:rFonts w:ascii="Times New Roman" w:hAnsi="Times New Roman" w:cs="Times New Roman"/>
          <w:b/>
          <w:bCs/>
        </w:rPr>
      </w:pPr>
      <w:r w:rsidRPr="009142F6">
        <w:rPr>
          <w:rFonts w:ascii="Times New Roman" w:hAnsi="Times New Roman" w:cs="Times New Roman"/>
          <w:b/>
          <w:bCs/>
        </w:rPr>
        <w:t>Supplementa</w:t>
      </w:r>
      <w:r w:rsidR="00A525C2">
        <w:rPr>
          <w:rFonts w:ascii="Times New Roman" w:hAnsi="Times New Roman" w:cs="Times New Roman"/>
          <w:b/>
          <w:bCs/>
        </w:rPr>
        <w:t>ry</w:t>
      </w:r>
      <w:r w:rsidRPr="009142F6">
        <w:rPr>
          <w:rFonts w:ascii="Times New Roman" w:hAnsi="Times New Roman" w:cs="Times New Roman"/>
          <w:b/>
          <w:bCs/>
        </w:rPr>
        <w:t xml:space="preserve"> Fig</w:t>
      </w:r>
      <w:r>
        <w:rPr>
          <w:rFonts w:ascii="Times New Roman" w:hAnsi="Times New Roman" w:cs="Times New Roman"/>
          <w:b/>
          <w:bCs/>
        </w:rPr>
        <w:t>.</w:t>
      </w:r>
      <w:r w:rsidRPr="009142F6">
        <w:rPr>
          <w:rFonts w:ascii="Times New Roman" w:hAnsi="Times New Roman" w:cs="Times New Roman"/>
          <w:b/>
          <w:bCs/>
        </w:rPr>
        <w:t xml:space="preserve"> S3 </w:t>
      </w:r>
      <w:r w:rsidR="00A525C2" w:rsidRPr="00A525C2">
        <w:rPr>
          <w:rFonts w:ascii="Times New Roman" w:hAnsi="Times New Roman" w:cs="Times New Roman"/>
          <w:b/>
          <w:bCs/>
        </w:rPr>
        <w:t xml:space="preserve">Differences in </w:t>
      </w:r>
      <w:r w:rsidR="00A525C2">
        <w:rPr>
          <w:rFonts w:ascii="Times New Roman" w:hAnsi="Times New Roman" w:cs="Times New Roman"/>
          <w:b/>
          <w:bCs/>
        </w:rPr>
        <w:t xml:space="preserve">gCMP </w:t>
      </w:r>
      <w:r w:rsidR="00A525C2" w:rsidRPr="00A525C2">
        <w:rPr>
          <w:rFonts w:ascii="Times New Roman" w:hAnsi="Times New Roman" w:cs="Times New Roman"/>
          <w:b/>
          <w:bCs/>
        </w:rPr>
        <w:t>antibody levels according to affected cellular substructure</w:t>
      </w:r>
    </w:p>
    <w:p w14:paraId="26941D94" w14:textId="23680B9B" w:rsidR="009142F6" w:rsidRDefault="009142F6" w:rsidP="009142F6">
      <w:pPr>
        <w:spacing w:line="480" w:lineRule="auto"/>
        <w:rPr>
          <w:rFonts w:ascii="Times New Roman" w:hAnsi="Times New Roman" w:cs="Times New Roman"/>
        </w:rPr>
      </w:pPr>
      <w:r w:rsidRPr="009142F6">
        <w:rPr>
          <w:rFonts w:ascii="Times New Roman" w:hAnsi="Times New Roman" w:cs="Times New Roman"/>
        </w:rPr>
        <w:t xml:space="preserve">Comparison of antibody binding levels stratified by the underlying genetic substrate of cardiomyopathy (sarcomeric, desmosomal, or other gene categories). Antibody reactivities </w:t>
      </w:r>
      <w:r w:rsidRPr="009142F6">
        <w:rPr>
          <w:rFonts w:ascii="Times New Roman" w:hAnsi="Times New Roman" w:cs="Times New Roman"/>
        </w:rPr>
        <w:lastRenderedPageBreak/>
        <w:t>against the investigated cardiac antigens are presented according to the respective affected cellular substructure.</w:t>
      </w:r>
      <w:r>
        <w:rPr>
          <w:rFonts w:ascii="Times New Roman" w:hAnsi="Times New Roman" w:cs="Times New Roman"/>
        </w:rPr>
        <w:t xml:space="preserve"> </w:t>
      </w:r>
      <w:r w:rsidR="00BF7367" w:rsidRPr="00BF7367">
        <w:rPr>
          <w:rFonts w:ascii="Times New Roman" w:hAnsi="Times New Roman" w:cs="Times New Roman"/>
        </w:rPr>
        <w:t>Among all antibody specificities, anti-MYH6 antibody levels were significantly higher in patients with variants in non-sarcomeric and non-desmosomal (“other”) genes compared to those with sarcomeric or desmosomal variants.</w:t>
      </w:r>
      <w:r w:rsidR="00BF7367">
        <w:rPr>
          <w:rFonts w:ascii="Times New Roman" w:hAnsi="Times New Roman" w:cs="Times New Roman"/>
        </w:rPr>
        <w:t xml:space="preserve"> </w:t>
      </w:r>
      <w:r w:rsidRPr="009142F6">
        <w:rPr>
          <w:rFonts w:ascii="Times New Roman" w:hAnsi="Times New Roman" w:cs="Times New Roman"/>
        </w:rPr>
        <w:t>No consistent differences were observed for the remaining antibody specificities across genetic subgroups.</w:t>
      </w:r>
    </w:p>
    <w:p w14:paraId="1542A77E" w14:textId="77777777" w:rsidR="00370C8E" w:rsidRDefault="00370C8E" w:rsidP="009142F6">
      <w:pPr>
        <w:spacing w:line="480" w:lineRule="auto"/>
        <w:rPr>
          <w:rFonts w:ascii="Times New Roman" w:hAnsi="Times New Roman" w:cs="Times New Roman"/>
        </w:rPr>
      </w:pPr>
    </w:p>
    <w:p w14:paraId="26F9F5A7" w14:textId="1DAC2E00" w:rsidR="00370C8E" w:rsidRPr="009142F6" w:rsidRDefault="00370C8E" w:rsidP="009142F6">
      <w:pPr>
        <w:spacing w:line="480" w:lineRule="auto"/>
        <w:rPr>
          <w:rFonts w:ascii="Times New Roman" w:hAnsi="Times New Roman" w:cs="Times New Roman"/>
        </w:rPr>
      </w:pPr>
      <w:r w:rsidRPr="009142F6">
        <w:rPr>
          <w:rFonts w:ascii="Times New Roman" w:hAnsi="Times New Roman" w:cs="Times New Roman"/>
          <w:b/>
          <w:bCs/>
        </w:rPr>
        <w:t>Supplementa</w:t>
      </w:r>
      <w:r>
        <w:rPr>
          <w:rFonts w:ascii="Times New Roman" w:hAnsi="Times New Roman" w:cs="Times New Roman"/>
          <w:b/>
          <w:bCs/>
        </w:rPr>
        <w:t>ry</w:t>
      </w:r>
      <w:r w:rsidRPr="009142F6">
        <w:rPr>
          <w:rFonts w:ascii="Times New Roman" w:hAnsi="Times New Roman" w:cs="Times New Roman"/>
          <w:b/>
          <w:bCs/>
        </w:rPr>
        <w:t xml:space="preserve"> Fig</w:t>
      </w:r>
      <w:r>
        <w:rPr>
          <w:rFonts w:ascii="Times New Roman" w:hAnsi="Times New Roman" w:cs="Times New Roman"/>
          <w:b/>
          <w:bCs/>
        </w:rPr>
        <w:t>.</w:t>
      </w:r>
      <w:r w:rsidRPr="009142F6">
        <w:rPr>
          <w:rFonts w:ascii="Times New Roman" w:hAnsi="Times New Roman" w:cs="Times New Roman"/>
          <w:b/>
          <w:bCs/>
        </w:rPr>
        <w:t xml:space="preserve"> S</w:t>
      </w:r>
      <w:r>
        <w:rPr>
          <w:rFonts w:ascii="Times New Roman" w:hAnsi="Times New Roman" w:cs="Times New Roman"/>
          <w:b/>
          <w:bCs/>
        </w:rPr>
        <w:t xml:space="preserve">4 </w:t>
      </w:r>
      <w:r w:rsidRPr="00370C8E">
        <w:rPr>
          <w:rFonts w:ascii="Times New Roman" w:hAnsi="Times New Roman" w:cs="Times New Roman"/>
          <w:b/>
          <w:bCs/>
        </w:rPr>
        <w:t>Genetic variants identified in the gCMP cohort</w:t>
      </w:r>
    </w:p>
    <w:p w14:paraId="52F4AE94" w14:textId="4F9C486C" w:rsidR="001D4C9C" w:rsidRDefault="00370C8E" w:rsidP="009D522B">
      <w:pPr>
        <w:spacing w:line="480" w:lineRule="auto"/>
        <w:rPr>
          <w:rFonts w:ascii="Times New Roman" w:hAnsi="Times New Roman" w:cs="Times New Roman"/>
        </w:rPr>
      </w:pPr>
      <w:r w:rsidRPr="00370C8E">
        <w:rPr>
          <w:rFonts w:ascii="Times New Roman" w:hAnsi="Times New Roman" w:cs="Times New Roman"/>
        </w:rPr>
        <w:t xml:space="preserve">The table summarizes the 15 different genetic variants identified in the gCMP cohort, with the corresponding Online Mendelian Inheritance in Man (OMIM) numbers shown on the left. The </w:t>
      </w:r>
      <w:r w:rsidR="00EC1945">
        <w:rPr>
          <w:rFonts w:ascii="Times New Roman" w:hAnsi="Times New Roman" w:cs="Times New Roman"/>
        </w:rPr>
        <w:t>middle column</w:t>
      </w:r>
      <w:r w:rsidRPr="00370C8E">
        <w:rPr>
          <w:rFonts w:ascii="Times New Roman" w:hAnsi="Times New Roman" w:cs="Times New Roman"/>
        </w:rPr>
        <w:t xml:space="preserve"> displays the frequency of each genetic variant across the four cardiomyopathy subtypes, arrhythmogenic right ventricular cardiomyopathy (ARVC), dilated cardiomyopathy (DCM), hypertrophic cardiomyopathy (HCM), and restrictive cardiomyopathy (RCM), respectively. Frequencies are presented as </w:t>
      </w:r>
      <w:r w:rsidR="00EC1945">
        <w:rPr>
          <w:rFonts w:ascii="Times New Roman" w:hAnsi="Times New Roman" w:cs="Times New Roman"/>
        </w:rPr>
        <w:t>absolute numbers</w:t>
      </w:r>
      <w:r w:rsidRPr="00370C8E">
        <w:rPr>
          <w:rFonts w:ascii="Times New Roman" w:hAnsi="Times New Roman" w:cs="Times New Roman"/>
        </w:rPr>
        <w:t xml:space="preserve"> in the format</w:t>
      </w:r>
      <w:r w:rsidR="00EC1945">
        <w:rPr>
          <w:rFonts w:ascii="Times New Roman" w:hAnsi="Times New Roman" w:cs="Times New Roman"/>
        </w:rPr>
        <w:t xml:space="preserve"> </w:t>
      </w:r>
      <w:r w:rsidRPr="00370C8E">
        <w:rPr>
          <w:rFonts w:ascii="Times New Roman" w:hAnsi="Times New Roman" w:cs="Times New Roman"/>
        </w:rPr>
        <w:t>ARVC/DCM/HCM/RCM.</w:t>
      </w:r>
      <w:r w:rsidR="00EC1945">
        <w:rPr>
          <w:rFonts w:ascii="Times New Roman" w:hAnsi="Times New Roman" w:cs="Times New Roman"/>
        </w:rPr>
        <w:t xml:space="preserve"> On the right, genetic variations were classified as either pathogenic or likely pathogenic (P/LP) or variant of unknown significance (VUS). T</w:t>
      </w:r>
      <w:r w:rsidR="00EC1945" w:rsidRPr="00EC1945">
        <w:rPr>
          <w:rFonts w:ascii="Times New Roman" w:hAnsi="Times New Roman" w:cs="Times New Roman"/>
        </w:rPr>
        <w:t>heir absolute frequencies are reported</w:t>
      </w:r>
      <w:r w:rsidR="00EC1945">
        <w:rPr>
          <w:rFonts w:ascii="Times New Roman" w:hAnsi="Times New Roman" w:cs="Times New Roman"/>
        </w:rPr>
        <w:t>.</w:t>
      </w:r>
      <w:r w:rsidR="005D6A29">
        <w:rPr>
          <w:rFonts w:ascii="Times New Roman" w:hAnsi="Times New Roman" w:cs="Times New Roman"/>
        </w:rPr>
        <w:t xml:space="preserve"> </w:t>
      </w:r>
      <w:r w:rsidR="005D6A29" w:rsidRPr="005D6A29">
        <w:rPr>
          <w:rFonts w:ascii="Times New Roman" w:hAnsi="Times New Roman" w:cs="Times New Roman"/>
        </w:rPr>
        <w:t>Overall, the frequency of P/LP variants was 8</w:t>
      </w:r>
      <w:r w:rsidR="00DA7BC9">
        <w:rPr>
          <w:rFonts w:ascii="Times New Roman" w:hAnsi="Times New Roman" w:cs="Times New Roman"/>
        </w:rPr>
        <w:t>3</w:t>
      </w:r>
      <w:r w:rsidR="005D6A29" w:rsidRPr="005D6A29">
        <w:rPr>
          <w:rFonts w:ascii="Times New Roman" w:hAnsi="Times New Roman" w:cs="Times New Roman"/>
        </w:rPr>
        <w:t>/</w:t>
      </w:r>
      <w:r w:rsidR="00DA7BC9">
        <w:rPr>
          <w:rFonts w:ascii="Times New Roman" w:hAnsi="Times New Roman" w:cs="Times New Roman"/>
        </w:rPr>
        <w:t>100</w:t>
      </w:r>
      <w:r w:rsidR="005D6A29" w:rsidRPr="005D6A29">
        <w:rPr>
          <w:rFonts w:ascii="Times New Roman" w:hAnsi="Times New Roman" w:cs="Times New Roman"/>
        </w:rPr>
        <w:t>, while the frequency of VUS was 1</w:t>
      </w:r>
      <w:r w:rsidR="00DA7BC9">
        <w:rPr>
          <w:rFonts w:ascii="Times New Roman" w:hAnsi="Times New Roman" w:cs="Times New Roman"/>
        </w:rPr>
        <w:t>7</w:t>
      </w:r>
      <w:r w:rsidR="005D6A29" w:rsidRPr="005D6A29">
        <w:rPr>
          <w:rFonts w:ascii="Times New Roman" w:hAnsi="Times New Roman" w:cs="Times New Roman"/>
        </w:rPr>
        <w:t>/</w:t>
      </w:r>
      <w:r w:rsidR="00DA7BC9">
        <w:rPr>
          <w:rFonts w:ascii="Times New Roman" w:hAnsi="Times New Roman" w:cs="Times New Roman"/>
        </w:rPr>
        <w:t>100</w:t>
      </w:r>
      <w:r w:rsidR="005D6A29" w:rsidRPr="005D6A29">
        <w:rPr>
          <w:rFonts w:ascii="Times New Roman" w:hAnsi="Times New Roman" w:cs="Times New Roman"/>
        </w:rPr>
        <w:t>.</w:t>
      </w:r>
      <w:r w:rsidR="00F826A1">
        <w:rPr>
          <w:rFonts w:ascii="Times New Roman" w:hAnsi="Times New Roman" w:cs="Times New Roman"/>
        </w:rPr>
        <w:t xml:space="preserve"> </w:t>
      </w:r>
      <w:r w:rsidR="00F826A1" w:rsidRPr="00F826A1">
        <w:rPr>
          <w:rFonts w:ascii="Times New Roman" w:hAnsi="Times New Roman" w:cs="Times New Roman"/>
        </w:rPr>
        <w:t>In individual cases, two variants were identified per gCMP.</w:t>
      </w:r>
    </w:p>
    <w:p w14:paraId="30D0D2E4" w14:textId="77777777" w:rsidR="00F826A1" w:rsidRDefault="00F826A1" w:rsidP="009D522B">
      <w:pPr>
        <w:spacing w:line="480" w:lineRule="auto"/>
        <w:rPr>
          <w:rFonts w:ascii="Times New Roman" w:hAnsi="Times New Roman" w:cs="Times New Roman"/>
        </w:rPr>
      </w:pPr>
    </w:p>
    <w:p w14:paraId="204FE634" w14:textId="037B4CB9" w:rsidR="001D4C9C" w:rsidRPr="009142F6" w:rsidRDefault="001D4C9C" w:rsidP="001D4C9C">
      <w:pPr>
        <w:spacing w:line="480" w:lineRule="auto"/>
        <w:rPr>
          <w:rFonts w:ascii="Times New Roman" w:hAnsi="Times New Roman" w:cs="Times New Roman"/>
        </w:rPr>
      </w:pPr>
      <w:r w:rsidRPr="009142F6">
        <w:rPr>
          <w:rFonts w:ascii="Times New Roman" w:hAnsi="Times New Roman" w:cs="Times New Roman"/>
          <w:b/>
          <w:bCs/>
        </w:rPr>
        <w:t>Supplementa</w:t>
      </w:r>
      <w:r>
        <w:rPr>
          <w:rFonts w:ascii="Times New Roman" w:hAnsi="Times New Roman" w:cs="Times New Roman"/>
          <w:b/>
          <w:bCs/>
        </w:rPr>
        <w:t>ry</w:t>
      </w:r>
      <w:r w:rsidRPr="009142F6">
        <w:rPr>
          <w:rFonts w:ascii="Times New Roman" w:hAnsi="Times New Roman" w:cs="Times New Roman"/>
          <w:b/>
          <w:bCs/>
        </w:rPr>
        <w:t xml:space="preserve"> Fig</w:t>
      </w:r>
      <w:r>
        <w:rPr>
          <w:rFonts w:ascii="Times New Roman" w:hAnsi="Times New Roman" w:cs="Times New Roman"/>
          <w:b/>
          <w:bCs/>
        </w:rPr>
        <w:t>.</w:t>
      </w:r>
      <w:r w:rsidRPr="009142F6">
        <w:rPr>
          <w:rFonts w:ascii="Times New Roman" w:hAnsi="Times New Roman" w:cs="Times New Roman"/>
          <w:b/>
          <w:bCs/>
        </w:rPr>
        <w:t xml:space="preserve"> S</w:t>
      </w:r>
      <w:r>
        <w:rPr>
          <w:rFonts w:ascii="Times New Roman" w:hAnsi="Times New Roman" w:cs="Times New Roman"/>
          <w:b/>
          <w:bCs/>
        </w:rPr>
        <w:t xml:space="preserve">5 </w:t>
      </w:r>
      <w:r w:rsidRPr="001D4C9C">
        <w:rPr>
          <w:rFonts w:ascii="Times New Roman" w:hAnsi="Times New Roman" w:cs="Times New Roman"/>
          <w:b/>
          <w:bCs/>
        </w:rPr>
        <w:t>HRA Binding levels according to genetic variant</w:t>
      </w:r>
    </w:p>
    <w:p w14:paraId="42ED2FCF" w14:textId="0291B205" w:rsidR="001D4C9C" w:rsidRDefault="00D31D05" w:rsidP="009D522B">
      <w:pPr>
        <w:spacing w:line="480" w:lineRule="auto"/>
        <w:rPr>
          <w:rFonts w:ascii="Times New Roman" w:hAnsi="Times New Roman" w:cs="Times New Roman"/>
        </w:rPr>
      </w:pPr>
      <w:r w:rsidRPr="00D31D05">
        <w:rPr>
          <w:rFonts w:ascii="Times New Roman" w:hAnsi="Times New Roman" w:cs="Times New Roman"/>
        </w:rPr>
        <w:t xml:space="preserve">HRA binding levels are shown for the 15 different genetic variants identified in the gCMP cohort. </w:t>
      </w:r>
      <w:r w:rsidR="00AB09A4">
        <w:rPr>
          <w:rFonts w:ascii="Times New Roman" w:hAnsi="Times New Roman" w:cs="Times New Roman"/>
        </w:rPr>
        <w:t>Respective antigens</w:t>
      </w:r>
      <w:r w:rsidRPr="00D31D05">
        <w:rPr>
          <w:rFonts w:ascii="Times New Roman" w:hAnsi="Times New Roman" w:cs="Times New Roman"/>
        </w:rPr>
        <w:t xml:space="preserve"> are displayed on the x-axis, </w:t>
      </w:r>
      <w:r w:rsidR="0012678F">
        <w:rPr>
          <w:rFonts w:ascii="Times New Roman" w:hAnsi="Times New Roman" w:cs="Times New Roman"/>
        </w:rPr>
        <w:t>while</w:t>
      </w:r>
      <w:r w:rsidRPr="00D31D05">
        <w:rPr>
          <w:rFonts w:ascii="Times New Roman" w:hAnsi="Times New Roman" w:cs="Times New Roman"/>
        </w:rPr>
        <w:t xml:space="preserve"> antibody binding levels are shown on the y-axis. For each genetic variant, individual bars represent the binding levels of the six analyzed cardiac autoantibodies</w:t>
      </w:r>
      <w:r>
        <w:rPr>
          <w:rFonts w:ascii="Times New Roman" w:hAnsi="Times New Roman" w:cs="Times New Roman"/>
        </w:rPr>
        <w:t xml:space="preserve"> </w:t>
      </w:r>
      <w:r w:rsidRPr="00D31D05">
        <w:rPr>
          <w:rFonts w:ascii="Times New Roman" w:hAnsi="Times New Roman" w:cs="Times New Roman"/>
        </w:rPr>
        <w:t>distinguished by color.</w:t>
      </w:r>
      <w:r w:rsidR="0012678F">
        <w:rPr>
          <w:rFonts w:ascii="Times New Roman" w:hAnsi="Times New Roman" w:cs="Times New Roman"/>
        </w:rPr>
        <w:t xml:space="preserve"> Error bars represent the standard error of the mean.</w:t>
      </w:r>
    </w:p>
    <w:p w14:paraId="08BC17C5" w14:textId="77777777" w:rsidR="00AC6636" w:rsidRDefault="00AC6636" w:rsidP="009D522B">
      <w:pPr>
        <w:spacing w:line="480" w:lineRule="auto"/>
        <w:rPr>
          <w:rFonts w:ascii="Times New Roman" w:hAnsi="Times New Roman" w:cs="Times New Roman"/>
        </w:rPr>
      </w:pPr>
    </w:p>
    <w:p w14:paraId="70A36F97" w14:textId="29B2B086" w:rsidR="00AC6636" w:rsidRPr="009142F6" w:rsidRDefault="00AC6636" w:rsidP="00AC6636">
      <w:pPr>
        <w:spacing w:line="480" w:lineRule="auto"/>
        <w:rPr>
          <w:rFonts w:ascii="Times New Roman" w:hAnsi="Times New Roman" w:cs="Times New Roman"/>
        </w:rPr>
      </w:pPr>
      <w:r w:rsidRPr="009142F6">
        <w:rPr>
          <w:rFonts w:ascii="Times New Roman" w:hAnsi="Times New Roman" w:cs="Times New Roman"/>
          <w:b/>
          <w:bCs/>
        </w:rPr>
        <w:t>Supplementa</w:t>
      </w:r>
      <w:r>
        <w:rPr>
          <w:rFonts w:ascii="Times New Roman" w:hAnsi="Times New Roman" w:cs="Times New Roman"/>
          <w:b/>
          <w:bCs/>
        </w:rPr>
        <w:t>ry</w:t>
      </w:r>
      <w:r w:rsidRPr="009142F6">
        <w:rPr>
          <w:rFonts w:ascii="Times New Roman" w:hAnsi="Times New Roman" w:cs="Times New Roman"/>
          <w:b/>
          <w:bCs/>
        </w:rPr>
        <w:t xml:space="preserve"> Fig</w:t>
      </w:r>
      <w:r>
        <w:rPr>
          <w:rFonts w:ascii="Times New Roman" w:hAnsi="Times New Roman" w:cs="Times New Roman"/>
          <w:b/>
          <w:bCs/>
        </w:rPr>
        <w:t>.</w:t>
      </w:r>
      <w:r w:rsidRPr="009142F6">
        <w:rPr>
          <w:rFonts w:ascii="Times New Roman" w:hAnsi="Times New Roman" w:cs="Times New Roman"/>
          <w:b/>
          <w:bCs/>
        </w:rPr>
        <w:t xml:space="preserve"> S</w:t>
      </w:r>
      <w:r w:rsidR="00E960F5">
        <w:rPr>
          <w:rFonts w:ascii="Times New Roman" w:hAnsi="Times New Roman" w:cs="Times New Roman"/>
          <w:b/>
          <w:bCs/>
        </w:rPr>
        <w:t>6</w:t>
      </w:r>
      <w:r>
        <w:rPr>
          <w:rFonts w:ascii="Times New Roman" w:hAnsi="Times New Roman" w:cs="Times New Roman"/>
          <w:b/>
          <w:bCs/>
        </w:rPr>
        <w:t xml:space="preserve"> Proteins</w:t>
      </w:r>
      <w:r w:rsidRPr="00AC6636">
        <w:rPr>
          <w:rFonts w:ascii="Times New Roman" w:hAnsi="Times New Roman" w:cs="Times New Roman"/>
          <w:b/>
          <w:bCs/>
        </w:rPr>
        <w:t xml:space="preserve"> </w:t>
      </w:r>
      <w:r>
        <w:rPr>
          <w:rFonts w:ascii="Times New Roman" w:hAnsi="Times New Roman" w:cs="Times New Roman"/>
          <w:b/>
          <w:bCs/>
        </w:rPr>
        <w:t>included in the</w:t>
      </w:r>
      <w:r w:rsidRPr="00AC6636">
        <w:rPr>
          <w:rFonts w:ascii="Times New Roman" w:hAnsi="Times New Roman" w:cs="Times New Roman"/>
          <w:b/>
          <w:bCs/>
        </w:rPr>
        <w:t xml:space="preserve"> bead assay</w:t>
      </w:r>
    </w:p>
    <w:p w14:paraId="4576C1A4" w14:textId="77777777" w:rsidR="00AC6636" w:rsidRDefault="00AC6636"/>
    <w:p w14:paraId="625C328A" w14:textId="77777777" w:rsidR="00E960F5" w:rsidRDefault="00AC6636" w:rsidP="00E960F5">
      <w:pPr>
        <w:spacing w:line="480" w:lineRule="auto"/>
        <w:rPr>
          <w:rFonts w:ascii="Times New Roman" w:hAnsi="Times New Roman" w:cs="Times New Roman"/>
          <w:b/>
          <w:bCs/>
        </w:rPr>
      </w:pPr>
      <w:r w:rsidRPr="00AC6636">
        <w:rPr>
          <w:rFonts w:ascii="Times New Roman" w:hAnsi="Times New Roman" w:cs="Times New Roman"/>
        </w:rPr>
        <w:t xml:space="preserve">The table summarizes the </w:t>
      </w:r>
      <w:r>
        <w:rPr>
          <w:rFonts w:ascii="Times New Roman" w:hAnsi="Times New Roman" w:cs="Times New Roman"/>
        </w:rPr>
        <w:t>six</w:t>
      </w:r>
      <w:r w:rsidRPr="00AC6636">
        <w:rPr>
          <w:rFonts w:ascii="Times New Roman" w:hAnsi="Times New Roman" w:cs="Times New Roman"/>
        </w:rPr>
        <w:t xml:space="preserve"> protein</w:t>
      </w:r>
      <w:r>
        <w:rPr>
          <w:rFonts w:ascii="Times New Roman" w:hAnsi="Times New Roman" w:cs="Times New Roman"/>
        </w:rPr>
        <w:t>s and peptides</w:t>
      </w:r>
      <w:r w:rsidRPr="00AC6636">
        <w:rPr>
          <w:rFonts w:ascii="Times New Roman" w:hAnsi="Times New Roman" w:cs="Times New Roman"/>
        </w:rPr>
        <w:t xml:space="preserve"> targets analyzed in the bead-based assay.</w:t>
      </w:r>
      <w:r w:rsidR="00E960F5" w:rsidRPr="00E960F5">
        <w:rPr>
          <w:rFonts w:ascii="Times New Roman" w:hAnsi="Times New Roman" w:cs="Times New Roman"/>
          <w:b/>
          <w:bCs/>
        </w:rPr>
        <w:t xml:space="preserve"> </w:t>
      </w:r>
    </w:p>
    <w:p w14:paraId="0AC5A2FA" w14:textId="77777777" w:rsidR="00E960F5" w:rsidRDefault="00E960F5" w:rsidP="00E960F5">
      <w:pPr>
        <w:spacing w:line="480" w:lineRule="auto"/>
        <w:rPr>
          <w:rFonts w:ascii="Times New Roman" w:hAnsi="Times New Roman" w:cs="Times New Roman"/>
          <w:b/>
          <w:bCs/>
        </w:rPr>
      </w:pPr>
    </w:p>
    <w:p w14:paraId="1BB40B8D" w14:textId="52AD25BB" w:rsidR="00E960F5" w:rsidRPr="009142F6" w:rsidRDefault="00E960F5" w:rsidP="00E960F5">
      <w:pPr>
        <w:spacing w:line="480" w:lineRule="auto"/>
        <w:rPr>
          <w:rFonts w:ascii="Times New Roman" w:hAnsi="Times New Roman" w:cs="Times New Roman"/>
        </w:rPr>
      </w:pPr>
      <w:r w:rsidRPr="009142F6">
        <w:rPr>
          <w:rFonts w:ascii="Times New Roman" w:hAnsi="Times New Roman" w:cs="Times New Roman"/>
          <w:b/>
          <w:bCs/>
        </w:rPr>
        <w:t>Supplementa</w:t>
      </w:r>
      <w:r>
        <w:rPr>
          <w:rFonts w:ascii="Times New Roman" w:hAnsi="Times New Roman" w:cs="Times New Roman"/>
          <w:b/>
          <w:bCs/>
        </w:rPr>
        <w:t>ry</w:t>
      </w:r>
      <w:r w:rsidRPr="009142F6">
        <w:rPr>
          <w:rFonts w:ascii="Times New Roman" w:hAnsi="Times New Roman" w:cs="Times New Roman"/>
          <w:b/>
          <w:bCs/>
        </w:rPr>
        <w:t xml:space="preserve"> Fig</w:t>
      </w:r>
      <w:r>
        <w:rPr>
          <w:rFonts w:ascii="Times New Roman" w:hAnsi="Times New Roman" w:cs="Times New Roman"/>
          <w:b/>
          <w:bCs/>
        </w:rPr>
        <w:t>.</w:t>
      </w:r>
      <w:r w:rsidRPr="009142F6">
        <w:rPr>
          <w:rFonts w:ascii="Times New Roman" w:hAnsi="Times New Roman" w:cs="Times New Roman"/>
          <w:b/>
          <w:bCs/>
        </w:rPr>
        <w:t xml:space="preserve"> S</w:t>
      </w:r>
      <w:r>
        <w:rPr>
          <w:rFonts w:ascii="Times New Roman" w:hAnsi="Times New Roman" w:cs="Times New Roman"/>
          <w:b/>
          <w:bCs/>
        </w:rPr>
        <w:t>7 Antibodies</w:t>
      </w:r>
      <w:r w:rsidRPr="00AC6636">
        <w:rPr>
          <w:rFonts w:ascii="Times New Roman" w:hAnsi="Times New Roman" w:cs="Times New Roman"/>
          <w:b/>
          <w:bCs/>
        </w:rPr>
        <w:t xml:space="preserve"> </w:t>
      </w:r>
      <w:r>
        <w:rPr>
          <w:rFonts w:ascii="Times New Roman" w:hAnsi="Times New Roman" w:cs="Times New Roman"/>
          <w:b/>
          <w:bCs/>
        </w:rPr>
        <w:t>included in the</w:t>
      </w:r>
      <w:r w:rsidRPr="00AC6636">
        <w:rPr>
          <w:rFonts w:ascii="Times New Roman" w:hAnsi="Times New Roman" w:cs="Times New Roman"/>
          <w:b/>
          <w:bCs/>
        </w:rPr>
        <w:t xml:space="preserve"> bead assay</w:t>
      </w:r>
    </w:p>
    <w:p w14:paraId="652BF1E4" w14:textId="77777777" w:rsidR="00E960F5" w:rsidRPr="009D522B" w:rsidRDefault="00E960F5" w:rsidP="00E960F5">
      <w:pPr>
        <w:spacing w:line="480" w:lineRule="auto"/>
        <w:rPr>
          <w:rFonts w:ascii="Times New Roman" w:hAnsi="Times New Roman" w:cs="Times New Roman"/>
        </w:rPr>
      </w:pPr>
      <w:r w:rsidRPr="00AC6636">
        <w:rPr>
          <w:rFonts w:ascii="Times New Roman" w:hAnsi="Times New Roman" w:cs="Times New Roman"/>
        </w:rPr>
        <w:t xml:space="preserve">The table summarizes the antibodies analyzed using the bead-based assay, including their </w:t>
      </w:r>
      <w:r>
        <w:rPr>
          <w:rFonts w:ascii="Times New Roman" w:hAnsi="Times New Roman" w:cs="Times New Roman"/>
        </w:rPr>
        <w:t>dilutions</w:t>
      </w:r>
      <w:r w:rsidRPr="00AC6636">
        <w:rPr>
          <w:rFonts w:ascii="Times New Roman" w:hAnsi="Times New Roman" w:cs="Times New Roman"/>
        </w:rPr>
        <w:t>.</w:t>
      </w:r>
    </w:p>
    <w:p w14:paraId="46F8EAE2" w14:textId="61EBB794" w:rsidR="00AC6636" w:rsidRPr="00AC6636" w:rsidRDefault="00AC6636">
      <w:pPr>
        <w:rPr>
          <w:rFonts w:ascii="Times New Roman" w:hAnsi="Times New Roman" w:cs="Times New Roman"/>
        </w:rPr>
        <w:sectPr w:rsidR="00AC6636" w:rsidRPr="00AC6636" w:rsidSect="00F43449">
          <w:headerReference w:type="default" r:id="rId7"/>
          <w:footerReference w:type="default" r:id="rId8"/>
          <w:pgSz w:w="11906" w:h="16838"/>
          <w:pgMar w:top="1417" w:right="1417" w:bottom="1134" w:left="1417" w:header="708" w:footer="708" w:gutter="0"/>
          <w:cols w:space="708"/>
          <w:docGrid w:linePitch="360"/>
        </w:sectPr>
      </w:pPr>
    </w:p>
    <w:p w14:paraId="0F73A549" w14:textId="77777777" w:rsidR="00F43449" w:rsidRDefault="00F43449"/>
    <w:p w14:paraId="2007B23A" w14:textId="27D4CC39" w:rsidR="00F43449" w:rsidRDefault="00F43449" w:rsidP="00F43449">
      <w:r w:rsidRPr="00D07A7C">
        <w:rPr>
          <w:noProof/>
        </w:rPr>
        <w:drawing>
          <wp:anchor distT="0" distB="0" distL="114300" distR="114300" simplePos="0" relativeHeight="251664384" behindDoc="0" locked="0" layoutInCell="1" allowOverlap="1" wp14:anchorId="661C925C" wp14:editId="54F67955">
            <wp:simplePos x="0" y="0"/>
            <wp:positionH relativeFrom="column">
              <wp:posOffset>532766</wp:posOffset>
            </wp:positionH>
            <wp:positionV relativeFrom="paragraph">
              <wp:posOffset>2407285</wp:posOffset>
            </wp:positionV>
            <wp:extent cx="8001000" cy="518160"/>
            <wp:effectExtent l="0" t="0" r="0" b="0"/>
            <wp:wrapNone/>
            <wp:docPr id="13" name="table">
              <a:extLst xmlns:a="http://schemas.openxmlformats.org/drawingml/2006/main">
                <a:ext uri="{FF2B5EF4-FFF2-40B4-BE49-F238E27FC236}">
                  <a16:creationId xmlns:a16="http://schemas.microsoft.com/office/drawing/2014/main" id="{2FA1B7C5-6870-106B-3E07-F596A302E9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
                      <a:extLst>
                        <a:ext uri="{FF2B5EF4-FFF2-40B4-BE49-F238E27FC236}">
                          <a16:creationId xmlns:a16="http://schemas.microsoft.com/office/drawing/2014/main" id="{2FA1B7C5-6870-106B-3E07-F596A302E9F6}"/>
                        </a:ext>
                      </a:extLst>
                    </pic:cNvPr>
                    <pic:cNvPicPr>
                      <a:picLocks noChangeAspect="1"/>
                    </pic:cNvPicPr>
                  </pic:nvPicPr>
                  <pic:blipFill>
                    <a:blip r:embed="rId9"/>
                    <a:stretch>
                      <a:fillRect/>
                    </a:stretch>
                  </pic:blipFill>
                  <pic:spPr>
                    <a:xfrm>
                      <a:off x="0" y="0"/>
                      <a:ext cx="8001000" cy="518160"/>
                    </a:xfrm>
                    <a:prstGeom prst="rect">
                      <a:avLst/>
                    </a:prstGeom>
                  </pic:spPr>
                </pic:pic>
              </a:graphicData>
            </a:graphic>
            <wp14:sizeRelH relativeFrom="margin">
              <wp14:pctWidth>0</wp14:pctWidth>
            </wp14:sizeRelH>
            <wp14:sizeRelV relativeFrom="margin">
              <wp14:pctHeight>0</wp14:pctHeight>
            </wp14:sizeRelV>
          </wp:anchor>
        </w:drawing>
      </w:r>
      <w:r w:rsidRPr="00D07A7C">
        <w:rPr>
          <w:noProof/>
        </w:rPr>
        <w:drawing>
          <wp:anchor distT="0" distB="0" distL="114300" distR="114300" simplePos="0" relativeHeight="251665408" behindDoc="0" locked="0" layoutInCell="1" allowOverlap="1" wp14:anchorId="1CC3D745" wp14:editId="20263056">
            <wp:simplePos x="0" y="0"/>
            <wp:positionH relativeFrom="column">
              <wp:posOffset>532766</wp:posOffset>
            </wp:positionH>
            <wp:positionV relativeFrom="paragraph">
              <wp:posOffset>959485</wp:posOffset>
            </wp:positionV>
            <wp:extent cx="8001000" cy="518160"/>
            <wp:effectExtent l="0" t="0" r="0" b="0"/>
            <wp:wrapNone/>
            <wp:docPr id="14" name="table">
              <a:extLst xmlns:a="http://schemas.openxmlformats.org/drawingml/2006/main">
                <a:ext uri="{FF2B5EF4-FFF2-40B4-BE49-F238E27FC236}">
                  <a16:creationId xmlns:a16="http://schemas.microsoft.com/office/drawing/2014/main" id="{3421B84F-A8D9-D622-A8FF-72BA8067F2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able">
                      <a:extLst>
                        <a:ext uri="{FF2B5EF4-FFF2-40B4-BE49-F238E27FC236}">
                          <a16:creationId xmlns:a16="http://schemas.microsoft.com/office/drawing/2014/main" id="{3421B84F-A8D9-D622-A8FF-72BA8067F2A5}"/>
                        </a:ext>
                      </a:extLst>
                    </pic:cNvPr>
                    <pic:cNvPicPr>
                      <a:picLocks noChangeAspect="1"/>
                    </pic:cNvPicPr>
                  </pic:nvPicPr>
                  <pic:blipFill>
                    <a:blip r:embed="rId10"/>
                    <a:stretch>
                      <a:fillRect/>
                    </a:stretch>
                  </pic:blipFill>
                  <pic:spPr>
                    <a:xfrm>
                      <a:off x="0" y="0"/>
                      <a:ext cx="8001000" cy="518160"/>
                    </a:xfrm>
                    <a:prstGeom prst="rect">
                      <a:avLst/>
                    </a:prstGeom>
                  </pic:spPr>
                </pic:pic>
              </a:graphicData>
            </a:graphic>
            <wp14:sizeRelH relativeFrom="margin">
              <wp14:pctWidth>0</wp14:pctWidth>
            </wp14:sizeRelH>
            <wp14:sizeRelV relativeFrom="margin">
              <wp14:pctHeight>0</wp14:pctHeight>
            </wp14:sizeRelV>
          </wp:anchor>
        </w:drawing>
      </w:r>
      <w:r w:rsidRPr="00D07A7C">
        <w:rPr>
          <w:noProof/>
        </w:rPr>
        <mc:AlternateContent>
          <mc:Choice Requires="wps">
            <w:drawing>
              <wp:anchor distT="0" distB="0" distL="114300" distR="114300" simplePos="0" relativeHeight="251662336" behindDoc="0" locked="0" layoutInCell="1" allowOverlap="1" wp14:anchorId="7419048B" wp14:editId="7ED03643">
                <wp:simplePos x="0" y="0"/>
                <wp:positionH relativeFrom="column">
                  <wp:posOffset>13335</wp:posOffset>
                </wp:positionH>
                <wp:positionV relativeFrom="paragraph">
                  <wp:posOffset>2336165</wp:posOffset>
                </wp:positionV>
                <wp:extent cx="458470" cy="584200"/>
                <wp:effectExtent l="0" t="0" r="0" b="0"/>
                <wp:wrapNone/>
                <wp:docPr id="8" name="Textfeld 5"/>
                <wp:cNvGraphicFramePr/>
                <a:graphic xmlns:a="http://schemas.openxmlformats.org/drawingml/2006/main">
                  <a:graphicData uri="http://schemas.microsoft.com/office/word/2010/wordprocessingShape">
                    <wps:wsp>
                      <wps:cNvSpPr txBox="1"/>
                      <wps:spPr>
                        <a:xfrm>
                          <a:off x="0" y="0"/>
                          <a:ext cx="458470" cy="584200"/>
                        </a:xfrm>
                        <a:prstGeom prst="rect">
                          <a:avLst/>
                        </a:prstGeom>
                        <a:noFill/>
                      </wps:spPr>
                      <wps:txbx>
                        <w:txbxContent>
                          <w:p w14:paraId="15044071" w14:textId="6279E83C" w:rsidR="00F43449" w:rsidRDefault="00F43449" w:rsidP="00F43449">
                            <w:pPr>
                              <w:rPr>
                                <w:b/>
                                <w:bCs/>
                                <w:color w:val="000000" w:themeColor="text1"/>
                                <w:kern w:val="24"/>
                                <w:sz w:val="64"/>
                                <w:szCs w:val="64"/>
                              </w:rPr>
                            </w:pPr>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type w14:anchorId="7419048B" id="_x0000_t202" coordsize="21600,21600" o:spt="202" path="m,l,21600r21600,l21600,xe">
                <v:stroke joinstyle="miter"/>
                <v:path gradientshapeok="t" o:connecttype="rect"/>
              </v:shapetype>
              <v:shape id="Textfeld 5" o:spid="_x0000_s1026" type="#_x0000_t202" style="position:absolute;margin-left:1.05pt;margin-top:183.95pt;width:36.1pt;height:46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" filled="f" stroked="f">
                <v:textbox style="mso-fit-shape-to-text:t">
                  <w:txbxContent>
                    <w:p w14:paraId="15044071" w14:textId="6279E83C" w:rsidR="00F43449" w:rsidRDefault="00F43449" w:rsidP="00F43449">
                      <w:pPr>
                        <w:rPr>
                          <w:b/>
                          <w:bCs/>
                          <w:color w:val="000000" w:themeColor="text1"/>
                          <w:kern w:val="24"/>
                          <w:sz w:val="64"/>
                          <w:szCs w:val="64"/>
                        </w:rPr>
                      </w:pPr>
                    </w:p>
                  </w:txbxContent>
                </v:textbox>
              </v:shape>
            </w:pict>
          </mc:Fallback>
        </mc:AlternateContent>
      </w:r>
      <w:r w:rsidRPr="00D07A7C">
        <w:rPr>
          <w:noProof/>
        </w:rPr>
        <mc:AlternateContent>
          <mc:Choice Requires="wps">
            <w:drawing>
              <wp:anchor distT="0" distB="0" distL="114300" distR="114300" simplePos="0" relativeHeight="251661312" behindDoc="0" locked="0" layoutInCell="1" allowOverlap="1" wp14:anchorId="14BEAC97" wp14:editId="71EFE742">
                <wp:simplePos x="0" y="0"/>
                <wp:positionH relativeFrom="column">
                  <wp:posOffset>-3810</wp:posOffset>
                </wp:positionH>
                <wp:positionV relativeFrom="paragraph">
                  <wp:posOffset>831215</wp:posOffset>
                </wp:positionV>
                <wp:extent cx="481222" cy="584775"/>
                <wp:effectExtent l="0" t="0" r="0" b="0"/>
                <wp:wrapNone/>
                <wp:docPr id="10" name="Textfeld 3"/>
                <wp:cNvGraphicFramePr/>
                <a:graphic xmlns:a="http://schemas.openxmlformats.org/drawingml/2006/main">
                  <a:graphicData uri="http://schemas.microsoft.com/office/word/2010/wordprocessingShape">
                    <wps:wsp>
                      <wps:cNvSpPr txBox="1"/>
                      <wps:spPr>
                        <a:xfrm>
                          <a:off x="0" y="0"/>
                          <a:ext cx="481222" cy="584775"/>
                        </a:xfrm>
                        <a:prstGeom prst="rect">
                          <a:avLst/>
                        </a:prstGeom>
                        <a:noFill/>
                      </wps:spPr>
                      <wps:txbx>
                        <w:txbxContent>
                          <w:p w14:paraId="5F28EF7D" w14:textId="42DAE46C" w:rsidR="00F43449" w:rsidRDefault="00F43449" w:rsidP="00F43449">
                            <w:pPr>
                              <w:rPr>
                                <w:b/>
                                <w:bCs/>
                                <w:color w:val="000000" w:themeColor="text1"/>
                                <w:kern w:val="24"/>
                                <w:sz w:val="64"/>
                                <w:szCs w:val="64"/>
                              </w:rPr>
                            </w:pPr>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 w14:anchorId="14BEAC97" id="Textfeld 3" o:spid="_x0000_s1027" type="#_x0000_t202" style="position:absolute;margin-left:-.3pt;margin-top:65.45pt;width:37.9pt;height:46.0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" filled="f" stroked="f">
                <v:textbox style="mso-fit-shape-to-text:t">
                  <w:txbxContent>
                    <w:p w14:paraId="5F28EF7D" w14:textId="42DAE46C" w:rsidR="00F43449" w:rsidRDefault="00F43449" w:rsidP="00F43449">
                      <w:pPr>
                        <w:rPr>
                          <w:b/>
                          <w:bCs/>
                          <w:color w:val="000000" w:themeColor="text1"/>
                          <w:kern w:val="24"/>
                          <w:sz w:val="64"/>
                          <w:szCs w:val="64"/>
                        </w:rPr>
                      </w:pPr>
                    </w:p>
                  </w:txbxContent>
                </v:textbox>
              </v:shape>
            </w:pict>
          </mc:Fallback>
        </mc:AlternateContent>
      </w:r>
      <w:r w:rsidRPr="00D07A7C">
        <w:rPr>
          <w:noProof/>
        </w:rPr>
        <mc:AlternateContent>
          <mc:Choice Requires="wps">
            <w:drawing>
              <wp:anchor distT="0" distB="0" distL="114300" distR="114300" simplePos="0" relativeHeight="251663360" behindDoc="0" locked="0" layoutInCell="1" allowOverlap="1" wp14:anchorId="1B87B6FB" wp14:editId="40837328">
                <wp:simplePos x="0" y="0"/>
                <wp:positionH relativeFrom="page">
                  <wp:align>center</wp:align>
                </wp:positionH>
                <wp:positionV relativeFrom="paragraph">
                  <wp:posOffset>0</wp:posOffset>
                </wp:positionV>
                <wp:extent cx="7709647" cy="400110"/>
                <wp:effectExtent l="0" t="0" r="0" b="0"/>
                <wp:wrapNone/>
                <wp:docPr id="11" name="Textfeld 8"/>
                <wp:cNvGraphicFramePr/>
                <a:graphic xmlns:a="http://schemas.openxmlformats.org/drawingml/2006/main">
                  <a:graphicData uri="http://schemas.microsoft.com/office/word/2010/wordprocessingShape">
                    <wps:wsp>
                      <wps:cNvSpPr txBox="1"/>
                      <wps:spPr>
                        <a:xfrm>
                          <a:off x="0" y="0"/>
                          <a:ext cx="7709647" cy="400110"/>
                        </a:xfrm>
                        <a:prstGeom prst="rect">
                          <a:avLst/>
                        </a:prstGeom>
                        <a:noFill/>
                      </wps:spPr>
                      <wps:txbx>
                        <w:txbxContent>
                          <w:p w14:paraId="40787057" w14:textId="267A7436" w:rsidR="00F43449" w:rsidRPr="00161F3A" w:rsidRDefault="00F43449" w:rsidP="00F43449">
                            <w:pPr>
                              <w:jc w:val="center"/>
                              <w:rPr>
                                <w:rFonts w:ascii="Times New Roman" w:hAnsi="Times New Roman" w:cs="Times New Roman"/>
                                <w:b/>
                                <w:bCs/>
                                <w:color w:val="000000" w:themeColor="text1"/>
                                <w:kern w:val="24"/>
                                <w:sz w:val="40"/>
                                <w:szCs w:val="40"/>
                              </w:rPr>
                            </w:pPr>
                            <w:r w:rsidRPr="00161F3A">
                              <w:rPr>
                                <w:rFonts w:ascii="Times New Roman" w:hAnsi="Times New Roman" w:cs="Times New Roman"/>
                                <w:b/>
                                <w:bCs/>
                                <w:color w:val="000000" w:themeColor="text1"/>
                                <w:kern w:val="24"/>
                                <w:sz w:val="40"/>
                                <w:szCs w:val="40"/>
                              </w:rPr>
                              <w:t xml:space="preserve">Differences in NT-proBNP and NYHA class by </w:t>
                            </w:r>
                            <w:r w:rsidR="00134BB8">
                              <w:rPr>
                                <w:rFonts w:ascii="Times New Roman" w:hAnsi="Times New Roman" w:cs="Times New Roman"/>
                                <w:b/>
                                <w:bCs/>
                                <w:color w:val="000000" w:themeColor="text1"/>
                                <w:kern w:val="24"/>
                                <w:sz w:val="40"/>
                                <w:szCs w:val="40"/>
                              </w:rPr>
                              <w:t>HRA</w:t>
                            </w:r>
                            <w:r w:rsidRPr="00161F3A">
                              <w:rPr>
                                <w:rFonts w:ascii="Times New Roman" w:hAnsi="Times New Roman" w:cs="Times New Roman"/>
                                <w:b/>
                                <w:bCs/>
                                <w:color w:val="000000" w:themeColor="text1"/>
                                <w:kern w:val="24"/>
                                <w:sz w:val="40"/>
                                <w:szCs w:val="40"/>
                              </w:rPr>
                              <w:t xml:space="preserve"> levels</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1B87B6FB" id="Textfeld 8" o:spid="_x0000_s1028" type="#_x0000_t202" style="position:absolute;margin-left:0;margin-top:0;width:607.05pt;height:31.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" filled="f" stroked="f">
                <v:textbox style="mso-fit-shape-to-text:t">
                  <w:txbxContent>
                    <w:p w14:paraId="40787057" w14:textId="267A7436" w:rsidR="00F43449" w:rsidRPr="00161F3A" w:rsidRDefault="00F43449" w:rsidP="00F43449">
                      <w:pPr>
                        <w:jc w:val="center"/>
                        <w:rPr>
                          <w:rFonts w:ascii="Times New Roman" w:hAnsi="Times New Roman" w:cs="Times New Roman"/>
                          <w:b/>
                          <w:bCs/>
                          <w:color w:val="000000" w:themeColor="text1"/>
                          <w:kern w:val="24"/>
                          <w:sz w:val="40"/>
                          <w:szCs w:val="40"/>
                        </w:rPr>
                      </w:pPr>
                      <w:r w:rsidRPr="00161F3A">
                        <w:rPr>
                          <w:rFonts w:ascii="Times New Roman" w:hAnsi="Times New Roman" w:cs="Times New Roman"/>
                          <w:b/>
                          <w:bCs/>
                          <w:color w:val="000000" w:themeColor="text1"/>
                          <w:kern w:val="24"/>
                          <w:sz w:val="40"/>
                          <w:szCs w:val="40"/>
                        </w:rPr>
                        <w:t xml:space="preserve">Differences in NT-proBNP and NYHA class by </w:t>
                      </w:r>
                      <w:r w:rsidR="00134BB8">
                        <w:rPr>
                          <w:rFonts w:ascii="Times New Roman" w:hAnsi="Times New Roman" w:cs="Times New Roman"/>
                          <w:b/>
                          <w:bCs/>
                          <w:color w:val="000000" w:themeColor="text1"/>
                          <w:kern w:val="24"/>
                          <w:sz w:val="40"/>
                          <w:szCs w:val="40"/>
                        </w:rPr>
                        <w:t>HRA</w:t>
                      </w:r>
                      <w:r w:rsidRPr="00161F3A">
                        <w:rPr>
                          <w:rFonts w:ascii="Times New Roman" w:hAnsi="Times New Roman" w:cs="Times New Roman"/>
                          <w:b/>
                          <w:bCs/>
                          <w:color w:val="000000" w:themeColor="text1"/>
                          <w:kern w:val="24"/>
                          <w:sz w:val="40"/>
                          <w:szCs w:val="40"/>
                        </w:rPr>
                        <w:t xml:space="preserve"> levels</w:t>
                      </w:r>
                    </w:p>
                  </w:txbxContent>
                </v:textbox>
                <w10:wrap anchorx="page"/>
              </v:shape>
            </w:pict>
          </mc:Fallback>
        </mc:AlternateContent>
      </w:r>
    </w:p>
    <w:p w14:paraId="624D270C" w14:textId="77777777" w:rsidR="00F43449" w:rsidRDefault="00F43449" w:rsidP="00F43449"/>
    <w:p w14:paraId="44DFD83E" w14:textId="29AB754F" w:rsidR="00F43449" w:rsidRDefault="00193A14" w:rsidP="00F43449">
      <w:pPr>
        <w:spacing w:after="160" w:line="259" w:lineRule="auto"/>
      </w:pPr>
      <w:r w:rsidRPr="00D07A7C">
        <w:rPr>
          <w:noProof/>
        </w:rPr>
        <w:drawing>
          <wp:anchor distT="0" distB="0" distL="114300" distR="114300" simplePos="0" relativeHeight="251666432" behindDoc="0" locked="0" layoutInCell="1" allowOverlap="1" wp14:anchorId="110A9CA9" wp14:editId="2C661DA7">
            <wp:simplePos x="0" y="0"/>
            <wp:positionH relativeFrom="column">
              <wp:posOffset>66675</wp:posOffset>
            </wp:positionH>
            <wp:positionV relativeFrom="paragraph">
              <wp:posOffset>2822575</wp:posOffset>
            </wp:positionV>
            <wp:extent cx="4611600" cy="2719384"/>
            <wp:effectExtent l="0" t="0" r="0" b="5080"/>
            <wp:wrapNone/>
            <wp:docPr id="12" name="Grafik 6">
              <a:extLst xmlns:a="http://schemas.openxmlformats.org/drawingml/2006/main">
                <a:ext uri="{FF2B5EF4-FFF2-40B4-BE49-F238E27FC236}">
                  <a16:creationId xmlns:a16="http://schemas.microsoft.com/office/drawing/2014/main" id="{6B985721-99B6-DCD8-D33C-2D48F1820D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6">
                      <a:extLst>
                        <a:ext uri="{FF2B5EF4-FFF2-40B4-BE49-F238E27FC236}">
                          <a16:creationId xmlns:a16="http://schemas.microsoft.com/office/drawing/2014/main" id="{6B985721-99B6-DCD8-D33C-2D48F1820D03}"/>
                        </a:ext>
                      </a:extLst>
                    </pic:cNvPr>
                    <pic:cNvPicPr>
                      <a:picLocks noChangeAspect="1"/>
                    </pic:cNvPicPr>
                  </pic:nvPicPr>
                  <pic:blipFill>
                    <a:blip r:embed="rId11"/>
                    <a:stretch>
                      <a:fillRect/>
                    </a:stretch>
                  </pic:blipFill>
                  <pic:spPr>
                    <a:xfrm>
                      <a:off x="0" y="0"/>
                      <a:ext cx="4611600" cy="2719384"/>
                    </a:xfrm>
                    <a:prstGeom prst="rect">
                      <a:avLst/>
                    </a:prstGeom>
                  </pic:spPr>
                </pic:pic>
              </a:graphicData>
            </a:graphic>
            <wp14:sizeRelH relativeFrom="margin">
              <wp14:pctWidth>0</wp14:pctWidth>
            </wp14:sizeRelH>
            <wp14:sizeRelV relativeFrom="margin">
              <wp14:pctHeight>0</wp14:pctHeight>
            </wp14:sizeRelV>
          </wp:anchor>
        </w:drawing>
      </w:r>
      <w:r w:rsidRPr="00D07A7C">
        <w:rPr>
          <w:noProof/>
        </w:rPr>
        <mc:AlternateContent>
          <mc:Choice Requires="wps">
            <w:drawing>
              <wp:anchor distT="0" distB="0" distL="114300" distR="114300" simplePos="0" relativeHeight="251660288" behindDoc="0" locked="0" layoutInCell="1" allowOverlap="1" wp14:anchorId="3768A66D" wp14:editId="179F788F">
                <wp:simplePos x="0" y="0"/>
                <wp:positionH relativeFrom="column">
                  <wp:posOffset>-670560</wp:posOffset>
                </wp:positionH>
                <wp:positionV relativeFrom="paragraph">
                  <wp:posOffset>5433060</wp:posOffset>
                </wp:positionV>
                <wp:extent cx="4665636" cy="584775"/>
                <wp:effectExtent l="0" t="0" r="0" b="0"/>
                <wp:wrapNone/>
                <wp:docPr id="1" name="Textfeld 1"/>
                <wp:cNvGraphicFramePr/>
                <a:graphic xmlns:a="http://schemas.openxmlformats.org/drawingml/2006/main">
                  <a:graphicData uri="http://schemas.microsoft.com/office/word/2010/wordprocessingShape">
                    <wps:wsp>
                      <wps:cNvSpPr txBox="1"/>
                      <wps:spPr>
                        <a:xfrm>
                          <a:off x="0" y="0"/>
                          <a:ext cx="4665636" cy="584775"/>
                        </a:xfrm>
                        <a:prstGeom prst="rect">
                          <a:avLst/>
                        </a:prstGeom>
                        <a:noFill/>
                      </wps:spPr>
                      <wps:txbx>
                        <w:txbxContent>
                          <w:p w14:paraId="6298A524" w14:textId="6D3CF7A8" w:rsidR="00F43449" w:rsidRPr="00161F3A" w:rsidRDefault="00F43449" w:rsidP="00F43449">
                            <w:pPr>
                              <w:rPr>
                                <w:rFonts w:ascii="Times New Roman" w:hAnsi="Times New Roman" w:cs="Times New Roman"/>
                                <w:b/>
                                <w:bCs/>
                                <w:color w:val="000000" w:themeColor="text1"/>
                                <w:kern w:val="24"/>
                                <w:sz w:val="64"/>
                                <w:szCs w:val="64"/>
                              </w:rPr>
                            </w:pPr>
                            <w:r w:rsidRPr="00161F3A">
                              <w:rPr>
                                <w:rFonts w:ascii="Times New Roman" w:hAnsi="Times New Roman" w:cs="Times New Roman"/>
                                <w:b/>
                                <w:bCs/>
                                <w:color w:val="000000" w:themeColor="text1"/>
                                <w:kern w:val="24"/>
                                <w:sz w:val="64"/>
                                <w:szCs w:val="64"/>
                              </w:rPr>
                              <w:t>Supplementary Fig</w:t>
                            </w:r>
                            <w:r w:rsidR="00666F22">
                              <w:rPr>
                                <w:rFonts w:ascii="Times New Roman" w:hAnsi="Times New Roman" w:cs="Times New Roman"/>
                                <w:b/>
                                <w:bCs/>
                                <w:color w:val="000000" w:themeColor="text1"/>
                                <w:kern w:val="24"/>
                                <w:sz w:val="64"/>
                                <w:szCs w:val="64"/>
                              </w:rPr>
                              <w:t>.</w:t>
                            </w:r>
                            <w:r w:rsidRPr="00161F3A">
                              <w:rPr>
                                <w:rFonts w:ascii="Times New Roman" w:hAnsi="Times New Roman" w:cs="Times New Roman"/>
                                <w:b/>
                                <w:bCs/>
                                <w:color w:val="000000" w:themeColor="text1"/>
                                <w:kern w:val="24"/>
                                <w:sz w:val="64"/>
                                <w:szCs w:val="64"/>
                              </w:rPr>
                              <w:t xml:space="preserve"> S1</w:t>
                            </w:r>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 w14:anchorId="3768A66D" id="Textfeld 1" o:spid="_x0000_s1029" type="#_x0000_t202" style="position:absolute;margin-left:-52.8pt;margin-top:427.8pt;width:367.35pt;height:46.0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" filled="f" stroked="f">
                <v:textbox style="mso-fit-shape-to-text:t">
                  <w:txbxContent>
                    <w:p w14:paraId="6298A524" w14:textId="6D3CF7A8" w:rsidR="00F43449" w:rsidRPr="00161F3A" w:rsidRDefault="00F43449" w:rsidP="00F43449">
                      <w:pPr>
                        <w:rPr>
                          <w:rFonts w:ascii="Times New Roman" w:hAnsi="Times New Roman" w:cs="Times New Roman"/>
                          <w:b/>
                          <w:bCs/>
                          <w:color w:val="000000" w:themeColor="text1"/>
                          <w:kern w:val="24"/>
                          <w:sz w:val="64"/>
                          <w:szCs w:val="64"/>
                        </w:rPr>
                      </w:pPr>
                      <w:r w:rsidRPr="00161F3A">
                        <w:rPr>
                          <w:rFonts w:ascii="Times New Roman" w:hAnsi="Times New Roman" w:cs="Times New Roman"/>
                          <w:b/>
                          <w:bCs/>
                          <w:color w:val="000000" w:themeColor="text1"/>
                          <w:kern w:val="24"/>
                          <w:sz w:val="64"/>
                          <w:szCs w:val="64"/>
                        </w:rPr>
                        <w:t>Supplementary Fig</w:t>
                      </w:r>
                      <w:r w:rsidR="00666F22">
                        <w:rPr>
                          <w:rFonts w:ascii="Times New Roman" w:hAnsi="Times New Roman" w:cs="Times New Roman"/>
                          <w:b/>
                          <w:bCs/>
                          <w:color w:val="000000" w:themeColor="text1"/>
                          <w:kern w:val="24"/>
                          <w:sz w:val="64"/>
                          <w:szCs w:val="64"/>
                        </w:rPr>
                        <w:t>.</w:t>
                      </w:r>
                      <w:r w:rsidRPr="00161F3A">
                        <w:rPr>
                          <w:rFonts w:ascii="Times New Roman" w:hAnsi="Times New Roman" w:cs="Times New Roman"/>
                          <w:b/>
                          <w:bCs/>
                          <w:color w:val="000000" w:themeColor="text1"/>
                          <w:kern w:val="24"/>
                          <w:sz w:val="64"/>
                          <w:szCs w:val="64"/>
                        </w:rPr>
                        <w:t xml:space="preserve"> S1</w:t>
                      </w:r>
                    </w:p>
                  </w:txbxContent>
                </v:textbox>
              </v:shape>
            </w:pict>
          </mc:Fallback>
        </mc:AlternateContent>
      </w:r>
      <w:r w:rsidR="00F43449">
        <w:br w:type="page"/>
      </w:r>
    </w:p>
    <w:p w14:paraId="5657B751" w14:textId="1101C62F" w:rsidR="00F43449" w:rsidRPr="00F43449" w:rsidRDefault="00F43449" w:rsidP="00F43449">
      <w:pPr>
        <w:sectPr w:rsidR="00F43449" w:rsidRPr="00F43449" w:rsidSect="00F43449">
          <w:footerReference w:type="default" r:id="rId12"/>
          <w:pgSz w:w="16838" w:h="11906" w:orient="landscape"/>
          <w:pgMar w:top="1417" w:right="1134" w:bottom="1417" w:left="1417" w:header="708" w:footer="708" w:gutter="0"/>
          <w:cols w:space="708"/>
          <w:docGrid w:linePitch="360"/>
        </w:sectPr>
      </w:pPr>
      <w:r w:rsidRPr="00D7550D">
        <w:rPr>
          <w:noProof/>
        </w:rPr>
        <w:lastRenderedPageBreak/>
        <mc:AlternateContent>
          <mc:Choice Requires="wps">
            <w:drawing>
              <wp:anchor distT="0" distB="0" distL="114300" distR="114300" simplePos="0" relativeHeight="251667456" behindDoc="0" locked="0" layoutInCell="1" allowOverlap="1" wp14:anchorId="0DE5934F" wp14:editId="3B510601">
                <wp:simplePos x="0" y="0"/>
                <wp:positionH relativeFrom="page">
                  <wp:align>center</wp:align>
                </wp:positionH>
                <wp:positionV relativeFrom="paragraph">
                  <wp:posOffset>7620</wp:posOffset>
                </wp:positionV>
                <wp:extent cx="7709647" cy="400110"/>
                <wp:effectExtent l="0" t="0" r="0" b="0"/>
                <wp:wrapNone/>
                <wp:docPr id="15" name="Textfeld 9"/>
                <wp:cNvGraphicFramePr/>
                <a:graphic xmlns:a="http://schemas.openxmlformats.org/drawingml/2006/main">
                  <a:graphicData uri="http://schemas.microsoft.com/office/word/2010/wordprocessingShape">
                    <wps:wsp>
                      <wps:cNvSpPr txBox="1"/>
                      <wps:spPr>
                        <a:xfrm>
                          <a:off x="0" y="0"/>
                          <a:ext cx="7709647" cy="400110"/>
                        </a:xfrm>
                        <a:prstGeom prst="rect">
                          <a:avLst/>
                        </a:prstGeom>
                        <a:noFill/>
                      </wps:spPr>
                      <wps:txbx>
                        <w:txbxContent>
                          <w:p w14:paraId="677AA2F4" w14:textId="0ACC3781" w:rsidR="00F43449" w:rsidRPr="00161F3A" w:rsidRDefault="00F43449" w:rsidP="00F43449">
                            <w:pPr>
                              <w:jc w:val="center"/>
                              <w:rPr>
                                <w:rFonts w:ascii="Times New Roman" w:hAnsi="Times New Roman" w:cs="Times New Roman"/>
                                <w:b/>
                                <w:bCs/>
                                <w:color w:val="000000" w:themeColor="text1"/>
                                <w:kern w:val="24"/>
                                <w:sz w:val="40"/>
                                <w:szCs w:val="40"/>
                              </w:rPr>
                            </w:pPr>
                            <w:r w:rsidRPr="00161F3A">
                              <w:rPr>
                                <w:rFonts w:ascii="Times New Roman" w:hAnsi="Times New Roman" w:cs="Times New Roman"/>
                                <w:b/>
                                <w:bCs/>
                                <w:color w:val="000000" w:themeColor="text1"/>
                                <w:kern w:val="24"/>
                                <w:sz w:val="40"/>
                                <w:szCs w:val="40"/>
                              </w:rPr>
                              <w:t xml:space="preserve">Differences in </w:t>
                            </w:r>
                            <w:r w:rsidR="00134BB8">
                              <w:rPr>
                                <w:rFonts w:ascii="Times New Roman" w:hAnsi="Times New Roman" w:cs="Times New Roman"/>
                                <w:b/>
                                <w:bCs/>
                                <w:color w:val="000000" w:themeColor="text1"/>
                                <w:kern w:val="24"/>
                                <w:sz w:val="40"/>
                                <w:szCs w:val="40"/>
                              </w:rPr>
                              <w:t>HRA</w:t>
                            </w:r>
                            <w:r w:rsidRPr="00161F3A">
                              <w:rPr>
                                <w:rFonts w:ascii="Times New Roman" w:hAnsi="Times New Roman" w:cs="Times New Roman"/>
                                <w:b/>
                                <w:bCs/>
                                <w:color w:val="000000" w:themeColor="text1"/>
                                <w:kern w:val="24"/>
                                <w:sz w:val="40"/>
                                <w:szCs w:val="40"/>
                              </w:rPr>
                              <w:t xml:space="preserve"> levels according to </w:t>
                            </w:r>
                            <w:r w:rsidR="009D522B">
                              <w:rPr>
                                <w:rFonts w:ascii="Times New Roman" w:hAnsi="Times New Roman" w:cs="Times New Roman"/>
                                <w:b/>
                                <w:bCs/>
                                <w:color w:val="000000" w:themeColor="text1"/>
                                <w:kern w:val="24"/>
                                <w:sz w:val="40"/>
                                <w:szCs w:val="40"/>
                              </w:rPr>
                              <w:t>H</w:t>
                            </w:r>
                            <w:r w:rsidRPr="00161F3A">
                              <w:rPr>
                                <w:rFonts w:ascii="Times New Roman" w:hAnsi="Times New Roman" w:cs="Times New Roman"/>
                                <w:b/>
                                <w:bCs/>
                                <w:color w:val="000000" w:themeColor="text1"/>
                                <w:kern w:val="24"/>
                                <w:sz w:val="40"/>
                                <w:szCs w:val="40"/>
                              </w:rPr>
                              <w:t>F-subtype</w:t>
                            </w:r>
                          </w:p>
                        </w:txbxContent>
                      </wps:txbx>
                      <wps:bodyPr wrap="square" rtlCol="0">
                        <a:spAutoFit/>
                      </wps:bodyPr>
                    </wps:wsp>
                  </a:graphicData>
                </a:graphic>
              </wp:anchor>
            </w:drawing>
          </mc:Choice>
          <mc:Fallback>
            <w:pict>
              <v:shape w14:anchorId="0DE5934F" id="Textfeld 9" o:spid="_x0000_s1030" type="#_x0000_t202" style="position:absolute;margin-left:0;margin-top:.6pt;width:607.05pt;height:31.5pt;z-index:251667456;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" filled="f" stroked="f">
                <v:textbox style="mso-fit-shape-to-text:t">
                  <w:txbxContent>
                    <w:p w14:paraId="677AA2F4" w14:textId="0ACC3781" w:rsidR="00F43449" w:rsidRPr="00161F3A" w:rsidRDefault="00F43449" w:rsidP="00F43449">
                      <w:pPr>
                        <w:jc w:val="center"/>
                        <w:rPr>
                          <w:rFonts w:ascii="Times New Roman" w:hAnsi="Times New Roman" w:cs="Times New Roman"/>
                          <w:b/>
                          <w:bCs/>
                          <w:color w:val="000000" w:themeColor="text1"/>
                          <w:kern w:val="24"/>
                          <w:sz w:val="40"/>
                          <w:szCs w:val="40"/>
                        </w:rPr>
                      </w:pPr>
                      <w:r w:rsidRPr="00161F3A">
                        <w:rPr>
                          <w:rFonts w:ascii="Times New Roman" w:hAnsi="Times New Roman" w:cs="Times New Roman"/>
                          <w:b/>
                          <w:bCs/>
                          <w:color w:val="000000" w:themeColor="text1"/>
                          <w:kern w:val="24"/>
                          <w:sz w:val="40"/>
                          <w:szCs w:val="40"/>
                        </w:rPr>
                        <w:t xml:space="preserve">Differences in </w:t>
                      </w:r>
                      <w:r w:rsidR="00134BB8">
                        <w:rPr>
                          <w:rFonts w:ascii="Times New Roman" w:hAnsi="Times New Roman" w:cs="Times New Roman"/>
                          <w:b/>
                          <w:bCs/>
                          <w:color w:val="000000" w:themeColor="text1"/>
                          <w:kern w:val="24"/>
                          <w:sz w:val="40"/>
                          <w:szCs w:val="40"/>
                        </w:rPr>
                        <w:t>HRA</w:t>
                      </w:r>
                      <w:r w:rsidRPr="00161F3A">
                        <w:rPr>
                          <w:rFonts w:ascii="Times New Roman" w:hAnsi="Times New Roman" w:cs="Times New Roman"/>
                          <w:b/>
                          <w:bCs/>
                          <w:color w:val="000000" w:themeColor="text1"/>
                          <w:kern w:val="24"/>
                          <w:sz w:val="40"/>
                          <w:szCs w:val="40"/>
                        </w:rPr>
                        <w:t xml:space="preserve"> levels according to </w:t>
                      </w:r>
                      <w:r w:rsidR="009D522B">
                        <w:rPr>
                          <w:rFonts w:ascii="Times New Roman" w:hAnsi="Times New Roman" w:cs="Times New Roman"/>
                          <w:b/>
                          <w:bCs/>
                          <w:color w:val="000000" w:themeColor="text1"/>
                          <w:kern w:val="24"/>
                          <w:sz w:val="40"/>
                          <w:szCs w:val="40"/>
                        </w:rPr>
                        <w:t>H</w:t>
                      </w:r>
                      <w:r w:rsidRPr="00161F3A">
                        <w:rPr>
                          <w:rFonts w:ascii="Times New Roman" w:hAnsi="Times New Roman" w:cs="Times New Roman"/>
                          <w:b/>
                          <w:bCs/>
                          <w:color w:val="000000" w:themeColor="text1"/>
                          <w:kern w:val="24"/>
                          <w:sz w:val="40"/>
                          <w:szCs w:val="40"/>
                        </w:rPr>
                        <w:t>F-subtype</w:t>
                      </w:r>
                    </w:p>
                  </w:txbxContent>
                </v:textbox>
                <w10:wrap anchorx="page"/>
              </v:shape>
            </w:pict>
          </mc:Fallback>
        </mc:AlternateContent>
      </w:r>
      <w:r w:rsidRPr="00D07A7C">
        <w:rPr>
          <w:noProof/>
        </w:rPr>
        <mc:AlternateContent>
          <mc:Choice Requires="wps">
            <w:drawing>
              <wp:anchor distT="0" distB="0" distL="114300" distR="114300" simplePos="0" relativeHeight="251659264" behindDoc="0" locked="0" layoutInCell="1" allowOverlap="1" wp14:anchorId="2E603911" wp14:editId="3C7A1FD0">
                <wp:simplePos x="0" y="0"/>
                <wp:positionH relativeFrom="column">
                  <wp:posOffset>-731520</wp:posOffset>
                </wp:positionH>
                <wp:positionV relativeFrom="paragraph">
                  <wp:posOffset>5927090</wp:posOffset>
                </wp:positionV>
                <wp:extent cx="4665636" cy="584775"/>
                <wp:effectExtent l="0" t="0" r="0" b="0"/>
                <wp:wrapNone/>
                <wp:docPr id="2" name="Textfeld 1">
                  <a:extLst xmlns:a="http://schemas.openxmlformats.org/drawingml/2006/main">
                    <a:ext uri="{FF2B5EF4-FFF2-40B4-BE49-F238E27FC236}">
                      <a16:creationId xmlns:a16="http://schemas.microsoft.com/office/drawing/2014/main" id="{F25C3B0D-C63B-AA6E-D9D2-C7EF61E81F3B}"/>
                    </a:ext>
                  </a:extLst>
                </wp:docPr>
                <wp:cNvGraphicFramePr/>
                <a:graphic xmlns:a="http://schemas.openxmlformats.org/drawingml/2006/main">
                  <a:graphicData uri="http://schemas.microsoft.com/office/word/2010/wordprocessingShape">
                    <wps:wsp>
                      <wps:cNvSpPr txBox="1"/>
                      <wps:spPr>
                        <a:xfrm>
                          <a:off x="0" y="0"/>
                          <a:ext cx="4665636" cy="584775"/>
                        </a:xfrm>
                        <a:prstGeom prst="rect">
                          <a:avLst/>
                        </a:prstGeom>
                        <a:noFill/>
                      </wps:spPr>
                      <wps:txbx>
                        <w:txbxContent>
                          <w:p w14:paraId="66CA5350" w14:textId="32CCB844" w:rsidR="00F43449" w:rsidRPr="00161F3A" w:rsidRDefault="00F43449" w:rsidP="00F43449">
                            <w:pPr>
                              <w:rPr>
                                <w:rFonts w:ascii="Times New Roman" w:hAnsi="Times New Roman" w:cs="Times New Roman"/>
                                <w:b/>
                                <w:bCs/>
                                <w:color w:val="000000" w:themeColor="text1"/>
                                <w:kern w:val="24"/>
                                <w:sz w:val="64"/>
                                <w:szCs w:val="64"/>
                              </w:rPr>
                            </w:pPr>
                            <w:r w:rsidRPr="00161F3A">
                              <w:rPr>
                                <w:rFonts w:ascii="Times New Roman" w:hAnsi="Times New Roman" w:cs="Times New Roman"/>
                                <w:b/>
                                <w:bCs/>
                                <w:color w:val="000000" w:themeColor="text1"/>
                                <w:kern w:val="24"/>
                                <w:sz w:val="64"/>
                                <w:szCs w:val="64"/>
                              </w:rPr>
                              <w:t>Supplementary Fig</w:t>
                            </w:r>
                            <w:r w:rsidR="00666F22">
                              <w:rPr>
                                <w:rFonts w:ascii="Times New Roman" w:hAnsi="Times New Roman" w:cs="Times New Roman"/>
                                <w:b/>
                                <w:bCs/>
                                <w:color w:val="000000" w:themeColor="text1"/>
                                <w:kern w:val="24"/>
                                <w:sz w:val="64"/>
                                <w:szCs w:val="64"/>
                              </w:rPr>
                              <w:t>.</w:t>
                            </w:r>
                            <w:r w:rsidRPr="00161F3A">
                              <w:rPr>
                                <w:rFonts w:ascii="Times New Roman" w:hAnsi="Times New Roman" w:cs="Times New Roman"/>
                                <w:b/>
                                <w:bCs/>
                                <w:color w:val="000000" w:themeColor="text1"/>
                                <w:kern w:val="24"/>
                                <w:sz w:val="64"/>
                                <w:szCs w:val="64"/>
                              </w:rPr>
                              <w:t xml:space="preserve"> S2</w:t>
                            </w:r>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 w14:anchorId="2E603911" id="_x0000_s1031" type="#_x0000_t202" style="position:absolute;margin-left:-57.6pt;margin-top:466.7pt;width:367.35pt;height:46.0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" filled="f" stroked="f">
                <v:textbox style="mso-fit-shape-to-text:t">
                  <w:txbxContent>
                    <w:p w14:paraId="66CA5350" w14:textId="32CCB844" w:rsidR="00F43449" w:rsidRPr="00161F3A" w:rsidRDefault="00F43449" w:rsidP="00F43449">
                      <w:pPr>
                        <w:rPr>
                          <w:rFonts w:ascii="Times New Roman" w:hAnsi="Times New Roman" w:cs="Times New Roman"/>
                          <w:b/>
                          <w:bCs/>
                          <w:color w:val="000000" w:themeColor="text1"/>
                          <w:kern w:val="24"/>
                          <w:sz w:val="64"/>
                          <w:szCs w:val="64"/>
                        </w:rPr>
                      </w:pPr>
                      <w:r w:rsidRPr="00161F3A">
                        <w:rPr>
                          <w:rFonts w:ascii="Times New Roman" w:hAnsi="Times New Roman" w:cs="Times New Roman"/>
                          <w:b/>
                          <w:bCs/>
                          <w:color w:val="000000" w:themeColor="text1"/>
                          <w:kern w:val="24"/>
                          <w:sz w:val="64"/>
                          <w:szCs w:val="64"/>
                        </w:rPr>
                        <w:t>Supplementary Fig</w:t>
                      </w:r>
                      <w:r w:rsidR="00666F22">
                        <w:rPr>
                          <w:rFonts w:ascii="Times New Roman" w:hAnsi="Times New Roman" w:cs="Times New Roman"/>
                          <w:b/>
                          <w:bCs/>
                          <w:color w:val="000000" w:themeColor="text1"/>
                          <w:kern w:val="24"/>
                          <w:sz w:val="64"/>
                          <w:szCs w:val="64"/>
                        </w:rPr>
                        <w:t>.</w:t>
                      </w:r>
                      <w:r w:rsidRPr="00161F3A">
                        <w:rPr>
                          <w:rFonts w:ascii="Times New Roman" w:hAnsi="Times New Roman" w:cs="Times New Roman"/>
                          <w:b/>
                          <w:bCs/>
                          <w:color w:val="000000" w:themeColor="text1"/>
                          <w:kern w:val="24"/>
                          <w:sz w:val="64"/>
                          <w:szCs w:val="64"/>
                        </w:rPr>
                        <w:t xml:space="preserve"> S2</w:t>
                      </w:r>
                    </w:p>
                  </w:txbxContent>
                </v:textbox>
              </v:shape>
            </w:pict>
          </mc:Fallback>
        </mc:AlternateContent>
      </w:r>
      <w:r w:rsidRPr="00D7550D">
        <w:rPr>
          <w:noProof/>
        </w:rPr>
        <mc:AlternateContent>
          <mc:Choice Requires="wps">
            <w:drawing>
              <wp:anchor distT="0" distB="0" distL="114300" distR="114300" simplePos="0" relativeHeight="251668480" behindDoc="0" locked="0" layoutInCell="1" allowOverlap="1" wp14:anchorId="342331D9" wp14:editId="453C3004">
                <wp:simplePos x="0" y="0"/>
                <wp:positionH relativeFrom="margin">
                  <wp:posOffset>4292600</wp:posOffset>
                </wp:positionH>
                <wp:positionV relativeFrom="paragraph">
                  <wp:posOffset>835660</wp:posOffset>
                </wp:positionV>
                <wp:extent cx="685206" cy="307777"/>
                <wp:effectExtent l="0" t="0" r="0" b="0"/>
                <wp:wrapNone/>
                <wp:docPr id="7" name="Textfeld 6"/>
                <wp:cNvGraphicFramePr/>
                <a:graphic xmlns:a="http://schemas.openxmlformats.org/drawingml/2006/main">
                  <a:graphicData uri="http://schemas.microsoft.com/office/word/2010/wordprocessingShape">
                    <wps:wsp>
                      <wps:cNvSpPr txBox="1"/>
                      <wps:spPr>
                        <a:xfrm>
                          <a:off x="0" y="0"/>
                          <a:ext cx="685206" cy="307777"/>
                        </a:xfrm>
                        <a:prstGeom prst="rect">
                          <a:avLst/>
                        </a:prstGeom>
                        <a:noFill/>
                      </wps:spPr>
                      <wps:txbx>
                        <w:txbxContent>
                          <w:p w14:paraId="7AEB1ABF" w14:textId="77777777" w:rsidR="00F43449" w:rsidRPr="00161F3A" w:rsidRDefault="00F43449" w:rsidP="00F43449">
                            <w:pPr>
                              <w:rPr>
                                <w:rFonts w:ascii="Times New Roman" w:hAnsi="Times New Roman" w:cs="Times New Roman"/>
                                <w:b/>
                                <w:bCs/>
                                <w:color w:val="000000" w:themeColor="text1"/>
                                <w:kern w:val="24"/>
                                <w:sz w:val="28"/>
                                <w:szCs w:val="28"/>
                              </w:rPr>
                            </w:pPr>
                            <w:r w:rsidRPr="00161F3A">
                              <w:rPr>
                                <w:rFonts w:ascii="Times New Roman" w:hAnsi="Times New Roman" w:cs="Times New Roman"/>
                                <w:b/>
                                <w:bCs/>
                                <w:color w:val="000000" w:themeColor="text1"/>
                                <w:kern w:val="24"/>
                                <w:sz w:val="28"/>
                                <w:szCs w:val="28"/>
                              </w:rPr>
                              <w:t>gCMP</w:t>
                            </w:r>
                          </w:p>
                        </w:txbxContent>
                      </wps:txbx>
                      <wps:bodyPr wrap="square" rtlCol="0">
                        <a:spAutoFit/>
                      </wps:bodyPr>
                    </wps:wsp>
                  </a:graphicData>
                </a:graphic>
              </wp:anchor>
            </w:drawing>
          </mc:Choice>
          <mc:Fallback>
            <w:pict>
              <v:shape w14:anchorId="342331D9" id="Textfeld 6" o:spid="_x0000_s1032" type="#_x0000_t202" style="position:absolute;margin-left:338pt;margin-top:65.8pt;width:53.95pt;height:24.25pt;z-index:2516684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" filled="f" stroked="f">
                <v:textbox style="mso-fit-shape-to-text:t">
                  <w:txbxContent>
                    <w:p w14:paraId="7AEB1ABF" w14:textId="77777777" w:rsidR="00F43449" w:rsidRPr="00161F3A" w:rsidRDefault="00F43449" w:rsidP="00F43449">
                      <w:pPr>
                        <w:rPr>
                          <w:rFonts w:ascii="Times New Roman" w:hAnsi="Times New Roman" w:cs="Times New Roman"/>
                          <w:b/>
                          <w:bCs/>
                          <w:color w:val="000000" w:themeColor="text1"/>
                          <w:kern w:val="24"/>
                          <w:sz w:val="28"/>
                          <w:szCs w:val="28"/>
                        </w:rPr>
                      </w:pPr>
                      <w:r w:rsidRPr="00161F3A">
                        <w:rPr>
                          <w:rFonts w:ascii="Times New Roman" w:hAnsi="Times New Roman" w:cs="Times New Roman"/>
                          <w:b/>
                          <w:bCs/>
                          <w:color w:val="000000" w:themeColor="text1"/>
                          <w:kern w:val="24"/>
                          <w:sz w:val="28"/>
                          <w:szCs w:val="28"/>
                        </w:rPr>
                        <w:t>gCMP</w:t>
                      </w:r>
                    </w:p>
                  </w:txbxContent>
                </v:textbox>
                <w10:wrap anchorx="margin"/>
              </v:shape>
            </w:pict>
          </mc:Fallback>
        </mc:AlternateContent>
      </w:r>
      <w:r w:rsidRPr="00D7550D">
        <w:rPr>
          <w:noProof/>
        </w:rPr>
        <w:drawing>
          <wp:anchor distT="0" distB="0" distL="114300" distR="114300" simplePos="0" relativeHeight="251670528" behindDoc="0" locked="0" layoutInCell="1" allowOverlap="1" wp14:anchorId="310AEFA8" wp14:editId="0B98D095">
            <wp:simplePos x="0" y="0"/>
            <wp:positionH relativeFrom="page">
              <wp:align>center</wp:align>
            </wp:positionH>
            <wp:positionV relativeFrom="paragraph">
              <wp:posOffset>2115820</wp:posOffset>
            </wp:positionV>
            <wp:extent cx="1914525" cy="2895600"/>
            <wp:effectExtent l="0" t="0" r="0" b="0"/>
            <wp:wrapNone/>
            <wp:docPr id="5" name="Grafik 4">
              <a:extLst xmlns:a="http://schemas.openxmlformats.org/drawingml/2006/main">
                <a:ext uri="{FF2B5EF4-FFF2-40B4-BE49-F238E27FC236}">
                  <a16:creationId xmlns:a16="http://schemas.microsoft.com/office/drawing/2014/main" id="{C9BB58EF-25D2-36B2-7AB9-CE5A728EFE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4">
                      <a:extLst>
                        <a:ext uri="{FF2B5EF4-FFF2-40B4-BE49-F238E27FC236}">
                          <a16:creationId xmlns:a16="http://schemas.microsoft.com/office/drawing/2014/main" id="{C9BB58EF-25D2-36B2-7AB9-CE5A728EFECC}"/>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1914525" cy="2895600"/>
                    </a:xfrm>
                    <a:prstGeom prst="rect">
                      <a:avLst/>
                    </a:prstGeom>
                  </pic:spPr>
                </pic:pic>
              </a:graphicData>
            </a:graphic>
          </wp:anchor>
        </w:drawing>
      </w:r>
      <w:r w:rsidRPr="00D7550D">
        <w:rPr>
          <w:noProof/>
        </w:rPr>
        <w:drawing>
          <wp:anchor distT="0" distB="0" distL="114300" distR="114300" simplePos="0" relativeHeight="251669504" behindDoc="0" locked="0" layoutInCell="1" allowOverlap="1" wp14:anchorId="0086A1B9" wp14:editId="47F6F585">
            <wp:simplePos x="0" y="0"/>
            <wp:positionH relativeFrom="column">
              <wp:posOffset>-92710</wp:posOffset>
            </wp:positionH>
            <wp:positionV relativeFrom="paragraph">
              <wp:posOffset>1149350</wp:posOffset>
            </wp:positionV>
            <wp:extent cx="9072245" cy="518160"/>
            <wp:effectExtent l="0" t="0" r="0" b="0"/>
            <wp:wrapNone/>
            <wp:docPr id="16" name="table">
              <a:extLst xmlns:a="http://schemas.openxmlformats.org/drawingml/2006/main">
                <a:ext uri="{FF2B5EF4-FFF2-40B4-BE49-F238E27FC236}">
                  <a16:creationId xmlns:a16="http://schemas.microsoft.com/office/drawing/2014/main" id="{EF648402-54F2-B0AB-468F-F42961E46F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a:extLst>
                        <a:ext uri="{FF2B5EF4-FFF2-40B4-BE49-F238E27FC236}">
                          <a16:creationId xmlns:a16="http://schemas.microsoft.com/office/drawing/2014/main" id="{EF648402-54F2-B0AB-468F-F42961E46FD1}"/>
                        </a:ext>
                      </a:extLst>
                    </pic:cNvPr>
                    <pic:cNvPicPr>
                      <a:picLocks noChangeAspect="1"/>
                    </pic:cNvPicPr>
                  </pic:nvPicPr>
                  <pic:blipFill>
                    <a:blip r:embed="rId15"/>
                    <a:stretch>
                      <a:fillRect/>
                    </a:stretch>
                  </pic:blipFill>
                  <pic:spPr>
                    <a:xfrm>
                      <a:off x="0" y="0"/>
                      <a:ext cx="9072245" cy="518160"/>
                    </a:xfrm>
                    <a:prstGeom prst="rect">
                      <a:avLst/>
                    </a:prstGeom>
                  </pic:spPr>
                </pic:pic>
              </a:graphicData>
            </a:graphic>
          </wp:anchor>
        </w:drawing>
      </w:r>
    </w:p>
    <w:p w14:paraId="30B0F9B6" w14:textId="1782F1B2" w:rsidR="00D07A7C" w:rsidRDefault="006475DD" w:rsidP="006475DD">
      <w:r w:rsidRPr="00F43449">
        <w:rPr>
          <w:noProof/>
        </w:rPr>
        <w:lastRenderedPageBreak/>
        <mc:AlternateContent>
          <mc:Choice Requires="wps">
            <w:drawing>
              <wp:anchor distT="0" distB="0" distL="114300" distR="114300" simplePos="0" relativeHeight="251682816" behindDoc="0" locked="0" layoutInCell="1" allowOverlap="1" wp14:anchorId="3C4556E3" wp14:editId="7CF4ED83">
                <wp:simplePos x="0" y="0"/>
                <wp:positionH relativeFrom="column">
                  <wp:posOffset>-731520</wp:posOffset>
                </wp:positionH>
                <wp:positionV relativeFrom="paragraph">
                  <wp:posOffset>5951855</wp:posOffset>
                </wp:positionV>
                <wp:extent cx="4665345" cy="584200"/>
                <wp:effectExtent l="0" t="0" r="0" b="0"/>
                <wp:wrapNone/>
                <wp:docPr id="4" name="Textfeld 3">
                  <a:extLst xmlns:a="http://schemas.openxmlformats.org/drawingml/2006/main">
                    <a:ext uri="{FF2B5EF4-FFF2-40B4-BE49-F238E27FC236}">
                      <a16:creationId xmlns:a16="http://schemas.microsoft.com/office/drawing/2014/main" id="{42658AD1-1ECC-80AB-CC33-7A9511382168}"/>
                    </a:ext>
                  </a:extLst>
                </wp:docPr>
                <wp:cNvGraphicFramePr/>
                <a:graphic xmlns:a="http://schemas.openxmlformats.org/drawingml/2006/main">
                  <a:graphicData uri="http://schemas.microsoft.com/office/word/2010/wordprocessingShape">
                    <wps:wsp>
                      <wps:cNvSpPr txBox="1"/>
                      <wps:spPr>
                        <a:xfrm>
                          <a:off x="0" y="0"/>
                          <a:ext cx="4665345" cy="584200"/>
                        </a:xfrm>
                        <a:prstGeom prst="rect">
                          <a:avLst/>
                        </a:prstGeom>
                        <a:noFill/>
                      </wps:spPr>
                      <wps:txbx>
                        <w:txbxContent>
                          <w:p w14:paraId="56482355" w14:textId="2BECE78B" w:rsidR="00F43449" w:rsidRPr="00161F3A" w:rsidRDefault="00F43449" w:rsidP="00F43449">
                            <w:pPr>
                              <w:rPr>
                                <w:rFonts w:ascii="Times New Roman" w:hAnsi="Times New Roman" w:cs="Times New Roman"/>
                                <w:b/>
                                <w:bCs/>
                                <w:color w:val="000000" w:themeColor="text1"/>
                                <w:kern w:val="24"/>
                                <w:sz w:val="64"/>
                                <w:szCs w:val="64"/>
                              </w:rPr>
                            </w:pPr>
                            <w:r w:rsidRPr="00161F3A">
                              <w:rPr>
                                <w:rFonts w:ascii="Times New Roman" w:hAnsi="Times New Roman" w:cs="Times New Roman"/>
                                <w:b/>
                                <w:bCs/>
                                <w:color w:val="000000" w:themeColor="text1"/>
                                <w:kern w:val="24"/>
                                <w:sz w:val="64"/>
                                <w:szCs w:val="64"/>
                              </w:rPr>
                              <w:t>Supplementary Fig</w:t>
                            </w:r>
                            <w:r w:rsidR="00666F22">
                              <w:rPr>
                                <w:rFonts w:ascii="Times New Roman" w:hAnsi="Times New Roman" w:cs="Times New Roman"/>
                                <w:b/>
                                <w:bCs/>
                                <w:color w:val="000000" w:themeColor="text1"/>
                                <w:kern w:val="24"/>
                                <w:sz w:val="64"/>
                                <w:szCs w:val="64"/>
                              </w:rPr>
                              <w:t>.</w:t>
                            </w:r>
                            <w:r w:rsidRPr="00161F3A">
                              <w:rPr>
                                <w:rFonts w:ascii="Times New Roman" w:hAnsi="Times New Roman" w:cs="Times New Roman"/>
                                <w:b/>
                                <w:bCs/>
                                <w:color w:val="000000" w:themeColor="text1"/>
                                <w:kern w:val="24"/>
                                <w:sz w:val="64"/>
                                <w:szCs w:val="64"/>
                              </w:rPr>
                              <w:t xml:space="preserve"> S3</w:t>
                            </w:r>
                          </w:p>
                        </w:txbxContent>
                      </wps:txbx>
                      <wps:bodyPr wrap="none" rtlCol="0">
                        <a:spAutoFit/>
                      </wps:bodyPr>
                    </wps:wsp>
                  </a:graphicData>
                </a:graphic>
              </wp:anchor>
            </w:drawing>
          </mc:Choice>
          <mc:Fallback>
            <w:pict>
              <v:shape w14:anchorId="3C4556E3" id="_x0000_s1033" type="#_x0000_t202" style="position:absolute;margin-left:-57.6pt;margin-top:468.65pt;width:367.35pt;height:46pt;z-index:2516828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" filled="f" stroked="f">
                <v:textbox style="mso-fit-shape-to-text:t">
                  <w:txbxContent>
                    <w:p w14:paraId="56482355" w14:textId="2BECE78B" w:rsidR="00F43449" w:rsidRPr="00161F3A" w:rsidRDefault="00F43449" w:rsidP="00F43449">
                      <w:pPr>
                        <w:rPr>
                          <w:rFonts w:ascii="Times New Roman" w:hAnsi="Times New Roman" w:cs="Times New Roman"/>
                          <w:b/>
                          <w:bCs/>
                          <w:color w:val="000000" w:themeColor="text1"/>
                          <w:kern w:val="24"/>
                          <w:sz w:val="64"/>
                          <w:szCs w:val="64"/>
                        </w:rPr>
                      </w:pPr>
                      <w:r w:rsidRPr="00161F3A">
                        <w:rPr>
                          <w:rFonts w:ascii="Times New Roman" w:hAnsi="Times New Roman" w:cs="Times New Roman"/>
                          <w:b/>
                          <w:bCs/>
                          <w:color w:val="000000" w:themeColor="text1"/>
                          <w:kern w:val="24"/>
                          <w:sz w:val="64"/>
                          <w:szCs w:val="64"/>
                        </w:rPr>
                        <w:t>Supplementary Fig</w:t>
                      </w:r>
                      <w:r w:rsidR="00666F22">
                        <w:rPr>
                          <w:rFonts w:ascii="Times New Roman" w:hAnsi="Times New Roman" w:cs="Times New Roman"/>
                          <w:b/>
                          <w:bCs/>
                          <w:color w:val="000000" w:themeColor="text1"/>
                          <w:kern w:val="24"/>
                          <w:sz w:val="64"/>
                          <w:szCs w:val="64"/>
                        </w:rPr>
                        <w:t>.</w:t>
                      </w:r>
                      <w:r w:rsidRPr="00161F3A">
                        <w:rPr>
                          <w:rFonts w:ascii="Times New Roman" w:hAnsi="Times New Roman" w:cs="Times New Roman"/>
                          <w:b/>
                          <w:bCs/>
                          <w:color w:val="000000" w:themeColor="text1"/>
                          <w:kern w:val="24"/>
                          <w:sz w:val="64"/>
                          <w:szCs w:val="64"/>
                        </w:rPr>
                        <w:t xml:space="preserve"> S3</w:t>
                      </w:r>
                    </w:p>
                  </w:txbxContent>
                </v:textbox>
              </v:shape>
            </w:pict>
          </mc:Fallback>
        </mc:AlternateContent>
      </w:r>
      <w:r w:rsidR="00F43449" w:rsidRPr="00F43449">
        <w:rPr>
          <w:noProof/>
        </w:rPr>
        <mc:AlternateContent>
          <mc:Choice Requires="wps">
            <w:drawing>
              <wp:anchor distT="0" distB="0" distL="114300" distR="114300" simplePos="0" relativeHeight="251676672" behindDoc="0" locked="0" layoutInCell="1" allowOverlap="1" wp14:anchorId="3FCA65AA" wp14:editId="66601A06">
                <wp:simplePos x="0" y="0"/>
                <wp:positionH relativeFrom="column">
                  <wp:posOffset>-255905</wp:posOffset>
                </wp:positionH>
                <wp:positionV relativeFrom="paragraph">
                  <wp:posOffset>2055495</wp:posOffset>
                </wp:positionV>
                <wp:extent cx="3821430" cy="307340"/>
                <wp:effectExtent l="0" t="0" r="0" b="0"/>
                <wp:wrapNone/>
                <wp:docPr id="9" name="Textfeld 8"/>
                <wp:cNvGraphicFramePr/>
                <a:graphic xmlns:a="http://schemas.openxmlformats.org/drawingml/2006/main">
                  <a:graphicData uri="http://schemas.microsoft.com/office/word/2010/wordprocessingShape">
                    <wps:wsp>
                      <wps:cNvSpPr txBox="1"/>
                      <wps:spPr>
                        <a:xfrm>
                          <a:off x="0" y="0"/>
                          <a:ext cx="3821430" cy="307340"/>
                        </a:xfrm>
                        <a:prstGeom prst="rect">
                          <a:avLst/>
                        </a:prstGeom>
                        <a:noFill/>
                      </wps:spPr>
                      <wps:txbx>
                        <w:txbxContent>
                          <w:p w14:paraId="29BABFE0" w14:textId="77777777" w:rsidR="00F43449" w:rsidRPr="00161F3A" w:rsidRDefault="00F43449" w:rsidP="00F43449">
                            <w:pPr>
                              <w:rPr>
                                <w:rFonts w:ascii="Times New Roman" w:hAnsi="Times New Roman" w:cs="Times New Roman"/>
                                <w:b/>
                                <w:bCs/>
                                <w:color w:val="000000" w:themeColor="text1"/>
                                <w:kern w:val="24"/>
                                <w:sz w:val="28"/>
                                <w:szCs w:val="28"/>
                              </w:rPr>
                            </w:pPr>
                            <w:r w:rsidRPr="00161F3A">
                              <w:rPr>
                                <w:rFonts w:ascii="Times New Roman" w:hAnsi="Times New Roman" w:cs="Times New Roman"/>
                                <w:b/>
                                <w:bCs/>
                                <w:color w:val="000000" w:themeColor="text1"/>
                                <w:kern w:val="24"/>
                                <w:sz w:val="28"/>
                                <w:szCs w:val="28"/>
                              </w:rPr>
                              <w:t>Prevalence of cellular substructural component</w:t>
                            </w:r>
                          </w:p>
                        </w:txbxContent>
                      </wps:txbx>
                      <wps:bodyPr wrap="square" rtlCol="0">
                        <a:spAutoFit/>
                      </wps:bodyPr>
                    </wps:wsp>
                  </a:graphicData>
                </a:graphic>
              </wp:anchor>
            </w:drawing>
          </mc:Choice>
          <mc:Fallback>
            <w:pict>
              <v:shape w14:anchorId="3FCA65AA" id="_x0000_s1034" type="#_x0000_t202" style="position:absolute;margin-left:-20.15pt;margin-top:161.85pt;width:300.9pt;height:24.2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" filled="f" stroked="f">
                <v:textbox style="mso-fit-shape-to-text:t">
                  <w:txbxContent>
                    <w:p w14:paraId="29BABFE0" w14:textId="77777777" w:rsidR="00F43449" w:rsidRPr="00161F3A" w:rsidRDefault="00F43449" w:rsidP="00F43449">
                      <w:pPr>
                        <w:rPr>
                          <w:rFonts w:ascii="Times New Roman" w:hAnsi="Times New Roman" w:cs="Times New Roman"/>
                          <w:b/>
                          <w:bCs/>
                          <w:color w:val="000000" w:themeColor="text1"/>
                          <w:kern w:val="24"/>
                          <w:sz w:val="28"/>
                          <w:szCs w:val="28"/>
                        </w:rPr>
                      </w:pPr>
                      <w:r w:rsidRPr="00161F3A">
                        <w:rPr>
                          <w:rFonts w:ascii="Times New Roman" w:hAnsi="Times New Roman" w:cs="Times New Roman"/>
                          <w:b/>
                          <w:bCs/>
                          <w:color w:val="000000" w:themeColor="text1"/>
                          <w:kern w:val="24"/>
                          <w:sz w:val="28"/>
                          <w:szCs w:val="28"/>
                        </w:rPr>
                        <w:t>Prevalence of cellular substructural component</w:t>
                      </w:r>
                    </w:p>
                  </w:txbxContent>
                </v:textbox>
              </v:shape>
            </w:pict>
          </mc:Fallback>
        </mc:AlternateContent>
      </w:r>
      <w:r w:rsidR="00F43449" w:rsidRPr="00F43449">
        <w:rPr>
          <w:noProof/>
        </w:rPr>
        <w:drawing>
          <wp:anchor distT="0" distB="0" distL="114300" distR="114300" simplePos="0" relativeHeight="251685888" behindDoc="0" locked="0" layoutInCell="1" allowOverlap="1" wp14:anchorId="12490896" wp14:editId="6EA918D4">
            <wp:simplePos x="0" y="0"/>
            <wp:positionH relativeFrom="column">
              <wp:posOffset>6381115</wp:posOffset>
            </wp:positionH>
            <wp:positionV relativeFrom="paragraph">
              <wp:posOffset>2085340</wp:posOffset>
            </wp:positionV>
            <wp:extent cx="2155825" cy="4010025"/>
            <wp:effectExtent l="0" t="0" r="0" b="0"/>
            <wp:wrapNone/>
            <wp:docPr id="26" name="Grafik 25">
              <a:extLst xmlns:a="http://schemas.openxmlformats.org/drawingml/2006/main">
                <a:ext uri="{FF2B5EF4-FFF2-40B4-BE49-F238E27FC236}">
                  <a16:creationId xmlns:a16="http://schemas.microsoft.com/office/drawing/2014/main" id="{CF3D2769-2D56-DB01-937F-B2C6F065D0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fik 25">
                      <a:extLst>
                        <a:ext uri="{FF2B5EF4-FFF2-40B4-BE49-F238E27FC236}">
                          <a16:creationId xmlns:a16="http://schemas.microsoft.com/office/drawing/2014/main" id="{CF3D2769-2D56-DB01-937F-B2C6F065D0E2}"/>
                        </a:ext>
                      </a:extLst>
                    </pic:cNvPr>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0" y="0"/>
                      <a:ext cx="2155825" cy="4010025"/>
                    </a:xfrm>
                    <a:prstGeom prst="rect">
                      <a:avLst/>
                    </a:prstGeom>
                  </pic:spPr>
                </pic:pic>
              </a:graphicData>
            </a:graphic>
          </wp:anchor>
        </w:drawing>
      </w:r>
      <w:r w:rsidR="00F43449" w:rsidRPr="00F43449">
        <w:rPr>
          <w:noProof/>
        </w:rPr>
        <mc:AlternateContent>
          <mc:Choice Requires="wps">
            <w:drawing>
              <wp:anchor distT="0" distB="0" distL="114300" distR="114300" simplePos="0" relativeHeight="251672576" behindDoc="0" locked="0" layoutInCell="1" allowOverlap="1" wp14:anchorId="4850305C" wp14:editId="381B8358">
                <wp:simplePos x="0" y="0"/>
                <wp:positionH relativeFrom="margin">
                  <wp:align>center</wp:align>
                </wp:positionH>
                <wp:positionV relativeFrom="paragraph">
                  <wp:posOffset>0</wp:posOffset>
                </wp:positionV>
                <wp:extent cx="6915863" cy="707886"/>
                <wp:effectExtent l="0" t="0" r="0" b="0"/>
                <wp:wrapNone/>
                <wp:docPr id="17" name="Textfeld 1"/>
                <wp:cNvGraphicFramePr/>
                <a:graphic xmlns:a="http://schemas.openxmlformats.org/drawingml/2006/main">
                  <a:graphicData uri="http://schemas.microsoft.com/office/word/2010/wordprocessingShape">
                    <wps:wsp>
                      <wps:cNvSpPr txBox="1"/>
                      <wps:spPr>
                        <a:xfrm>
                          <a:off x="0" y="0"/>
                          <a:ext cx="6915863" cy="707886"/>
                        </a:xfrm>
                        <a:prstGeom prst="rect">
                          <a:avLst/>
                        </a:prstGeom>
                        <a:noFill/>
                      </wps:spPr>
                      <wps:txbx>
                        <w:txbxContent>
                          <w:p w14:paraId="3C591C07" w14:textId="172F9E09" w:rsidR="00F43449" w:rsidRPr="00161F3A" w:rsidRDefault="00F43449" w:rsidP="00F43449">
                            <w:pPr>
                              <w:jc w:val="center"/>
                              <w:rPr>
                                <w:rFonts w:ascii="Times New Roman" w:hAnsi="Times New Roman" w:cs="Times New Roman"/>
                                <w:b/>
                                <w:bCs/>
                                <w:color w:val="000000" w:themeColor="text1"/>
                                <w:kern w:val="24"/>
                                <w:sz w:val="40"/>
                                <w:szCs w:val="40"/>
                              </w:rPr>
                            </w:pPr>
                            <w:bookmarkStart w:id="2" w:name="_Hlk224653117"/>
                            <w:bookmarkStart w:id="3" w:name="_Hlk224653118"/>
                            <w:r w:rsidRPr="00161F3A">
                              <w:rPr>
                                <w:rFonts w:ascii="Times New Roman" w:hAnsi="Times New Roman" w:cs="Times New Roman"/>
                                <w:b/>
                                <w:bCs/>
                                <w:color w:val="000000" w:themeColor="text1"/>
                                <w:kern w:val="24"/>
                                <w:sz w:val="40"/>
                                <w:szCs w:val="40"/>
                              </w:rPr>
                              <w:t xml:space="preserve">Differences in </w:t>
                            </w:r>
                            <w:r w:rsidR="00A525C2">
                              <w:rPr>
                                <w:rFonts w:ascii="Times New Roman" w:hAnsi="Times New Roman" w:cs="Times New Roman"/>
                                <w:b/>
                                <w:bCs/>
                                <w:color w:val="000000" w:themeColor="text1"/>
                                <w:kern w:val="24"/>
                                <w:sz w:val="40"/>
                                <w:szCs w:val="40"/>
                              </w:rPr>
                              <w:t xml:space="preserve">gCMP </w:t>
                            </w:r>
                            <w:r w:rsidR="00A525C2" w:rsidRPr="00A525C2">
                              <w:rPr>
                                <w:rFonts w:ascii="Times New Roman" w:hAnsi="Times New Roman" w:cs="Times New Roman"/>
                                <w:b/>
                                <w:bCs/>
                                <w:color w:val="000000" w:themeColor="text1"/>
                                <w:kern w:val="24"/>
                                <w:sz w:val="40"/>
                                <w:szCs w:val="40"/>
                              </w:rPr>
                              <w:t>antibody levels</w:t>
                            </w:r>
                            <w:r w:rsidRPr="00161F3A">
                              <w:rPr>
                                <w:rFonts w:ascii="Times New Roman" w:hAnsi="Times New Roman" w:cs="Times New Roman"/>
                                <w:b/>
                                <w:bCs/>
                                <w:color w:val="000000" w:themeColor="text1"/>
                                <w:kern w:val="24"/>
                                <w:sz w:val="40"/>
                                <w:szCs w:val="40"/>
                              </w:rPr>
                              <w:t xml:space="preserve"> according to affected </w:t>
                            </w:r>
                            <w:r w:rsidR="00A525C2">
                              <w:rPr>
                                <w:rFonts w:ascii="Times New Roman" w:hAnsi="Times New Roman" w:cs="Times New Roman"/>
                                <w:b/>
                                <w:bCs/>
                                <w:color w:val="000000" w:themeColor="text1"/>
                                <w:kern w:val="24"/>
                                <w:sz w:val="40"/>
                                <w:szCs w:val="40"/>
                              </w:rPr>
                              <w:t xml:space="preserve">cellular </w:t>
                            </w:r>
                            <w:r w:rsidRPr="00161F3A">
                              <w:rPr>
                                <w:rFonts w:ascii="Times New Roman" w:hAnsi="Times New Roman" w:cs="Times New Roman"/>
                                <w:b/>
                                <w:bCs/>
                                <w:color w:val="000000" w:themeColor="text1"/>
                                <w:kern w:val="24"/>
                                <w:sz w:val="40"/>
                                <w:szCs w:val="40"/>
                              </w:rPr>
                              <w:t>substructure</w:t>
                            </w:r>
                            <w:bookmarkEnd w:id="2"/>
                            <w:bookmarkEnd w:id="3"/>
                          </w:p>
                        </w:txbxContent>
                      </wps:txbx>
                      <wps:bodyPr wrap="square" rtlCol="0">
                        <a:spAutoFit/>
                      </wps:bodyPr>
                    </wps:wsp>
                  </a:graphicData>
                </a:graphic>
              </wp:anchor>
            </w:drawing>
          </mc:Choice>
          <mc:Fallback>
            <w:pict>
              <v:shape w14:anchorId="4850305C" id="_x0000_s1035" type="#_x0000_t202" style="position:absolute;margin-left:0;margin-top:0;width:544.55pt;height:55.75pt;z-index:25167257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" filled="f" stroked="f">
                <v:textbox style="mso-fit-shape-to-text:t">
                  <w:txbxContent>
                    <w:p w14:paraId="3C591C07" w14:textId="172F9E09" w:rsidR="00F43449" w:rsidRPr="00161F3A" w:rsidRDefault="00F43449" w:rsidP="00F43449">
                      <w:pPr>
                        <w:jc w:val="center"/>
                        <w:rPr>
                          <w:rFonts w:ascii="Times New Roman" w:hAnsi="Times New Roman" w:cs="Times New Roman"/>
                          <w:b/>
                          <w:bCs/>
                          <w:color w:val="000000" w:themeColor="text1"/>
                          <w:kern w:val="24"/>
                          <w:sz w:val="40"/>
                          <w:szCs w:val="40"/>
                        </w:rPr>
                      </w:pPr>
                      <w:bookmarkStart w:id="4" w:name="_Hlk224653117"/>
                      <w:bookmarkStart w:id="5" w:name="_Hlk224653118"/>
                      <w:r w:rsidRPr="00161F3A">
                        <w:rPr>
                          <w:rFonts w:ascii="Times New Roman" w:hAnsi="Times New Roman" w:cs="Times New Roman"/>
                          <w:b/>
                          <w:bCs/>
                          <w:color w:val="000000" w:themeColor="text1"/>
                          <w:kern w:val="24"/>
                          <w:sz w:val="40"/>
                          <w:szCs w:val="40"/>
                        </w:rPr>
                        <w:t xml:space="preserve">Differences in </w:t>
                      </w:r>
                      <w:r w:rsidR="00A525C2">
                        <w:rPr>
                          <w:rFonts w:ascii="Times New Roman" w:hAnsi="Times New Roman" w:cs="Times New Roman"/>
                          <w:b/>
                          <w:bCs/>
                          <w:color w:val="000000" w:themeColor="text1"/>
                          <w:kern w:val="24"/>
                          <w:sz w:val="40"/>
                          <w:szCs w:val="40"/>
                        </w:rPr>
                        <w:t xml:space="preserve">gCMP </w:t>
                      </w:r>
                      <w:r w:rsidR="00A525C2" w:rsidRPr="00A525C2">
                        <w:rPr>
                          <w:rFonts w:ascii="Times New Roman" w:hAnsi="Times New Roman" w:cs="Times New Roman"/>
                          <w:b/>
                          <w:bCs/>
                          <w:color w:val="000000" w:themeColor="text1"/>
                          <w:kern w:val="24"/>
                          <w:sz w:val="40"/>
                          <w:szCs w:val="40"/>
                        </w:rPr>
                        <w:t>antibody levels</w:t>
                      </w:r>
                      <w:r w:rsidRPr="00161F3A">
                        <w:rPr>
                          <w:rFonts w:ascii="Times New Roman" w:hAnsi="Times New Roman" w:cs="Times New Roman"/>
                          <w:b/>
                          <w:bCs/>
                          <w:color w:val="000000" w:themeColor="text1"/>
                          <w:kern w:val="24"/>
                          <w:sz w:val="40"/>
                          <w:szCs w:val="40"/>
                        </w:rPr>
                        <w:t xml:space="preserve"> according to affected </w:t>
                      </w:r>
                      <w:r w:rsidR="00A525C2">
                        <w:rPr>
                          <w:rFonts w:ascii="Times New Roman" w:hAnsi="Times New Roman" w:cs="Times New Roman"/>
                          <w:b/>
                          <w:bCs/>
                          <w:color w:val="000000" w:themeColor="text1"/>
                          <w:kern w:val="24"/>
                          <w:sz w:val="40"/>
                          <w:szCs w:val="40"/>
                        </w:rPr>
                        <w:t xml:space="preserve">cellular </w:t>
                      </w:r>
                      <w:r w:rsidRPr="00161F3A">
                        <w:rPr>
                          <w:rFonts w:ascii="Times New Roman" w:hAnsi="Times New Roman" w:cs="Times New Roman"/>
                          <w:b/>
                          <w:bCs/>
                          <w:color w:val="000000" w:themeColor="text1"/>
                          <w:kern w:val="24"/>
                          <w:sz w:val="40"/>
                          <w:szCs w:val="40"/>
                        </w:rPr>
                        <w:t>substructure</w:t>
                      </w:r>
                      <w:bookmarkEnd w:id="4"/>
                      <w:bookmarkEnd w:id="5"/>
                    </w:p>
                  </w:txbxContent>
                </v:textbox>
                <w10:wrap anchorx="margin"/>
              </v:shape>
            </w:pict>
          </mc:Fallback>
        </mc:AlternateContent>
      </w:r>
      <w:r w:rsidR="00F43449" w:rsidRPr="00F43449">
        <w:rPr>
          <w:noProof/>
        </w:rPr>
        <mc:AlternateContent>
          <mc:Choice Requires="wps">
            <w:drawing>
              <wp:anchor distT="0" distB="0" distL="114300" distR="114300" simplePos="0" relativeHeight="251681792" behindDoc="0" locked="0" layoutInCell="1" allowOverlap="1" wp14:anchorId="151F0162" wp14:editId="128A9127">
                <wp:simplePos x="0" y="0"/>
                <wp:positionH relativeFrom="column">
                  <wp:posOffset>1878330</wp:posOffset>
                </wp:positionH>
                <wp:positionV relativeFrom="paragraph">
                  <wp:posOffset>4182745</wp:posOffset>
                </wp:positionV>
                <wp:extent cx="793750" cy="368935"/>
                <wp:effectExtent l="0" t="0" r="0" b="0"/>
                <wp:wrapNone/>
                <wp:docPr id="22" name="Textfeld 16"/>
                <wp:cNvGraphicFramePr/>
                <a:graphic xmlns:a="http://schemas.openxmlformats.org/drawingml/2006/main">
                  <a:graphicData uri="http://schemas.microsoft.com/office/word/2010/wordprocessingShape">
                    <wps:wsp>
                      <wps:cNvSpPr txBox="1"/>
                      <wps:spPr>
                        <a:xfrm>
                          <a:off x="0" y="0"/>
                          <a:ext cx="793750" cy="368935"/>
                        </a:xfrm>
                        <a:prstGeom prst="rect">
                          <a:avLst/>
                        </a:prstGeom>
                        <a:noFill/>
                      </wps:spPr>
                      <wps:txbx>
                        <w:txbxContent>
                          <w:p w14:paraId="09451694" w14:textId="77777777" w:rsidR="00F43449" w:rsidRDefault="00F43449" w:rsidP="00F43449">
                            <w:pPr>
                              <w:rPr>
                                <w:color w:val="FFFFFF" w:themeColor="background1"/>
                                <w:kern w:val="24"/>
                                <w:sz w:val="36"/>
                                <w:szCs w:val="36"/>
                              </w:rPr>
                            </w:pPr>
                            <w:r>
                              <w:rPr>
                                <w:color w:val="FFFFFF" w:themeColor="background1"/>
                                <w:kern w:val="24"/>
                                <w:sz w:val="36"/>
                                <w:szCs w:val="36"/>
                              </w:rPr>
                              <w:t>56%</w:t>
                            </w:r>
                          </w:p>
                        </w:txbxContent>
                      </wps:txbx>
                      <wps:bodyPr wrap="square" rtlCol="0">
                        <a:spAutoFit/>
                      </wps:bodyPr>
                    </wps:wsp>
                  </a:graphicData>
                </a:graphic>
              </wp:anchor>
            </w:drawing>
          </mc:Choice>
          <mc:Fallback>
            <w:pict>
              <v:shape w14:anchorId="151F0162" id="Textfeld 16" o:spid="_x0000_s1036" type="#_x0000_t202" style="position:absolute;margin-left:147.9pt;margin-top:329.35pt;width:62.5pt;height:29.0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" filled="f" stroked="f">
                <v:textbox style="mso-fit-shape-to-text:t">
                  <w:txbxContent>
                    <w:p w14:paraId="09451694" w14:textId="77777777" w:rsidR="00F43449" w:rsidRDefault="00F43449" w:rsidP="00F43449">
                      <w:pPr>
                        <w:rPr>
                          <w:color w:val="FFFFFF" w:themeColor="background1"/>
                          <w:kern w:val="24"/>
                          <w:sz w:val="36"/>
                          <w:szCs w:val="36"/>
                        </w:rPr>
                      </w:pPr>
                      <w:r>
                        <w:rPr>
                          <w:color w:val="FFFFFF" w:themeColor="background1"/>
                          <w:kern w:val="24"/>
                          <w:sz w:val="36"/>
                          <w:szCs w:val="36"/>
                        </w:rPr>
                        <w:t>56%</w:t>
                      </w:r>
                    </w:p>
                  </w:txbxContent>
                </v:textbox>
              </v:shape>
            </w:pict>
          </mc:Fallback>
        </mc:AlternateContent>
      </w:r>
      <w:r w:rsidR="00F43449" w:rsidRPr="00F43449">
        <w:rPr>
          <w:noProof/>
        </w:rPr>
        <mc:AlternateContent>
          <mc:Choice Requires="wps">
            <w:drawing>
              <wp:anchor distT="0" distB="0" distL="114300" distR="114300" simplePos="0" relativeHeight="251680768" behindDoc="0" locked="0" layoutInCell="1" allowOverlap="1" wp14:anchorId="0C153851" wp14:editId="68EF31E6">
                <wp:simplePos x="0" y="0"/>
                <wp:positionH relativeFrom="column">
                  <wp:posOffset>156845</wp:posOffset>
                </wp:positionH>
                <wp:positionV relativeFrom="paragraph">
                  <wp:posOffset>4582795</wp:posOffset>
                </wp:positionV>
                <wp:extent cx="793750" cy="368935"/>
                <wp:effectExtent l="0" t="0" r="0" b="0"/>
                <wp:wrapNone/>
                <wp:docPr id="21" name="Textfeld 15"/>
                <wp:cNvGraphicFramePr/>
                <a:graphic xmlns:a="http://schemas.openxmlformats.org/drawingml/2006/main">
                  <a:graphicData uri="http://schemas.microsoft.com/office/word/2010/wordprocessingShape">
                    <wps:wsp>
                      <wps:cNvSpPr txBox="1"/>
                      <wps:spPr>
                        <a:xfrm>
                          <a:off x="0" y="0"/>
                          <a:ext cx="793750" cy="368935"/>
                        </a:xfrm>
                        <a:prstGeom prst="rect">
                          <a:avLst/>
                        </a:prstGeom>
                        <a:noFill/>
                      </wps:spPr>
                      <wps:txbx>
                        <w:txbxContent>
                          <w:p w14:paraId="68251169" w14:textId="77777777" w:rsidR="00F43449" w:rsidRDefault="00F43449" w:rsidP="00F43449">
                            <w:pPr>
                              <w:rPr>
                                <w:color w:val="FFFFFF" w:themeColor="background1"/>
                                <w:kern w:val="24"/>
                                <w:sz w:val="36"/>
                                <w:szCs w:val="36"/>
                              </w:rPr>
                            </w:pPr>
                            <w:r>
                              <w:rPr>
                                <w:color w:val="FFFFFF" w:themeColor="background1"/>
                                <w:kern w:val="24"/>
                                <w:sz w:val="36"/>
                                <w:szCs w:val="36"/>
                              </w:rPr>
                              <w:t>21%</w:t>
                            </w:r>
                          </w:p>
                        </w:txbxContent>
                      </wps:txbx>
                      <wps:bodyPr wrap="square" rtlCol="0">
                        <a:spAutoFit/>
                      </wps:bodyPr>
                    </wps:wsp>
                  </a:graphicData>
                </a:graphic>
              </wp:anchor>
            </w:drawing>
          </mc:Choice>
          <mc:Fallback>
            <w:pict>
              <v:shape w14:anchorId="0C153851" id="Textfeld 15" o:spid="_x0000_s1037" type="#_x0000_t202" style="position:absolute;margin-left:12.35pt;margin-top:360.85pt;width:62.5pt;height:29.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" filled="f" stroked="f">
                <v:textbox style="mso-fit-shape-to-text:t">
                  <w:txbxContent>
                    <w:p w14:paraId="68251169" w14:textId="77777777" w:rsidR="00F43449" w:rsidRDefault="00F43449" w:rsidP="00F43449">
                      <w:pPr>
                        <w:rPr>
                          <w:color w:val="FFFFFF" w:themeColor="background1"/>
                          <w:kern w:val="24"/>
                          <w:sz w:val="36"/>
                          <w:szCs w:val="36"/>
                        </w:rPr>
                      </w:pPr>
                      <w:r>
                        <w:rPr>
                          <w:color w:val="FFFFFF" w:themeColor="background1"/>
                          <w:kern w:val="24"/>
                          <w:sz w:val="36"/>
                          <w:szCs w:val="36"/>
                        </w:rPr>
                        <w:t>21%</w:t>
                      </w:r>
                    </w:p>
                  </w:txbxContent>
                </v:textbox>
              </v:shape>
            </w:pict>
          </mc:Fallback>
        </mc:AlternateContent>
      </w:r>
      <w:r w:rsidR="00F43449" w:rsidRPr="00F43449">
        <w:rPr>
          <w:noProof/>
        </w:rPr>
        <mc:AlternateContent>
          <mc:Choice Requires="wps">
            <w:drawing>
              <wp:anchor distT="0" distB="0" distL="114300" distR="114300" simplePos="0" relativeHeight="251679744" behindDoc="0" locked="0" layoutInCell="1" allowOverlap="1" wp14:anchorId="71982973" wp14:editId="3B5A2F41">
                <wp:simplePos x="0" y="0"/>
                <wp:positionH relativeFrom="column">
                  <wp:posOffset>420370</wp:posOffset>
                </wp:positionH>
                <wp:positionV relativeFrom="paragraph">
                  <wp:posOffset>3458845</wp:posOffset>
                </wp:positionV>
                <wp:extent cx="793750" cy="368935"/>
                <wp:effectExtent l="0" t="0" r="0" b="0"/>
                <wp:wrapNone/>
                <wp:docPr id="20" name="Textfeld 14"/>
                <wp:cNvGraphicFramePr/>
                <a:graphic xmlns:a="http://schemas.openxmlformats.org/drawingml/2006/main">
                  <a:graphicData uri="http://schemas.microsoft.com/office/word/2010/wordprocessingShape">
                    <wps:wsp>
                      <wps:cNvSpPr txBox="1"/>
                      <wps:spPr>
                        <a:xfrm>
                          <a:off x="0" y="0"/>
                          <a:ext cx="793750" cy="368935"/>
                        </a:xfrm>
                        <a:prstGeom prst="rect">
                          <a:avLst/>
                        </a:prstGeom>
                        <a:noFill/>
                      </wps:spPr>
                      <wps:txbx>
                        <w:txbxContent>
                          <w:p w14:paraId="098FD8E9" w14:textId="77777777" w:rsidR="00F43449" w:rsidRDefault="00F43449" w:rsidP="00F43449">
                            <w:pPr>
                              <w:rPr>
                                <w:color w:val="FFFFFF" w:themeColor="background1"/>
                                <w:kern w:val="24"/>
                                <w:sz w:val="36"/>
                                <w:szCs w:val="36"/>
                              </w:rPr>
                            </w:pPr>
                            <w:r>
                              <w:rPr>
                                <w:color w:val="FFFFFF" w:themeColor="background1"/>
                                <w:kern w:val="24"/>
                                <w:sz w:val="36"/>
                                <w:szCs w:val="36"/>
                              </w:rPr>
                              <w:t>22%</w:t>
                            </w:r>
                          </w:p>
                        </w:txbxContent>
                      </wps:txbx>
                      <wps:bodyPr wrap="square" rtlCol="0">
                        <a:spAutoFit/>
                      </wps:bodyPr>
                    </wps:wsp>
                  </a:graphicData>
                </a:graphic>
              </wp:anchor>
            </w:drawing>
          </mc:Choice>
          <mc:Fallback>
            <w:pict>
              <v:shape w14:anchorId="71982973" id="Textfeld 14" o:spid="_x0000_s1038" type="#_x0000_t202" style="position:absolute;margin-left:33.1pt;margin-top:272.35pt;width:62.5pt;height:29.0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" filled="f" stroked="f">
                <v:textbox style="mso-fit-shape-to-text:t">
                  <w:txbxContent>
                    <w:p w14:paraId="098FD8E9" w14:textId="77777777" w:rsidR="00F43449" w:rsidRDefault="00F43449" w:rsidP="00F43449">
                      <w:pPr>
                        <w:rPr>
                          <w:color w:val="FFFFFF" w:themeColor="background1"/>
                          <w:kern w:val="24"/>
                          <w:sz w:val="36"/>
                          <w:szCs w:val="36"/>
                        </w:rPr>
                      </w:pPr>
                      <w:r>
                        <w:rPr>
                          <w:color w:val="FFFFFF" w:themeColor="background1"/>
                          <w:kern w:val="24"/>
                          <w:sz w:val="36"/>
                          <w:szCs w:val="36"/>
                        </w:rPr>
                        <w:t>22%</w:t>
                      </w:r>
                    </w:p>
                  </w:txbxContent>
                </v:textbox>
              </v:shape>
            </w:pict>
          </mc:Fallback>
        </mc:AlternateContent>
      </w:r>
      <w:r w:rsidR="00F43449" w:rsidRPr="00F43449">
        <w:rPr>
          <w:noProof/>
        </w:rPr>
        <w:drawing>
          <wp:anchor distT="0" distB="0" distL="114300" distR="114300" simplePos="0" relativeHeight="251678720" behindDoc="0" locked="0" layoutInCell="1" allowOverlap="1" wp14:anchorId="2EAB44BF" wp14:editId="0DD39D45">
            <wp:simplePos x="0" y="0"/>
            <wp:positionH relativeFrom="column">
              <wp:posOffset>-370205</wp:posOffset>
            </wp:positionH>
            <wp:positionV relativeFrom="paragraph">
              <wp:posOffset>2555875</wp:posOffset>
            </wp:positionV>
            <wp:extent cx="4534535" cy="3293745"/>
            <wp:effectExtent l="0" t="0" r="0" b="1905"/>
            <wp:wrapNone/>
            <wp:docPr id="6"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5"/>
                    <pic:cNvPicPr>
                      <a:picLocks noChangeAspect="1"/>
                    </pic:cNvPicPr>
                  </pic:nvPicPr>
                  <pic:blipFill>
                    <a:blip r:embed="rId18"/>
                    <a:stretch>
                      <a:fillRect/>
                    </a:stretch>
                  </pic:blipFill>
                  <pic:spPr>
                    <a:xfrm>
                      <a:off x="0" y="0"/>
                      <a:ext cx="4534535" cy="3293745"/>
                    </a:xfrm>
                    <a:prstGeom prst="rect">
                      <a:avLst/>
                    </a:prstGeom>
                  </pic:spPr>
                </pic:pic>
              </a:graphicData>
            </a:graphic>
          </wp:anchor>
        </w:drawing>
      </w:r>
      <w:r w:rsidR="00F43449" w:rsidRPr="00F43449">
        <w:rPr>
          <w:noProof/>
        </w:rPr>
        <mc:AlternateContent>
          <mc:Choice Requires="wps">
            <w:drawing>
              <wp:anchor distT="0" distB="0" distL="114300" distR="114300" simplePos="0" relativeHeight="251677696" behindDoc="0" locked="0" layoutInCell="1" allowOverlap="1" wp14:anchorId="074F0293" wp14:editId="0A450C94">
                <wp:simplePos x="0" y="0"/>
                <wp:positionH relativeFrom="column">
                  <wp:posOffset>3630295</wp:posOffset>
                </wp:positionH>
                <wp:positionV relativeFrom="paragraph">
                  <wp:posOffset>4736465</wp:posOffset>
                </wp:positionV>
                <wp:extent cx="793750" cy="368935"/>
                <wp:effectExtent l="0" t="0" r="0" b="0"/>
                <wp:wrapNone/>
                <wp:docPr id="19" name="Textfeld 11"/>
                <wp:cNvGraphicFramePr/>
                <a:graphic xmlns:a="http://schemas.openxmlformats.org/drawingml/2006/main">
                  <a:graphicData uri="http://schemas.microsoft.com/office/word/2010/wordprocessingShape">
                    <wps:wsp>
                      <wps:cNvSpPr txBox="1"/>
                      <wps:spPr>
                        <a:xfrm>
                          <a:off x="0" y="0"/>
                          <a:ext cx="793750" cy="368935"/>
                        </a:xfrm>
                        <a:prstGeom prst="rect">
                          <a:avLst/>
                        </a:prstGeom>
                        <a:noFill/>
                      </wps:spPr>
                      <wps:txbx>
                        <w:txbxContent>
                          <w:p w14:paraId="017CD0E8" w14:textId="77777777" w:rsidR="00F43449" w:rsidRDefault="00F43449" w:rsidP="00F43449">
                            <w:pPr>
                              <w:rPr>
                                <w:rFonts w:hAnsi="Aptos"/>
                                <w:color w:val="FFFFFF" w:themeColor="background1"/>
                                <w:kern w:val="24"/>
                                <w:sz w:val="36"/>
                                <w:szCs w:val="36"/>
                              </w:rPr>
                            </w:pPr>
                            <w:r>
                              <w:rPr>
                                <w:rFonts w:hAnsi="Aptos"/>
                                <w:color w:val="FFFFFF" w:themeColor="background1"/>
                                <w:kern w:val="24"/>
                                <w:sz w:val="36"/>
                                <w:szCs w:val="36"/>
                              </w:rPr>
                              <w:t>21%</w:t>
                            </w:r>
                          </w:p>
                        </w:txbxContent>
                      </wps:txbx>
                      <wps:bodyPr wrap="square" rtlCol="0">
                        <a:spAutoFit/>
                      </wps:bodyPr>
                    </wps:wsp>
                  </a:graphicData>
                </a:graphic>
              </wp:anchor>
            </w:drawing>
          </mc:Choice>
          <mc:Fallback>
            <w:pict>
              <v:shape w14:anchorId="074F0293" id="Textfeld 11" o:spid="_x0000_s1039" type="#_x0000_t202" style="position:absolute;margin-left:285.85pt;margin-top:372.95pt;width:62.5pt;height:29.0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" filled="f" stroked="f">
                <v:textbox style="mso-fit-shape-to-text:t">
                  <w:txbxContent>
                    <w:p w14:paraId="017CD0E8" w14:textId="77777777" w:rsidR="00F43449" w:rsidRDefault="00F43449" w:rsidP="00F43449">
                      <w:pPr>
                        <w:rPr>
                          <w:rFonts w:hAnsi="Aptos"/>
                          <w:color w:val="FFFFFF" w:themeColor="background1"/>
                          <w:kern w:val="24"/>
                          <w:sz w:val="36"/>
                          <w:szCs w:val="36"/>
                        </w:rPr>
                      </w:pPr>
                      <w:r>
                        <w:rPr>
                          <w:rFonts w:hAnsi="Aptos"/>
                          <w:color w:val="FFFFFF" w:themeColor="background1"/>
                          <w:kern w:val="24"/>
                          <w:sz w:val="36"/>
                          <w:szCs w:val="36"/>
                        </w:rPr>
                        <w:t>21%</w:t>
                      </w:r>
                    </w:p>
                  </w:txbxContent>
                </v:textbox>
              </v:shape>
            </w:pict>
          </mc:Fallback>
        </mc:AlternateContent>
      </w:r>
      <w:r w:rsidR="00F43449" w:rsidRPr="00F43449">
        <w:rPr>
          <w:noProof/>
        </w:rPr>
        <mc:AlternateContent>
          <mc:Choice Requires="wps">
            <w:drawing>
              <wp:anchor distT="0" distB="0" distL="114300" distR="114300" simplePos="0" relativeHeight="251675648" behindDoc="0" locked="0" layoutInCell="1" allowOverlap="1" wp14:anchorId="52029EA5" wp14:editId="16003933">
                <wp:simplePos x="0" y="0"/>
                <wp:positionH relativeFrom="column">
                  <wp:posOffset>1897380</wp:posOffset>
                </wp:positionH>
                <wp:positionV relativeFrom="paragraph">
                  <wp:posOffset>4227830</wp:posOffset>
                </wp:positionV>
                <wp:extent cx="793750" cy="368935"/>
                <wp:effectExtent l="0" t="0" r="0" b="0"/>
                <wp:wrapNone/>
                <wp:docPr id="40" name="Textfeld 39"/>
                <wp:cNvGraphicFramePr/>
                <a:graphic xmlns:a="http://schemas.openxmlformats.org/drawingml/2006/main">
                  <a:graphicData uri="http://schemas.microsoft.com/office/word/2010/wordprocessingShape">
                    <wps:wsp>
                      <wps:cNvSpPr txBox="1"/>
                      <wps:spPr>
                        <a:xfrm>
                          <a:off x="0" y="0"/>
                          <a:ext cx="793750" cy="368935"/>
                        </a:xfrm>
                        <a:prstGeom prst="rect">
                          <a:avLst/>
                        </a:prstGeom>
                        <a:noFill/>
                      </wps:spPr>
                      <wps:txbx>
                        <w:txbxContent>
                          <w:p w14:paraId="0743AE69" w14:textId="77777777" w:rsidR="00F43449" w:rsidRDefault="00F43449" w:rsidP="00F43449">
                            <w:pPr>
                              <w:rPr>
                                <w:rFonts w:hAnsi="Aptos"/>
                                <w:color w:val="FFFFFF" w:themeColor="background1"/>
                                <w:kern w:val="24"/>
                                <w:sz w:val="36"/>
                                <w:szCs w:val="36"/>
                              </w:rPr>
                            </w:pPr>
                            <w:r>
                              <w:rPr>
                                <w:rFonts w:hAnsi="Aptos"/>
                                <w:color w:val="FFFFFF" w:themeColor="background1"/>
                                <w:kern w:val="24"/>
                                <w:sz w:val="36"/>
                                <w:szCs w:val="36"/>
                              </w:rPr>
                              <w:t>56%</w:t>
                            </w:r>
                          </w:p>
                        </w:txbxContent>
                      </wps:txbx>
                      <wps:bodyPr wrap="square" rtlCol="0">
                        <a:spAutoFit/>
                      </wps:bodyPr>
                    </wps:wsp>
                  </a:graphicData>
                </a:graphic>
              </wp:anchor>
            </w:drawing>
          </mc:Choice>
          <mc:Fallback>
            <w:pict>
              <v:shape w14:anchorId="52029EA5" id="Textfeld 39" o:spid="_x0000_s1040" type="#_x0000_t202" style="position:absolute;margin-left:149.4pt;margin-top:332.9pt;width:62.5pt;height:29.0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" filled="f" stroked="f">
                <v:textbox style="mso-fit-shape-to-text:t">
                  <w:txbxContent>
                    <w:p w14:paraId="0743AE69" w14:textId="77777777" w:rsidR="00F43449" w:rsidRDefault="00F43449" w:rsidP="00F43449">
                      <w:pPr>
                        <w:rPr>
                          <w:rFonts w:hAnsi="Aptos"/>
                          <w:color w:val="FFFFFF" w:themeColor="background1"/>
                          <w:kern w:val="24"/>
                          <w:sz w:val="36"/>
                          <w:szCs w:val="36"/>
                        </w:rPr>
                      </w:pPr>
                      <w:r>
                        <w:rPr>
                          <w:rFonts w:hAnsi="Aptos"/>
                          <w:color w:val="FFFFFF" w:themeColor="background1"/>
                          <w:kern w:val="24"/>
                          <w:sz w:val="36"/>
                          <w:szCs w:val="36"/>
                        </w:rPr>
                        <w:t>56%</w:t>
                      </w:r>
                    </w:p>
                  </w:txbxContent>
                </v:textbox>
              </v:shape>
            </w:pict>
          </mc:Fallback>
        </mc:AlternateContent>
      </w:r>
      <w:r w:rsidR="00F43449" w:rsidRPr="00F43449">
        <w:rPr>
          <w:noProof/>
        </w:rPr>
        <mc:AlternateContent>
          <mc:Choice Requires="wps">
            <w:drawing>
              <wp:anchor distT="0" distB="0" distL="114300" distR="114300" simplePos="0" relativeHeight="251674624" behindDoc="0" locked="0" layoutInCell="1" allowOverlap="1" wp14:anchorId="34629512" wp14:editId="219F0C2E">
                <wp:simplePos x="0" y="0"/>
                <wp:positionH relativeFrom="column">
                  <wp:posOffset>175895</wp:posOffset>
                </wp:positionH>
                <wp:positionV relativeFrom="paragraph">
                  <wp:posOffset>4627880</wp:posOffset>
                </wp:positionV>
                <wp:extent cx="793750" cy="368935"/>
                <wp:effectExtent l="0" t="0" r="0" b="0"/>
                <wp:wrapNone/>
                <wp:docPr id="38" name="Textfeld 37"/>
                <wp:cNvGraphicFramePr/>
                <a:graphic xmlns:a="http://schemas.openxmlformats.org/drawingml/2006/main">
                  <a:graphicData uri="http://schemas.microsoft.com/office/word/2010/wordprocessingShape">
                    <wps:wsp>
                      <wps:cNvSpPr txBox="1"/>
                      <wps:spPr>
                        <a:xfrm>
                          <a:off x="0" y="0"/>
                          <a:ext cx="793750" cy="368935"/>
                        </a:xfrm>
                        <a:prstGeom prst="rect">
                          <a:avLst/>
                        </a:prstGeom>
                        <a:noFill/>
                      </wps:spPr>
                      <wps:txbx>
                        <w:txbxContent>
                          <w:p w14:paraId="79CFA748" w14:textId="77777777" w:rsidR="00F43449" w:rsidRDefault="00F43449" w:rsidP="00F43449">
                            <w:pPr>
                              <w:rPr>
                                <w:rFonts w:hAnsi="Aptos"/>
                                <w:color w:val="FFFFFF" w:themeColor="background1"/>
                                <w:kern w:val="24"/>
                                <w:sz w:val="36"/>
                                <w:szCs w:val="36"/>
                              </w:rPr>
                            </w:pPr>
                            <w:r>
                              <w:rPr>
                                <w:rFonts w:hAnsi="Aptos"/>
                                <w:color w:val="FFFFFF" w:themeColor="background1"/>
                                <w:kern w:val="24"/>
                                <w:sz w:val="36"/>
                                <w:szCs w:val="36"/>
                              </w:rPr>
                              <w:t>21%</w:t>
                            </w:r>
                          </w:p>
                        </w:txbxContent>
                      </wps:txbx>
                      <wps:bodyPr wrap="square" rtlCol="0">
                        <a:spAutoFit/>
                      </wps:bodyPr>
                    </wps:wsp>
                  </a:graphicData>
                </a:graphic>
              </wp:anchor>
            </w:drawing>
          </mc:Choice>
          <mc:Fallback>
            <w:pict>
              <v:shape w14:anchorId="34629512" id="Textfeld 37" o:spid="_x0000_s1041" type="#_x0000_t202" style="position:absolute;margin-left:13.85pt;margin-top:364.4pt;width:62.5pt;height:29.0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" filled="f" stroked="f">
                <v:textbox style="mso-fit-shape-to-text:t">
                  <w:txbxContent>
                    <w:p w14:paraId="79CFA748" w14:textId="77777777" w:rsidR="00F43449" w:rsidRDefault="00F43449" w:rsidP="00F43449">
                      <w:pPr>
                        <w:rPr>
                          <w:rFonts w:hAnsi="Aptos"/>
                          <w:color w:val="FFFFFF" w:themeColor="background1"/>
                          <w:kern w:val="24"/>
                          <w:sz w:val="36"/>
                          <w:szCs w:val="36"/>
                        </w:rPr>
                      </w:pPr>
                      <w:r>
                        <w:rPr>
                          <w:rFonts w:hAnsi="Aptos"/>
                          <w:color w:val="FFFFFF" w:themeColor="background1"/>
                          <w:kern w:val="24"/>
                          <w:sz w:val="36"/>
                          <w:szCs w:val="36"/>
                        </w:rPr>
                        <w:t>21%</w:t>
                      </w:r>
                    </w:p>
                  </w:txbxContent>
                </v:textbox>
              </v:shape>
            </w:pict>
          </mc:Fallback>
        </mc:AlternateContent>
      </w:r>
      <w:r w:rsidR="00F43449" w:rsidRPr="00F43449">
        <w:rPr>
          <w:noProof/>
        </w:rPr>
        <mc:AlternateContent>
          <mc:Choice Requires="wps">
            <w:drawing>
              <wp:anchor distT="0" distB="0" distL="114300" distR="114300" simplePos="0" relativeHeight="251673600" behindDoc="0" locked="0" layoutInCell="1" allowOverlap="1" wp14:anchorId="2FC3C0E3" wp14:editId="6DA31275">
                <wp:simplePos x="0" y="0"/>
                <wp:positionH relativeFrom="column">
                  <wp:posOffset>439420</wp:posOffset>
                </wp:positionH>
                <wp:positionV relativeFrom="paragraph">
                  <wp:posOffset>3503295</wp:posOffset>
                </wp:positionV>
                <wp:extent cx="793750" cy="368935"/>
                <wp:effectExtent l="0" t="0" r="0" b="0"/>
                <wp:wrapNone/>
                <wp:docPr id="18" name="Textfeld 6"/>
                <wp:cNvGraphicFramePr/>
                <a:graphic xmlns:a="http://schemas.openxmlformats.org/drawingml/2006/main">
                  <a:graphicData uri="http://schemas.microsoft.com/office/word/2010/wordprocessingShape">
                    <wps:wsp>
                      <wps:cNvSpPr txBox="1"/>
                      <wps:spPr>
                        <a:xfrm>
                          <a:off x="0" y="0"/>
                          <a:ext cx="793750" cy="368935"/>
                        </a:xfrm>
                        <a:prstGeom prst="rect">
                          <a:avLst/>
                        </a:prstGeom>
                        <a:noFill/>
                      </wps:spPr>
                      <wps:txbx>
                        <w:txbxContent>
                          <w:p w14:paraId="41950EA3" w14:textId="77777777" w:rsidR="00F43449" w:rsidRDefault="00F43449" w:rsidP="00F43449">
                            <w:pPr>
                              <w:rPr>
                                <w:rFonts w:hAnsi="Aptos"/>
                                <w:color w:val="FFFFFF" w:themeColor="background1"/>
                                <w:kern w:val="24"/>
                                <w:sz w:val="36"/>
                                <w:szCs w:val="36"/>
                              </w:rPr>
                            </w:pPr>
                            <w:r>
                              <w:rPr>
                                <w:rFonts w:hAnsi="Aptos"/>
                                <w:color w:val="FFFFFF" w:themeColor="background1"/>
                                <w:kern w:val="24"/>
                                <w:sz w:val="36"/>
                                <w:szCs w:val="36"/>
                              </w:rPr>
                              <w:t>22%</w:t>
                            </w:r>
                          </w:p>
                        </w:txbxContent>
                      </wps:txbx>
                      <wps:bodyPr wrap="square" rtlCol="0">
                        <a:spAutoFit/>
                      </wps:bodyPr>
                    </wps:wsp>
                  </a:graphicData>
                </a:graphic>
              </wp:anchor>
            </w:drawing>
          </mc:Choice>
          <mc:Fallback>
            <w:pict>
              <v:shape w14:anchorId="2FC3C0E3" id="_x0000_s1042" type="#_x0000_t202" style="position:absolute;margin-left:34.6pt;margin-top:275.85pt;width:62.5pt;height:29.0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" filled="f" stroked="f">
                <v:textbox style="mso-fit-shape-to-text:t">
                  <w:txbxContent>
                    <w:p w14:paraId="41950EA3" w14:textId="77777777" w:rsidR="00F43449" w:rsidRDefault="00F43449" w:rsidP="00F43449">
                      <w:pPr>
                        <w:rPr>
                          <w:rFonts w:hAnsi="Aptos"/>
                          <w:color w:val="FFFFFF" w:themeColor="background1"/>
                          <w:kern w:val="24"/>
                          <w:sz w:val="36"/>
                          <w:szCs w:val="36"/>
                        </w:rPr>
                      </w:pPr>
                      <w:r>
                        <w:rPr>
                          <w:rFonts w:hAnsi="Aptos"/>
                          <w:color w:val="FFFFFF" w:themeColor="background1"/>
                          <w:kern w:val="24"/>
                          <w:sz w:val="36"/>
                          <w:szCs w:val="36"/>
                        </w:rPr>
                        <w:t>22%</w:t>
                      </w:r>
                    </w:p>
                  </w:txbxContent>
                </v:textbox>
              </v:shape>
            </w:pict>
          </mc:Fallback>
        </mc:AlternateContent>
      </w:r>
    </w:p>
    <w:p w14:paraId="45926B1D" w14:textId="77777777" w:rsidR="00161F3A" w:rsidRPr="00161F3A" w:rsidRDefault="00161F3A" w:rsidP="00161F3A"/>
    <w:p w14:paraId="0B25E846" w14:textId="77777777" w:rsidR="00161F3A" w:rsidRPr="00161F3A" w:rsidRDefault="00161F3A" w:rsidP="00161F3A"/>
    <w:p w14:paraId="3C1447EF" w14:textId="77777777" w:rsidR="00161F3A" w:rsidRPr="00161F3A" w:rsidRDefault="00161F3A" w:rsidP="00161F3A"/>
    <w:p w14:paraId="4EFCF3BF" w14:textId="77777777" w:rsidR="00161F3A" w:rsidRPr="00161F3A" w:rsidRDefault="00161F3A" w:rsidP="00161F3A"/>
    <w:p w14:paraId="3018DA06" w14:textId="09F147C8" w:rsidR="00161F3A" w:rsidRPr="00161F3A" w:rsidRDefault="00161F3A" w:rsidP="00161F3A">
      <w:r w:rsidRPr="00F43449">
        <w:rPr>
          <w:noProof/>
        </w:rPr>
        <mc:AlternateContent>
          <mc:Choice Requires="wps">
            <w:drawing>
              <wp:anchor distT="0" distB="0" distL="114300" distR="114300" simplePos="0" relativeHeight="251684864" behindDoc="0" locked="0" layoutInCell="1" allowOverlap="1" wp14:anchorId="418871D3" wp14:editId="1429B66F">
                <wp:simplePos x="0" y="0"/>
                <wp:positionH relativeFrom="margin">
                  <wp:posOffset>3568065</wp:posOffset>
                </wp:positionH>
                <wp:positionV relativeFrom="paragraph">
                  <wp:posOffset>2540</wp:posOffset>
                </wp:positionV>
                <wp:extent cx="1935480" cy="307340"/>
                <wp:effectExtent l="0" t="0" r="0" b="0"/>
                <wp:wrapNone/>
                <wp:docPr id="23" name="Textfeld 17"/>
                <wp:cNvGraphicFramePr/>
                <a:graphic xmlns:a="http://schemas.openxmlformats.org/drawingml/2006/main">
                  <a:graphicData uri="http://schemas.microsoft.com/office/word/2010/wordprocessingShape">
                    <wps:wsp>
                      <wps:cNvSpPr txBox="1"/>
                      <wps:spPr>
                        <a:xfrm>
                          <a:off x="0" y="0"/>
                          <a:ext cx="1935480" cy="307340"/>
                        </a:xfrm>
                        <a:prstGeom prst="rect">
                          <a:avLst/>
                        </a:prstGeom>
                        <a:noFill/>
                      </wps:spPr>
                      <wps:txbx>
                        <w:txbxContent>
                          <w:p w14:paraId="5FA50152" w14:textId="77777777" w:rsidR="00F43449" w:rsidRPr="00161F3A" w:rsidRDefault="00F43449" w:rsidP="00F43449">
                            <w:pPr>
                              <w:rPr>
                                <w:rFonts w:ascii="Times New Roman" w:hAnsi="Times New Roman" w:cs="Times New Roman"/>
                                <w:b/>
                                <w:bCs/>
                                <w:color w:val="000000" w:themeColor="text1"/>
                                <w:kern w:val="24"/>
                                <w:sz w:val="28"/>
                                <w:szCs w:val="28"/>
                              </w:rPr>
                            </w:pPr>
                            <w:r w:rsidRPr="00161F3A">
                              <w:rPr>
                                <w:rFonts w:ascii="Times New Roman" w:hAnsi="Times New Roman" w:cs="Times New Roman"/>
                                <w:b/>
                                <w:bCs/>
                                <w:color w:val="000000" w:themeColor="text1"/>
                                <w:kern w:val="24"/>
                                <w:sz w:val="28"/>
                                <w:szCs w:val="28"/>
                              </w:rPr>
                              <w:t>Cellular substructure</w:t>
                            </w:r>
                          </w:p>
                        </w:txbxContent>
                      </wps:txbx>
                      <wps:bodyPr wrap="square" rtlCol="0">
                        <a:spAutoFit/>
                      </wps:bodyPr>
                    </wps:wsp>
                  </a:graphicData>
                </a:graphic>
                <wp14:sizeRelH relativeFrom="margin">
                  <wp14:pctWidth>0</wp14:pctWidth>
                </wp14:sizeRelH>
              </wp:anchor>
            </w:drawing>
          </mc:Choice>
          <mc:Fallback>
            <w:pict>
              <v:shape w14:anchorId="418871D3" id="Textfeld 17" o:spid="_x0000_s1043" type="#_x0000_t202" style="position:absolute;margin-left:280.95pt;margin-top:.2pt;width:152.4pt;height:24.2pt;z-index:2516848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" filled="f" stroked="f">
                <v:textbox style="mso-fit-shape-to-text:t">
                  <w:txbxContent>
                    <w:p w14:paraId="5FA50152" w14:textId="77777777" w:rsidR="00F43449" w:rsidRPr="00161F3A" w:rsidRDefault="00F43449" w:rsidP="00F43449">
                      <w:pPr>
                        <w:rPr>
                          <w:rFonts w:ascii="Times New Roman" w:hAnsi="Times New Roman" w:cs="Times New Roman"/>
                          <w:b/>
                          <w:bCs/>
                          <w:color w:val="000000" w:themeColor="text1"/>
                          <w:kern w:val="24"/>
                          <w:sz w:val="28"/>
                          <w:szCs w:val="28"/>
                        </w:rPr>
                      </w:pPr>
                      <w:r w:rsidRPr="00161F3A">
                        <w:rPr>
                          <w:rFonts w:ascii="Times New Roman" w:hAnsi="Times New Roman" w:cs="Times New Roman"/>
                          <w:b/>
                          <w:bCs/>
                          <w:color w:val="000000" w:themeColor="text1"/>
                          <w:kern w:val="24"/>
                          <w:sz w:val="28"/>
                          <w:szCs w:val="28"/>
                        </w:rPr>
                        <w:t>Cellular substructure</w:t>
                      </w:r>
                    </w:p>
                  </w:txbxContent>
                </v:textbox>
                <w10:wrap anchorx="margin"/>
              </v:shape>
            </w:pict>
          </mc:Fallback>
        </mc:AlternateContent>
      </w:r>
    </w:p>
    <w:p w14:paraId="381EE83C" w14:textId="65438F62" w:rsidR="00161F3A" w:rsidRPr="00161F3A" w:rsidRDefault="00161F3A" w:rsidP="00161F3A">
      <w:r w:rsidRPr="00F43449">
        <w:rPr>
          <w:noProof/>
        </w:rPr>
        <w:drawing>
          <wp:anchor distT="0" distB="0" distL="114300" distR="114300" simplePos="0" relativeHeight="251683840" behindDoc="0" locked="0" layoutInCell="1" allowOverlap="1" wp14:anchorId="1C9A32AA" wp14:editId="3D2CE781">
            <wp:simplePos x="0" y="0"/>
            <wp:positionH relativeFrom="margin">
              <wp:posOffset>2678430</wp:posOffset>
            </wp:positionH>
            <wp:positionV relativeFrom="paragraph">
              <wp:posOffset>153670</wp:posOffset>
            </wp:positionV>
            <wp:extent cx="3708400" cy="571500"/>
            <wp:effectExtent l="0" t="0" r="6350" b="0"/>
            <wp:wrapNone/>
            <wp:docPr id="3" name="table">
              <a:extLst xmlns:a="http://schemas.openxmlformats.org/drawingml/2006/main">
                <a:ext uri="{FF2B5EF4-FFF2-40B4-BE49-F238E27FC236}">
                  <a16:creationId xmlns:a16="http://schemas.microsoft.com/office/drawing/2014/main" id="{9C132CCA-3972-7E24-641D-826F6D40CE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
                      <a:extLst>
                        <a:ext uri="{FF2B5EF4-FFF2-40B4-BE49-F238E27FC236}">
                          <a16:creationId xmlns:a16="http://schemas.microsoft.com/office/drawing/2014/main" id="{9C132CCA-3972-7E24-641D-826F6D40CECA}"/>
                        </a:ext>
                      </a:extLst>
                    </pic:cNvPr>
                    <pic:cNvPicPr>
                      <a:picLocks noChangeAspect="1"/>
                    </pic:cNvPicPr>
                  </pic:nvPicPr>
                  <pic:blipFill>
                    <a:blip r:embed="rId19"/>
                    <a:stretch>
                      <a:fillRect/>
                    </a:stretch>
                  </pic:blipFill>
                  <pic:spPr>
                    <a:xfrm>
                      <a:off x="0" y="0"/>
                      <a:ext cx="3708400" cy="571500"/>
                    </a:xfrm>
                    <a:prstGeom prst="rect">
                      <a:avLst/>
                    </a:prstGeom>
                  </pic:spPr>
                </pic:pic>
              </a:graphicData>
            </a:graphic>
          </wp:anchor>
        </w:drawing>
      </w:r>
    </w:p>
    <w:p w14:paraId="2A70778B" w14:textId="6C5DCB0C" w:rsidR="00161F3A" w:rsidRPr="00161F3A" w:rsidRDefault="00161F3A" w:rsidP="00161F3A"/>
    <w:p w14:paraId="15D74202" w14:textId="77777777" w:rsidR="00161F3A" w:rsidRPr="00161F3A" w:rsidRDefault="00161F3A" w:rsidP="00161F3A"/>
    <w:p w14:paraId="2E33DB6C" w14:textId="77777777" w:rsidR="00161F3A" w:rsidRPr="00161F3A" w:rsidRDefault="00161F3A" w:rsidP="00161F3A"/>
    <w:p w14:paraId="38E1DC5E" w14:textId="77777777" w:rsidR="00161F3A" w:rsidRPr="00161F3A" w:rsidRDefault="00161F3A" w:rsidP="00161F3A"/>
    <w:p w14:paraId="7F4015B3" w14:textId="77777777" w:rsidR="00161F3A" w:rsidRPr="00161F3A" w:rsidRDefault="00161F3A" w:rsidP="00161F3A"/>
    <w:p w14:paraId="46FE3E2E" w14:textId="77777777" w:rsidR="00161F3A" w:rsidRPr="00161F3A" w:rsidRDefault="00161F3A" w:rsidP="00161F3A"/>
    <w:p w14:paraId="113A5A2B" w14:textId="77777777" w:rsidR="00161F3A" w:rsidRPr="00161F3A" w:rsidRDefault="00161F3A" w:rsidP="00161F3A"/>
    <w:p w14:paraId="09BD0C25" w14:textId="77777777" w:rsidR="00161F3A" w:rsidRPr="00161F3A" w:rsidRDefault="00161F3A" w:rsidP="00161F3A"/>
    <w:p w14:paraId="5318067B" w14:textId="77777777" w:rsidR="00161F3A" w:rsidRPr="00161F3A" w:rsidRDefault="00161F3A" w:rsidP="00161F3A"/>
    <w:p w14:paraId="0DF1AA6F" w14:textId="77777777" w:rsidR="00161F3A" w:rsidRPr="00161F3A" w:rsidRDefault="00161F3A" w:rsidP="00161F3A"/>
    <w:p w14:paraId="02E882B1" w14:textId="77777777" w:rsidR="00161F3A" w:rsidRPr="00161F3A" w:rsidRDefault="00161F3A" w:rsidP="00161F3A"/>
    <w:p w14:paraId="391ACE76" w14:textId="77777777" w:rsidR="00161F3A" w:rsidRPr="00161F3A" w:rsidRDefault="00161F3A" w:rsidP="00161F3A"/>
    <w:p w14:paraId="4C9FF94F" w14:textId="77777777" w:rsidR="00161F3A" w:rsidRPr="00161F3A" w:rsidRDefault="00161F3A" w:rsidP="00161F3A"/>
    <w:p w14:paraId="296C6803" w14:textId="77777777" w:rsidR="00161F3A" w:rsidRPr="00161F3A" w:rsidRDefault="00161F3A" w:rsidP="00161F3A"/>
    <w:p w14:paraId="0D611516" w14:textId="77777777" w:rsidR="00161F3A" w:rsidRPr="00161F3A" w:rsidRDefault="00161F3A" w:rsidP="00161F3A"/>
    <w:p w14:paraId="2AC1D367" w14:textId="77777777" w:rsidR="00161F3A" w:rsidRPr="00161F3A" w:rsidRDefault="00161F3A" w:rsidP="00161F3A"/>
    <w:p w14:paraId="3C4EC67F" w14:textId="77777777" w:rsidR="00161F3A" w:rsidRPr="00161F3A" w:rsidRDefault="00161F3A" w:rsidP="00161F3A"/>
    <w:p w14:paraId="6EC6E962" w14:textId="77777777" w:rsidR="00161F3A" w:rsidRPr="00161F3A" w:rsidRDefault="00161F3A" w:rsidP="00161F3A"/>
    <w:p w14:paraId="3B1B77F2" w14:textId="77777777" w:rsidR="00161F3A" w:rsidRDefault="00161F3A" w:rsidP="00161F3A"/>
    <w:p w14:paraId="3E84183E" w14:textId="77777777" w:rsidR="00161F3A" w:rsidRDefault="00161F3A" w:rsidP="00161F3A"/>
    <w:p w14:paraId="3F17CB84" w14:textId="7D3F407F" w:rsidR="00CF54D7" w:rsidRDefault="00161F3A" w:rsidP="00161F3A">
      <w:pPr>
        <w:tabs>
          <w:tab w:val="left" w:pos="8928"/>
        </w:tabs>
      </w:pPr>
      <w:r>
        <w:tab/>
      </w:r>
    </w:p>
    <w:p w14:paraId="191B107C" w14:textId="77777777" w:rsidR="00AC3956" w:rsidRDefault="00CF54D7" w:rsidP="00AC3956">
      <w:pPr>
        <w:spacing w:after="160" w:line="259" w:lineRule="auto"/>
      </w:pPr>
      <w:r>
        <w:br w:type="page"/>
      </w:r>
    </w:p>
    <w:p w14:paraId="781FF539" w14:textId="3B1E0EE2" w:rsidR="00AC3956" w:rsidRDefault="00DF0484" w:rsidP="00AC3956">
      <w:pPr>
        <w:spacing w:after="160" w:line="259" w:lineRule="auto"/>
      </w:pPr>
      <w:r w:rsidRPr="00F43449">
        <w:rPr>
          <w:noProof/>
        </w:rPr>
        <w:lastRenderedPageBreak/>
        <mc:AlternateContent>
          <mc:Choice Requires="wps">
            <w:drawing>
              <wp:anchor distT="0" distB="0" distL="114300" distR="114300" simplePos="0" relativeHeight="251687936" behindDoc="1" locked="0" layoutInCell="1" allowOverlap="1" wp14:anchorId="13DADE53" wp14:editId="2F02C0B7">
                <wp:simplePos x="0" y="0"/>
                <wp:positionH relativeFrom="margin">
                  <wp:posOffset>1009015</wp:posOffset>
                </wp:positionH>
                <wp:positionV relativeFrom="page">
                  <wp:posOffset>929640</wp:posOffset>
                </wp:positionV>
                <wp:extent cx="6915785" cy="383540"/>
                <wp:effectExtent l="0" t="0" r="0" b="0"/>
                <wp:wrapSquare wrapText="bothSides"/>
                <wp:docPr id="24" name="Textfeld 1"/>
                <wp:cNvGraphicFramePr/>
                <a:graphic xmlns:a="http://schemas.openxmlformats.org/drawingml/2006/main">
                  <a:graphicData uri="http://schemas.microsoft.com/office/word/2010/wordprocessingShape">
                    <wps:wsp>
                      <wps:cNvSpPr txBox="1"/>
                      <wps:spPr>
                        <a:xfrm>
                          <a:off x="0" y="0"/>
                          <a:ext cx="6915785" cy="383540"/>
                        </a:xfrm>
                        <a:prstGeom prst="rect">
                          <a:avLst/>
                        </a:prstGeom>
                        <a:noFill/>
                      </wps:spPr>
                      <wps:txbx>
                        <w:txbxContent>
                          <w:p w14:paraId="01417A84" w14:textId="09225F00" w:rsidR="00CF54D7" w:rsidRPr="00161F3A" w:rsidRDefault="00FC3681" w:rsidP="00CF54D7">
                            <w:pPr>
                              <w:jc w:val="center"/>
                              <w:rPr>
                                <w:rFonts w:ascii="Times New Roman" w:hAnsi="Times New Roman" w:cs="Times New Roman"/>
                                <w:b/>
                                <w:bCs/>
                                <w:color w:val="000000" w:themeColor="text1"/>
                                <w:kern w:val="24"/>
                                <w:sz w:val="40"/>
                                <w:szCs w:val="40"/>
                              </w:rPr>
                            </w:pPr>
                            <w:r>
                              <w:rPr>
                                <w:rFonts w:ascii="Times New Roman" w:hAnsi="Times New Roman" w:cs="Times New Roman"/>
                                <w:b/>
                                <w:bCs/>
                                <w:color w:val="000000" w:themeColor="text1"/>
                                <w:kern w:val="24"/>
                                <w:sz w:val="40"/>
                                <w:szCs w:val="40"/>
                              </w:rPr>
                              <w:t>Genetic</w:t>
                            </w:r>
                            <w:r w:rsidR="00CF54D7">
                              <w:rPr>
                                <w:rFonts w:ascii="Times New Roman" w:hAnsi="Times New Roman" w:cs="Times New Roman"/>
                                <w:b/>
                                <w:bCs/>
                                <w:color w:val="000000" w:themeColor="text1"/>
                                <w:kern w:val="24"/>
                                <w:sz w:val="40"/>
                                <w:szCs w:val="40"/>
                              </w:rPr>
                              <w:t xml:space="preserve"> variants identified in the gCMP cohort</w:t>
                            </w:r>
                          </w:p>
                        </w:txbxContent>
                      </wps:txbx>
                      <wps:bodyPr wrap="square" rtlCol="0">
                        <a:spAutoFit/>
                      </wps:bodyPr>
                    </wps:wsp>
                  </a:graphicData>
                </a:graphic>
              </wp:anchor>
            </w:drawing>
          </mc:Choice>
          <mc:Fallback>
            <w:pict>
              <v:shape w14:anchorId="13DADE53" id="_x0000_s1044" type="#_x0000_t202" style="position:absolute;margin-left:79.45pt;margin-top:73.2pt;width:544.55pt;height:30.2pt;z-index:-251628544;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" filled="f" stroked="f">
                <v:textbox style="mso-fit-shape-to-text:t">
                  <w:txbxContent>
                    <w:p w14:paraId="01417A84" w14:textId="09225F00" w:rsidR="00CF54D7" w:rsidRPr="00161F3A" w:rsidRDefault="00FC3681" w:rsidP="00CF54D7">
                      <w:pPr>
                        <w:jc w:val="center"/>
                        <w:rPr>
                          <w:rFonts w:ascii="Times New Roman" w:hAnsi="Times New Roman" w:cs="Times New Roman"/>
                          <w:b/>
                          <w:bCs/>
                          <w:color w:val="000000" w:themeColor="text1"/>
                          <w:kern w:val="24"/>
                          <w:sz w:val="40"/>
                          <w:szCs w:val="40"/>
                        </w:rPr>
                      </w:pPr>
                      <w:r>
                        <w:rPr>
                          <w:rFonts w:ascii="Times New Roman" w:hAnsi="Times New Roman" w:cs="Times New Roman"/>
                          <w:b/>
                          <w:bCs/>
                          <w:color w:val="000000" w:themeColor="text1"/>
                          <w:kern w:val="24"/>
                          <w:sz w:val="40"/>
                          <w:szCs w:val="40"/>
                        </w:rPr>
                        <w:t>Genetic</w:t>
                      </w:r>
                      <w:r w:rsidR="00CF54D7">
                        <w:rPr>
                          <w:rFonts w:ascii="Times New Roman" w:hAnsi="Times New Roman" w:cs="Times New Roman"/>
                          <w:b/>
                          <w:bCs/>
                          <w:color w:val="000000" w:themeColor="text1"/>
                          <w:kern w:val="24"/>
                          <w:sz w:val="40"/>
                          <w:szCs w:val="40"/>
                        </w:rPr>
                        <w:t xml:space="preserve"> variants identified in the gCMP cohort</w:t>
                      </w:r>
                    </w:p>
                  </w:txbxContent>
                </v:textbox>
                <w10:wrap type="square" anchorx="margin" anchory="page"/>
              </v:shape>
            </w:pict>
          </mc:Fallback>
        </mc:AlternateContent>
      </w:r>
    </w:p>
    <w:p w14:paraId="55ED989E" w14:textId="5D040170" w:rsidR="00AC3956" w:rsidRDefault="003A3745" w:rsidP="00AC3956">
      <w:pPr>
        <w:spacing w:after="160" w:line="259" w:lineRule="auto"/>
      </w:pPr>
      <w:r w:rsidRPr="00F43449">
        <w:rPr>
          <w:noProof/>
        </w:rPr>
        <mc:AlternateContent>
          <mc:Choice Requires="wps">
            <w:drawing>
              <wp:anchor distT="0" distB="0" distL="114300" distR="114300" simplePos="0" relativeHeight="251689984" behindDoc="0" locked="0" layoutInCell="1" allowOverlap="1" wp14:anchorId="67253165" wp14:editId="346CFFB1">
                <wp:simplePos x="0" y="0"/>
                <wp:positionH relativeFrom="column">
                  <wp:posOffset>-715645</wp:posOffset>
                </wp:positionH>
                <wp:positionV relativeFrom="paragraph">
                  <wp:posOffset>5618480</wp:posOffset>
                </wp:positionV>
                <wp:extent cx="4665345" cy="584200"/>
                <wp:effectExtent l="0" t="0" r="0" b="0"/>
                <wp:wrapNone/>
                <wp:docPr id="25" name="Textfeld 3"/>
                <wp:cNvGraphicFramePr/>
                <a:graphic xmlns:a="http://schemas.openxmlformats.org/drawingml/2006/main">
                  <a:graphicData uri="http://schemas.microsoft.com/office/word/2010/wordprocessingShape">
                    <wps:wsp>
                      <wps:cNvSpPr txBox="1"/>
                      <wps:spPr>
                        <a:xfrm>
                          <a:off x="0" y="0"/>
                          <a:ext cx="4665345" cy="584200"/>
                        </a:xfrm>
                        <a:prstGeom prst="rect">
                          <a:avLst/>
                        </a:prstGeom>
                        <a:noFill/>
                      </wps:spPr>
                      <wps:txbx>
                        <w:txbxContent>
                          <w:p w14:paraId="32E17B72" w14:textId="766D8F50" w:rsidR="003A3745" w:rsidRPr="00161F3A" w:rsidRDefault="003A3745" w:rsidP="003A3745">
                            <w:pPr>
                              <w:rPr>
                                <w:rFonts w:ascii="Times New Roman" w:hAnsi="Times New Roman" w:cs="Times New Roman"/>
                                <w:b/>
                                <w:bCs/>
                                <w:color w:val="000000" w:themeColor="text1"/>
                                <w:kern w:val="24"/>
                                <w:sz w:val="64"/>
                                <w:szCs w:val="64"/>
                              </w:rPr>
                            </w:pPr>
                            <w:r w:rsidRPr="00161F3A">
                              <w:rPr>
                                <w:rFonts w:ascii="Times New Roman" w:hAnsi="Times New Roman" w:cs="Times New Roman"/>
                                <w:b/>
                                <w:bCs/>
                                <w:color w:val="000000" w:themeColor="text1"/>
                                <w:kern w:val="24"/>
                                <w:sz w:val="64"/>
                                <w:szCs w:val="64"/>
                              </w:rPr>
                              <w:t>Supplementary Fig</w:t>
                            </w:r>
                            <w:r>
                              <w:rPr>
                                <w:rFonts w:ascii="Times New Roman" w:hAnsi="Times New Roman" w:cs="Times New Roman"/>
                                <w:b/>
                                <w:bCs/>
                                <w:color w:val="000000" w:themeColor="text1"/>
                                <w:kern w:val="24"/>
                                <w:sz w:val="64"/>
                                <w:szCs w:val="64"/>
                              </w:rPr>
                              <w:t>.</w:t>
                            </w:r>
                            <w:r w:rsidRPr="00161F3A">
                              <w:rPr>
                                <w:rFonts w:ascii="Times New Roman" w:hAnsi="Times New Roman" w:cs="Times New Roman"/>
                                <w:b/>
                                <w:bCs/>
                                <w:color w:val="000000" w:themeColor="text1"/>
                                <w:kern w:val="24"/>
                                <w:sz w:val="64"/>
                                <w:szCs w:val="64"/>
                              </w:rPr>
                              <w:t xml:space="preserve"> S</w:t>
                            </w:r>
                            <w:r>
                              <w:rPr>
                                <w:rFonts w:ascii="Times New Roman" w:hAnsi="Times New Roman" w:cs="Times New Roman"/>
                                <w:b/>
                                <w:bCs/>
                                <w:color w:val="000000" w:themeColor="text1"/>
                                <w:kern w:val="24"/>
                                <w:sz w:val="64"/>
                                <w:szCs w:val="64"/>
                              </w:rPr>
                              <w:t>4</w:t>
                            </w:r>
                          </w:p>
                        </w:txbxContent>
                      </wps:txbx>
                      <wps:bodyPr wrap="none" rtlCol="0">
                        <a:spAutoFit/>
                      </wps:bodyPr>
                    </wps:wsp>
                  </a:graphicData>
                </a:graphic>
              </wp:anchor>
            </w:drawing>
          </mc:Choice>
          <mc:Fallback>
            <w:pict>
              <v:shape w14:anchorId="67253165" id="_x0000_s1045" type="#_x0000_t202" style="position:absolute;margin-left:-56.35pt;margin-top:442.4pt;width:367.35pt;height:46pt;z-index:2516899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" filled="f" stroked="f">
                <v:textbox style="mso-fit-shape-to-text:t">
                  <w:txbxContent>
                    <w:p w14:paraId="32E17B72" w14:textId="766D8F50" w:rsidR="003A3745" w:rsidRPr="00161F3A" w:rsidRDefault="003A3745" w:rsidP="003A3745">
                      <w:pPr>
                        <w:rPr>
                          <w:rFonts w:ascii="Times New Roman" w:hAnsi="Times New Roman" w:cs="Times New Roman"/>
                          <w:b/>
                          <w:bCs/>
                          <w:color w:val="000000" w:themeColor="text1"/>
                          <w:kern w:val="24"/>
                          <w:sz w:val="64"/>
                          <w:szCs w:val="64"/>
                        </w:rPr>
                      </w:pPr>
                      <w:r w:rsidRPr="00161F3A">
                        <w:rPr>
                          <w:rFonts w:ascii="Times New Roman" w:hAnsi="Times New Roman" w:cs="Times New Roman"/>
                          <w:b/>
                          <w:bCs/>
                          <w:color w:val="000000" w:themeColor="text1"/>
                          <w:kern w:val="24"/>
                          <w:sz w:val="64"/>
                          <w:szCs w:val="64"/>
                        </w:rPr>
                        <w:t>Supplementary Fig</w:t>
                      </w:r>
                      <w:r>
                        <w:rPr>
                          <w:rFonts w:ascii="Times New Roman" w:hAnsi="Times New Roman" w:cs="Times New Roman"/>
                          <w:b/>
                          <w:bCs/>
                          <w:color w:val="000000" w:themeColor="text1"/>
                          <w:kern w:val="24"/>
                          <w:sz w:val="64"/>
                          <w:szCs w:val="64"/>
                        </w:rPr>
                        <w:t>.</w:t>
                      </w:r>
                      <w:r w:rsidRPr="00161F3A">
                        <w:rPr>
                          <w:rFonts w:ascii="Times New Roman" w:hAnsi="Times New Roman" w:cs="Times New Roman"/>
                          <w:b/>
                          <w:bCs/>
                          <w:color w:val="000000" w:themeColor="text1"/>
                          <w:kern w:val="24"/>
                          <w:sz w:val="64"/>
                          <w:szCs w:val="64"/>
                        </w:rPr>
                        <w:t xml:space="preserve"> S</w:t>
                      </w:r>
                      <w:r>
                        <w:rPr>
                          <w:rFonts w:ascii="Times New Roman" w:hAnsi="Times New Roman" w:cs="Times New Roman"/>
                          <w:b/>
                          <w:bCs/>
                          <w:color w:val="000000" w:themeColor="text1"/>
                          <w:kern w:val="24"/>
                          <w:sz w:val="64"/>
                          <w:szCs w:val="64"/>
                        </w:rPr>
                        <w:t>4</w:t>
                      </w:r>
                    </w:p>
                  </w:txbxContent>
                </v:textbox>
              </v:shape>
            </w:pict>
          </mc:Fallback>
        </mc:AlternateContent>
      </w:r>
    </w:p>
    <w:tbl>
      <w:tblPr>
        <w:tblStyle w:val="Tabellenraster"/>
        <w:tblW w:w="14450" w:type="dxa"/>
        <w:tblInd w:w="-173" w:type="dxa"/>
        <w:tblLook w:val="04A0" w:firstRow="1" w:lastRow="0" w:firstColumn="1" w:lastColumn="0" w:noHBand="0" w:noVBand="1"/>
      </w:tblPr>
      <w:tblGrid>
        <w:gridCol w:w="4737"/>
        <w:gridCol w:w="5394"/>
        <w:gridCol w:w="4319"/>
      </w:tblGrid>
      <w:tr w:rsidR="003B46C4" w:rsidRPr="003B46C4" w14:paraId="1A97D0AC" w14:textId="33A47B30" w:rsidTr="003B46C4">
        <w:trPr>
          <w:trHeight w:val="486"/>
        </w:trPr>
        <w:tc>
          <w:tcPr>
            <w:tcW w:w="4737" w:type="dxa"/>
          </w:tcPr>
          <w:p w14:paraId="498A6A58" w14:textId="2B8C0E3D" w:rsidR="003B46C4" w:rsidRPr="00351206" w:rsidRDefault="003B46C4" w:rsidP="008C40E4">
            <w:pPr>
              <w:spacing w:after="160" w:line="259" w:lineRule="auto"/>
              <w:jc w:val="center"/>
              <w:rPr>
                <w:rFonts w:ascii="Times New Roman" w:hAnsi="Times New Roman" w:cs="Times New Roman"/>
                <w:b/>
                <w:bCs/>
              </w:rPr>
            </w:pPr>
            <w:r w:rsidRPr="00351206">
              <w:rPr>
                <w:rFonts w:ascii="Times New Roman" w:hAnsi="Times New Roman" w:cs="Times New Roman"/>
                <w:b/>
                <w:bCs/>
              </w:rPr>
              <w:t>Genetic variant (OMIM</w:t>
            </w:r>
            <w:r>
              <w:rPr>
                <w:rFonts w:ascii="Times New Roman" w:hAnsi="Times New Roman" w:cs="Times New Roman"/>
                <w:b/>
                <w:bCs/>
              </w:rPr>
              <w:t xml:space="preserve"> identifier</w:t>
            </w:r>
            <w:r w:rsidRPr="00351206">
              <w:rPr>
                <w:rFonts w:ascii="Times New Roman" w:hAnsi="Times New Roman" w:cs="Times New Roman"/>
                <w:b/>
                <w:bCs/>
              </w:rPr>
              <w:t>)</w:t>
            </w:r>
          </w:p>
        </w:tc>
        <w:tc>
          <w:tcPr>
            <w:tcW w:w="5394" w:type="dxa"/>
          </w:tcPr>
          <w:p w14:paraId="5E1E8C8E" w14:textId="4BCBFA6C" w:rsidR="003B46C4" w:rsidRPr="009308DB" w:rsidRDefault="001B667D" w:rsidP="008C40E4">
            <w:pPr>
              <w:spacing w:after="160" w:line="259" w:lineRule="auto"/>
              <w:jc w:val="center"/>
              <w:rPr>
                <w:rFonts w:ascii="Times New Roman" w:hAnsi="Times New Roman" w:cs="Times New Roman"/>
                <w:b/>
                <w:bCs/>
              </w:rPr>
            </w:pPr>
            <w:r>
              <w:rPr>
                <w:rFonts w:ascii="Times New Roman" w:hAnsi="Times New Roman" w:cs="Times New Roman"/>
                <w:b/>
                <w:bCs/>
              </w:rPr>
              <w:t>Associated gCMP:</w:t>
            </w:r>
            <w:r w:rsidR="009308DB">
              <w:rPr>
                <w:rFonts w:ascii="Times New Roman" w:hAnsi="Times New Roman" w:cs="Times New Roman"/>
                <w:b/>
                <w:bCs/>
              </w:rPr>
              <w:t xml:space="preserve"> </w:t>
            </w:r>
            <w:r w:rsidR="003B46C4" w:rsidRPr="009308DB">
              <w:rPr>
                <w:rFonts w:ascii="Times New Roman" w:hAnsi="Times New Roman" w:cs="Times New Roman"/>
                <w:b/>
                <w:bCs/>
              </w:rPr>
              <w:t>ARVC/DCM/HCM/RCM (</w:t>
            </w:r>
            <w:r w:rsidR="009308DB" w:rsidRPr="009308DB">
              <w:rPr>
                <w:rFonts w:ascii="Times New Roman" w:hAnsi="Times New Roman" w:cs="Times New Roman"/>
                <w:b/>
                <w:bCs/>
              </w:rPr>
              <w:t>n</w:t>
            </w:r>
            <w:r w:rsidR="003B46C4" w:rsidRPr="009308DB">
              <w:rPr>
                <w:rFonts w:ascii="Times New Roman" w:hAnsi="Times New Roman" w:cs="Times New Roman"/>
                <w:b/>
                <w:bCs/>
              </w:rPr>
              <w:t>)</w:t>
            </w:r>
          </w:p>
        </w:tc>
        <w:tc>
          <w:tcPr>
            <w:tcW w:w="4319" w:type="dxa"/>
          </w:tcPr>
          <w:p w14:paraId="4816BF85" w14:textId="4B9A42E6" w:rsidR="003B46C4" w:rsidRPr="00CB568C" w:rsidRDefault="003B46C4" w:rsidP="008C40E4">
            <w:pPr>
              <w:spacing w:after="160" w:line="259" w:lineRule="auto"/>
              <w:jc w:val="center"/>
              <w:rPr>
                <w:rFonts w:ascii="Times New Roman" w:hAnsi="Times New Roman" w:cs="Times New Roman"/>
                <w:b/>
                <w:bCs/>
                <w:lang w:val="de-DE"/>
              </w:rPr>
            </w:pPr>
            <w:r>
              <w:rPr>
                <w:rFonts w:ascii="Times New Roman" w:hAnsi="Times New Roman" w:cs="Times New Roman"/>
                <w:b/>
                <w:bCs/>
                <w:lang w:val="de-DE"/>
              </w:rPr>
              <w:t>Classification</w:t>
            </w:r>
            <w:r w:rsidR="007D33DF">
              <w:rPr>
                <w:rFonts w:ascii="Times New Roman" w:hAnsi="Times New Roman" w:cs="Times New Roman"/>
                <w:b/>
                <w:bCs/>
                <w:lang w:val="de-DE"/>
              </w:rPr>
              <w:t xml:space="preserve"> (n)</w:t>
            </w:r>
          </w:p>
        </w:tc>
      </w:tr>
      <w:tr w:rsidR="003B46C4" w14:paraId="12110254" w14:textId="2BBE3E6A" w:rsidTr="003B46C4">
        <w:trPr>
          <w:trHeight w:val="502"/>
        </w:trPr>
        <w:tc>
          <w:tcPr>
            <w:tcW w:w="4737" w:type="dxa"/>
          </w:tcPr>
          <w:p w14:paraId="4D2D2589" w14:textId="22DE22F8" w:rsidR="003B46C4" w:rsidRPr="00351206" w:rsidRDefault="003B46C4" w:rsidP="008C40E4">
            <w:pPr>
              <w:spacing w:after="160" w:line="259" w:lineRule="auto"/>
              <w:jc w:val="center"/>
              <w:rPr>
                <w:rFonts w:ascii="Times New Roman" w:hAnsi="Times New Roman" w:cs="Times New Roman"/>
              </w:rPr>
            </w:pPr>
            <w:r w:rsidRPr="00351206">
              <w:rPr>
                <w:rFonts w:ascii="Times New Roman" w:hAnsi="Times New Roman" w:cs="Times New Roman"/>
              </w:rPr>
              <w:t xml:space="preserve">PKP2 </w:t>
            </w:r>
            <w:r>
              <w:rPr>
                <w:rFonts w:ascii="Times New Roman" w:hAnsi="Times New Roman" w:cs="Times New Roman"/>
              </w:rPr>
              <w:t>(</w:t>
            </w:r>
            <w:r w:rsidRPr="00FC3681">
              <w:rPr>
                <w:rFonts w:ascii="Times New Roman" w:hAnsi="Times New Roman" w:cs="Times New Roman"/>
              </w:rPr>
              <w:t>602861</w:t>
            </w:r>
            <w:r>
              <w:rPr>
                <w:rFonts w:ascii="Times New Roman" w:hAnsi="Times New Roman" w:cs="Times New Roman"/>
              </w:rPr>
              <w:t>)</w:t>
            </w:r>
            <w:r w:rsidRPr="00FC3681">
              <w:rPr>
                <w:rFonts w:ascii="Times New Roman" w:hAnsi="Times New Roman" w:cs="Times New Roman"/>
              </w:rPr>
              <w:t xml:space="preserve"> </w:t>
            </w:r>
          </w:p>
        </w:tc>
        <w:tc>
          <w:tcPr>
            <w:tcW w:w="5394" w:type="dxa"/>
          </w:tcPr>
          <w:p w14:paraId="5805C472" w14:textId="3D3C7C4A" w:rsidR="003B46C4" w:rsidRPr="00351206" w:rsidRDefault="003B46C4" w:rsidP="008C40E4">
            <w:pPr>
              <w:spacing w:after="160" w:line="259" w:lineRule="auto"/>
              <w:jc w:val="center"/>
              <w:rPr>
                <w:rFonts w:ascii="Times New Roman" w:hAnsi="Times New Roman" w:cs="Times New Roman"/>
              </w:rPr>
            </w:pPr>
            <w:r w:rsidRPr="00351206">
              <w:rPr>
                <w:rFonts w:ascii="Times New Roman" w:hAnsi="Times New Roman" w:cs="Times New Roman"/>
              </w:rPr>
              <w:t>12/0/0/0</w:t>
            </w:r>
            <w:r>
              <w:rPr>
                <w:rFonts w:ascii="Times New Roman" w:hAnsi="Times New Roman" w:cs="Times New Roman"/>
              </w:rPr>
              <w:t xml:space="preserve"> = 12</w:t>
            </w:r>
          </w:p>
        </w:tc>
        <w:tc>
          <w:tcPr>
            <w:tcW w:w="4319" w:type="dxa"/>
          </w:tcPr>
          <w:p w14:paraId="3C6D2DF8" w14:textId="5E0C561B" w:rsidR="003B46C4" w:rsidRPr="00351206" w:rsidRDefault="00DF7867" w:rsidP="008C40E4">
            <w:pPr>
              <w:spacing w:after="160" w:line="259" w:lineRule="auto"/>
              <w:jc w:val="center"/>
              <w:rPr>
                <w:rFonts w:ascii="Times New Roman" w:hAnsi="Times New Roman" w:cs="Times New Roman"/>
              </w:rPr>
            </w:pPr>
            <w:r>
              <w:rPr>
                <w:rFonts w:ascii="Times New Roman" w:hAnsi="Times New Roman" w:cs="Times New Roman"/>
              </w:rPr>
              <w:t xml:space="preserve">P/LP = </w:t>
            </w:r>
            <w:r w:rsidR="009308DB">
              <w:rPr>
                <w:rFonts w:ascii="Times New Roman" w:hAnsi="Times New Roman" w:cs="Times New Roman"/>
              </w:rPr>
              <w:t>12</w:t>
            </w:r>
            <w:r w:rsidR="007D33DF">
              <w:rPr>
                <w:rFonts w:ascii="Times New Roman" w:hAnsi="Times New Roman" w:cs="Times New Roman"/>
              </w:rPr>
              <w:t>, VUS =</w:t>
            </w:r>
            <w:r w:rsidR="009308DB">
              <w:rPr>
                <w:rFonts w:ascii="Times New Roman" w:hAnsi="Times New Roman" w:cs="Times New Roman"/>
              </w:rPr>
              <w:t xml:space="preserve"> 0</w:t>
            </w:r>
            <w:r w:rsidR="007D33DF">
              <w:rPr>
                <w:rFonts w:ascii="Times New Roman" w:hAnsi="Times New Roman" w:cs="Times New Roman"/>
              </w:rPr>
              <w:t xml:space="preserve"> </w:t>
            </w:r>
          </w:p>
        </w:tc>
      </w:tr>
      <w:tr w:rsidR="003B46C4" w14:paraId="47953EDD" w14:textId="4389452E" w:rsidTr="003B46C4">
        <w:trPr>
          <w:trHeight w:val="486"/>
        </w:trPr>
        <w:tc>
          <w:tcPr>
            <w:tcW w:w="4737" w:type="dxa"/>
          </w:tcPr>
          <w:p w14:paraId="31930352" w14:textId="24A41EC5" w:rsidR="003B46C4" w:rsidRPr="00351206" w:rsidRDefault="003B46C4" w:rsidP="008C40E4">
            <w:pPr>
              <w:spacing w:after="160" w:line="259" w:lineRule="auto"/>
              <w:jc w:val="center"/>
              <w:rPr>
                <w:rFonts w:ascii="Times New Roman" w:hAnsi="Times New Roman" w:cs="Times New Roman"/>
              </w:rPr>
            </w:pPr>
            <w:r w:rsidRPr="00351206">
              <w:rPr>
                <w:rFonts w:ascii="Times New Roman" w:hAnsi="Times New Roman" w:cs="Times New Roman"/>
              </w:rPr>
              <w:t>DSP</w:t>
            </w:r>
            <w:r>
              <w:rPr>
                <w:rFonts w:ascii="Times New Roman" w:hAnsi="Times New Roman" w:cs="Times New Roman"/>
              </w:rPr>
              <w:t xml:space="preserve"> (</w:t>
            </w:r>
            <w:r w:rsidRPr="00FC3681">
              <w:rPr>
                <w:rFonts w:ascii="Times New Roman" w:hAnsi="Times New Roman" w:cs="Times New Roman"/>
              </w:rPr>
              <w:t>125647</w:t>
            </w:r>
            <w:r>
              <w:rPr>
                <w:rFonts w:ascii="Times New Roman" w:hAnsi="Times New Roman" w:cs="Times New Roman"/>
              </w:rPr>
              <w:t>)</w:t>
            </w:r>
            <w:r w:rsidRPr="00FC3681">
              <w:rPr>
                <w:rFonts w:ascii="Times New Roman" w:hAnsi="Times New Roman" w:cs="Times New Roman"/>
              </w:rPr>
              <w:t xml:space="preserve"> </w:t>
            </w:r>
          </w:p>
        </w:tc>
        <w:tc>
          <w:tcPr>
            <w:tcW w:w="5394" w:type="dxa"/>
          </w:tcPr>
          <w:p w14:paraId="6FF3311C" w14:textId="79607C0F" w:rsidR="003B46C4" w:rsidRPr="00351206" w:rsidRDefault="003B46C4" w:rsidP="008C40E4">
            <w:pPr>
              <w:spacing w:after="160" w:line="259" w:lineRule="auto"/>
              <w:jc w:val="center"/>
              <w:rPr>
                <w:rFonts w:ascii="Times New Roman" w:hAnsi="Times New Roman" w:cs="Times New Roman"/>
              </w:rPr>
            </w:pPr>
            <w:r w:rsidRPr="00351206">
              <w:rPr>
                <w:rFonts w:ascii="Times New Roman" w:hAnsi="Times New Roman" w:cs="Times New Roman"/>
              </w:rPr>
              <w:t>5/1/0/1</w:t>
            </w:r>
            <w:r>
              <w:rPr>
                <w:rFonts w:ascii="Times New Roman" w:hAnsi="Times New Roman" w:cs="Times New Roman"/>
              </w:rPr>
              <w:t xml:space="preserve"> = 7</w:t>
            </w:r>
          </w:p>
        </w:tc>
        <w:tc>
          <w:tcPr>
            <w:tcW w:w="4319" w:type="dxa"/>
          </w:tcPr>
          <w:p w14:paraId="042FD77F" w14:textId="106038AC" w:rsidR="003B46C4" w:rsidRPr="00351206" w:rsidRDefault="007D33DF" w:rsidP="008C40E4">
            <w:pPr>
              <w:spacing w:after="160" w:line="259" w:lineRule="auto"/>
              <w:jc w:val="center"/>
              <w:rPr>
                <w:rFonts w:ascii="Times New Roman" w:hAnsi="Times New Roman" w:cs="Times New Roman"/>
              </w:rPr>
            </w:pPr>
            <w:r>
              <w:rPr>
                <w:rFonts w:ascii="Times New Roman" w:hAnsi="Times New Roman" w:cs="Times New Roman"/>
              </w:rPr>
              <w:t xml:space="preserve">P/LP = </w:t>
            </w:r>
            <w:r w:rsidR="009308DB">
              <w:rPr>
                <w:rFonts w:ascii="Times New Roman" w:hAnsi="Times New Roman" w:cs="Times New Roman"/>
              </w:rPr>
              <w:t>5</w:t>
            </w:r>
            <w:r>
              <w:rPr>
                <w:rFonts w:ascii="Times New Roman" w:hAnsi="Times New Roman" w:cs="Times New Roman"/>
              </w:rPr>
              <w:t>, VUS =</w:t>
            </w:r>
            <w:r w:rsidR="009308DB">
              <w:rPr>
                <w:rFonts w:ascii="Times New Roman" w:hAnsi="Times New Roman" w:cs="Times New Roman"/>
              </w:rPr>
              <w:t xml:space="preserve"> 2</w:t>
            </w:r>
          </w:p>
        </w:tc>
      </w:tr>
      <w:tr w:rsidR="003B46C4" w14:paraId="62B6CA1E" w14:textId="3A6AD830" w:rsidTr="003B46C4">
        <w:trPr>
          <w:trHeight w:val="502"/>
        </w:trPr>
        <w:tc>
          <w:tcPr>
            <w:tcW w:w="4737" w:type="dxa"/>
          </w:tcPr>
          <w:p w14:paraId="43998551" w14:textId="0ED41B0F" w:rsidR="003B46C4" w:rsidRPr="00351206" w:rsidRDefault="003B46C4" w:rsidP="008C40E4">
            <w:pPr>
              <w:spacing w:after="160" w:line="259" w:lineRule="auto"/>
              <w:jc w:val="center"/>
              <w:rPr>
                <w:rFonts w:ascii="Times New Roman" w:hAnsi="Times New Roman" w:cs="Times New Roman"/>
              </w:rPr>
            </w:pPr>
            <w:r w:rsidRPr="00351206">
              <w:rPr>
                <w:rFonts w:ascii="Times New Roman" w:hAnsi="Times New Roman" w:cs="Times New Roman"/>
              </w:rPr>
              <w:t>TTN</w:t>
            </w:r>
            <w:r>
              <w:rPr>
                <w:rFonts w:ascii="Times New Roman" w:hAnsi="Times New Roman" w:cs="Times New Roman"/>
              </w:rPr>
              <w:t xml:space="preserve"> (</w:t>
            </w:r>
            <w:r w:rsidRPr="00FC3681">
              <w:rPr>
                <w:rFonts w:ascii="Times New Roman" w:hAnsi="Times New Roman" w:cs="Times New Roman"/>
              </w:rPr>
              <w:t>188840</w:t>
            </w:r>
            <w:r>
              <w:rPr>
                <w:rFonts w:ascii="Times New Roman" w:hAnsi="Times New Roman" w:cs="Times New Roman"/>
              </w:rPr>
              <w:t>)</w:t>
            </w:r>
            <w:r w:rsidRPr="00FC3681">
              <w:rPr>
                <w:rFonts w:ascii="Times New Roman" w:hAnsi="Times New Roman" w:cs="Times New Roman"/>
              </w:rPr>
              <w:t xml:space="preserve"> </w:t>
            </w:r>
          </w:p>
        </w:tc>
        <w:tc>
          <w:tcPr>
            <w:tcW w:w="5394" w:type="dxa"/>
          </w:tcPr>
          <w:p w14:paraId="739C56E1" w14:textId="16A1FFFF" w:rsidR="003B46C4" w:rsidRPr="00351206" w:rsidRDefault="003B46C4" w:rsidP="008C40E4">
            <w:pPr>
              <w:spacing w:after="160" w:line="259" w:lineRule="auto"/>
              <w:jc w:val="center"/>
              <w:rPr>
                <w:rFonts w:ascii="Times New Roman" w:hAnsi="Times New Roman" w:cs="Times New Roman"/>
              </w:rPr>
            </w:pPr>
            <w:r w:rsidRPr="00351206">
              <w:rPr>
                <w:rFonts w:ascii="Times New Roman" w:hAnsi="Times New Roman" w:cs="Times New Roman"/>
              </w:rPr>
              <w:t>0/8/2/0</w:t>
            </w:r>
            <w:r>
              <w:rPr>
                <w:rFonts w:ascii="Times New Roman" w:hAnsi="Times New Roman" w:cs="Times New Roman"/>
              </w:rPr>
              <w:t xml:space="preserve"> = 10</w:t>
            </w:r>
          </w:p>
        </w:tc>
        <w:tc>
          <w:tcPr>
            <w:tcW w:w="4319" w:type="dxa"/>
          </w:tcPr>
          <w:p w14:paraId="2FF473FE" w14:textId="5498017F" w:rsidR="003B46C4" w:rsidRPr="00351206" w:rsidRDefault="007D33DF" w:rsidP="008C40E4">
            <w:pPr>
              <w:spacing w:after="160" w:line="259" w:lineRule="auto"/>
              <w:jc w:val="center"/>
              <w:rPr>
                <w:rFonts w:ascii="Times New Roman" w:hAnsi="Times New Roman" w:cs="Times New Roman"/>
              </w:rPr>
            </w:pPr>
            <w:r>
              <w:rPr>
                <w:rFonts w:ascii="Times New Roman" w:hAnsi="Times New Roman" w:cs="Times New Roman"/>
              </w:rPr>
              <w:t xml:space="preserve">P/LP = </w:t>
            </w:r>
            <w:r w:rsidR="00C21259">
              <w:rPr>
                <w:rFonts w:ascii="Times New Roman" w:hAnsi="Times New Roman" w:cs="Times New Roman"/>
              </w:rPr>
              <w:t>8</w:t>
            </w:r>
            <w:r>
              <w:rPr>
                <w:rFonts w:ascii="Times New Roman" w:hAnsi="Times New Roman" w:cs="Times New Roman"/>
              </w:rPr>
              <w:t>, VUS =</w:t>
            </w:r>
            <w:r w:rsidR="00C21259">
              <w:rPr>
                <w:rFonts w:ascii="Times New Roman" w:hAnsi="Times New Roman" w:cs="Times New Roman"/>
              </w:rPr>
              <w:t xml:space="preserve"> 1</w:t>
            </w:r>
          </w:p>
        </w:tc>
      </w:tr>
      <w:tr w:rsidR="003B46C4" w14:paraId="63D55818" w14:textId="5012A6D9" w:rsidTr="003B46C4">
        <w:trPr>
          <w:trHeight w:val="486"/>
        </w:trPr>
        <w:tc>
          <w:tcPr>
            <w:tcW w:w="4737" w:type="dxa"/>
          </w:tcPr>
          <w:p w14:paraId="1974B98B" w14:textId="2DB43BF5" w:rsidR="003B46C4" w:rsidRPr="00351206" w:rsidRDefault="003B46C4" w:rsidP="008C40E4">
            <w:pPr>
              <w:spacing w:after="160" w:line="259" w:lineRule="auto"/>
              <w:jc w:val="center"/>
              <w:rPr>
                <w:rFonts w:ascii="Times New Roman" w:hAnsi="Times New Roman" w:cs="Times New Roman"/>
              </w:rPr>
            </w:pPr>
            <w:r w:rsidRPr="00351206">
              <w:rPr>
                <w:rFonts w:ascii="Times New Roman" w:hAnsi="Times New Roman" w:cs="Times New Roman"/>
              </w:rPr>
              <w:t>MYH7</w:t>
            </w:r>
            <w:r>
              <w:rPr>
                <w:rFonts w:ascii="Times New Roman" w:hAnsi="Times New Roman" w:cs="Times New Roman"/>
              </w:rPr>
              <w:t xml:space="preserve"> (</w:t>
            </w:r>
            <w:r w:rsidRPr="00FC3681">
              <w:rPr>
                <w:rFonts w:ascii="Times New Roman" w:hAnsi="Times New Roman" w:cs="Times New Roman"/>
              </w:rPr>
              <w:t>160760</w:t>
            </w:r>
            <w:r>
              <w:rPr>
                <w:rFonts w:ascii="Times New Roman" w:hAnsi="Times New Roman" w:cs="Times New Roman"/>
              </w:rPr>
              <w:t>)</w:t>
            </w:r>
            <w:r w:rsidRPr="00FC3681">
              <w:rPr>
                <w:rFonts w:ascii="Times New Roman" w:hAnsi="Times New Roman" w:cs="Times New Roman"/>
              </w:rPr>
              <w:t xml:space="preserve"> </w:t>
            </w:r>
          </w:p>
        </w:tc>
        <w:tc>
          <w:tcPr>
            <w:tcW w:w="5394" w:type="dxa"/>
          </w:tcPr>
          <w:p w14:paraId="2DFEB867" w14:textId="309AB17B" w:rsidR="003B46C4" w:rsidRPr="00351206" w:rsidRDefault="003B46C4" w:rsidP="008C40E4">
            <w:pPr>
              <w:spacing w:after="160" w:line="259" w:lineRule="auto"/>
              <w:jc w:val="center"/>
              <w:rPr>
                <w:rFonts w:ascii="Times New Roman" w:hAnsi="Times New Roman" w:cs="Times New Roman"/>
              </w:rPr>
            </w:pPr>
            <w:r w:rsidRPr="00351206">
              <w:rPr>
                <w:rFonts w:ascii="Times New Roman" w:hAnsi="Times New Roman" w:cs="Times New Roman"/>
              </w:rPr>
              <w:t>0/6/13/0</w:t>
            </w:r>
            <w:r>
              <w:rPr>
                <w:rFonts w:ascii="Times New Roman" w:hAnsi="Times New Roman" w:cs="Times New Roman"/>
              </w:rPr>
              <w:t xml:space="preserve"> = 19</w:t>
            </w:r>
          </w:p>
        </w:tc>
        <w:tc>
          <w:tcPr>
            <w:tcW w:w="4319" w:type="dxa"/>
          </w:tcPr>
          <w:p w14:paraId="7697A8EC" w14:textId="2BC7E55A" w:rsidR="003B46C4" w:rsidRPr="00351206" w:rsidRDefault="007D33DF" w:rsidP="008C40E4">
            <w:pPr>
              <w:spacing w:after="160" w:line="259" w:lineRule="auto"/>
              <w:jc w:val="center"/>
              <w:rPr>
                <w:rFonts w:ascii="Times New Roman" w:hAnsi="Times New Roman" w:cs="Times New Roman"/>
              </w:rPr>
            </w:pPr>
            <w:r>
              <w:rPr>
                <w:rFonts w:ascii="Times New Roman" w:hAnsi="Times New Roman" w:cs="Times New Roman"/>
              </w:rPr>
              <w:t xml:space="preserve">P/LP = </w:t>
            </w:r>
            <w:r w:rsidR="00C21259">
              <w:rPr>
                <w:rFonts w:ascii="Times New Roman" w:hAnsi="Times New Roman" w:cs="Times New Roman"/>
              </w:rPr>
              <w:t>1</w:t>
            </w:r>
            <w:r w:rsidR="000E1920">
              <w:rPr>
                <w:rFonts w:ascii="Times New Roman" w:hAnsi="Times New Roman" w:cs="Times New Roman"/>
              </w:rPr>
              <w:t>4</w:t>
            </w:r>
            <w:r>
              <w:rPr>
                <w:rFonts w:ascii="Times New Roman" w:hAnsi="Times New Roman" w:cs="Times New Roman"/>
              </w:rPr>
              <w:t>, VUS =</w:t>
            </w:r>
            <w:r w:rsidR="00C21259">
              <w:rPr>
                <w:rFonts w:ascii="Times New Roman" w:hAnsi="Times New Roman" w:cs="Times New Roman"/>
              </w:rPr>
              <w:t xml:space="preserve"> </w:t>
            </w:r>
            <w:r w:rsidR="000E1920">
              <w:rPr>
                <w:rFonts w:ascii="Times New Roman" w:hAnsi="Times New Roman" w:cs="Times New Roman"/>
              </w:rPr>
              <w:t>5</w:t>
            </w:r>
          </w:p>
        </w:tc>
      </w:tr>
      <w:tr w:rsidR="003B46C4" w14:paraId="561FF35A" w14:textId="33385AA0" w:rsidTr="003B46C4">
        <w:trPr>
          <w:trHeight w:val="486"/>
        </w:trPr>
        <w:tc>
          <w:tcPr>
            <w:tcW w:w="4737" w:type="dxa"/>
          </w:tcPr>
          <w:p w14:paraId="0AA1737A" w14:textId="3CBCAFE2" w:rsidR="003B46C4" w:rsidRPr="00351206" w:rsidRDefault="003B46C4" w:rsidP="008C40E4">
            <w:pPr>
              <w:spacing w:after="160" w:line="259" w:lineRule="auto"/>
              <w:jc w:val="center"/>
              <w:rPr>
                <w:rFonts w:ascii="Times New Roman" w:hAnsi="Times New Roman" w:cs="Times New Roman"/>
              </w:rPr>
            </w:pPr>
            <w:r w:rsidRPr="00351206">
              <w:rPr>
                <w:rFonts w:ascii="Times New Roman" w:hAnsi="Times New Roman" w:cs="Times New Roman"/>
              </w:rPr>
              <w:t>FLNC</w:t>
            </w:r>
            <w:r>
              <w:rPr>
                <w:rFonts w:ascii="Times New Roman" w:hAnsi="Times New Roman" w:cs="Times New Roman"/>
              </w:rPr>
              <w:t xml:space="preserve"> (</w:t>
            </w:r>
            <w:r w:rsidRPr="00FC3681">
              <w:rPr>
                <w:rFonts w:ascii="Times New Roman" w:hAnsi="Times New Roman" w:cs="Times New Roman"/>
              </w:rPr>
              <w:t>102565</w:t>
            </w:r>
            <w:r>
              <w:rPr>
                <w:rFonts w:ascii="Times New Roman" w:hAnsi="Times New Roman" w:cs="Times New Roman"/>
              </w:rPr>
              <w:t>)</w:t>
            </w:r>
            <w:r w:rsidRPr="00FC3681">
              <w:rPr>
                <w:rFonts w:ascii="Times New Roman" w:hAnsi="Times New Roman" w:cs="Times New Roman"/>
              </w:rPr>
              <w:t xml:space="preserve"> </w:t>
            </w:r>
          </w:p>
        </w:tc>
        <w:tc>
          <w:tcPr>
            <w:tcW w:w="5394" w:type="dxa"/>
          </w:tcPr>
          <w:p w14:paraId="6ED7D23B" w14:textId="0BF691AD" w:rsidR="003B46C4" w:rsidRPr="00351206" w:rsidRDefault="003B46C4" w:rsidP="008C40E4">
            <w:pPr>
              <w:spacing w:after="160" w:line="259" w:lineRule="auto"/>
              <w:jc w:val="center"/>
              <w:rPr>
                <w:rFonts w:ascii="Times New Roman" w:hAnsi="Times New Roman" w:cs="Times New Roman"/>
              </w:rPr>
            </w:pPr>
            <w:r w:rsidRPr="00351206">
              <w:rPr>
                <w:rFonts w:ascii="Times New Roman" w:hAnsi="Times New Roman" w:cs="Times New Roman"/>
              </w:rPr>
              <w:t>1/6/</w:t>
            </w:r>
            <w:r w:rsidR="003A3D92">
              <w:rPr>
                <w:rFonts w:ascii="Times New Roman" w:hAnsi="Times New Roman" w:cs="Times New Roman"/>
              </w:rPr>
              <w:t>3</w:t>
            </w:r>
            <w:r w:rsidRPr="00351206">
              <w:rPr>
                <w:rFonts w:ascii="Times New Roman" w:hAnsi="Times New Roman" w:cs="Times New Roman"/>
              </w:rPr>
              <w:t>/2</w:t>
            </w:r>
            <w:r>
              <w:rPr>
                <w:rFonts w:ascii="Times New Roman" w:hAnsi="Times New Roman" w:cs="Times New Roman"/>
              </w:rPr>
              <w:t xml:space="preserve"> = 1</w:t>
            </w:r>
            <w:r w:rsidR="003A3D92">
              <w:rPr>
                <w:rFonts w:ascii="Times New Roman" w:hAnsi="Times New Roman" w:cs="Times New Roman"/>
              </w:rPr>
              <w:t>2</w:t>
            </w:r>
          </w:p>
        </w:tc>
        <w:tc>
          <w:tcPr>
            <w:tcW w:w="4319" w:type="dxa"/>
          </w:tcPr>
          <w:p w14:paraId="13F96D64" w14:textId="63C7730C" w:rsidR="003B46C4" w:rsidRPr="00351206" w:rsidRDefault="007D33DF" w:rsidP="008C40E4">
            <w:pPr>
              <w:spacing w:after="160" w:line="259" w:lineRule="auto"/>
              <w:jc w:val="center"/>
              <w:rPr>
                <w:rFonts w:ascii="Times New Roman" w:hAnsi="Times New Roman" w:cs="Times New Roman"/>
              </w:rPr>
            </w:pPr>
            <w:r>
              <w:rPr>
                <w:rFonts w:ascii="Times New Roman" w:hAnsi="Times New Roman" w:cs="Times New Roman"/>
              </w:rPr>
              <w:t xml:space="preserve">P/LP = </w:t>
            </w:r>
            <w:r w:rsidR="00160B1F">
              <w:rPr>
                <w:rFonts w:ascii="Times New Roman" w:hAnsi="Times New Roman" w:cs="Times New Roman"/>
              </w:rPr>
              <w:t>9</w:t>
            </w:r>
            <w:r>
              <w:rPr>
                <w:rFonts w:ascii="Times New Roman" w:hAnsi="Times New Roman" w:cs="Times New Roman"/>
              </w:rPr>
              <w:t>, VUS =</w:t>
            </w:r>
            <w:r w:rsidR="00C21259">
              <w:rPr>
                <w:rFonts w:ascii="Times New Roman" w:hAnsi="Times New Roman" w:cs="Times New Roman"/>
              </w:rPr>
              <w:t xml:space="preserve"> </w:t>
            </w:r>
            <w:r w:rsidR="00F826A1">
              <w:rPr>
                <w:rFonts w:ascii="Times New Roman" w:hAnsi="Times New Roman" w:cs="Times New Roman"/>
              </w:rPr>
              <w:t>3</w:t>
            </w:r>
          </w:p>
        </w:tc>
      </w:tr>
      <w:tr w:rsidR="003B46C4" w14:paraId="37C55113" w14:textId="62E650D2" w:rsidTr="003B46C4">
        <w:trPr>
          <w:trHeight w:val="502"/>
        </w:trPr>
        <w:tc>
          <w:tcPr>
            <w:tcW w:w="4737" w:type="dxa"/>
          </w:tcPr>
          <w:p w14:paraId="22C7B943" w14:textId="737DD0B5" w:rsidR="003B46C4" w:rsidRPr="00351206" w:rsidRDefault="003B46C4" w:rsidP="008C40E4">
            <w:pPr>
              <w:spacing w:after="160" w:line="259" w:lineRule="auto"/>
              <w:jc w:val="center"/>
              <w:rPr>
                <w:rFonts w:ascii="Times New Roman" w:hAnsi="Times New Roman" w:cs="Times New Roman"/>
              </w:rPr>
            </w:pPr>
            <w:r w:rsidRPr="00351206">
              <w:rPr>
                <w:rFonts w:ascii="Times New Roman" w:hAnsi="Times New Roman" w:cs="Times New Roman"/>
              </w:rPr>
              <w:t>LMNA</w:t>
            </w:r>
            <w:r>
              <w:rPr>
                <w:rFonts w:ascii="Times New Roman" w:hAnsi="Times New Roman" w:cs="Times New Roman"/>
              </w:rPr>
              <w:t xml:space="preserve"> (</w:t>
            </w:r>
            <w:r w:rsidRPr="00FC3681">
              <w:rPr>
                <w:rFonts w:ascii="Times New Roman" w:hAnsi="Times New Roman" w:cs="Times New Roman"/>
              </w:rPr>
              <w:t>150330</w:t>
            </w:r>
            <w:r>
              <w:rPr>
                <w:rFonts w:ascii="Times New Roman" w:hAnsi="Times New Roman" w:cs="Times New Roman"/>
              </w:rPr>
              <w:t>)</w:t>
            </w:r>
            <w:r w:rsidRPr="00FC3681">
              <w:rPr>
                <w:rFonts w:ascii="Times New Roman" w:hAnsi="Times New Roman" w:cs="Times New Roman"/>
              </w:rPr>
              <w:t xml:space="preserve"> </w:t>
            </w:r>
          </w:p>
        </w:tc>
        <w:tc>
          <w:tcPr>
            <w:tcW w:w="5394" w:type="dxa"/>
          </w:tcPr>
          <w:p w14:paraId="631AF297" w14:textId="77C7B17C" w:rsidR="003B46C4" w:rsidRPr="00351206" w:rsidRDefault="003B46C4" w:rsidP="008C40E4">
            <w:pPr>
              <w:spacing w:after="160" w:line="259" w:lineRule="auto"/>
              <w:jc w:val="center"/>
              <w:rPr>
                <w:rFonts w:ascii="Times New Roman" w:hAnsi="Times New Roman" w:cs="Times New Roman"/>
              </w:rPr>
            </w:pPr>
            <w:r w:rsidRPr="00351206">
              <w:rPr>
                <w:rFonts w:ascii="Times New Roman" w:hAnsi="Times New Roman" w:cs="Times New Roman"/>
              </w:rPr>
              <w:t>0/2/0/0</w:t>
            </w:r>
            <w:r>
              <w:rPr>
                <w:rFonts w:ascii="Times New Roman" w:hAnsi="Times New Roman" w:cs="Times New Roman"/>
              </w:rPr>
              <w:t xml:space="preserve"> = 2</w:t>
            </w:r>
          </w:p>
        </w:tc>
        <w:tc>
          <w:tcPr>
            <w:tcW w:w="4319" w:type="dxa"/>
          </w:tcPr>
          <w:p w14:paraId="38B76AAC" w14:textId="43996A5F" w:rsidR="003B46C4" w:rsidRPr="00351206" w:rsidRDefault="007D33DF" w:rsidP="008C40E4">
            <w:pPr>
              <w:spacing w:after="160" w:line="259" w:lineRule="auto"/>
              <w:jc w:val="center"/>
              <w:rPr>
                <w:rFonts w:ascii="Times New Roman" w:hAnsi="Times New Roman" w:cs="Times New Roman"/>
              </w:rPr>
            </w:pPr>
            <w:r>
              <w:rPr>
                <w:rFonts w:ascii="Times New Roman" w:hAnsi="Times New Roman" w:cs="Times New Roman"/>
              </w:rPr>
              <w:t xml:space="preserve">P/LP = </w:t>
            </w:r>
            <w:r w:rsidR="00C21259">
              <w:rPr>
                <w:rFonts w:ascii="Times New Roman" w:hAnsi="Times New Roman" w:cs="Times New Roman"/>
              </w:rPr>
              <w:t>2</w:t>
            </w:r>
            <w:r>
              <w:rPr>
                <w:rFonts w:ascii="Times New Roman" w:hAnsi="Times New Roman" w:cs="Times New Roman"/>
              </w:rPr>
              <w:t>, VUS =</w:t>
            </w:r>
            <w:r w:rsidR="00C21259">
              <w:rPr>
                <w:rFonts w:ascii="Times New Roman" w:hAnsi="Times New Roman" w:cs="Times New Roman"/>
              </w:rPr>
              <w:t xml:space="preserve"> 0</w:t>
            </w:r>
          </w:p>
        </w:tc>
      </w:tr>
      <w:tr w:rsidR="003B46C4" w14:paraId="7610F7FD" w14:textId="6F840EEA" w:rsidTr="003B46C4">
        <w:trPr>
          <w:trHeight w:val="486"/>
        </w:trPr>
        <w:tc>
          <w:tcPr>
            <w:tcW w:w="4737" w:type="dxa"/>
          </w:tcPr>
          <w:p w14:paraId="27C41C4C" w14:textId="45EB6B3D" w:rsidR="003B46C4" w:rsidRPr="00351206" w:rsidRDefault="003B46C4" w:rsidP="008C40E4">
            <w:pPr>
              <w:spacing w:after="160" w:line="259" w:lineRule="auto"/>
              <w:jc w:val="center"/>
              <w:rPr>
                <w:rFonts w:ascii="Times New Roman" w:hAnsi="Times New Roman" w:cs="Times New Roman"/>
              </w:rPr>
            </w:pPr>
            <w:r w:rsidRPr="00351206">
              <w:rPr>
                <w:rFonts w:ascii="Times New Roman" w:hAnsi="Times New Roman" w:cs="Times New Roman"/>
              </w:rPr>
              <w:t>TNNC1</w:t>
            </w:r>
            <w:r>
              <w:rPr>
                <w:rFonts w:ascii="Times New Roman" w:hAnsi="Times New Roman" w:cs="Times New Roman"/>
              </w:rPr>
              <w:t xml:space="preserve"> (</w:t>
            </w:r>
            <w:r w:rsidRPr="00FC3681">
              <w:rPr>
                <w:rFonts w:ascii="Times New Roman" w:hAnsi="Times New Roman" w:cs="Times New Roman"/>
              </w:rPr>
              <w:t>191040</w:t>
            </w:r>
            <w:r>
              <w:rPr>
                <w:rFonts w:ascii="Times New Roman" w:hAnsi="Times New Roman" w:cs="Times New Roman"/>
              </w:rPr>
              <w:t>)</w:t>
            </w:r>
            <w:r w:rsidRPr="00FC3681">
              <w:rPr>
                <w:rFonts w:ascii="Times New Roman" w:hAnsi="Times New Roman" w:cs="Times New Roman"/>
              </w:rPr>
              <w:t xml:space="preserve"> </w:t>
            </w:r>
          </w:p>
        </w:tc>
        <w:tc>
          <w:tcPr>
            <w:tcW w:w="5394" w:type="dxa"/>
          </w:tcPr>
          <w:p w14:paraId="297E53A5" w14:textId="1B074124" w:rsidR="003B46C4" w:rsidRPr="00351206" w:rsidRDefault="003B46C4" w:rsidP="008C40E4">
            <w:pPr>
              <w:spacing w:after="160" w:line="259" w:lineRule="auto"/>
              <w:jc w:val="center"/>
              <w:rPr>
                <w:rFonts w:ascii="Times New Roman" w:hAnsi="Times New Roman" w:cs="Times New Roman"/>
              </w:rPr>
            </w:pPr>
            <w:r w:rsidRPr="00351206">
              <w:rPr>
                <w:rFonts w:ascii="Times New Roman" w:hAnsi="Times New Roman" w:cs="Times New Roman"/>
              </w:rPr>
              <w:t>0/1/0/0</w:t>
            </w:r>
            <w:r>
              <w:rPr>
                <w:rFonts w:ascii="Times New Roman" w:hAnsi="Times New Roman" w:cs="Times New Roman"/>
              </w:rPr>
              <w:t xml:space="preserve"> = 1</w:t>
            </w:r>
          </w:p>
        </w:tc>
        <w:tc>
          <w:tcPr>
            <w:tcW w:w="4319" w:type="dxa"/>
          </w:tcPr>
          <w:p w14:paraId="383D1D52" w14:textId="63A583EC" w:rsidR="003B46C4" w:rsidRPr="00351206" w:rsidRDefault="007D33DF" w:rsidP="008C40E4">
            <w:pPr>
              <w:spacing w:after="160" w:line="259" w:lineRule="auto"/>
              <w:jc w:val="center"/>
              <w:rPr>
                <w:rFonts w:ascii="Times New Roman" w:hAnsi="Times New Roman" w:cs="Times New Roman"/>
              </w:rPr>
            </w:pPr>
            <w:r>
              <w:rPr>
                <w:rFonts w:ascii="Times New Roman" w:hAnsi="Times New Roman" w:cs="Times New Roman"/>
              </w:rPr>
              <w:t xml:space="preserve">P/LP = </w:t>
            </w:r>
            <w:r w:rsidR="00C21259">
              <w:rPr>
                <w:rFonts w:ascii="Times New Roman" w:hAnsi="Times New Roman" w:cs="Times New Roman"/>
              </w:rPr>
              <w:t>0</w:t>
            </w:r>
            <w:r>
              <w:rPr>
                <w:rFonts w:ascii="Times New Roman" w:hAnsi="Times New Roman" w:cs="Times New Roman"/>
              </w:rPr>
              <w:t>, VUS =</w:t>
            </w:r>
            <w:r w:rsidR="00C21259">
              <w:rPr>
                <w:rFonts w:ascii="Times New Roman" w:hAnsi="Times New Roman" w:cs="Times New Roman"/>
              </w:rPr>
              <w:t xml:space="preserve"> 1</w:t>
            </w:r>
          </w:p>
        </w:tc>
      </w:tr>
      <w:tr w:rsidR="003B46C4" w14:paraId="509F58E7" w14:textId="1B9AA570" w:rsidTr="003B46C4">
        <w:trPr>
          <w:trHeight w:val="502"/>
        </w:trPr>
        <w:tc>
          <w:tcPr>
            <w:tcW w:w="4737" w:type="dxa"/>
          </w:tcPr>
          <w:p w14:paraId="36B3B0A3" w14:textId="79297145" w:rsidR="003B46C4" w:rsidRPr="00351206" w:rsidRDefault="003B46C4" w:rsidP="008C40E4">
            <w:pPr>
              <w:spacing w:after="160" w:line="259" w:lineRule="auto"/>
              <w:jc w:val="center"/>
              <w:rPr>
                <w:rFonts w:ascii="Times New Roman" w:hAnsi="Times New Roman" w:cs="Times New Roman"/>
              </w:rPr>
            </w:pPr>
            <w:r w:rsidRPr="00351206">
              <w:rPr>
                <w:rFonts w:ascii="Times New Roman" w:hAnsi="Times New Roman" w:cs="Times New Roman"/>
              </w:rPr>
              <w:t>TNNT2</w:t>
            </w:r>
            <w:r>
              <w:rPr>
                <w:rFonts w:ascii="Times New Roman" w:hAnsi="Times New Roman" w:cs="Times New Roman"/>
              </w:rPr>
              <w:t xml:space="preserve"> (</w:t>
            </w:r>
            <w:r w:rsidRPr="00FC3681">
              <w:rPr>
                <w:rFonts w:ascii="Times New Roman" w:hAnsi="Times New Roman" w:cs="Times New Roman"/>
              </w:rPr>
              <w:t>191045</w:t>
            </w:r>
            <w:r>
              <w:rPr>
                <w:rFonts w:ascii="Times New Roman" w:hAnsi="Times New Roman" w:cs="Times New Roman"/>
              </w:rPr>
              <w:t>)</w:t>
            </w:r>
            <w:r w:rsidRPr="00FC3681">
              <w:rPr>
                <w:rFonts w:ascii="Times New Roman" w:hAnsi="Times New Roman" w:cs="Times New Roman"/>
              </w:rPr>
              <w:t xml:space="preserve"> </w:t>
            </w:r>
          </w:p>
        </w:tc>
        <w:tc>
          <w:tcPr>
            <w:tcW w:w="5394" w:type="dxa"/>
          </w:tcPr>
          <w:p w14:paraId="268C40A6" w14:textId="0F7A05D2" w:rsidR="003B46C4" w:rsidRPr="00351206" w:rsidRDefault="003B46C4" w:rsidP="008C40E4">
            <w:pPr>
              <w:spacing w:after="160" w:line="259" w:lineRule="auto"/>
              <w:jc w:val="center"/>
              <w:rPr>
                <w:rFonts w:ascii="Times New Roman" w:hAnsi="Times New Roman" w:cs="Times New Roman"/>
              </w:rPr>
            </w:pPr>
            <w:r w:rsidRPr="00351206">
              <w:rPr>
                <w:rFonts w:ascii="Times New Roman" w:hAnsi="Times New Roman" w:cs="Times New Roman"/>
              </w:rPr>
              <w:t>0/1/2/0</w:t>
            </w:r>
            <w:r>
              <w:rPr>
                <w:rFonts w:ascii="Times New Roman" w:hAnsi="Times New Roman" w:cs="Times New Roman"/>
              </w:rPr>
              <w:t xml:space="preserve"> = 3</w:t>
            </w:r>
          </w:p>
        </w:tc>
        <w:tc>
          <w:tcPr>
            <w:tcW w:w="4319" w:type="dxa"/>
          </w:tcPr>
          <w:p w14:paraId="16C97A94" w14:textId="3140DDB1" w:rsidR="003B46C4" w:rsidRPr="00351206" w:rsidRDefault="007D33DF" w:rsidP="008C40E4">
            <w:pPr>
              <w:spacing w:after="160" w:line="259" w:lineRule="auto"/>
              <w:jc w:val="center"/>
              <w:rPr>
                <w:rFonts w:ascii="Times New Roman" w:hAnsi="Times New Roman" w:cs="Times New Roman"/>
              </w:rPr>
            </w:pPr>
            <w:r>
              <w:rPr>
                <w:rFonts w:ascii="Times New Roman" w:hAnsi="Times New Roman" w:cs="Times New Roman"/>
              </w:rPr>
              <w:t xml:space="preserve">P/LP = </w:t>
            </w:r>
            <w:r w:rsidR="00C21259">
              <w:rPr>
                <w:rFonts w:ascii="Times New Roman" w:hAnsi="Times New Roman" w:cs="Times New Roman"/>
              </w:rPr>
              <w:t>1</w:t>
            </w:r>
            <w:r>
              <w:rPr>
                <w:rFonts w:ascii="Times New Roman" w:hAnsi="Times New Roman" w:cs="Times New Roman"/>
              </w:rPr>
              <w:t>, VUS =</w:t>
            </w:r>
            <w:r w:rsidR="00C21259">
              <w:rPr>
                <w:rFonts w:ascii="Times New Roman" w:hAnsi="Times New Roman" w:cs="Times New Roman"/>
              </w:rPr>
              <w:t xml:space="preserve"> 2</w:t>
            </w:r>
          </w:p>
        </w:tc>
      </w:tr>
      <w:tr w:rsidR="003B46C4" w14:paraId="1A701C81" w14:textId="4A703EC8" w:rsidTr="003B46C4">
        <w:trPr>
          <w:trHeight w:val="486"/>
        </w:trPr>
        <w:tc>
          <w:tcPr>
            <w:tcW w:w="4737" w:type="dxa"/>
          </w:tcPr>
          <w:p w14:paraId="47645D42" w14:textId="14BEDCCD" w:rsidR="003B46C4" w:rsidRPr="00351206" w:rsidRDefault="003B46C4" w:rsidP="008C40E4">
            <w:pPr>
              <w:spacing w:after="160" w:line="259" w:lineRule="auto"/>
              <w:jc w:val="center"/>
              <w:rPr>
                <w:rFonts w:ascii="Times New Roman" w:hAnsi="Times New Roman" w:cs="Times New Roman"/>
              </w:rPr>
            </w:pPr>
            <w:r w:rsidRPr="00351206">
              <w:rPr>
                <w:rFonts w:ascii="Times New Roman" w:hAnsi="Times New Roman" w:cs="Times New Roman"/>
              </w:rPr>
              <w:t>MYBPC3</w:t>
            </w:r>
            <w:r>
              <w:rPr>
                <w:rFonts w:ascii="Times New Roman" w:hAnsi="Times New Roman" w:cs="Times New Roman"/>
              </w:rPr>
              <w:t xml:space="preserve"> (</w:t>
            </w:r>
            <w:r w:rsidRPr="00FC3681">
              <w:rPr>
                <w:rFonts w:ascii="Times New Roman" w:hAnsi="Times New Roman" w:cs="Times New Roman"/>
              </w:rPr>
              <w:t>600958</w:t>
            </w:r>
            <w:r>
              <w:rPr>
                <w:rFonts w:ascii="Times New Roman" w:hAnsi="Times New Roman" w:cs="Times New Roman"/>
              </w:rPr>
              <w:t>)</w:t>
            </w:r>
            <w:r w:rsidRPr="00FC3681">
              <w:rPr>
                <w:rFonts w:ascii="Times New Roman" w:hAnsi="Times New Roman" w:cs="Times New Roman"/>
              </w:rPr>
              <w:t xml:space="preserve"> </w:t>
            </w:r>
          </w:p>
        </w:tc>
        <w:tc>
          <w:tcPr>
            <w:tcW w:w="5394" w:type="dxa"/>
          </w:tcPr>
          <w:p w14:paraId="705A8384" w14:textId="33E96DC8" w:rsidR="003B46C4" w:rsidRPr="00351206" w:rsidRDefault="003B46C4" w:rsidP="008C40E4">
            <w:pPr>
              <w:spacing w:after="160" w:line="259" w:lineRule="auto"/>
              <w:jc w:val="center"/>
              <w:rPr>
                <w:rFonts w:ascii="Times New Roman" w:hAnsi="Times New Roman" w:cs="Times New Roman"/>
              </w:rPr>
            </w:pPr>
            <w:r>
              <w:rPr>
                <w:rFonts w:ascii="Times New Roman" w:hAnsi="Times New Roman" w:cs="Times New Roman"/>
              </w:rPr>
              <w:t>0/0/1</w:t>
            </w:r>
            <w:r w:rsidR="003A3D92">
              <w:rPr>
                <w:rFonts w:ascii="Times New Roman" w:hAnsi="Times New Roman" w:cs="Times New Roman"/>
              </w:rPr>
              <w:t>8</w:t>
            </w:r>
            <w:r>
              <w:rPr>
                <w:rFonts w:ascii="Times New Roman" w:hAnsi="Times New Roman" w:cs="Times New Roman"/>
              </w:rPr>
              <w:t>/0 = 1</w:t>
            </w:r>
            <w:r w:rsidR="003A3D92">
              <w:rPr>
                <w:rFonts w:ascii="Times New Roman" w:hAnsi="Times New Roman" w:cs="Times New Roman"/>
              </w:rPr>
              <w:t>8</w:t>
            </w:r>
          </w:p>
        </w:tc>
        <w:tc>
          <w:tcPr>
            <w:tcW w:w="4319" w:type="dxa"/>
          </w:tcPr>
          <w:p w14:paraId="4F254F47" w14:textId="7FBD7B3E" w:rsidR="003B46C4" w:rsidRDefault="007D33DF" w:rsidP="008C40E4">
            <w:pPr>
              <w:spacing w:after="160" w:line="259" w:lineRule="auto"/>
              <w:jc w:val="center"/>
              <w:rPr>
                <w:rFonts w:ascii="Times New Roman" w:hAnsi="Times New Roman" w:cs="Times New Roman"/>
              </w:rPr>
            </w:pPr>
            <w:r>
              <w:rPr>
                <w:rFonts w:ascii="Times New Roman" w:hAnsi="Times New Roman" w:cs="Times New Roman"/>
              </w:rPr>
              <w:t xml:space="preserve">P/LP = </w:t>
            </w:r>
            <w:r w:rsidR="00C21259">
              <w:rPr>
                <w:rFonts w:ascii="Times New Roman" w:hAnsi="Times New Roman" w:cs="Times New Roman"/>
              </w:rPr>
              <w:t>1</w:t>
            </w:r>
            <w:r w:rsidR="00775935">
              <w:rPr>
                <w:rFonts w:ascii="Times New Roman" w:hAnsi="Times New Roman" w:cs="Times New Roman"/>
              </w:rPr>
              <w:t>8</w:t>
            </w:r>
            <w:r>
              <w:rPr>
                <w:rFonts w:ascii="Times New Roman" w:hAnsi="Times New Roman" w:cs="Times New Roman"/>
              </w:rPr>
              <w:t>, VUS =</w:t>
            </w:r>
            <w:r w:rsidR="00C21259">
              <w:rPr>
                <w:rFonts w:ascii="Times New Roman" w:hAnsi="Times New Roman" w:cs="Times New Roman"/>
              </w:rPr>
              <w:t xml:space="preserve"> 0</w:t>
            </w:r>
          </w:p>
        </w:tc>
      </w:tr>
      <w:tr w:rsidR="003B46C4" w14:paraId="65C023D4" w14:textId="655F41B7" w:rsidTr="003B46C4">
        <w:trPr>
          <w:trHeight w:val="502"/>
        </w:trPr>
        <w:tc>
          <w:tcPr>
            <w:tcW w:w="4737" w:type="dxa"/>
          </w:tcPr>
          <w:p w14:paraId="6C94E711" w14:textId="127B06C1" w:rsidR="003B46C4" w:rsidRPr="00351206" w:rsidRDefault="003B46C4" w:rsidP="008C40E4">
            <w:pPr>
              <w:spacing w:after="160" w:line="259" w:lineRule="auto"/>
              <w:jc w:val="center"/>
              <w:rPr>
                <w:rFonts w:ascii="Times New Roman" w:hAnsi="Times New Roman" w:cs="Times New Roman"/>
              </w:rPr>
            </w:pPr>
            <w:r w:rsidRPr="00351206">
              <w:rPr>
                <w:rFonts w:ascii="Times New Roman" w:hAnsi="Times New Roman" w:cs="Times New Roman"/>
              </w:rPr>
              <w:t>TNNI3</w:t>
            </w:r>
            <w:r>
              <w:rPr>
                <w:rFonts w:ascii="Times New Roman" w:hAnsi="Times New Roman" w:cs="Times New Roman"/>
              </w:rPr>
              <w:t xml:space="preserve"> (</w:t>
            </w:r>
            <w:r w:rsidRPr="00FC3681">
              <w:rPr>
                <w:rFonts w:ascii="Times New Roman" w:hAnsi="Times New Roman" w:cs="Times New Roman"/>
              </w:rPr>
              <w:t>191044</w:t>
            </w:r>
            <w:r>
              <w:rPr>
                <w:rFonts w:ascii="Times New Roman" w:hAnsi="Times New Roman" w:cs="Times New Roman"/>
              </w:rPr>
              <w:t>)</w:t>
            </w:r>
            <w:r w:rsidRPr="00FC3681">
              <w:rPr>
                <w:rFonts w:ascii="Times New Roman" w:hAnsi="Times New Roman" w:cs="Times New Roman"/>
              </w:rPr>
              <w:t xml:space="preserve"> </w:t>
            </w:r>
          </w:p>
        </w:tc>
        <w:tc>
          <w:tcPr>
            <w:tcW w:w="5394" w:type="dxa"/>
          </w:tcPr>
          <w:p w14:paraId="277175A8" w14:textId="44453725" w:rsidR="003B46C4" w:rsidRPr="00351206" w:rsidRDefault="003B46C4" w:rsidP="008C40E4">
            <w:pPr>
              <w:spacing w:after="160" w:line="259" w:lineRule="auto"/>
              <w:jc w:val="center"/>
              <w:rPr>
                <w:rFonts w:ascii="Times New Roman" w:hAnsi="Times New Roman" w:cs="Times New Roman"/>
              </w:rPr>
            </w:pPr>
            <w:r>
              <w:rPr>
                <w:rFonts w:ascii="Times New Roman" w:hAnsi="Times New Roman" w:cs="Times New Roman"/>
              </w:rPr>
              <w:t>0/0/</w:t>
            </w:r>
            <w:r w:rsidR="003A3D92">
              <w:rPr>
                <w:rFonts w:ascii="Times New Roman" w:hAnsi="Times New Roman" w:cs="Times New Roman"/>
              </w:rPr>
              <w:t>6</w:t>
            </w:r>
            <w:r>
              <w:rPr>
                <w:rFonts w:ascii="Times New Roman" w:hAnsi="Times New Roman" w:cs="Times New Roman"/>
              </w:rPr>
              <w:t xml:space="preserve">/0 = </w:t>
            </w:r>
            <w:r w:rsidR="003A3D92">
              <w:rPr>
                <w:rFonts w:ascii="Times New Roman" w:hAnsi="Times New Roman" w:cs="Times New Roman"/>
              </w:rPr>
              <w:t>6</w:t>
            </w:r>
          </w:p>
        </w:tc>
        <w:tc>
          <w:tcPr>
            <w:tcW w:w="4319" w:type="dxa"/>
          </w:tcPr>
          <w:p w14:paraId="1268EB0A" w14:textId="44B56323" w:rsidR="003B46C4" w:rsidRDefault="007D33DF" w:rsidP="008C40E4">
            <w:pPr>
              <w:spacing w:after="160" w:line="259" w:lineRule="auto"/>
              <w:jc w:val="center"/>
              <w:rPr>
                <w:rFonts w:ascii="Times New Roman" w:hAnsi="Times New Roman" w:cs="Times New Roman"/>
              </w:rPr>
            </w:pPr>
            <w:r>
              <w:rPr>
                <w:rFonts w:ascii="Times New Roman" w:hAnsi="Times New Roman" w:cs="Times New Roman"/>
              </w:rPr>
              <w:t xml:space="preserve">P/LP = </w:t>
            </w:r>
            <w:r w:rsidR="00763EC2">
              <w:rPr>
                <w:rFonts w:ascii="Times New Roman" w:hAnsi="Times New Roman" w:cs="Times New Roman"/>
              </w:rPr>
              <w:t>6</w:t>
            </w:r>
            <w:r>
              <w:rPr>
                <w:rFonts w:ascii="Times New Roman" w:hAnsi="Times New Roman" w:cs="Times New Roman"/>
              </w:rPr>
              <w:t>, VUS =</w:t>
            </w:r>
            <w:r w:rsidR="00C21259">
              <w:rPr>
                <w:rFonts w:ascii="Times New Roman" w:hAnsi="Times New Roman" w:cs="Times New Roman"/>
              </w:rPr>
              <w:t xml:space="preserve"> 0</w:t>
            </w:r>
          </w:p>
        </w:tc>
      </w:tr>
      <w:tr w:rsidR="003B46C4" w14:paraId="488EE94F" w14:textId="5E0DA524" w:rsidTr="003B46C4">
        <w:trPr>
          <w:trHeight w:val="486"/>
        </w:trPr>
        <w:tc>
          <w:tcPr>
            <w:tcW w:w="4737" w:type="dxa"/>
          </w:tcPr>
          <w:p w14:paraId="0886CAE6" w14:textId="481CC33E" w:rsidR="003B46C4" w:rsidRPr="00351206" w:rsidRDefault="003B46C4" w:rsidP="008C40E4">
            <w:pPr>
              <w:spacing w:after="160" w:line="259" w:lineRule="auto"/>
              <w:jc w:val="center"/>
              <w:rPr>
                <w:rFonts w:ascii="Times New Roman" w:hAnsi="Times New Roman" w:cs="Times New Roman"/>
              </w:rPr>
            </w:pPr>
            <w:r w:rsidRPr="00351206">
              <w:rPr>
                <w:rFonts w:ascii="Times New Roman" w:hAnsi="Times New Roman" w:cs="Times New Roman"/>
              </w:rPr>
              <w:t>TPM1</w:t>
            </w:r>
            <w:r>
              <w:rPr>
                <w:rFonts w:ascii="Times New Roman" w:hAnsi="Times New Roman" w:cs="Times New Roman"/>
              </w:rPr>
              <w:t xml:space="preserve"> (</w:t>
            </w:r>
            <w:r w:rsidRPr="00FC3681">
              <w:rPr>
                <w:rFonts w:ascii="Times New Roman" w:hAnsi="Times New Roman" w:cs="Times New Roman"/>
              </w:rPr>
              <w:t>191010</w:t>
            </w:r>
            <w:r>
              <w:rPr>
                <w:rFonts w:ascii="Times New Roman" w:hAnsi="Times New Roman" w:cs="Times New Roman"/>
              </w:rPr>
              <w:t>)</w:t>
            </w:r>
            <w:r w:rsidRPr="00FC3681">
              <w:rPr>
                <w:rFonts w:ascii="Times New Roman" w:hAnsi="Times New Roman" w:cs="Times New Roman"/>
              </w:rPr>
              <w:t xml:space="preserve"> </w:t>
            </w:r>
          </w:p>
        </w:tc>
        <w:tc>
          <w:tcPr>
            <w:tcW w:w="5394" w:type="dxa"/>
          </w:tcPr>
          <w:p w14:paraId="36228BC2" w14:textId="56C106AB" w:rsidR="003B46C4" w:rsidRPr="00351206" w:rsidRDefault="003B46C4" w:rsidP="008C40E4">
            <w:pPr>
              <w:spacing w:after="160" w:line="259" w:lineRule="auto"/>
              <w:jc w:val="center"/>
              <w:rPr>
                <w:rFonts w:ascii="Times New Roman" w:hAnsi="Times New Roman" w:cs="Times New Roman"/>
              </w:rPr>
            </w:pPr>
            <w:r>
              <w:rPr>
                <w:rFonts w:ascii="Times New Roman" w:hAnsi="Times New Roman" w:cs="Times New Roman"/>
              </w:rPr>
              <w:t>0/0/1/0 = 1</w:t>
            </w:r>
          </w:p>
        </w:tc>
        <w:tc>
          <w:tcPr>
            <w:tcW w:w="4319" w:type="dxa"/>
          </w:tcPr>
          <w:p w14:paraId="4C852CFF" w14:textId="1A84FB7E" w:rsidR="003B46C4" w:rsidRDefault="007D33DF" w:rsidP="008C40E4">
            <w:pPr>
              <w:spacing w:after="160" w:line="259" w:lineRule="auto"/>
              <w:jc w:val="center"/>
              <w:rPr>
                <w:rFonts w:ascii="Times New Roman" w:hAnsi="Times New Roman" w:cs="Times New Roman"/>
              </w:rPr>
            </w:pPr>
            <w:r>
              <w:rPr>
                <w:rFonts w:ascii="Times New Roman" w:hAnsi="Times New Roman" w:cs="Times New Roman"/>
              </w:rPr>
              <w:t xml:space="preserve">P/LP = </w:t>
            </w:r>
            <w:r w:rsidR="00C21259">
              <w:rPr>
                <w:rFonts w:ascii="Times New Roman" w:hAnsi="Times New Roman" w:cs="Times New Roman"/>
              </w:rPr>
              <w:t>1</w:t>
            </w:r>
            <w:r>
              <w:rPr>
                <w:rFonts w:ascii="Times New Roman" w:hAnsi="Times New Roman" w:cs="Times New Roman"/>
              </w:rPr>
              <w:t>, VUS =</w:t>
            </w:r>
            <w:r w:rsidR="00C21259">
              <w:rPr>
                <w:rFonts w:ascii="Times New Roman" w:hAnsi="Times New Roman" w:cs="Times New Roman"/>
              </w:rPr>
              <w:t xml:space="preserve"> 0</w:t>
            </w:r>
          </w:p>
        </w:tc>
      </w:tr>
      <w:tr w:rsidR="003B46C4" w14:paraId="569B4584" w14:textId="2C1C0117" w:rsidTr="003B46C4">
        <w:trPr>
          <w:trHeight w:val="486"/>
        </w:trPr>
        <w:tc>
          <w:tcPr>
            <w:tcW w:w="4737" w:type="dxa"/>
          </w:tcPr>
          <w:p w14:paraId="0260F3E6" w14:textId="78AE0C5A" w:rsidR="003B46C4" w:rsidRPr="00351206" w:rsidRDefault="003B46C4" w:rsidP="008C40E4">
            <w:pPr>
              <w:spacing w:after="160" w:line="259" w:lineRule="auto"/>
              <w:jc w:val="center"/>
              <w:rPr>
                <w:rFonts w:ascii="Times New Roman" w:hAnsi="Times New Roman" w:cs="Times New Roman"/>
              </w:rPr>
            </w:pPr>
            <w:r>
              <w:rPr>
                <w:rFonts w:ascii="Times New Roman" w:hAnsi="Times New Roman" w:cs="Times New Roman"/>
              </w:rPr>
              <w:t>ACTC1 (</w:t>
            </w:r>
            <w:r w:rsidRPr="00FC3681">
              <w:rPr>
                <w:rFonts w:ascii="Times New Roman" w:hAnsi="Times New Roman" w:cs="Times New Roman"/>
              </w:rPr>
              <w:t>102540</w:t>
            </w:r>
            <w:r>
              <w:rPr>
                <w:rFonts w:ascii="Times New Roman" w:hAnsi="Times New Roman" w:cs="Times New Roman"/>
              </w:rPr>
              <w:t>)</w:t>
            </w:r>
            <w:r w:rsidRPr="00FC3681">
              <w:rPr>
                <w:rFonts w:ascii="Times New Roman" w:hAnsi="Times New Roman" w:cs="Times New Roman"/>
              </w:rPr>
              <w:t xml:space="preserve"> </w:t>
            </w:r>
          </w:p>
        </w:tc>
        <w:tc>
          <w:tcPr>
            <w:tcW w:w="5394" w:type="dxa"/>
          </w:tcPr>
          <w:p w14:paraId="5C7968F6" w14:textId="23D760DD" w:rsidR="003B46C4" w:rsidRPr="00351206" w:rsidRDefault="003B46C4" w:rsidP="008C40E4">
            <w:pPr>
              <w:spacing w:after="160" w:line="259" w:lineRule="auto"/>
              <w:jc w:val="center"/>
              <w:rPr>
                <w:rFonts w:ascii="Times New Roman" w:hAnsi="Times New Roman" w:cs="Times New Roman"/>
              </w:rPr>
            </w:pPr>
            <w:r>
              <w:rPr>
                <w:rFonts w:ascii="Times New Roman" w:hAnsi="Times New Roman" w:cs="Times New Roman"/>
              </w:rPr>
              <w:t>0/0/1/0 = 1</w:t>
            </w:r>
          </w:p>
        </w:tc>
        <w:tc>
          <w:tcPr>
            <w:tcW w:w="4319" w:type="dxa"/>
          </w:tcPr>
          <w:p w14:paraId="496289A6" w14:textId="50B36B42" w:rsidR="003B46C4" w:rsidRDefault="007D33DF" w:rsidP="008C40E4">
            <w:pPr>
              <w:spacing w:after="160" w:line="259" w:lineRule="auto"/>
              <w:jc w:val="center"/>
              <w:rPr>
                <w:rFonts w:ascii="Times New Roman" w:hAnsi="Times New Roman" w:cs="Times New Roman"/>
              </w:rPr>
            </w:pPr>
            <w:r>
              <w:rPr>
                <w:rFonts w:ascii="Times New Roman" w:hAnsi="Times New Roman" w:cs="Times New Roman"/>
              </w:rPr>
              <w:t xml:space="preserve">P/LP = </w:t>
            </w:r>
            <w:r w:rsidR="00C21259">
              <w:rPr>
                <w:rFonts w:ascii="Times New Roman" w:hAnsi="Times New Roman" w:cs="Times New Roman"/>
              </w:rPr>
              <w:t>0</w:t>
            </w:r>
            <w:r>
              <w:rPr>
                <w:rFonts w:ascii="Times New Roman" w:hAnsi="Times New Roman" w:cs="Times New Roman"/>
              </w:rPr>
              <w:t>, VUS =</w:t>
            </w:r>
            <w:r w:rsidR="00C21259">
              <w:rPr>
                <w:rFonts w:ascii="Times New Roman" w:hAnsi="Times New Roman" w:cs="Times New Roman"/>
              </w:rPr>
              <w:t xml:space="preserve"> 1</w:t>
            </w:r>
          </w:p>
        </w:tc>
      </w:tr>
      <w:tr w:rsidR="003B46C4" w14:paraId="725BD626" w14:textId="64478B48" w:rsidTr="003B46C4">
        <w:trPr>
          <w:trHeight w:val="502"/>
        </w:trPr>
        <w:tc>
          <w:tcPr>
            <w:tcW w:w="4737" w:type="dxa"/>
          </w:tcPr>
          <w:p w14:paraId="4166ED35" w14:textId="3C67E44C" w:rsidR="003B46C4" w:rsidRPr="00351206" w:rsidRDefault="003B46C4" w:rsidP="008C40E4">
            <w:pPr>
              <w:spacing w:after="160" w:line="259" w:lineRule="auto"/>
              <w:jc w:val="center"/>
              <w:rPr>
                <w:rFonts w:ascii="Times New Roman" w:hAnsi="Times New Roman" w:cs="Times New Roman"/>
              </w:rPr>
            </w:pPr>
            <w:r w:rsidRPr="00351206">
              <w:rPr>
                <w:rFonts w:ascii="Times New Roman" w:hAnsi="Times New Roman" w:cs="Times New Roman"/>
              </w:rPr>
              <w:t>DSG2</w:t>
            </w:r>
            <w:r>
              <w:rPr>
                <w:rFonts w:ascii="Times New Roman" w:hAnsi="Times New Roman" w:cs="Times New Roman"/>
              </w:rPr>
              <w:t xml:space="preserve"> (</w:t>
            </w:r>
            <w:r w:rsidRPr="00FC3681">
              <w:rPr>
                <w:rFonts w:ascii="Times New Roman" w:hAnsi="Times New Roman" w:cs="Times New Roman"/>
              </w:rPr>
              <w:t>125671</w:t>
            </w:r>
            <w:r>
              <w:rPr>
                <w:rFonts w:ascii="Times New Roman" w:hAnsi="Times New Roman" w:cs="Times New Roman"/>
              </w:rPr>
              <w:t>)</w:t>
            </w:r>
            <w:r w:rsidRPr="00FC3681">
              <w:rPr>
                <w:rFonts w:ascii="Times New Roman" w:hAnsi="Times New Roman" w:cs="Times New Roman"/>
              </w:rPr>
              <w:t xml:space="preserve"> </w:t>
            </w:r>
          </w:p>
        </w:tc>
        <w:tc>
          <w:tcPr>
            <w:tcW w:w="5394" w:type="dxa"/>
          </w:tcPr>
          <w:p w14:paraId="24A6E658" w14:textId="243C8567" w:rsidR="003B46C4" w:rsidRPr="00351206" w:rsidRDefault="003B46C4" w:rsidP="008C40E4">
            <w:pPr>
              <w:spacing w:after="160" w:line="259" w:lineRule="auto"/>
              <w:jc w:val="center"/>
              <w:rPr>
                <w:rFonts w:ascii="Times New Roman" w:hAnsi="Times New Roman" w:cs="Times New Roman"/>
              </w:rPr>
            </w:pPr>
            <w:r>
              <w:rPr>
                <w:rFonts w:ascii="Times New Roman" w:hAnsi="Times New Roman" w:cs="Times New Roman"/>
              </w:rPr>
              <w:t>2/0/0/0 = 2</w:t>
            </w:r>
          </w:p>
        </w:tc>
        <w:tc>
          <w:tcPr>
            <w:tcW w:w="4319" w:type="dxa"/>
          </w:tcPr>
          <w:p w14:paraId="27B72B2A" w14:textId="7AD00EE1" w:rsidR="003B46C4" w:rsidRDefault="007D33DF" w:rsidP="008C40E4">
            <w:pPr>
              <w:spacing w:after="160" w:line="259" w:lineRule="auto"/>
              <w:jc w:val="center"/>
              <w:rPr>
                <w:rFonts w:ascii="Times New Roman" w:hAnsi="Times New Roman" w:cs="Times New Roman"/>
              </w:rPr>
            </w:pPr>
            <w:r>
              <w:rPr>
                <w:rFonts w:ascii="Times New Roman" w:hAnsi="Times New Roman" w:cs="Times New Roman"/>
              </w:rPr>
              <w:t xml:space="preserve">P/LP = </w:t>
            </w:r>
            <w:r w:rsidR="00C21259">
              <w:rPr>
                <w:rFonts w:ascii="Times New Roman" w:hAnsi="Times New Roman" w:cs="Times New Roman"/>
              </w:rPr>
              <w:t>2</w:t>
            </w:r>
            <w:r>
              <w:rPr>
                <w:rFonts w:ascii="Times New Roman" w:hAnsi="Times New Roman" w:cs="Times New Roman"/>
              </w:rPr>
              <w:t>, VUS =</w:t>
            </w:r>
            <w:r w:rsidR="00C21259">
              <w:rPr>
                <w:rFonts w:ascii="Times New Roman" w:hAnsi="Times New Roman" w:cs="Times New Roman"/>
              </w:rPr>
              <w:t xml:space="preserve"> 0</w:t>
            </w:r>
          </w:p>
        </w:tc>
      </w:tr>
      <w:tr w:rsidR="003B46C4" w14:paraId="56C08B8B" w14:textId="38FFB436" w:rsidTr="003B46C4">
        <w:trPr>
          <w:trHeight w:val="486"/>
        </w:trPr>
        <w:tc>
          <w:tcPr>
            <w:tcW w:w="4737" w:type="dxa"/>
          </w:tcPr>
          <w:p w14:paraId="5DFBB5A7" w14:textId="7F60B760" w:rsidR="003B46C4" w:rsidRPr="00351206" w:rsidRDefault="003B46C4" w:rsidP="008C40E4">
            <w:pPr>
              <w:spacing w:after="160" w:line="259" w:lineRule="auto"/>
              <w:jc w:val="center"/>
              <w:rPr>
                <w:rFonts w:ascii="Times New Roman" w:hAnsi="Times New Roman" w:cs="Times New Roman"/>
              </w:rPr>
            </w:pPr>
            <w:r w:rsidRPr="00351206">
              <w:rPr>
                <w:rFonts w:ascii="Times New Roman" w:hAnsi="Times New Roman" w:cs="Times New Roman"/>
              </w:rPr>
              <w:t>LMNA</w:t>
            </w:r>
            <w:r>
              <w:rPr>
                <w:rFonts w:ascii="Times New Roman" w:hAnsi="Times New Roman" w:cs="Times New Roman"/>
              </w:rPr>
              <w:t xml:space="preserve"> (</w:t>
            </w:r>
            <w:r w:rsidRPr="00FC3681">
              <w:rPr>
                <w:rFonts w:ascii="Times New Roman" w:hAnsi="Times New Roman" w:cs="Times New Roman"/>
              </w:rPr>
              <w:t>150330</w:t>
            </w:r>
            <w:r>
              <w:rPr>
                <w:rFonts w:ascii="Times New Roman" w:hAnsi="Times New Roman" w:cs="Times New Roman"/>
              </w:rPr>
              <w:t>)</w:t>
            </w:r>
            <w:r w:rsidRPr="00FC3681">
              <w:rPr>
                <w:rFonts w:ascii="Times New Roman" w:hAnsi="Times New Roman" w:cs="Times New Roman"/>
              </w:rPr>
              <w:t xml:space="preserve"> </w:t>
            </w:r>
          </w:p>
        </w:tc>
        <w:tc>
          <w:tcPr>
            <w:tcW w:w="5394" w:type="dxa"/>
          </w:tcPr>
          <w:p w14:paraId="1C74C22E" w14:textId="2B1E8AC3" w:rsidR="003B46C4" w:rsidRPr="00351206" w:rsidRDefault="003B46C4" w:rsidP="008C40E4">
            <w:pPr>
              <w:spacing w:after="160" w:line="259" w:lineRule="auto"/>
              <w:jc w:val="center"/>
              <w:rPr>
                <w:rFonts w:ascii="Times New Roman" w:hAnsi="Times New Roman" w:cs="Times New Roman"/>
              </w:rPr>
            </w:pPr>
            <w:r>
              <w:rPr>
                <w:rFonts w:ascii="Times New Roman" w:hAnsi="Times New Roman" w:cs="Times New Roman"/>
              </w:rPr>
              <w:t>0/6/0/0 = 6</w:t>
            </w:r>
          </w:p>
        </w:tc>
        <w:tc>
          <w:tcPr>
            <w:tcW w:w="4319" w:type="dxa"/>
          </w:tcPr>
          <w:p w14:paraId="44B1602C" w14:textId="6EBBF957" w:rsidR="003B46C4" w:rsidRDefault="007D33DF" w:rsidP="008C40E4">
            <w:pPr>
              <w:spacing w:after="160" w:line="259" w:lineRule="auto"/>
              <w:jc w:val="center"/>
              <w:rPr>
                <w:rFonts w:ascii="Times New Roman" w:hAnsi="Times New Roman" w:cs="Times New Roman"/>
              </w:rPr>
            </w:pPr>
            <w:r>
              <w:rPr>
                <w:rFonts w:ascii="Times New Roman" w:hAnsi="Times New Roman" w:cs="Times New Roman"/>
              </w:rPr>
              <w:t xml:space="preserve">P/LP = </w:t>
            </w:r>
            <w:r w:rsidR="00C21259">
              <w:rPr>
                <w:rFonts w:ascii="Times New Roman" w:hAnsi="Times New Roman" w:cs="Times New Roman"/>
              </w:rPr>
              <w:t>6</w:t>
            </w:r>
            <w:r>
              <w:rPr>
                <w:rFonts w:ascii="Times New Roman" w:hAnsi="Times New Roman" w:cs="Times New Roman"/>
              </w:rPr>
              <w:t>, VUS =</w:t>
            </w:r>
            <w:r w:rsidR="00C21259">
              <w:rPr>
                <w:rFonts w:ascii="Times New Roman" w:hAnsi="Times New Roman" w:cs="Times New Roman"/>
              </w:rPr>
              <w:t xml:space="preserve"> 0</w:t>
            </w:r>
          </w:p>
        </w:tc>
      </w:tr>
      <w:tr w:rsidR="003B46C4" w14:paraId="50622B57" w14:textId="63C348AE" w:rsidTr="003B46C4">
        <w:trPr>
          <w:trHeight w:val="486"/>
        </w:trPr>
        <w:tc>
          <w:tcPr>
            <w:tcW w:w="4737" w:type="dxa"/>
          </w:tcPr>
          <w:p w14:paraId="1E1646E9" w14:textId="3E41DA4E" w:rsidR="003B46C4" w:rsidRPr="00351206" w:rsidRDefault="003B46C4" w:rsidP="008C40E4">
            <w:pPr>
              <w:spacing w:after="160" w:line="259" w:lineRule="auto"/>
              <w:jc w:val="center"/>
              <w:rPr>
                <w:rFonts w:ascii="Times New Roman" w:hAnsi="Times New Roman" w:cs="Times New Roman"/>
              </w:rPr>
            </w:pPr>
            <w:r w:rsidRPr="00351206">
              <w:rPr>
                <w:rFonts w:ascii="Times New Roman" w:hAnsi="Times New Roman" w:cs="Times New Roman"/>
              </w:rPr>
              <w:t>MYL3</w:t>
            </w:r>
            <w:r>
              <w:rPr>
                <w:rFonts w:ascii="Times New Roman" w:hAnsi="Times New Roman" w:cs="Times New Roman"/>
              </w:rPr>
              <w:t xml:space="preserve"> (</w:t>
            </w:r>
            <w:r w:rsidRPr="00FC3681">
              <w:rPr>
                <w:rFonts w:ascii="Times New Roman" w:hAnsi="Times New Roman" w:cs="Times New Roman"/>
              </w:rPr>
              <w:t>160790</w:t>
            </w:r>
            <w:r>
              <w:rPr>
                <w:rFonts w:ascii="Times New Roman" w:hAnsi="Times New Roman" w:cs="Times New Roman"/>
              </w:rPr>
              <w:t>)</w:t>
            </w:r>
          </w:p>
        </w:tc>
        <w:tc>
          <w:tcPr>
            <w:tcW w:w="5394" w:type="dxa"/>
          </w:tcPr>
          <w:p w14:paraId="57AB0A52" w14:textId="030AA535" w:rsidR="003B46C4" w:rsidRPr="00351206" w:rsidRDefault="003B46C4" w:rsidP="008C40E4">
            <w:pPr>
              <w:spacing w:after="160" w:line="259" w:lineRule="auto"/>
              <w:jc w:val="center"/>
              <w:rPr>
                <w:rFonts w:ascii="Times New Roman" w:hAnsi="Times New Roman" w:cs="Times New Roman"/>
              </w:rPr>
            </w:pPr>
            <w:r>
              <w:rPr>
                <w:rFonts w:ascii="Times New Roman" w:hAnsi="Times New Roman" w:cs="Times New Roman"/>
              </w:rPr>
              <w:t>0/0/1/0 = 1</w:t>
            </w:r>
          </w:p>
        </w:tc>
        <w:tc>
          <w:tcPr>
            <w:tcW w:w="4319" w:type="dxa"/>
          </w:tcPr>
          <w:p w14:paraId="55C82D1A" w14:textId="2D6A961D" w:rsidR="003B46C4" w:rsidRDefault="007D33DF" w:rsidP="008C40E4">
            <w:pPr>
              <w:spacing w:after="160" w:line="259" w:lineRule="auto"/>
              <w:jc w:val="center"/>
              <w:rPr>
                <w:rFonts w:ascii="Times New Roman" w:hAnsi="Times New Roman" w:cs="Times New Roman"/>
              </w:rPr>
            </w:pPr>
            <w:r>
              <w:rPr>
                <w:rFonts w:ascii="Times New Roman" w:hAnsi="Times New Roman" w:cs="Times New Roman"/>
              </w:rPr>
              <w:t xml:space="preserve">P/LP = </w:t>
            </w:r>
            <w:r w:rsidR="00C21259">
              <w:rPr>
                <w:rFonts w:ascii="Times New Roman" w:hAnsi="Times New Roman" w:cs="Times New Roman"/>
              </w:rPr>
              <w:t>1</w:t>
            </w:r>
            <w:r>
              <w:rPr>
                <w:rFonts w:ascii="Times New Roman" w:hAnsi="Times New Roman" w:cs="Times New Roman"/>
              </w:rPr>
              <w:t>, VUS =</w:t>
            </w:r>
            <w:r w:rsidR="00C21259">
              <w:rPr>
                <w:rFonts w:ascii="Times New Roman" w:hAnsi="Times New Roman" w:cs="Times New Roman"/>
              </w:rPr>
              <w:t xml:space="preserve"> 0</w:t>
            </w:r>
          </w:p>
        </w:tc>
      </w:tr>
    </w:tbl>
    <w:p w14:paraId="2F959637" w14:textId="685EDFAB" w:rsidR="00354AB7" w:rsidRDefault="002D4F44" w:rsidP="00AC3956">
      <w:pPr>
        <w:spacing w:after="160" w:line="259" w:lineRule="auto"/>
      </w:pPr>
      <w:r w:rsidRPr="00F43449">
        <w:rPr>
          <w:noProof/>
        </w:rPr>
        <w:lastRenderedPageBreak/>
        <mc:AlternateContent>
          <mc:Choice Requires="wps">
            <w:drawing>
              <wp:anchor distT="0" distB="0" distL="114300" distR="114300" simplePos="0" relativeHeight="251710464" behindDoc="1" locked="0" layoutInCell="1" allowOverlap="1" wp14:anchorId="6AECC28A" wp14:editId="086287A7">
                <wp:simplePos x="0" y="0"/>
                <wp:positionH relativeFrom="margin">
                  <wp:posOffset>971550</wp:posOffset>
                </wp:positionH>
                <wp:positionV relativeFrom="page">
                  <wp:posOffset>963930</wp:posOffset>
                </wp:positionV>
                <wp:extent cx="6915785" cy="383540"/>
                <wp:effectExtent l="0" t="0" r="0" b="0"/>
                <wp:wrapSquare wrapText="bothSides"/>
                <wp:docPr id="50" name="Textfeld 1"/>
                <wp:cNvGraphicFramePr/>
                <a:graphic xmlns:a="http://schemas.openxmlformats.org/drawingml/2006/main">
                  <a:graphicData uri="http://schemas.microsoft.com/office/word/2010/wordprocessingShape">
                    <wps:wsp>
                      <wps:cNvSpPr txBox="1"/>
                      <wps:spPr>
                        <a:xfrm>
                          <a:off x="0" y="0"/>
                          <a:ext cx="6915785" cy="383540"/>
                        </a:xfrm>
                        <a:prstGeom prst="rect">
                          <a:avLst/>
                        </a:prstGeom>
                        <a:noFill/>
                      </wps:spPr>
                      <wps:txbx>
                        <w:txbxContent>
                          <w:p w14:paraId="28280F74" w14:textId="70022560" w:rsidR="002D4F44" w:rsidRPr="00161F3A" w:rsidRDefault="002D4F44" w:rsidP="002D4F44">
                            <w:pPr>
                              <w:jc w:val="center"/>
                              <w:rPr>
                                <w:rFonts w:ascii="Times New Roman" w:hAnsi="Times New Roman" w:cs="Times New Roman"/>
                                <w:b/>
                                <w:bCs/>
                                <w:color w:val="000000" w:themeColor="text1"/>
                                <w:kern w:val="24"/>
                                <w:sz w:val="40"/>
                                <w:szCs w:val="40"/>
                              </w:rPr>
                            </w:pPr>
                            <w:r>
                              <w:rPr>
                                <w:rFonts w:ascii="Times New Roman" w:hAnsi="Times New Roman" w:cs="Times New Roman"/>
                                <w:b/>
                                <w:bCs/>
                                <w:color w:val="000000" w:themeColor="text1"/>
                                <w:kern w:val="24"/>
                                <w:sz w:val="40"/>
                                <w:szCs w:val="40"/>
                              </w:rPr>
                              <w:t>HRA Binding levels according to genetic variant</w:t>
                            </w:r>
                          </w:p>
                        </w:txbxContent>
                      </wps:txbx>
                      <wps:bodyPr wrap="square" rtlCol="0">
                        <a:spAutoFit/>
                      </wps:bodyPr>
                    </wps:wsp>
                  </a:graphicData>
                </a:graphic>
              </wp:anchor>
            </w:drawing>
          </mc:Choice>
          <mc:Fallback>
            <w:pict>
              <v:shape w14:anchorId="6AECC28A" id="_x0000_s1046" type="#_x0000_t202" style="position:absolute;margin-left:76.5pt;margin-top:75.9pt;width:544.55pt;height:30.2pt;z-index:-25160601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" filled="f" stroked="f">
                <v:textbox style="mso-fit-shape-to-text:t">
                  <w:txbxContent>
                    <w:p w14:paraId="28280F74" w14:textId="70022560" w:rsidR="002D4F44" w:rsidRPr="00161F3A" w:rsidRDefault="002D4F44" w:rsidP="002D4F44">
                      <w:pPr>
                        <w:jc w:val="center"/>
                        <w:rPr>
                          <w:rFonts w:ascii="Times New Roman" w:hAnsi="Times New Roman" w:cs="Times New Roman"/>
                          <w:b/>
                          <w:bCs/>
                          <w:color w:val="000000" w:themeColor="text1"/>
                          <w:kern w:val="24"/>
                          <w:sz w:val="40"/>
                          <w:szCs w:val="40"/>
                        </w:rPr>
                      </w:pPr>
                      <w:r>
                        <w:rPr>
                          <w:rFonts w:ascii="Times New Roman" w:hAnsi="Times New Roman" w:cs="Times New Roman"/>
                          <w:b/>
                          <w:bCs/>
                          <w:color w:val="000000" w:themeColor="text1"/>
                          <w:kern w:val="24"/>
                          <w:sz w:val="40"/>
                          <w:szCs w:val="40"/>
                        </w:rPr>
                        <w:t>HRA Binding levels according to genetic variant</w:t>
                      </w:r>
                    </w:p>
                  </w:txbxContent>
                </v:textbox>
                <w10:wrap type="square" anchorx="margin" anchory="page"/>
              </v:shape>
            </w:pict>
          </mc:Fallback>
        </mc:AlternateContent>
      </w:r>
    </w:p>
    <w:p w14:paraId="49060FBF" w14:textId="6EE0FF80" w:rsidR="00354AB7" w:rsidRDefault="002D4F44">
      <w:pPr>
        <w:spacing w:after="160" w:line="259" w:lineRule="auto"/>
      </w:pPr>
      <w:r w:rsidRPr="00F43449">
        <w:rPr>
          <w:noProof/>
        </w:rPr>
        <mc:AlternateContent>
          <mc:Choice Requires="wps">
            <w:drawing>
              <wp:anchor distT="0" distB="0" distL="114300" distR="114300" simplePos="0" relativeHeight="251695104" behindDoc="0" locked="0" layoutInCell="1" allowOverlap="1" wp14:anchorId="1211FFFC" wp14:editId="54F3C088">
                <wp:simplePos x="0" y="0"/>
                <wp:positionH relativeFrom="column">
                  <wp:posOffset>-695325</wp:posOffset>
                </wp:positionH>
                <wp:positionV relativeFrom="paragraph">
                  <wp:posOffset>5600700</wp:posOffset>
                </wp:positionV>
                <wp:extent cx="4665345" cy="584200"/>
                <wp:effectExtent l="0" t="0" r="0" b="0"/>
                <wp:wrapNone/>
                <wp:docPr id="30" name="Textfeld 3"/>
                <wp:cNvGraphicFramePr/>
                <a:graphic xmlns:a="http://schemas.openxmlformats.org/drawingml/2006/main">
                  <a:graphicData uri="http://schemas.microsoft.com/office/word/2010/wordprocessingShape">
                    <wps:wsp>
                      <wps:cNvSpPr txBox="1"/>
                      <wps:spPr>
                        <a:xfrm>
                          <a:off x="0" y="0"/>
                          <a:ext cx="4665345" cy="584200"/>
                        </a:xfrm>
                        <a:prstGeom prst="rect">
                          <a:avLst/>
                        </a:prstGeom>
                        <a:noFill/>
                      </wps:spPr>
                      <wps:txbx>
                        <w:txbxContent>
                          <w:p w14:paraId="7216F70C" w14:textId="52F18072" w:rsidR="00354AB7" w:rsidRPr="00161F3A" w:rsidRDefault="00354AB7" w:rsidP="00354AB7">
                            <w:pPr>
                              <w:rPr>
                                <w:rFonts w:ascii="Times New Roman" w:hAnsi="Times New Roman" w:cs="Times New Roman"/>
                                <w:b/>
                                <w:bCs/>
                                <w:color w:val="000000" w:themeColor="text1"/>
                                <w:kern w:val="24"/>
                                <w:sz w:val="64"/>
                                <w:szCs w:val="64"/>
                              </w:rPr>
                            </w:pPr>
                            <w:r w:rsidRPr="00161F3A">
                              <w:rPr>
                                <w:rFonts w:ascii="Times New Roman" w:hAnsi="Times New Roman" w:cs="Times New Roman"/>
                                <w:b/>
                                <w:bCs/>
                                <w:color w:val="000000" w:themeColor="text1"/>
                                <w:kern w:val="24"/>
                                <w:sz w:val="64"/>
                                <w:szCs w:val="64"/>
                              </w:rPr>
                              <w:t>Supplementary Fig</w:t>
                            </w:r>
                            <w:r>
                              <w:rPr>
                                <w:rFonts w:ascii="Times New Roman" w:hAnsi="Times New Roman" w:cs="Times New Roman"/>
                                <w:b/>
                                <w:bCs/>
                                <w:color w:val="000000" w:themeColor="text1"/>
                                <w:kern w:val="24"/>
                                <w:sz w:val="64"/>
                                <w:szCs w:val="64"/>
                              </w:rPr>
                              <w:t>.</w:t>
                            </w:r>
                            <w:r w:rsidRPr="00161F3A">
                              <w:rPr>
                                <w:rFonts w:ascii="Times New Roman" w:hAnsi="Times New Roman" w:cs="Times New Roman"/>
                                <w:b/>
                                <w:bCs/>
                                <w:color w:val="000000" w:themeColor="text1"/>
                                <w:kern w:val="24"/>
                                <w:sz w:val="64"/>
                                <w:szCs w:val="64"/>
                              </w:rPr>
                              <w:t xml:space="preserve"> S</w:t>
                            </w:r>
                            <w:r>
                              <w:rPr>
                                <w:rFonts w:ascii="Times New Roman" w:hAnsi="Times New Roman" w:cs="Times New Roman"/>
                                <w:b/>
                                <w:bCs/>
                                <w:color w:val="000000" w:themeColor="text1"/>
                                <w:kern w:val="24"/>
                                <w:sz w:val="64"/>
                                <w:szCs w:val="64"/>
                              </w:rPr>
                              <w:t>5</w:t>
                            </w:r>
                          </w:p>
                        </w:txbxContent>
                      </wps:txbx>
                      <wps:bodyPr wrap="none" rtlCol="0">
                        <a:spAutoFit/>
                      </wps:bodyPr>
                    </wps:wsp>
                  </a:graphicData>
                </a:graphic>
              </wp:anchor>
            </w:drawing>
          </mc:Choice>
          <mc:Fallback>
            <w:pict>
              <v:shape w14:anchorId="1211FFFC" id="_x0000_s1047" type="#_x0000_t202" style="position:absolute;margin-left:-54.75pt;margin-top:441pt;width:367.35pt;height:46pt;z-index:2516951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" filled="f" stroked="f">
                <v:textbox style="mso-fit-shape-to-text:t">
                  <w:txbxContent>
                    <w:p w14:paraId="7216F70C" w14:textId="52F18072" w:rsidR="00354AB7" w:rsidRPr="00161F3A" w:rsidRDefault="00354AB7" w:rsidP="00354AB7">
                      <w:pPr>
                        <w:rPr>
                          <w:rFonts w:ascii="Times New Roman" w:hAnsi="Times New Roman" w:cs="Times New Roman"/>
                          <w:b/>
                          <w:bCs/>
                          <w:color w:val="000000" w:themeColor="text1"/>
                          <w:kern w:val="24"/>
                          <w:sz w:val="64"/>
                          <w:szCs w:val="64"/>
                        </w:rPr>
                      </w:pPr>
                      <w:r w:rsidRPr="00161F3A">
                        <w:rPr>
                          <w:rFonts w:ascii="Times New Roman" w:hAnsi="Times New Roman" w:cs="Times New Roman"/>
                          <w:b/>
                          <w:bCs/>
                          <w:color w:val="000000" w:themeColor="text1"/>
                          <w:kern w:val="24"/>
                          <w:sz w:val="64"/>
                          <w:szCs w:val="64"/>
                        </w:rPr>
                        <w:t>Supplementary Fig</w:t>
                      </w:r>
                      <w:r>
                        <w:rPr>
                          <w:rFonts w:ascii="Times New Roman" w:hAnsi="Times New Roman" w:cs="Times New Roman"/>
                          <w:b/>
                          <w:bCs/>
                          <w:color w:val="000000" w:themeColor="text1"/>
                          <w:kern w:val="24"/>
                          <w:sz w:val="64"/>
                          <w:szCs w:val="64"/>
                        </w:rPr>
                        <w:t>.</w:t>
                      </w:r>
                      <w:r w:rsidRPr="00161F3A">
                        <w:rPr>
                          <w:rFonts w:ascii="Times New Roman" w:hAnsi="Times New Roman" w:cs="Times New Roman"/>
                          <w:b/>
                          <w:bCs/>
                          <w:color w:val="000000" w:themeColor="text1"/>
                          <w:kern w:val="24"/>
                          <w:sz w:val="64"/>
                          <w:szCs w:val="64"/>
                        </w:rPr>
                        <w:t xml:space="preserve"> S</w:t>
                      </w:r>
                      <w:r>
                        <w:rPr>
                          <w:rFonts w:ascii="Times New Roman" w:hAnsi="Times New Roman" w:cs="Times New Roman"/>
                          <w:b/>
                          <w:bCs/>
                          <w:color w:val="000000" w:themeColor="text1"/>
                          <w:kern w:val="24"/>
                          <w:sz w:val="64"/>
                          <w:szCs w:val="64"/>
                        </w:rPr>
                        <w:t>5</w:t>
                      </w:r>
                    </w:p>
                  </w:txbxContent>
                </v:textbox>
              </v:shape>
            </w:pict>
          </mc:Fallback>
        </mc:AlternateContent>
      </w:r>
    </w:p>
    <w:p w14:paraId="6BA6352A" w14:textId="6E2ABEBB" w:rsidR="00354AB7" w:rsidRDefault="00814306" w:rsidP="00AC3956">
      <w:pPr>
        <w:spacing w:after="160" w:line="259" w:lineRule="auto"/>
        <w:sectPr w:rsidR="00354AB7" w:rsidSect="006475DD">
          <w:pgSz w:w="16838" w:h="11906" w:orient="landscape"/>
          <w:pgMar w:top="1417" w:right="1134" w:bottom="1417" w:left="1417" w:header="708" w:footer="708" w:gutter="0"/>
          <w:cols w:space="708"/>
          <w:docGrid w:linePitch="360"/>
        </w:sectPr>
      </w:pPr>
      <w:r w:rsidRPr="00814306">
        <w:drawing>
          <wp:anchor distT="0" distB="0" distL="114300" distR="114300" simplePos="0" relativeHeight="251717632" behindDoc="1" locked="0" layoutInCell="1" allowOverlap="1" wp14:anchorId="78E3F9C6" wp14:editId="7B5CA711">
            <wp:simplePos x="0" y="0"/>
            <wp:positionH relativeFrom="column">
              <wp:posOffset>-204470</wp:posOffset>
            </wp:positionH>
            <wp:positionV relativeFrom="paragraph">
              <wp:posOffset>419735</wp:posOffset>
            </wp:positionV>
            <wp:extent cx="9072245" cy="4051935"/>
            <wp:effectExtent l="0" t="0" r="0" b="5715"/>
            <wp:wrapTight wrapText="bothSides">
              <wp:wrapPolygon edited="0">
                <wp:start x="0" y="0"/>
                <wp:lineTo x="0" y="21529"/>
                <wp:lineTo x="21544" y="21529"/>
                <wp:lineTo x="21544" y="0"/>
                <wp:lineTo x="0" y="0"/>
              </wp:wrapPolygon>
            </wp:wrapTight>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9072245" cy="4051935"/>
                    </a:xfrm>
                    <a:prstGeom prst="rect">
                      <a:avLst/>
                    </a:prstGeom>
                  </pic:spPr>
                </pic:pic>
              </a:graphicData>
            </a:graphic>
          </wp:anchor>
        </w:drawing>
      </w:r>
    </w:p>
    <w:p w14:paraId="2EBE7B17" w14:textId="5B2C7C93" w:rsidR="00AC3956" w:rsidRDefault="00354AB7" w:rsidP="00AC3956">
      <w:pPr>
        <w:spacing w:after="160" w:line="259" w:lineRule="auto"/>
      </w:pPr>
      <w:r w:rsidRPr="00F43449">
        <w:rPr>
          <w:noProof/>
        </w:rPr>
        <w:lastRenderedPageBreak/>
        <mc:AlternateContent>
          <mc:Choice Requires="wps">
            <w:drawing>
              <wp:anchor distT="0" distB="0" distL="114300" distR="114300" simplePos="0" relativeHeight="251692032" behindDoc="1" locked="0" layoutInCell="1" allowOverlap="1" wp14:anchorId="07D92B3B" wp14:editId="37C2F540">
                <wp:simplePos x="0" y="0"/>
                <wp:positionH relativeFrom="margin">
                  <wp:posOffset>109855</wp:posOffset>
                </wp:positionH>
                <wp:positionV relativeFrom="page">
                  <wp:posOffset>1028700</wp:posOffset>
                </wp:positionV>
                <wp:extent cx="5591175" cy="381000"/>
                <wp:effectExtent l="0" t="0" r="0" b="0"/>
                <wp:wrapSquare wrapText="bothSides"/>
                <wp:docPr id="27" name="Textfeld 1"/>
                <wp:cNvGraphicFramePr/>
                <a:graphic xmlns:a="http://schemas.openxmlformats.org/drawingml/2006/main">
                  <a:graphicData uri="http://schemas.microsoft.com/office/word/2010/wordprocessingShape">
                    <wps:wsp>
                      <wps:cNvSpPr txBox="1"/>
                      <wps:spPr>
                        <a:xfrm>
                          <a:off x="0" y="0"/>
                          <a:ext cx="5591175" cy="381000"/>
                        </a:xfrm>
                        <a:prstGeom prst="rect">
                          <a:avLst/>
                        </a:prstGeom>
                        <a:noFill/>
                      </wps:spPr>
                      <wps:txbx>
                        <w:txbxContent>
                          <w:p w14:paraId="34E9CBFC" w14:textId="77777777" w:rsidR="00767AC2" w:rsidRPr="00161F3A" w:rsidRDefault="00767AC2" w:rsidP="00767AC2">
                            <w:pPr>
                              <w:jc w:val="center"/>
                              <w:rPr>
                                <w:rFonts w:ascii="Times New Roman" w:hAnsi="Times New Roman" w:cs="Times New Roman"/>
                                <w:b/>
                                <w:bCs/>
                                <w:color w:val="000000" w:themeColor="text1"/>
                                <w:kern w:val="24"/>
                                <w:sz w:val="40"/>
                                <w:szCs w:val="40"/>
                              </w:rPr>
                            </w:pPr>
                            <w:r>
                              <w:rPr>
                                <w:rFonts w:ascii="Times New Roman" w:hAnsi="Times New Roman" w:cs="Times New Roman"/>
                                <w:b/>
                                <w:bCs/>
                                <w:color w:val="000000" w:themeColor="text1"/>
                                <w:kern w:val="24"/>
                                <w:sz w:val="40"/>
                                <w:szCs w:val="40"/>
                              </w:rPr>
                              <w:t>Proteins</w:t>
                            </w:r>
                            <w:r w:rsidRPr="00354AB7">
                              <w:rPr>
                                <w:rFonts w:ascii="Times New Roman" w:hAnsi="Times New Roman" w:cs="Times New Roman"/>
                                <w:b/>
                                <w:bCs/>
                                <w:color w:val="000000" w:themeColor="text1"/>
                                <w:kern w:val="24"/>
                                <w:sz w:val="40"/>
                                <w:szCs w:val="40"/>
                              </w:rPr>
                              <w:t xml:space="preserve"> </w:t>
                            </w:r>
                            <w:r>
                              <w:rPr>
                                <w:rFonts w:ascii="Times New Roman" w:hAnsi="Times New Roman" w:cs="Times New Roman"/>
                                <w:b/>
                                <w:bCs/>
                                <w:color w:val="000000" w:themeColor="text1"/>
                                <w:kern w:val="24"/>
                                <w:sz w:val="40"/>
                                <w:szCs w:val="40"/>
                              </w:rPr>
                              <w:t>included</w:t>
                            </w:r>
                            <w:r w:rsidRPr="00354AB7">
                              <w:rPr>
                                <w:rFonts w:ascii="Times New Roman" w:hAnsi="Times New Roman" w:cs="Times New Roman"/>
                                <w:b/>
                                <w:bCs/>
                                <w:color w:val="000000" w:themeColor="text1"/>
                                <w:kern w:val="24"/>
                                <w:sz w:val="40"/>
                                <w:szCs w:val="40"/>
                              </w:rPr>
                              <w:t xml:space="preserve"> </w:t>
                            </w:r>
                            <w:r>
                              <w:rPr>
                                <w:rFonts w:ascii="Times New Roman" w:hAnsi="Times New Roman" w:cs="Times New Roman"/>
                                <w:b/>
                                <w:bCs/>
                                <w:color w:val="000000" w:themeColor="text1"/>
                                <w:kern w:val="24"/>
                                <w:sz w:val="40"/>
                                <w:szCs w:val="40"/>
                              </w:rPr>
                              <w:t>in the</w:t>
                            </w:r>
                            <w:r w:rsidRPr="00354AB7">
                              <w:rPr>
                                <w:rFonts w:ascii="Times New Roman" w:hAnsi="Times New Roman" w:cs="Times New Roman"/>
                                <w:b/>
                                <w:bCs/>
                                <w:color w:val="000000" w:themeColor="text1"/>
                                <w:kern w:val="24"/>
                                <w:sz w:val="40"/>
                                <w:szCs w:val="40"/>
                              </w:rPr>
                              <w:t xml:space="preserve"> </w:t>
                            </w:r>
                            <w:r>
                              <w:rPr>
                                <w:rFonts w:ascii="Times New Roman" w:hAnsi="Times New Roman" w:cs="Times New Roman"/>
                                <w:b/>
                                <w:bCs/>
                                <w:color w:val="000000" w:themeColor="text1"/>
                                <w:kern w:val="24"/>
                                <w:sz w:val="40"/>
                                <w:szCs w:val="40"/>
                              </w:rPr>
                              <w:t>bead assay</w:t>
                            </w:r>
                          </w:p>
                          <w:p w14:paraId="2DD46669" w14:textId="7EEBBE20" w:rsidR="00354AB7" w:rsidRPr="00161F3A" w:rsidRDefault="00354AB7" w:rsidP="00354AB7">
                            <w:pPr>
                              <w:jc w:val="center"/>
                              <w:rPr>
                                <w:rFonts w:ascii="Times New Roman" w:hAnsi="Times New Roman" w:cs="Times New Roman"/>
                                <w:b/>
                                <w:bCs/>
                                <w:color w:val="000000" w:themeColor="text1"/>
                                <w:kern w:val="24"/>
                                <w:sz w:val="40"/>
                                <w:szCs w:val="40"/>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07D92B3B" id="_x0000_t202" coordsize="21600,21600" o:spt="202" path="m,l,21600r21600,l21600,xe">
                <v:stroke joinstyle="miter"/>
                <v:path gradientshapeok="t" o:connecttype="rect"/>
              </v:shapetype>
              <v:shape id="_x0000_s1048" type="#_x0000_t202" style="position:absolute;margin-left:8.65pt;margin-top:81pt;width:440.25pt;height:30pt;z-index:-2516244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" filled="f" stroked="f">
                <v:textbox>
                  <w:txbxContent>
                    <w:p w14:paraId="34E9CBFC" w14:textId="77777777" w:rsidR="00767AC2" w:rsidRPr="00161F3A" w:rsidRDefault="00767AC2" w:rsidP="00767AC2">
                      <w:pPr>
                        <w:jc w:val="center"/>
                        <w:rPr>
                          <w:rFonts w:ascii="Times New Roman" w:hAnsi="Times New Roman" w:cs="Times New Roman"/>
                          <w:b/>
                          <w:bCs/>
                          <w:color w:val="000000" w:themeColor="text1"/>
                          <w:kern w:val="24"/>
                          <w:sz w:val="40"/>
                          <w:szCs w:val="40"/>
                        </w:rPr>
                      </w:pPr>
                      <w:r>
                        <w:rPr>
                          <w:rFonts w:ascii="Times New Roman" w:hAnsi="Times New Roman" w:cs="Times New Roman"/>
                          <w:b/>
                          <w:bCs/>
                          <w:color w:val="000000" w:themeColor="text1"/>
                          <w:kern w:val="24"/>
                          <w:sz w:val="40"/>
                          <w:szCs w:val="40"/>
                        </w:rPr>
                        <w:t>Proteins</w:t>
                      </w:r>
                      <w:r w:rsidRPr="00354AB7">
                        <w:rPr>
                          <w:rFonts w:ascii="Times New Roman" w:hAnsi="Times New Roman" w:cs="Times New Roman"/>
                          <w:b/>
                          <w:bCs/>
                          <w:color w:val="000000" w:themeColor="text1"/>
                          <w:kern w:val="24"/>
                          <w:sz w:val="40"/>
                          <w:szCs w:val="40"/>
                        </w:rPr>
                        <w:t xml:space="preserve"> </w:t>
                      </w:r>
                      <w:r>
                        <w:rPr>
                          <w:rFonts w:ascii="Times New Roman" w:hAnsi="Times New Roman" w:cs="Times New Roman"/>
                          <w:b/>
                          <w:bCs/>
                          <w:color w:val="000000" w:themeColor="text1"/>
                          <w:kern w:val="24"/>
                          <w:sz w:val="40"/>
                          <w:szCs w:val="40"/>
                        </w:rPr>
                        <w:t>included</w:t>
                      </w:r>
                      <w:r w:rsidRPr="00354AB7">
                        <w:rPr>
                          <w:rFonts w:ascii="Times New Roman" w:hAnsi="Times New Roman" w:cs="Times New Roman"/>
                          <w:b/>
                          <w:bCs/>
                          <w:color w:val="000000" w:themeColor="text1"/>
                          <w:kern w:val="24"/>
                          <w:sz w:val="40"/>
                          <w:szCs w:val="40"/>
                        </w:rPr>
                        <w:t xml:space="preserve"> </w:t>
                      </w:r>
                      <w:r>
                        <w:rPr>
                          <w:rFonts w:ascii="Times New Roman" w:hAnsi="Times New Roman" w:cs="Times New Roman"/>
                          <w:b/>
                          <w:bCs/>
                          <w:color w:val="000000" w:themeColor="text1"/>
                          <w:kern w:val="24"/>
                          <w:sz w:val="40"/>
                          <w:szCs w:val="40"/>
                        </w:rPr>
                        <w:t>in the</w:t>
                      </w:r>
                      <w:r w:rsidRPr="00354AB7">
                        <w:rPr>
                          <w:rFonts w:ascii="Times New Roman" w:hAnsi="Times New Roman" w:cs="Times New Roman"/>
                          <w:b/>
                          <w:bCs/>
                          <w:color w:val="000000" w:themeColor="text1"/>
                          <w:kern w:val="24"/>
                          <w:sz w:val="40"/>
                          <w:szCs w:val="40"/>
                        </w:rPr>
                        <w:t xml:space="preserve"> </w:t>
                      </w:r>
                      <w:r>
                        <w:rPr>
                          <w:rFonts w:ascii="Times New Roman" w:hAnsi="Times New Roman" w:cs="Times New Roman"/>
                          <w:b/>
                          <w:bCs/>
                          <w:color w:val="000000" w:themeColor="text1"/>
                          <w:kern w:val="24"/>
                          <w:sz w:val="40"/>
                          <w:szCs w:val="40"/>
                        </w:rPr>
                        <w:t>bead assay</w:t>
                      </w:r>
                    </w:p>
                    <w:p w14:paraId="2DD46669" w14:textId="7EEBBE20" w:rsidR="00354AB7" w:rsidRPr="00161F3A" w:rsidRDefault="00354AB7" w:rsidP="00354AB7">
                      <w:pPr>
                        <w:jc w:val="center"/>
                        <w:rPr>
                          <w:rFonts w:ascii="Times New Roman" w:hAnsi="Times New Roman" w:cs="Times New Roman"/>
                          <w:b/>
                          <w:bCs/>
                          <w:color w:val="000000" w:themeColor="text1"/>
                          <w:kern w:val="24"/>
                          <w:sz w:val="40"/>
                          <w:szCs w:val="40"/>
                        </w:rPr>
                      </w:pPr>
                    </w:p>
                  </w:txbxContent>
                </v:textbox>
                <w10:wrap type="square" anchorx="margin" anchory="page"/>
              </v:shape>
            </w:pict>
          </mc:Fallback>
        </mc:AlternateContent>
      </w:r>
    </w:p>
    <w:p w14:paraId="1A9C0F1A" w14:textId="626516E7" w:rsidR="00354AB7" w:rsidRDefault="00354AB7" w:rsidP="00AC3956">
      <w:pPr>
        <w:spacing w:after="160" w:line="259" w:lineRule="auto"/>
      </w:pPr>
    </w:p>
    <w:p w14:paraId="4CE1607C" w14:textId="727A67F3" w:rsidR="00354AB7" w:rsidRDefault="00E960F5" w:rsidP="00AC3956">
      <w:pPr>
        <w:spacing w:after="160" w:line="259" w:lineRule="auto"/>
        <w:rPr>
          <w:rFonts w:ascii="Times New Roman" w:hAnsi="Times New Roman" w:cs="Times New Roman"/>
          <w:b/>
          <w:bCs/>
          <w:sz w:val="28"/>
          <w:szCs w:val="28"/>
        </w:rPr>
      </w:pPr>
      <w:r w:rsidRPr="00E960F5">
        <w:rPr>
          <w:rFonts w:ascii="Times New Roman" w:hAnsi="Times New Roman" w:cs="Times New Roman"/>
          <w:b/>
          <w:bCs/>
          <w:noProof/>
          <w:sz w:val="28"/>
          <w:szCs w:val="28"/>
        </w:rPr>
        <w:drawing>
          <wp:anchor distT="0" distB="0" distL="114300" distR="114300" simplePos="0" relativeHeight="251712512" behindDoc="1" locked="0" layoutInCell="1" allowOverlap="1" wp14:anchorId="04DD4157" wp14:editId="07FF448D">
            <wp:simplePos x="0" y="0"/>
            <wp:positionH relativeFrom="column">
              <wp:posOffset>-635</wp:posOffset>
            </wp:positionH>
            <wp:positionV relativeFrom="paragraph">
              <wp:posOffset>1740535</wp:posOffset>
            </wp:positionV>
            <wp:extent cx="5760720" cy="2860040"/>
            <wp:effectExtent l="0" t="0" r="0" b="0"/>
            <wp:wrapTight wrapText="bothSides">
              <wp:wrapPolygon edited="0">
                <wp:start x="0" y="0"/>
                <wp:lineTo x="0" y="21437"/>
                <wp:lineTo x="21500" y="21437"/>
                <wp:lineTo x="21500" y="0"/>
                <wp:lineTo x="0" y="0"/>
              </wp:wrapPolygon>
            </wp:wrapTight>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5760720" cy="2860040"/>
                    </a:xfrm>
                    <a:prstGeom prst="rect">
                      <a:avLst/>
                    </a:prstGeom>
                  </pic:spPr>
                </pic:pic>
              </a:graphicData>
            </a:graphic>
          </wp:anchor>
        </w:drawing>
      </w:r>
      <w:r w:rsidRPr="00E960F5">
        <w:rPr>
          <w:noProof/>
          <w14:ligatures w14:val="standardContextual"/>
        </w:rPr>
        <w:drawing>
          <wp:anchor distT="0" distB="0" distL="114300" distR="114300" simplePos="0" relativeHeight="251713536" behindDoc="1" locked="0" layoutInCell="1" allowOverlap="1" wp14:anchorId="2D2876C3" wp14:editId="5476697D">
            <wp:simplePos x="0" y="0"/>
            <wp:positionH relativeFrom="column">
              <wp:posOffset>-55880</wp:posOffset>
            </wp:positionH>
            <wp:positionV relativeFrom="paragraph">
              <wp:posOffset>497840</wp:posOffset>
            </wp:positionV>
            <wp:extent cx="5760720" cy="1064895"/>
            <wp:effectExtent l="0" t="0" r="0" b="1905"/>
            <wp:wrapTight wrapText="bothSides">
              <wp:wrapPolygon edited="0">
                <wp:start x="0" y="0"/>
                <wp:lineTo x="0" y="21252"/>
                <wp:lineTo x="21500" y="21252"/>
                <wp:lineTo x="21500" y="0"/>
                <wp:lineTo x="0" y="0"/>
              </wp:wrapPolygon>
            </wp:wrapTight>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760720" cy="1064895"/>
                    </a:xfrm>
                    <a:prstGeom prst="rect">
                      <a:avLst/>
                    </a:prstGeom>
                  </pic:spPr>
                </pic:pic>
              </a:graphicData>
            </a:graphic>
          </wp:anchor>
        </w:drawing>
      </w:r>
      <w:r w:rsidR="00767AC2" w:rsidRPr="00767AC2">
        <w:rPr>
          <w:rFonts w:ascii="Times New Roman" w:hAnsi="Times New Roman" w:cs="Times New Roman"/>
          <w:b/>
          <w:bCs/>
          <w:sz w:val="28"/>
          <w:szCs w:val="28"/>
        </w:rPr>
        <w:t xml:space="preserve"> </w:t>
      </w:r>
      <w:r w:rsidR="00767AC2">
        <w:rPr>
          <w:rFonts w:ascii="Times New Roman" w:hAnsi="Times New Roman" w:cs="Times New Roman"/>
          <w:b/>
          <w:bCs/>
          <w:sz w:val="28"/>
          <w:szCs w:val="28"/>
        </w:rPr>
        <w:t>Proteins and peptides</w:t>
      </w:r>
      <w:r w:rsidR="00354AB7" w:rsidRPr="00354AB7">
        <w:rPr>
          <w:rFonts w:ascii="Times New Roman" w:hAnsi="Times New Roman" w:cs="Times New Roman"/>
          <w:b/>
          <w:bCs/>
          <w:sz w:val="28"/>
          <w:szCs w:val="28"/>
        </w:rPr>
        <w:t>:</w:t>
      </w:r>
    </w:p>
    <w:p w14:paraId="2F14C5B9" w14:textId="4BD2764C" w:rsidR="00354AB7" w:rsidRDefault="00093B1C">
      <w:pPr>
        <w:spacing w:after="160" w:line="259" w:lineRule="auto"/>
        <w:rPr>
          <w:rFonts w:ascii="Times New Roman" w:hAnsi="Times New Roman" w:cs="Times New Roman"/>
          <w:b/>
          <w:bCs/>
          <w:sz w:val="28"/>
          <w:szCs w:val="28"/>
        </w:rPr>
      </w:pPr>
      <w:r w:rsidRPr="00354AB7">
        <w:rPr>
          <w:rFonts w:ascii="Times New Roman" w:hAnsi="Times New Roman" w:cs="Times New Roman"/>
          <w:b/>
          <w:bCs/>
          <w:noProof/>
          <w:sz w:val="28"/>
          <w:szCs w:val="28"/>
        </w:rPr>
        <mc:AlternateContent>
          <mc:Choice Requires="wps">
            <w:drawing>
              <wp:anchor distT="0" distB="0" distL="114300" distR="114300" simplePos="0" relativeHeight="251697152" behindDoc="0" locked="0" layoutInCell="1" allowOverlap="1" wp14:anchorId="3166F1F8" wp14:editId="59D7EF9F">
                <wp:simplePos x="0" y="0"/>
                <wp:positionH relativeFrom="column">
                  <wp:posOffset>-714375</wp:posOffset>
                </wp:positionH>
                <wp:positionV relativeFrom="paragraph">
                  <wp:posOffset>7840345</wp:posOffset>
                </wp:positionV>
                <wp:extent cx="4665345" cy="584200"/>
                <wp:effectExtent l="0" t="0" r="0" b="0"/>
                <wp:wrapNone/>
                <wp:docPr id="31" name="Textfeld 3"/>
                <wp:cNvGraphicFramePr/>
                <a:graphic xmlns:a="http://schemas.openxmlformats.org/drawingml/2006/main">
                  <a:graphicData uri="http://schemas.microsoft.com/office/word/2010/wordprocessingShape">
                    <wps:wsp>
                      <wps:cNvSpPr txBox="1"/>
                      <wps:spPr>
                        <a:xfrm>
                          <a:off x="0" y="0"/>
                          <a:ext cx="4665345" cy="584200"/>
                        </a:xfrm>
                        <a:prstGeom prst="rect">
                          <a:avLst/>
                        </a:prstGeom>
                        <a:noFill/>
                      </wps:spPr>
                      <wps:txbx>
                        <w:txbxContent>
                          <w:p w14:paraId="005D5CC2" w14:textId="3E73383D" w:rsidR="00354AB7" w:rsidRPr="00161F3A" w:rsidRDefault="00354AB7" w:rsidP="00354AB7">
                            <w:pPr>
                              <w:rPr>
                                <w:rFonts w:ascii="Times New Roman" w:hAnsi="Times New Roman" w:cs="Times New Roman"/>
                                <w:b/>
                                <w:bCs/>
                                <w:color w:val="000000" w:themeColor="text1"/>
                                <w:kern w:val="24"/>
                                <w:sz w:val="64"/>
                                <w:szCs w:val="64"/>
                              </w:rPr>
                            </w:pPr>
                            <w:r w:rsidRPr="00161F3A">
                              <w:rPr>
                                <w:rFonts w:ascii="Times New Roman" w:hAnsi="Times New Roman" w:cs="Times New Roman"/>
                                <w:b/>
                                <w:bCs/>
                                <w:color w:val="000000" w:themeColor="text1"/>
                                <w:kern w:val="24"/>
                                <w:sz w:val="64"/>
                                <w:szCs w:val="64"/>
                              </w:rPr>
                              <w:t>Supplementary Fig</w:t>
                            </w:r>
                            <w:r>
                              <w:rPr>
                                <w:rFonts w:ascii="Times New Roman" w:hAnsi="Times New Roman" w:cs="Times New Roman"/>
                                <w:b/>
                                <w:bCs/>
                                <w:color w:val="000000" w:themeColor="text1"/>
                                <w:kern w:val="24"/>
                                <w:sz w:val="64"/>
                                <w:szCs w:val="64"/>
                              </w:rPr>
                              <w:t>.</w:t>
                            </w:r>
                            <w:r w:rsidRPr="00161F3A">
                              <w:rPr>
                                <w:rFonts w:ascii="Times New Roman" w:hAnsi="Times New Roman" w:cs="Times New Roman"/>
                                <w:b/>
                                <w:bCs/>
                                <w:color w:val="000000" w:themeColor="text1"/>
                                <w:kern w:val="24"/>
                                <w:sz w:val="64"/>
                                <w:szCs w:val="64"/>
                              </w:rPr>
                              <w:t xml:space="preserve"> S</w:t>
                            </w:r>
                            <w:r>
                              <w:rPr>
                                <w:rFonts w:ascii="Times New Roman" w:hAnsi="Times New Roman" w:cs="Times New Roman"/>
                                <w:b/>
                                <w:bCs/>
                                <w:color w:val="000000" w:themeColor="text1"/>
                                <w:kern w:val="24"/>
                                <w:sz w:val="64"/>
                                <w:szCs w:val="64"/>
                              </w:rPr>
                              <w:t>6</w:t>
                            </w:r>
                          </w:p>
                        </w:txbxContent>
                      </wps:txbx>
                      <wps:bodyPr wrap="none" rtlCol="0">
                        <a:spAutoFit/>
                      </wps:bodyPr>
                    </wps:wsp>
                  </a:graphicData>
                </a:graphic>
              </wp:anchor>
            </w:drawing>
          </mc:Choice>
          <mc:Fallback>
            <w:pict>
              <v:shape w14:anchorId="3166F1F8" id="_x0000_s1049" type="#_x0000_t202" style="position:absolute;margin-left:-56.25pt;margin-top:617.35pt;width:367.35pt;height:46pt;z-index:2516971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" filled="f" stroked="f">
                <v:textbox style="mso-fit-shape-to-text:t">
                  <w:txbxContent>
                    <w:p w14:paraId="005D5CC2" w14:textId="3E73383D" w:rsidR="00354AB7" w:rsidRPr="00161F3A" w:rsidRDefault="00354AB7" w:rsidP="00354AB7">
                      <w:pPr>
                        <w:rPr>
                          <w:rFonts w:ascii="Times New Roman" w:hAnsi="Times New Roman" w:cs="Times New Roman"/>
                          <w:b/>
                          <w:bCs/>
                          <w:color w:val="000000" w:themeColor="text1"/>
                          <w:kern w:val="24"/>
                          <w:sz w:val="64"/>
                          <w:szCs w:val="64"/>
                        </w:rPr>
                      </w:pPr>
                      <w:r w:rsidRPr="00161F3A">
                        <w:rPr>
                          <w:rFonts w:ascii="Times New Roman" w:hAnsi="Times New Roman" w:cs="Times New Roman"/>
                          <w:b/>
                          <w:bCs/>
                          <w:color w:val="000000" w:themeColor="text1"/>
                          <w:kern w:val="24"/>
                          <w:sz w:val="64"/>
                          <w:szCs w:val="64"/>
                        </w:rPr>
                        <w:t>Supplementary Fig</w:t>
                      </w:r>
                      <w:r>
                        <w:rPr>
                          <w:rFonts w:ascii="Times New Roman" w:hAnsi="Times New Roman" w:cs="Times New Roman"/>
                          <w:b/>
                          <w:bCs/>
                          <w:color w:val="000000" w:themeColor="text1"/>
                          <w:kern w:val="24"/>
                          <w:sz w:val="64"/>
                          <w:szCs w:val="64"/>
                        </w:rPr>
                        <w:t>.</w:t>
                      </w:r>
                      <w:r w:rsidRPr="00161F3A">
                        <w:rPr>
                          <w:rFonts w:ascii="Times New Roman" w:hAnsi="Times New Roman" w:cs="Times New Roman"/>
                          <w:b/>
                          <w:bCs/>
                          <w:color w:val="000000" w:themeColor="text1"/>
                          <w:kern w:val="24"/>
                          <w:sz w:val="64"/>
                          <w:szCs w:val="64"/>
                        </w:rPr>
                        <w:t xml:space="preserve"> S</w:t>
                      </w:r>
                      <w:r>
                        <w:rPr>
                          <w:rFonts w:ascii="Times New Roman" w:hAnsi="Times New Roman" w:cs="Times New Roman"/>
                          <w:b/>
                          <w:bCs/>
                          <w:color w:val="000000" w:themeColor="text1"/>
                          <w:kern w:val="24"/>
                          <w:sz w:val="64"/>
                          <w:szCs w:val="64"/>
                        </w:rPr>
                        <w:t>6</w:t>
                      </w:r>
                    </w:p>
                  </w:txbxContent>
                </v:textbox>
              </v:shape>
            </w:pict>
          </mc:Fallback>
        </mc:AlternateContent>
      </w:r>
      <w:r w:rsidR="00354AB7">
        <w:rPr>
          <w:rFonts w:ascii="Times New Roman" w:hAnsi="Times New Roman" w:cs="Times New Roman"/>
          <w:b/>
          <w:bCs/>
          <w:sz w:val="28"/>
          <w:szCs w:val="28"/>
        </w:rPr>
        <w:br w:type="page"/>
      </w:r>
    </w:p>
    <w:p w14:paraId="29A1ED32" w14:textId="680DAB36" w:rsidR="00267B43" w:rsidRDefault="00AC1D00" w:rsidP="00AC3956">
      <w:pPr>
        <w:spacing w:after="160" w:line="259" w:lineRule="auto"/>
        <w:rPr>
          <w:rFonts w:ascii="Times New Roman" w:hAnsi="Times New Roman" w:cs="Times New Roman"/>
          <w:b/>
          <w:bCs/>
          <w:sz w:val="28"/>
          <w:szCs w:val="28"/>
        </w:rPr>
      </w:pPr>
      <w:r w:rsidRPr="00F43449">
        <w:rPr>
          <w:noProof/>
        </w:rPr>
        <w:lastRenderedPageBreak/>
        <mc:AlternateContent>
          <mc:Choice Requires="wps">
            <w:drawing>
              <wp:anchor distT="0" distB="0" distL="114300" distR="114300" simplePos="0" relativeHeight="251703296" behindDoc="1" locked="0" layoutInCell="1" allowOverlap="1" wp14:anchorId="3CAFE7CA" wp14:editId="7267E5E4">
                <wp:simplePos x="0" y="0"/>
                <wp:positionH relativeFrom="margin">
                  <wp:posOffset>85725</wp:posOffset>
                </wp:positionH>
                <wp:positionV relativeFrom="page">
                  <wp:posOffset>1080770</wp:posOffset>
                </wp:positionV>
                <wp:extent cx="5591175" cy="381000"/>
                <wp:effectExtent l="0" t="0" r="0" b="0"/>
                <wp:wrapSquare wrapText="bothSides"/>
                <wp:docPr id="37" name="Textfeld 1"/>
                <wp:cNvGraphicFramePr/>
                <a:graphic xmlns:a="http://schemas.openxmlformats.org/drawingml/2006/main">
                  <a:graphicData uri="http://schemas.microsoft.com/office/word/2010/wordprocessingShape">
                    <wps:wsp>
                      <wps:cNvSpPr txBox="1"/>
                      <wps:spPr>
                        <a:xfrm>
                          <a:off x="0" y="0"/>
                          <a:ext cx="5591175" cy="381000"/>
                        </a:xfrm>
                        <a:prstGeom prst="rect">
                          <a:avLst/>
                        </a:prstGeom>
                        <a:noFill/>
                      </wps:spPr>
                      <wps:txbx>
                        <w:txbxContent>
                          <w:p w14:paraId="7234546B" w14:textId="39AD5591" w:rsidR="00267B43" w:rsidRPr="00161F3A" w:rsidRDefault="00767AC2" w:rsidP="00267B43">
                            <w:pPr>
                              <w:jc w:val="center"/>
                              <w:rPr>
                                <w:rFonts w:ascii="Times New Roman" w:hAnsi="Times New Roman" w:cs="Times New Roman"/>
                                <w:b/>
                                <w:bCs/>
                                <w:color w:val="000000" w:themeColor="text1"/>
                                <w:kern w:val="24"/>
                                <w:sz w:val="40"/>
                                <w:szCs w:val="40"/>
                              </w:rPr>
                            </w:pPr>
                            <w:r>
                              <w:rPr>
                                <w:rFonts w:ascii="Times New Roman" w:hAnsi="Times New Roman" w:cs="Times New Roman"/>
                                <w:b/>
                                <w:bCs/>
                                <w:color w:val="000000" w:themeColor="text1"/>
                                <w:kern w:val="24"/>
                                <w:sz w:val="40"/>
                                <w:szCs w:val="40"/>
                              </w:rPr>
                              <w:t>Antibodies</w:t>
                            </w:r>
                            <w:r w:rsidR="00267B43" w:rsidRPr="00354AB7">
                              <w:rPr>
                                <w:rFonts w:ascii="Times New Roman" w:hAnsi="Times New Roman" w:cs="Times New Roman"/>
                                <w:b/>
                                <w:bCs/>
                                <w:color w:val="000000" w:themeColor="text1"/>
                                <w:kern w:val="24"/>
                                <w:sz w:val="40"/>
                                <w:szCs w:val="40"/>
                              </w:rPr>
                              <w:t xml:space="preserve"> </w:t>
                            </w:r>
                            <w:r w:rsidR="00AC6636">
                              <w:rPr>
                                <w:rFonts w:ascii="Times New Roman" w:hAnsi="Times New Roman" w:cs="Times New Roman"/>
                                <w:b/>
                                <w:bCs/>
                                <w:color w:val="000000" w:themeColor="text1"/>
                                <w:kern w:val="24"/>
                                <w:sz w:val="40"/>
                                <w:szCs w:val="40"/>
                              </w:rPr>
                              <w:t>included</w:t>
                            </w:r>
                            <w:r w:rsidR="00267B43" w:rsidRPr="00354AB7">
                              <w:rPr>
                                <w:rFonts w:ascii="Times New Roman" w:hAnsi="Times New Roman" w:cs="Times New Roman"/>
                                <w:b/>
                                <w:bCs/>
                                <w:color w:val="000000" w:themeColor="text1"/>
                                <w:kern w:val="24"/>
                                <w:sz w:val="40"/>
                                <w:szCs w:val="40"/>
                              </w:rPr>
                              <w:t xml:space="preserve"> </w:t>
                            </w:r>
                            <w:r w:rsidR="00AC6636">
                              <w:rPr>
                                <w:rFonts w:ascii="Times New Roman" w:hAnsi="Times New Roman" w:cs="Times New Roman"/>
                                <w:b/>
                                <w:bCs/>
                                <w:color w:val="000000" w:themeColor="text1"/>
                                <w:kern w:val="24"/>
                                <w:sz w:val="40"/>
                                <w:szCs w:val="40"/>
                              </w:rPr>
                              <w:t>in the</w:t>
                            </w:r>
                            <w:r w:rsidR="00267B43" w:rsidRPr="00354AB7">
                              <w:rPr>
                                <w:rFonts w:ascii="Times New Roman" w:hAnsi="Times New Roman" w:cs="Times New Roman"/>
                                <w:b/>
                                <w:bCs/>
                                <w:color w:val="000000" w:themeColor="text1"/>
                                <w:kern w:val="24"/>
                                <w:sz w:val="40"/>
                                <w:szCs w:val="40"/>
                              </w:rPr>
                              <w:t xml:space="preserve"> </w:t>
                            </w:r>
                            <w:r w:rsidR="00FF555A">
                              <w:rPr>
                                <w:rFonts w:ascii="Times New Roman" w:hAnsi="Times New Roman" w:cs="Times New Roman"/>
                                <w:b/>
                                <w:bCs/>
                                <w:color w:val="000000" w:themeColor="text1"/>
                                <w:kern w:val="24"/>
                                <w:sz w:val="40"/>
                                <w:szCs w:val="40"/>
                              </w:rPr>
                              <w:t>bead assay</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CAFE7CA" id="_x0000_s1050" type="#_x0000_t202" style="position:absolute;margin-left:6.75pt;margin-top:85.1pt;width:440.25pt;height:30pt;z-index:-2516131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" filled="f" stroked="f">
                <v:textbox>
                  <w:txbxContent>
                    <w:p w14:paraId="7234546B" w14:textId="39AD5591" w:rsidR="00267B43" w:rsidRPr="00161F3A" w:rsidRDefault="00767AC2" w:rsidP="00267B43">
                      <w:pPr>
                        <w:jc w:val="center"/>
                        <w:rPr>
                          <w:rFonts w:ascii="Times New Roman" w:hAnsi="Times New Roman" w:cs="Times New Roman"/>
                          <w:b/>
                          <w:bCs/>
                          <w:color w:val="000000" w:themeColor="text1"/>
                          <w:kern w:val="24"/>
                          <w:sz w:val="40"/>
                          <w:szCs w:val="40"/>
                        </w:rPr>
                      </w:pPr>
                      <w:r>
                        <w:rPr>
                          <w:rFonts w:ascii="Times New Roman" w:hAnsi="Times New Roman" w:cs="Times New Roman"/>
                          <w:b/>
                          <w:bCs/>
                          <w:color w:val="000000" w:themeColor="text1"/>
                          <w:kern w:val="24"/>
                          <w:sz w:val="40"/>
                          <w:szCs w:val="40"/>
                        </w:rPr>
                        <w:t>Antibodies</w:t>
                      </w:r>
                      <w:r w:rsidR="00267B43" w:rsidRPr="00354AB7">
                        <w:rPr>
                          <w:rFonts w:ascii="Times New Roman" w:hAnsi="Times New Roman" w:cs="Times New Roman"/>
                          <w:b/>
                          <w:bCs/>
                          <w:color w:val="000000" w:themeColor="text1"/>
                          <w:kern w:val="24"/>
                          <w:sz w:val="40"/>
                          <w:szCs w:val="40"/>
                        </w:rPr>
                        <w:t xml:space="preserve"> </w:t>
                      </w:r>
                      <w:r w:rsidR="00AC6636">
                        <w:rPr>
                          <w:rFonts w:ascii="Times New Roman" w:hAnsi="Times New Roman" w:cs="Times New Roman"/>
                          <w:b/>
                          <w:bCs/>
                          <w:color w:val="000000" w:themeColor="text1"/>
                          <w:kern w:val="24"/>
                          <w:sz w:val="40"/>
                          <w:szCs w:val="40"/>
                        </w:rPr>
                        <w:t>included</w:t>
                      </w:r>
                      <w:r w:rsidR="00267B43" w:rsidRPr="00354AB7">
                        <w:rPr>
                          <w:rFonts w:ascii="Times New Roman" w:hAnsi="Times New Roman" w:cs="Times New Roman"/>
                          <w:b/>
                          <w:bCs/>
                          <w:color w:val="000000" w:themeColor="text1"/>
                          <w:kern w:val="24"/>
                          <w:sz w:val="40"/>
                          <w:szCs w:val="40"/>
                        </w:rPr>
                        <w:t xml:space="preserve"> </w:t>
                      </w:r>
                      <w:r w:rsidR="00AC6636">
                        <w:rPr>
                          <w:rFonts w:ascii="Times New Roman" w:hAnsi="Times New Roman" w:cs="Times New Roman"/>
                          <w:b/>
                          <w:bCs/>
                          <w:color w:val="000000" w:themeColor="text1"/>
                          <w:kern w:val="24"/>
                          <w:sz w:val="40"/>
                          <w:szCs w:val="40"/>
                        </w:rPr>
                        <w:t>in the</w:t>
                      </w:r>
                      <w:r w:rsidR="00267B43" w:rsidRPr="00354AB7">
                        <w:rPr>
                          <w:rFonts w:ascii="Times New Roman" w:hAnsi="Times New Roman" w:cs="Times New Roman"/>
                          <w:b/>
                          <w:bCs/>
                          <w:color w:val="000000" w:themeColor="text1"/>
                          <w:kern w:val="24"/>
                          <w:sz w:val="40"/>
                          <w:szCs w:val="40"/>
                        </w:rPr>
                        <w:t xml:space="preserve"> </w:t>
                      </w:r>
                      <w:r w:rsidR="00FF555A">
                        <w:rPr>
                          <w:rFonts w:ascii="Times New Roman" w:hAnsi="Times New Roman" w:cs="Times New Roman"/>
                          <w:b/>
                          <w:bCs/>
                          <w:color w:val="000000" w:themeColor="text1"/>
                          <w:kern w:val="24"/>
                          <w:sz w:val="40"/>
                          <w:szCs w:val="40"/>
                        </w:rPr>
                        <w:t>bead assay</w:t>
                      </w:r>
                    </w:p>
                  </w:txbxContent>
                </v:textbox>
                <w10:wrap type="square" anchorx="margin" anchory="page"/>
              </v:shape>
            </w:pict>
          </mc:Fallback>
        </mc:AlternateContent>
      </w:r>
    </w:p>
    <w:p w14:paraId="04EDACEE" w14:textId="5497BA20" w:rsidR="00267B43" w:rsidRDefault="00267B43" w:rsidP="00AC3956">
      <w:pPr>
        <w:spacing w:after="160" w:line="259" w:lineRule="auto"/>
        <w:rPr>
          <w:rFonts w:ascii="Times New Roman" w:hAnsi="Times New Roman" w:cs="Times New Roman"/>
          <w:b/>
          <w:bCs/>
          <w:sz w:val="28"/>
          <w:szCs w:val="28"/>
        </w:rPr>
      </w:pPr>
    </w:p>
    <w:p w14:paraId="0A690AFD" w14:textId="57A7FF68" w:rsidR="00161F3A" w:rsidRPr="00354AB7" w:rsidRDefault="00767AC2" w:rsidP="00AC3956">
      <w:pPr>
        <w:spacing w:after="160" w:line="259" w:lineRule="auto"/>
        <w:rPr>
          <w:rFonts w:ascii="Times New Roman" w:hAnsi="Times New Roman" w:cs="Times New Roman"/>
          <w:b/>
          <w:bCs/>
          <w:sz w:val="28"/>
          <w:szCs w:val="28"/>
        </w:rPr>
      </w:pPr>
      <w:r w:rsidRPr="00767AC2">
        <w:rPr>
          <w:noProof/>
          <w14:ligatures w14:val="standardContextual"/>
        </w:rPr>
        <w:drawing>
          <wp:anchor distT="0" distB="0" distL="114300" distR="114300" simplePos="0" relativeHeight="251715584" behindDoc="1" locked="0" layoutInCell="1" allowOverlap="1" wp14:anchorId="3C20E8E7" wp14:editId="4C26E62C">
            <wp:simplePos x="0" y="0"/>
            <wp:positionH relativeFrom="column">
              <wp:posOffset>-4445</wp:posOffset>
            </wp:positionH>
            <wp:positionV relativeFrom="paragraph">
              <wp:posOffset>2992120</wp:posOffset>
            </wp:positionV>
            <wp:extent cx="5486400" cy="3396615"/>
            <wp:effectExtent l="0" t="0" r="0" b="0"/>
            <wp:wrapTight wrapText="bothSides">
              <wp:wrapPolygon edited="0">
                <wp:start x="0" y="0"/>
                <wp:lineTo x="0" y="21443"/>
                <wp:lineTo x="21525" y="21443"/>
                <wp:lineTo x="21525" y="0"/>
                <wp:lineTo x="0" y="0"/>
              </wp:wrapPolygon>
            </wp:wrapTight>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486400" cy="3396615"/>
                    </a:xfrm>
                    <a:prstGeom prst="rect">
                      <a:avLst/>
                    </a:prstGeom>
                  </pic:spPr>
                </pic:pic>
              </a:graphicData>
            </a:graphic>
            <wp14:sizeRelH relativeFrom="margin">
              <wp14:pctWidth>0</wp14:pctWidth>
            </wp14:sizeRelH>
            <wp14:sizeRelV relativeFrom="margin">
              <wp14:pctHeight>0</wp14:pctHeight>
            </wp14:sizeRelV>
          </wp:anchor>
        </w:drawing>
      </w:r>
      <w:r w:rsidRPr="00767AC2">
        <w:rPr>
          <w:noProof/>
          <w14:ligatures w14:val="standardContextual"/>
        </w:rPr>
        <w:drawing>
          <wp:anchor distT="0" distB="0" distL="114300" distR="114300" simplePos="0" relativeHeight="251716608" behindDoc="1" locked="0" layoutInCell="1" allowOverlap="1" wp14:anchorId="26D779BC" wp14:editId="1A3C48E2">
            <wp:simplePos x="0" y="0"/>
            <wp:positionH relativeFrom="column">
              <wp:posOffset>-4242</wp:posOffset>
            </wp:positionH>
            <wp:positionV relativeFrom="paragraph">
              <wp:posOffset>6386195</wp:posOffset>
            </wp:positionV>
            <wp:extent cx="5486400" cy="1611690"/>
            <wp:effectExtent l="0" t="0" r="0" b="7620"/>
            <wp:wrapTight wrapText="bothSides">
              <wp:wrapPolygon edited="0">
                <wp:start x="0" y="0"/>
                <wp:lineTo x="0" y="21447"/>
                <wp:lineTo x="21525" y="21447"/>
                <wp:lineTo x="21525" y="0"/>
                <wp:lineTo x="0" y="0"/>
              </wp:wrapPolygon>
            </wp:wrapTight>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5486400" cy="1611690"/>
                    </a:xfrm>
                    <a:prstGeom prst="rect">
                      <a:avLst/>
                    </a:prstGeom>
                  </pic:spPr>
                </pic:pic>
              </a:graphicData>
            </a:graphic>
            <wp14:sizeRelH relativeFrom="margin">
              <wp14:pctWidth>0</wp14:pctWidth>
            </wp14:sizeRelH>
            <wp14:sizeRelV relativeFrom="margin">
              <wp14:pctHeight>0</wp14:pctHeight>
            </wp14:sizeRelV>
          </wp:anchor>
        </w:drawing>
      </w:r>
      <w:r w:rsidRPr="00767AC2">
        <w:rPr>
          <w:noProof/>
          <w14:ligatures w14:val="standardContextual"/>
        </w:rPr>
        <w:drawing>
          <wp:anchor distT="0" distB="0" distL="114300" distR="114300" simplePos="0" relativeHeight="251714560" behindDoc="1" locked="0" layoutInCell="1" allowOverlap="1" wp14:anchorId="000F4E14" wp14:editId="4C186C35">
            <wp:simplePos x="0" y="0"/>
            <wp:positionH relativeFrom="column">
              <wp:posOffset>-4445</wp:posOffset>
            </wp:positionH>
            <wp:positionV relativeFrom="paragraph">
              <wp:posOffset>302260</wp:posOffset>
            </wp:positionV>
            <wp:extent cx="5486400" cy="2702681"/>
            <wp:effectExtent l="0" t="0" r="0" b="2540"/>
            <wp:wrapTight wrapText="bothSides">
              <wp:wrapPolygon edited="0">
                <wp:start x="0" y="0"/>
                <wp:lineTo x="0" y="21468"/>
                <wp:lineTo x="21525" y="21468"/>
                <wp:lineTo x="21525" y="0"/>
                <wp:lineTo x="0" y="0"/>
              </wp:wrapPolygon>
            </wp:wrapTight>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5486400" cy="2702681"/>
                    </a:xfrm>
                    <a:prstGeom prst="rect">
                      <a:avLst/>
                    </a:prstGeom>
                  </pic:spPr>
                </pic:pic>
              </a:graphicData>
            </a:graphic>
            <wp14:sizeRelH relativeFrom="margin">
              <wp14:pctWidth>0</wp14:pctWidth>
            </wp14:sizeRelH>
            <wp14:sizeRelV relativeFrom="margin">
              <wp14:pctHeight>0</wp14:pctHeight>
            </wp14:sizeRelV>
          </wp:anchor>
        </w:drawing>
      </w:r>
      <w:r w:rsidR="00267B43" w:rsidRPr="00354AB7">
        <w:rPr>
          <w:rFonts w:ascii="Times New Roman" w:hAnsi="Times New Roman" w:cs="Times New Roman"/>
          <w:b/>
          <w:bCs/>
          <w:noProof/>
          <w:sz w:val="28"/>
          <w:szCs w:val="28"/>
        </w:rPr>
        <mc:AlternateContent>
          <mc:Choice Requires="wps">
            <w:drawing>
              <wp:anchor distT="0" distB="0" distL="114300" distR="114300" simplePos="0" relativeHeight="251707392" behindDoc="0" locked="0" layoutInCell="1" allowOverlap="1" wp14:anchorId="5972A702" wp14:editId="711771D7">
                <wp:simplePos x="0" y="0"/>
                <wp:positionH relativeFrom="column">
                  <wp:posOffset>-542925</wp:posOffset>
                </wp:positionH>
                <wp:positionV relativeFrom="paragraph">
                  <wp:posOffset>8143875</wp:posOffset>
                </wp:positionV>
                <wp:extent cx="4665345" cy="584200"/>
                <wp:effectExtent l="0" t="0" r="0" b="0"/>
                <wp:wrapNone/>
                <wp:docPr id="42" name="Textfeld 3"/>
                <wp:cNvGraphicFramePr/>
                <a:graphic xmlns:a="http://schemas.openxmlformats.org/drawingml/2006/main">
                  <a:graphicData uri="http://schemas.microsoft.com/office/word/2010/wordprocessingShape">
                    <wps:wsp>
                      <wps:cNvSpPr txBox="1"/>
                      <wps:spPr>
                        <a:xfrm>
                          <a:off x="0" y="0"/>
                          <a:ext cx="4665345" cy="584200"/>
                        </a:xfrm>
                        <a:prstGeom prst="rect">
                          <a:avLst/>
                        </a:prstGeom>
                        <a:noFill/>
                      </wps:spPr>
                      <wps:txbx>
                        <w:txbxContent>
                          <w:p w14:paraId="286C6FDB" w14:textId="720E6EA9" w:rsidR="00267B43" w:rsidRPr="00161F3A" w:rsidRDefault="00267B43" w:rsidP="00267B43">
                            <w:pPr>
                              <w:rPr>
                                <w:rFonts w:ascii="Times New Roman" w:hAnsi="Times New Roman" w:cs="Times New Roman"/>
                                <w:b/>
                                <w:bCs/>
                                <w:color w:val="000000" w:themeColor="text1"/>
                                <w:kern w:val="24"/>
                                <w:sz w:val="64"/>
                                <w:szCs w:val="64"/>
                              </w:rPr>
                            </w:pPr>
                            <w:r w:rsidRPr="00161F3A">
                              <w:rPr>
                                <w:rFonts w:ascii="Times New Roman" w:hAnsi="Times New Roman" w:cs="Times New Roman"/>
                                <w:b/>
                                <w:bCs/>
                                <w:color w:val="000000" w:themeColor="text1"/>
                                <w:kern w:val="24"/>
                                <w:sz w:val="64"/>
                                <w:szCs w:val="64"/>
                              </w:rPr>
                              <w:t>Supplementary Fig</w:t>
                            </w:r>
                            <w:r>
                              <w:rPr>
                                <w:rFonts w:ascii="Times New Roman" w:hAnsi="Times New Roman" w:cs="Times New Roman"/>
                                <w:b/>
                                <w:bCs/>
                                <w:color w:val="000000" w:themeColor="text1"/>
                                <w:kern w:val="24"/>
                                <w:sz w:val="64"/>
                                <w:szCs w:val="64"/>
                              </w:rPr>
                              <w:t>.</w:t>
                            </w:r>
                            <w:r w:rsidRPr="00161F3A">
                              <w:rPr>
                                <w:rFonts w:ascii="Times New Roman" w:hAnsi="Times New Roman" w:cs="Times New Roman"/>
                                <w:b/>
                                <w:bCs/>
                                <w:color w:val="000000" w:themeColor="text1"/>
                                <w:kern w:val="24"/>
                                <w:sz w:val="64"/>
                                <w:szCs w:val="64"/>
                              </w:rPr>
                              <w:t xml:space="preserve"> S</w:t>
                            </w:r>
                            <w:r>
                              <w:rPr>
                                <w:rFonts w:ascii="Times New Roman" w:hAnsi="Times New Roman" w:cs="Times New Roman"/>
                                <w:b/>
                                <w:bCs/>
                                <w:color w:val="000000" w:themeColor="text1"/>
                                <w:kern w:val="24"/>
                                <w:sz w:val="64"/>
                                <w:szCs w:val="64"/>
                              </w:rPr>
                              <w:t>7</w:t>
                            </w:r>
                          </w:p>
                        </w:txbxContent>
                      </wps:txbx>
                      <wps:bodyPr wrap="none" rtlCol="0">
                        <a:spAutoFit/>
                      </wps:bodyPr>
                    </wps:wsp>
                  </a:graphicData>
                </a:graphic>
              </wp:anchor>
            </w:drawing>
          </mc:Choice>
          <mc:Fallback>
            <w:pict>
              <v:shape w14:anchorId="5972A702" id="_x0000_s1051" type="#_x0000_t202" style="position:absolute;margin-left:-42.75pt;margin-top:641.25pt;width:367.35pt;height:46pt;z-index:2517073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" filled="f" stroked="f">
                <v:textbox style="mso-fit-shape-to-text:t">
                  <w:txbxContent>
                    <w:p w14:paraId="286C6FDB" w14:textId="720E6EA9" w:rsidR="00267B43" w:rsidRPr="00161F3A" w:rsidRDefault="00267B43" w:rsidP="00267B43">
                      <w:pPr>
                        <w:rPr>
                          <w:rFonts w:ascii="Times New Roman" w:hAnsi="Times New Roman" w:cs="Times New Roman"/>
                          <w:b/>
                          <w:bCs/>
                          <w:color w:val="000000" w:themeColor="text1"/>
                          <w:kern w:val="24"/>
                          <w:sz w:val="64"/>
                          <w:szCs w:val="64"/>
                        </w:rPr>
                      </w:pPr>
                      <w:r w:rsidRPr="00161F3A">
                        <w:rPr>
                          <w:rFonts w:ascii="Times New Roman" w:hAnsi="Times New Roman" w:cs="Times New Roman"/>
                          <w:b/>
                          <w:bCs/>
                          <w:color w:val="000000" w:themeColor="text1"/>
                          <w:kern w:val="24"/>
                          <w:sz w:val="64"/>
                          <w:szCs w:val="64"/>
                        </w:rPr>
                        <w:t>Supplementary Fig</w:t>
                      </w:r>
                      <w:r>
                        <w:rPr>
                          <w:rFonts w:ascii="Times New Roman" w:hAnsi="Times New Roman" w:cs="Times New Roman"/>
                          <w:b/>
                          <w:bCs/>
                          <w:color w:val="000000" w:themeColor="text1"/>
                          <w:kern w:val="24"/>
                          <w:sz w:val="64"/>
                          <w:szCs w:val="64"/>
                        </w:rPr>
                        <w:t>.</w:t>
                      </w:r>
                      <w:r w:rsidRPr="00161F3A">
                        <w:rPr>
                          <w:rFonts w:ascii="Times New Roman" w:hAnsi="Times New Roman" w:cs="Times New Roman"/>
                          <w:b/>
                          <w:bCs/>
                          <w:color w:val="000000" w:themeColor="text1"/>
                          <w:kern w:val="24"/>
                          <w:sz w:val="64"/>
                          <w:szCs w:val="64"/>
                        </w:rPr>
                        <w:t xml:space="preserve"> S</w:t>
                      </w:r>
                      <w:r>
                        <w:rPr>
                          <w:rFonts w:ascii="Times New Roman" w:hAnsi="Times New Roman" w:cs="Times New Roman"/>
                          <w:b/>
                          <w:bCs/>
                          <w:color w:val="000000" w:themeColor="text1"/>
                          <w:kern w:val="24"/>
                          <w:sz w:val="64"/>
                          <w:szCs w:val="64"/>
                        </w:rPr>
                        <w:t>7</w:t>
                      </w:r>
                    </w:p>
                  </w:txbxContent>
                </v:textbox>
              </v:shape>
            </w:pict>
          </mc:Fallback>
        </mc:AlternateContent>
      </w:r>
      <w:r>
        <w:rPr>
          <w:rFonts w:ascii="Times New Roman" w:hAnsi="Times New Roman" w:cs="Times New Roman"/>
          <w:b/>
          <w:bCs/>
          <w:sz w:val="28"/>
          <w:szCs w:val="28"/>
        </w:rPr>
        <w:t>Primary and secondary Antibodies</w:t>
      </w:r>
      <w:r w:rsidR="00267B43">
        <w:rPr>
          <w:rFonts w:ascii="Times New Roman" w:hAnsi="Times New Roman" w:cs="Times New Roman"/>
          <w:b/>
          <w:bCs/>
          <w:sz w:val="28"/>
          <w:szCs w:val="28"/>
        </w:rPr>
        <w:t>:</w:t>
      </w:r>
      <w:r w:rsidR="00E960F5" w:rsidRPr="00E960F5">
        <w:rPr>
          <w:noProof/>
          <w14:ligatures w14:val="standardContextual"/>
        </w:rPr>
        <w:t xml:space="preserve"> </w:t>
      </w:r>
    </w:p>
    <w:sectPr w:rsidR="00161F3A" w:rsidRPr="00354AB7" w:rsidSect="00354AB7">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96107" w14:textId="77777777" w:rsidR="00D07A7C" w:rsidRDefault="00D07A7C" w:rsidP="00D07A7C">
      <w:r>
        <w:separator/>
      </w:r>
    </w:p>
  </w:endnote>
  <w:endnote w:type="continuationSeparator" w:id="0">
    <w:p w14:paraId="65A09C45" w14:textId="77777777" w:rsidR="00D07A7C" w:rsidRDefault="00D07A7C" w:rsidP="00D07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6316B" w14:textId="1BFB2894" w:rsidR="00D07A7C" w:rsidRPr="0078216D" w:rsidRDefault="00D07A7C" w:rsidP="00745BF5">
    <w:pPr>
      <w:pStyle w:val="Fuzeile"/>
      <w:jc w:val="center"/>
      <w:rPr>
        <w:rFonts w:ascii="Times New Roman" w:hAnsi="Times New Roman" w:cs="Times New Roman"/>
        <w:color w:val="404040"/>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5DBD0" w14:textId="77777777" w:rsidR="00F43449" w:rsidRPr="006475DD" w:rsidRDefault="00F43449" w:rsidP="006475D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0E4B5" w14:textId="0C9BEC1C" w:rsidR="00D07A7C" w:rsidRPr="00D07A7C" w:rsidRDefault="00D07A7C" w:rsidP="00D07A7C">
      <w:pPr>
        <w:pStyle w:val="Fuzeile"/>
      </w:pPr>
    </w:p>
  </w:footnote>
  <w:footnote w:type="continuationSeparator" w:id="0">
    <w:p w14:paraId="078971CE" w14:textId="77777777" w:rsidR="00D07A7C" w:rsidRDefault="00D07A7C" w:rsidP="00D07A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CA4B7" w14:textId="77777777" w:rsidR="0078216D" w:rsidRPr="0031558D" w:rsidRDefault="0078216D" w:rsidP="0078216D">
    <w:pPr>
      <w:pStyle w:val="Kopfzeile"/>
      <w:rPr>
        <w:rFonts w:ascii="Times New Roman" w:hAnsi="Times New Roman" w:cs="Times New Roman"/>
        <w:color w:val="595959" w:themeColor="text1" w:themeTint="A6"/>
        <w:sz w:val="18"/>
        <w:szCs w:val="18"/>
      </w:rPr>
    </w:pPr>
    <w:bookmarkStart w:id="1" w:name="_Hlk233634859"/>
    <w:r>
      <w:rPr>
        <w:rFonts w:ascii="Times New Roman" w:hAnsi="Times New Roman" w:cs="Times New Roman"/>
        <w:color w:val="595959" w:themeColor="text1" w:themeTint="A6"/>
        <w:sz w:val="18"/>
        <w:szCs w:val="18"/>
      </w:rPr>
      <w:t>Schiffer</w:t>
    </w:r>
    <w:r w:rsidRPr="0031558D">
      <w:rPr>
        <w:rFonts w:ascii="Times New Roman" w:hAnsi="Times New Roman" w:cs="Times New Roman"/>
        <w:color w:val="595959" w:themeColor="text1" w:themeTint="A6"/>
        <w:sz w:val="18"/>
        <w:szCs w:val="18"/>
      </w:rPr>
      <w:t xml:space="preserve"> D et al.: Heart reactive antibodies in hereditary cardiomyopathies</w:t>
    </w:r>
  </w:p>
  <w:bookmarkEnd w:id="1"/>
  <w:p w14:paraId="3439D665" w14:textId="77777777" w:rsidR="0078216D" w:rsidRDefault="0078216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423"/>
    <w:rsid w:val="00005DFE"/>
    <w:rsid w:val="00093B1C"/>
    <w:rsid w:val="000E1920"/>
    <w:rsid w:val="0012678F"/>
    <w:rsid w:val="00134BB8"/>
    <w:rsid w:val="00143844"/>
    <w:rsid w:val="00160B1F"/>
    <w:rsid w:val="00161F3A"/>
    <w:rsid w:val="00180BCF"/>
    <w:rsid w:val="00193A14"/>
    <w:rsid w:val="001B667D"/>
    <w:rsid w:val="001D4C9C"/>
    <w:rsid w:val="0020637A"/>
    <w:rsid w:val="00242DE0"/>
    <w:rsid w:val="00267B43"/>
    <w:rsid w:val="0028355B"/>
    <w:rsid w:val="002D4F44"/>
    <w:rsid w:val="00325AD3"/>
    <w:rsid w:val="0035088A"/>
    <w:rsid w:val="00351206"/>
    <w:rsid w:val="00354AB7"/>
    <w:rsid w:val="00370C8E"/>
    <w:rsid w:val="003717E0"/>
    <w:rsid w:val="003858E1"/>
    <w:rsid w:val="00392D5C"/>
    <w:rsid w:val="003A3745"/>
    <w:rsid w:val="003A3D92"/>
    <w:rsid w:val="003B46C4"/>
    <w:rsid w:val="00416EF8"/>
    <w:rsid w:val="00452EF2"/>
    <w:rsid w:val="004621C5"/>
    <w:rsid w:val="004701EE"/>
    <w:rsid w:val="0049418B"/>
    <w:rsid w:val="004B5B5A"/>
    <w:rsid w:val="004D4C1F"/>
    <w:rsid w:val="00523CD2"/>
    <w:rsid w:val="00543266"/>
    <w:rsid w:val="00550060"/>
    <w:rsid w:val="0056365F"/>
    <w:rsid w:val="005A4B9D"/>
    <w:rsid w:val="005D6A29"/>
    <w:rsid w:val="005F2C7F"/>
    <w:rsid w:val="00641F5F"/>
    <w:rsid w:val="006475DD"/>
    <w:rsid w:val="00666F22"/>
    <w:rsid w:val="00685CDB"/>
    <w:rsid w:val="006C765E"/>
    <w:rsid w:val="006D5F38"/>
    <w:rsid w:val="00707371"/>
    <w:rsid w:val="00735195"/>
    <w:rsid w:val="00763EC2"/>
    <w:rsid w:val="00767AC2"/>
    <w:rsid w:val="00774527"/>
    <w:rsid w:val="00775935"/>
    <w:rsid w:val="0078216D"/>
    <w:rsid w:val="007D33DF"/>
    <w:rsid w:val="00814306"/>
    <w:rsid w:val="008C40E4"/>
    <w:rsid w:val="008D18C9"/>
    <w:rsid w:val="009142F6"/>
    <w:rsid w:val="009308DB"/>
    <w:rsid w:val="009D522B"/>
    <w:rsid w:val="009D6423"/>
    <w:rsid w:val="00A308BF"/>
    <w:rsid w:val="00A525C2"/>
    <w:rsid w:val="00AB09A4"/>
    <w:rsid w:val="00AC1D00"/>
    <w:rsid w:val="00AC3956"/>
    <w:rsid w:val="00AC6636"/>
    <w:rsid w:val="00B74483"/>
    <w:rsid w:val="00BD7758"/>
    <w:rsid w:val="00BF7367"/>
    <w:rsid w:val="00C111D2"/>
    <w:rsid w:val="00C21259"/>
    <w:rsid w:val="00C66EA0"/>
    <w:rsid w:val="00C93A2F"/>
    <w:rsid w:val="00CB568C"/>
    <w:rsid w:val="00CB5BB5"/>
    <w:rsid w:val="00CB5DEB"/>
    <w:rsid w:val="00CF54D7"/>
    <w:rsid w:val="00D07A7C"/>
    <w:rsid w:val="00D31D05"/>
    <w:rsid w:val="00D732D8"/>
    <w:rsid w:val="00D7550D"/>
    <w:rsid w:val="00D927BD"/>
    <w:rsid w:val="00DA7BC9"/>
    <w:rsid w:val="00DF0484"/>
    <w:rsid w:val="00DF7867"/>
    <w:rsid w:val="00E02589"/>
    <w:rsid w:val="00E415DC"/>
    <w:rsid w:val="00E960F5"/>
    <w:rsid w:val="00EA13B9"/>
    <w:rsid w:val="00EC1945"/>
    <w:rsid w:val="00EE74C5"/>
    <w:rsid w:val="00F0534F"/>
    <w:rsid w:val="00F14FA9"/>
    <w:rsid w:val="00F331A8"/>
    <w:rsid w:val="00F43449"/>
    <w:rsid w:val="00F826A1"/>
    <w:rsid w:val="00FC3681"/>
    <w:rsid w:val="00FC7642"/>
    <w:rsid w:val="00FD7083"/>
    <w:rsid w:val="00FE1EF3"/>
    <w:rsid w:val="00FF555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23950EC"/>
  <w15:chartTrackingRefBased/>
  <w15:docId w15:val="{938C32A5-8ED9-4D3D-8E14-F8FC4A191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07A7C"/>
    <w:pPr>
      <w:spacing w:after="0" w:line="240" w:lineRule="auto"/>
    </w:pPr>
    <w:rPr>
      <w:kern w:val="0"/>
      <w:sz w:val="24"/>
      <w:szCs w:val="24"/>
      <w:lang w:val="en-US"/>
      <w14:ligatures w14:val="none"/>
    </w:rPr>
  </w:style>
  <w:style w:type="paragraph" w:styleId="berschrift1">
    <w:name w:val="heading 1"/>
    <w:basedOn w:val="Standard"/>
    <w:next w:val="Standard"/>
    <w:link w:val="berschrift1Zchn"/>
    <w:uiPriority w:val="9"/>
    <w:qFormat/>
    <w:rsid w:val="009D642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9D642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9D6423"/>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9D6423"/>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9D6423"/>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9D6423"/>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D6423"/>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D6423"/>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D6423"/>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6423"/>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9D6423"/>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9D6423"/>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9D6423"/>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9D6423"/>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9D642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D642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D642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D6423"/>
    <w:rPr>
      <w:rFonts w:eastAsiaTheme="majorEastAsia" w:cstheme="majorBidi"/>
      <w:color w:val="272727" w:themeColor="text1" w:themeTint="D8"/>
    </w:rPr>
  </w:style>
  <w:style w:type="paragraph" w:styleId="Titel">
    <w:name w:val="Title"/>
    <w:basedOn w:val="Standard"/>
    <w:next w:val="Standard"/>
    <w:link w:val="TitelZchn"/>
    <w:uiPriority w:val="10"/>
    <w:qFormat/>
    <w:rsid w:val="009D6423"/>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D642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D642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D642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D642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D6423"/>
    <w:rPr>
      <w:i/>
      <w:iCs/>
      <w:color w:val="404040" w:themeColor="text1" w:themeTint="BF"/>
    </w:rPr>
  </w:style>
  <w:style w:type="paragraph" w:styleId="Listenabsatz">
    <w:name w:val="List Paragraph"/>
    <w:basedOn w:val="Standard"/>
    <w:uiPriority w:val="34"/>
    <w:qFormat/>
    <w:rsid w:val="009D6423"/>
    <w:pPr>
      <w:ind w:left="720"/>
      <w:contextualSpacing/>
    </w:pPr>
  </w:style>
  <w:style w:type="character" w:styleId="IntensiveHervorhebung">
    <w:name w:val="Intense Emphasis"/>
    <w:basedOn w:val="Absatz-Standardschriftart"/>
    <w:uiPriority w:val="21"/>
    <w:qFormat/>
    <w:rsid w:val="009D6423"/>
    <w:rPr>
      <w:i/>
      <w:iCs/>
      <w:color w:val="2E74B5" w:themeColor="accent1" w:themeShade="BF"/>
    </w:rPr>
  </w:style>
  <w:style w:type="paragraph" w:styleId="IntensivesZitat">
    <w:name w:val="Intense Quote"/>
    <w:basedOn w:val="Standard"/>
    <w:next w:val="Standard"/>
    <w:link w:val="IntensivesZitatZchn"/>
    <w:uiPriority w:val="30"/>
    <w:qFormat/>
    <w:rsid w:val="009D642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9D6423"/>
    <w:rPr>
      <w:i/>
      <w:iCs/>
      <w:color w:val="2E74B5" w:themeColor="accent1" w:themeShade="BF"/>
    </w:rPr>
  </w:style>
  <w:style w:type="character" w:styleId="IntensiverVerweis">
    <w:name w:val="Intense Reference"/>
    <w:basedOn w:val="Absatz-Standardschriftart"/>
    <w:uiPriority w:val="32"/>
    <w:qFormat/>
    <w:rsid w:val="009D6423"/>
    <w:rPr>
      <w:b/>
      <w:bCs/>
      <w:smallCaps/>
      <w:color w:val="2E74B5" w:themeColor="accent1" w:themeShade="BF"/>
      <w:spacing w:val="5"/>
    </w:rPr>
  </w:style>
  <w:style w:type="paragraph" w:styleId="Funotentext">
    <w:name w:val="footnote text"/>
    <w:basedOn w:val="Standard"/>
    <w:link w:val="FunotentextZchn"/>
    <w:uiPriority w:val="99"/>
    <w:semiHidden/>
    <w:unhideWhenUsed/>
    <w:rsid w:val="00D07A7C"/>
    <w:rPr>
      <w:sz w:val="20"/>
      <w:szCs w:val="20"/>
    </w:rPr>
  </w:style>
  <w:style w:type="character" w:customStyle="1" w:styleId="FunotentextZchn">
    <w:name w:val="Fußnotentext Zchn"/>
    <w:basedOn w:val="Absatz-Standardschriftart"/>
    <w:link w:val="Funotentext"/>
    <w:uiPriority w:val="99"/>
    <w:semiHidden/>
    <w:rsid w:val="00D07A7C"/>
    <w:rPr>
      <w:kern w:val="0"/>
      <w:sz w:val="20"/>
      <w:szCs w:val="20"/>
      <w:lang w:val="en-US"/>
      <w14:ligatures w14:val="none"/>
    </w:rPr>
  </w:style>
  <w:style w:type="character" w:styleId="Funotenzeichen">
    <w:name w:val="footnote reference"/>
    <w:basedOn w:val="Absatz-Standardschriftart"/>
    <w:uiPriority w:val="99"/>
    <w:semiHidden/>
    <w:unhideWhenUsed/>
    <w:rsid w:val="00D07A7C"/>
    <w:rPr>
      <w:vertAlign w:val="superscript"/>
    </w:rPr>
  </w:style>
  <w:style w:type="paragraph" w:styleId="Kopfzeile">
    <w:name w:val="header"/>
    <w:basedOn w:val="Standard"/>
    <w:link w:val="KopfzeileZchn"/>
    <w:uiPriority w:val="99"/>
    <w:unhideWhenUsed/>
    <w:rsid w:val="00D07A7C"/>
    <w:pPr>
      <w:tabs>
        <w:tab w:val="center" w:pos="4680"/>
        <w:tab w:val="right" w:pos="9360"/>
      </w:tabs>
    </w:pPr>
  </w:style>
  <w:style w:type="character" w:customStyle="1" w:styleId="KopfzeileZchn">
    <w:name w:val="Kopfzeile Zchn"/>
    <w:basedOn w:val="Absatz-Standardschriftart"/>
    <w:link w:val="Kopfzeile"/>
    <w:uiPriority w:val="99"/>
    <w:rsid w:val="00D07A7C"/>
    <w:rPr>
      <w:kern w:val="0"/>
      <w:sz w:val="24"/>
      <w:szCs w:val="24"/>
      <w:lang w:val="en-US"/>
      <w14:ligatures w14:val="none"/>
    </w:rPr>
  </w:style>
  <w:style w:type="paragraph" w:styleId="Fuzeile">
    <w:name w:val="footer"/>
    <w:basedOn w:val="Standard"/>
    <w:link w:val="FuzeileZchn"/>
    <w:uiPriority w:val="99"/>
    <w:unhideWhenUsed/>
    <w:rsid w:val="00D07A7C"/>
    <w:pPr>
      <w:tabs>
        <w:tab w:val="center" w:pos="4680"/>
        <w:tab w:val="right" w:pos="9360"/>
      </w:tabs>
    </w:pPr>
  </w:style>
  <w:style w:type="character" w:customStyle="1" w:styleId="FuzeileZchn">
    <w:name w:val="Fußzeile Zchn"/>
    <w:basedOn w:val="Absatz-Standardschriftart"/>
    <w:link w:val="Fuzeile"/>
    <w:uiPriority w:val="99"/>
    <w:rsid w:val="00D07A7C"/>
    <w:rPr>
      <w:kern w:val="0"/>
      <w:sz w:val="24"/>
      <w:szCs w:val="24"/>
      <w:lang w:val="en-US"/>
      <w14:ligatures w14:val="none"/>
    </w:rPr>
  </w:style>
  <w:style w:type="character" w:styleId="Zeilennummer">
    <w:name w:val="line number"/>
    <w:basedOn w:val="Absatz-Standardschriftart"/>
    <w:uiPriority w:val="99"/>
    <w:semiHidden/>
    <w:unhideWhenUsed/>
    <w:rsid w:val="00D07A7C"/>
  </w:style>
  <w:style w:type="character" w:styleId="Hyperlink">
    <w:name w:val="Hyperlink"/>
    <w:basedOn w:val="Absatz-Standardschriftart"/>
    <w:uiPriority w:val="99"/>
    <w:unhideWhenUsed/>
    <w:rsid w:val="00D07A7C"/>
    <w:rPr>
      <w:color w:val="0563C1" w:themeColor="hyperlink"/>
      <w:u w:val="single"/>
    </w:rPr>
  </w:style>
  <w:style w:type="character" w:styleId="NichtaufgelsteErwhnung">
    <w:name w:val="Unresolved Mention"/>
    <w:basedOn w:val="Absatz-Standardschriftart"/>
    <w:uiPriority w:val="99"/>
    <w:semiHidden/>
    <w:unhideWhenUsed/>
    <w:rsid w:val="00D07A7C"/>
    <w:rPr>
      <w:color w:val="605E5C"/>
      <w:shd w:val="clear" w:color="auto" w:fill="E1DFDD"/>
    </w:rPr>
  </w:style>
  <w:style w:type="table" w:styleId="Tabellenraster">
    <w:name w:val="Table Grid"/>
    <w:basedOn w:val="NormaleTabelle"/>
    <w:uiPriority w:val="39"/>
    <w:rsid w:val="00DF04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54698">
      <w:bodyDiv w:val="1"/>
      <w:marLeft w:val="0"/>
      <w:marRight w:val="0"/>
      <w:marTop w:val="0"/>
      <w:marBottom w:val="0"/>
      <w:divBdr>
        <w:top w:val="none" w:sz="0" w:space="0" w:color="auto"/>
        <w:left w:val="none" w:sz="0" w:space="0" w:color="auto"/>
        <w:bottom w:val="none" w:sz="0" w:space="0" w:color="auto"/>
        <w:right w:val="none" w:sz="0" w:space="0" w:color="auto"/>
      </w:divBdr>
    </w:div>
    <w:div w:id="276257327">
      <w:bodyDiv w:val="1"/>
      <w:marLeft w:val="0"/>
      <w:marRight w:val="0"/>
      <w:marTop w:val="0"/>
      <w:marBottom w:val="0"/>
      <w:divBdr>
        <w:top w:val="none" w:sz="0" w:space="0" w:color="auto"/>
        <w:left w:val="none" w:sz="0" w:space="0" w:color="auto"/>
        <w:bottom w:val="none" w:sz="0" w:space="0" w:color="auto"/>
        <w:right w:val="none" w:sz="0" w:space="0" w:color="auto"/>
      </w:divBdr>
    </w:div>
    <w:div w:id="325017907">
      <w:bodyDiv w:val="1"/>
      <w:marLeft w:val="0"/>
      <w:marRight w:val="0"/>
      <w:marTop w:val="0"/>
      <w:marBottom w:val="0"/>
      <w:divBdr>
        <w:top w:val="none" w:sz="0" w:space="0" w:color="auto"/>
        <w:left w:val="none" w:sz="0" w:space="0" w:color="auto"/>
        <w:bottom w:val="none" w:sz="0" w:space="0" w:color="auto"/>
        <w:right w:val="none" w:sz="0" w:space="0" w:color="auto"/>
      </w:divBdr>
    </w:div>
    <w:div w:id="475489941">
      <w:bodyDiv w:val="1"/>
      <w:marLeft w:val="0"/>
      <w:marRight w:val="0"/>
      <w:marTop w:val="0"/>
      <w:marBottom w:val="0"/>
      <w:divBdr>
        <w:top w:val="none" w:sz="0" w:space="0" w:color="auto"/>
        <w:left w:val="none" w:sz="0" w:space="0" w:color="auto"/>
        <w:bottom w:val="none" w:sz="0" w:space="0" w:color="auto"/>
        <w:right w:val="none" w:sz="0" w:space="0" w:color="auto"/>
      </w:divBdr>
    </w:div>
    <w:div w:id="1463377515">
      <w:bodyDiv w:val="1"/>
      <w:marLeft w:val="0"/>
      <w:marRight w:val="0"/>
      <w:marTop w:val="0"/>
      <w:marBottom w:val="0"/>
      <w:divBdr>
        <w:top w:val="none" w:sz="0" w:space="0" w:color="auto"/>
        <w:left w:val="none" w:sz="0" w:space="0" w:color="auto"/>
        <w:bottom w:val="none" w:sz="0" w:space="0" w:color="auto"/>
        <w:right w:val="none" w:sz="0" w:space="0" w:color="auto"/>
      </w:divBdr>
    </w:div>
    <w:div w:id="2093891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image" Target="media/image8.sv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5.svg"/><Relationship Id="rId22" Type="http://schemas.openxmlformats.org/officeDocument/2006/relationships/image" Target="media/image13.png"/><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16725-2E56-4F9D-AE37-A15C26112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941</Words>
  <Characters>5365</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Göpfert, Dennis</dc:creator>
  <cp:keywords/>
  <dc:description/>
  <cp:lastModifiedBy>Göpfert, Dennis</cp:lastModifiedBy>
  <cp:revision>95</cp:revision>
  <dcterms:created xsi:type="dcterms:W3CDTF">2026-03-15T23:43:00Z</dcterms:created>
  <dcterms:modified xsi:type="dcterms:W3CDTF">2026-09-22T12:39:00Z</dcterms:modified>
</cp:coreProperties>
</file>