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918" w:rsidRPr="00DA1918" w:rsidRDefault="00DA1918" w:rsidP="00DA1918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 w:rsidRPr="00DA1918">
        <w:rPr>
          <w:rFonts w:ascii="Times New Roman" w:hAnsi="Times New Roman" w:cs="Times New Roman"/>
          <w:b/>
          <w:bCs/>
          <w:sz w:val="24"/>
          <w:szCs w:val="24"/>
          <w:lang w:bidi="fa-IR"/>
        </w:rPr>
        <w:t>Table 1.</w:t>
      </w:r>
      <w:r w:rsidRPr="00DA1918">
        <w:rPr>
          <w:rFonts w:ascii="Times New Roman" w:hAnsi="Times New Roman" w:cs="Times New Roman"/>
          <w:sz w:val="24"/>
          <w:szCs w:val="24"/>
          <w:lang w:bidi="fa-IR"/>
        </w:rPr>
        <w:t xml:space="preserve"> the participants’ demographic characteristics</w:t>
      </w:r>
    </w:p>
    <w:tbl>
      <w:tblPr>
        <w:tblpPr w:leftFromText="187" w:rightFromText="187" w:vertAnchor="text" w:horzAnchor="page" w:tblpXSpec="center" w:tblpY="1"/>
        <w:tblOverlap w:val="never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3600"/>
      </w:tblGrid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work experience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units</w:t>
            </w:r>
          </w:p>
        </w:tc>
      </w:tr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road, urban base</w:t>
            </w:r>
          </w:p>
        </w:tc>
      </w:tr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road, urban base</w:t>
            </w:r>
          </w:p>
        </w:tc>
      </w:tr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road, urban base</w:t>
            </w:r>
          </w:p>
        </w:tc>
      </w:tr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road, urban base</w:t>
            </w:r>
          </w:p>
        </w:tc>
      </w:tr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road, urban base</w:t>
            </w:r>
          </w:p>
        </w:tc>
      </w:tr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road, urban base</w:t>
            </w:r>
          </w:p>
        </w:tc>
      </w:tr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road, urban base</w:t>
            </w:r>
          </w:p>
        </w:tc>
      </w:tr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triage, the navigation unit</w:t>
            </w:r>
          </w:p>
        </w:tc>
      </w:tr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road, urban base</w:t>
            </w:r>
          </w:p>
        </w:tc>
      </w:tr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road, urban base</w:t>
            </w:r>
          </w:p>
        </w:tc>
      </w:tr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road, urban base</w:t>
            </w:r>
          </w:p>
        </w:tc>
      </w:tr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road, urban base</w:t>
            </w:r>
          </w:p>
        </w:tc>
      </w:tr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road, urban base</w:t>
            </w:r>
          </w:p>
        </w:tc>
      </w:tr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road, urban base</w:t>
            </w:r>
          </w:p>
        </w:tc>
      </w:tr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triage, the navigation unit</w:t>
            </w:r>
          </w:p>
        </w:tc>
      </w:tr>
      <w:tr w:rsidR="00DA1918" w:rsidRPr="00DA1918" w:rsidTr="00BB412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18" w:rsidRPr="00DA1918" w:rsidRDefault="00DA1918" w:rsidP="00DA191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triage, the navigation unit</w:t>
            </w:r>
          </w:p>
        </w:tc>
      </w:tr>
    </w:tbl>
    <w:p w:rsidR="00DA1918" w:rsidRPr="00DA1918" w:rsidRDefault="00DA1918" w:rsidP="00DA1918"/>
    <w:p w:rsidR="00DA1918" w:rsidRPr="00DA1918" w:rsidRDefault="00DA1918" w:rsidP="00DA1918"/>
    <w:p w:rsidR="00DA1918" w:rsidRPr="00DA1918" w:rsidRDefault="00DA1918" w:rsidP="00DA1918"/>
    <w:p w:rsidR="00DA1918" w:rsidRPr="00DA1918" w:rsidRDefault="00DA1918" w:rsidP="00DA1918"/>
    <w:p w:rsidR="00DA1918" w:rsidRPr="00DA1918" w:rsidRDefault="00DA1918" w:rsidP="00DA1918">
      <w:bookmarkStart w:id="0" w:name="_GoBack"/>
      <w:bookmarkEnd w:id="0"/>
    </w:p>
    <w:sectPr w:rsidR="00DA1918" w:rsidRPr="00DA19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95"/>
    <w:rsid w:val="000A6B0B"/>
    <w:rsid w:val="000E4F9C"/>
    <w:rsid w:val="001E1116"/>
    <w:rsid w:val="00266767"/>
    <w:rsid w:val="002C592D"/>
    <w:rsid w:val="007F7C95"/>
    <w:rsid w:val="00DA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AB60D"/>
  <w15:chartTrackingRefBased/>
  <w15:docId w15:val="{ADB5BA86-C4B5-45DA-8E1E-47E6EAD3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116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2021-01-23T18:52:00Z</dcterms:created>
  <dcterms:modified xsi:type="dcterms:W3CDTF">2021-02-10T18:37:00Z</dcterms:modified>
</cp:coreProperties>
</file>