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3A59" w:rsidRPr="00052DC5" w:rsidRDefault="009B3A59" w:rsidP="009B3A59">
      <w:pPr>
        <w:rPr>
          <w:color w:val="000000" w:themeColor="text1"/>
          <w:kern w:val="10"/>
        </w:rPr>
      </w:pPr>
      <w:r w:rsidRPr="00052DC5">
        <w:rPr>
          <w:color w:val="000000" w:themeColor="text1"/>
          <w:kern w:val="10"/>
        </w:rPr>
        <w:t>Supplement Table 1. Association between ED visiting with Congestive heart failure and patient visiting characteristics, NHAMCS 2014–2016</w:t>
      </w:r>
    </w:p>
    <w:tbl>
      <w:tblPr>
        <w:tblW w:w="11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40"/>
        <w:gridCol w:w="2585"/>
        <w:gridCol w:w="2700"/>
      </w:tblGrid>
      <w:tr w:rsidR="009B3A59" w:rsidRPr="00052DC5" w:rsidTr="001065A0">
        <w:trPr>
          <w:trHeight w:val="300"/>
        </w:trPr>
        <w:tc>
          <w:tcPr>
            <w:tcW w:w="6140" w:type="dxa"/>
            <w:shd w:val="clear" w:color="auto" w:fill="auto"/>
            <w:noWrap/>
            <w:vAlign w:val="center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Effect</w:t>
            </w:r>
          </w:p>
        </w:tc>
        <w:tc>
          <w:tcPr>
            <w:tcW w:w="2585" w:type="dxa"/>
            <w:shd w:val="clear" w:color="auto" w:fill="auto"/>
            <w:noWrap/>
            <w:vAlign w:val="center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Crude OR (95% CI)</w:t>
            </w:r>
          </w:p>
        </w:tc>
        <w:tc>
          <w:tcPr>
            <w:tcW w:w="2700" w:type="dxa"/>
            <w:shd w:val="clear" w:color="auto" w:fill="auto"/>
            <w:noWrap/>
            <w:vAlign w:val="center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Adjusted OR (95% CI)</w:t>
            </w:r>
          </w:p>
        </w:tc>
      </w:tr>
      <w:tr w:rsidR="009B3A59" w:rsidRPr="00052DC5" w:rsidTr="001065A0">
        <w:trPr>
          <w:trHeight w:val="320"/>
        </w:trPr>
        <w:tc>
          <w:tcPr>
            <w:tcW w:w="6140" w:type="dxa"/>
            <w:shd w:val="clear" w:color="auto" w:fill="auto"/>
            <w:noWrap/>
            <w:vAlign w:val="center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Age</w:t>
            </w:r>
          </w:p>
        </w:tc>
        <w:tc>
          <w:tcPr>
            <w:tcW w:w="2585" w:type="dxa"/>
            <w:shd w:val="clear" w:color="auto" w:fill="auto"/>
            <w:noWrap/>
            <w:vAlign w:val="bottom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 </w:t>
            </w:r>
          </w:p>
        </w:tc>
        <w:tc>
          <w:tcPr>
            <w:tcW w:w="2700" w:type="dxa"/>
            <w:shd w:val="clear" w:color="auto" w:fill="auto"/>
            <w:noWrap/>
            <w:vAlign w:val="bottom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 </w:t>
            </w:r>
          </w:p>
        </w:tc>
      </w:tr>
      <w:tr w:rsidR="009B3A59" w:rsidRPr="00052DC5" w:rsidTr="001065A0">
        <w:trPr>
          <w:trHeight w:val="300"/>
        </w:trPr>
        <w:tc>
          <w:tcPr>
            <w:tcW w:w="6140" w:type="dxa"/>
            <w:shd w:val="clear" w:color="auto" w:fill="auto"/>
            <w:noWrap/>
            <w:vAlign w:val="center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 xml:space="preserve">  18–39</w:t>
            </w:r>
          </w:p>
        </w:tc>
        <w:tc>
          <w:tcPr>
            <w:tcW w:w="2585" w:type="dxa"/>
            <w:shd w:val="clear" w:color="auto" w:fill="auto"/>
            <w:noWrap/>
            <w:vAlign w:val="center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Reference [1]</w:t>
            </w:r>
          </w:p>
        </w:tc>
        <w:tc>
          <w:tcPr>
            <w:tcW w:w="2700" w:type="dxa"/>
            <w:shd w:val="clear" w:color="auto" w:fill="auto"/>
            <w:noWrap/>
            <w:vAlign w:val="center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Reference [1]</w:t>
            </w:r>
          </w:p>
        </w:tc>
      </w:tr>
      <w:tr w:rsidR="009B3A59" w:rsidRPr="00052DC5" w:rsidTr="001065A0">
        <w:trPr>
          <w:trHeight w:val="300"/>
        </w:trPr>
        <w:tc>
          <w:tcPr>
            <w:tcW w:w="6140" w:type="dxa"/>
            <w:shd w:val="clear" w:color="auto" w:fill="auto"/>
            <w:noWrap/>
            <w:vAlign w:val="center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 xml:space="preserve">  40–49</w:t>
            </w:r>
          </w:p>
        </w:tc>
        <w:tc>
          <w:tcPr>
            <w:tcW w:w="2585" w:type="dxa"/>
            <w:shd w:val="clear" w:color="auto" w:fill="auto"/>
            <w:noWrap/>
            <w:vAlign w:val="bottom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3.64(2.70-4.89)</w:t>
            </w:r>
          </w:p>
        </w:tc>
        <w:tc>
          <w:tcPr>
            <w:tcW w:w="2700" w:type="dxa"/>
            <w:shd w:val="clear" w:color="auto" w:fill="auto"/>
            <w:noWrap/>
            <w:vAlign w:val="bottom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3.42(2.54-4.62)</w:t>
            </w:r>
          </w:p>
        </w:tc>
      </w:tr>
      <w:tr w:rsidR="009B3A59" w:rsidRPr="00052DC5" w:rsidTr="001065A0">
        <w:trPr>
          <w:trHeight w:val="300"/>
        </w:trPr>
        <w:tc>
          <w:tcPr>
            <w:tcW w:w="6140" w:type="dxa"/>
            <w:shd w:val="clear" w:color="auto" w:fill="auto"/>
            <w:noWrap/>
            <w:vAlign w:val="center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 xml:space="preserve">  50–59</w:t>
            </w:r>
          </w:p>
        </w:tc>
        <w:tc>
          <w:tcPr>
            <w:tcW w:w="2585" w:type="dxa"/>
            <w:shd w:val="clear" w:color="auto" w:fill="auto"/>
            <w:noWrap/>
            <w:vAlign w:val="bottom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10.88(8.46-14.00)</w:t>
            </w:r>
          </w:p>
        </w:tc>
        <w:tc>
          <w:tcPr>
            <w:tcW w:w="2700" w:type="dxa"/>
            <w:shd w:val="clear" w:color="auto" w:fill="auto"/>
            <w:noWrap/>
            <w:vAlign w:val="bottom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9.02(6.97-11.67)</w:t>
            </w:r>
          </w:p>
        </w:tc>
      </w:tr>
      <w:tr w:rsidR="009B3A59" w:rsidRPr="00052DC5" w:rsidTr="001065A0">
        <w:trPr>
          <w:trHeight w:val="300"/>
        </w:trPr>
        <w:tc>
          <w:tcPr>
            <w:tcW w:w="6140" w:type="dxa"/>
            <w:shd w:val="clear" w:color="auto" w:fill="auto"/>
            <w:noWrap/>
            <w:vAlign w:val="center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 xml:space="preserve">  60–74</w:t>
            </w:r>
          </w:p>
        </w:tc>
        <w:tc>
          <w:tcPr>
            <w:tcW w:w="2585" w:type="dxa"/>
            <w:shd w:val="clear" w:color="auto" w:fill="auto"/>
            <w:noWrap/>
            <w:vAlign w:val="bottom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19.27(15.14-24.53)</w:t>
            </w:r>
          </w:p>
        </w:tc>
        <w:tc>
          <w:tcPr>
            <w:tcW w:w="2700" w:type="dxa"/>
            <w:shd w:val="clear" w:color="auto" w:fill="auto"/>
            <w:noWrap/>
            <w:vAlign w:val="bottom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11.05(8.53-14.32)</w:t>
            </w:r>
          </w:p>
        </w:tc>
      </w:tr>
      <w:tr w:rsidR="009B3A59" w:rsidRPr="00052DC5" w:rsidTr="001065A0">
        <w:trPr>
          <w:trHeight w:val="300"/>
        </w:trPr>
        <w:tc>
          <w:tcPr>
            <w:tcW w:w="6140" w:type="dxa"/>
            <w:shd w:val="clear" w:color="auto" w:fill="auto"/>
            <w:noWrap/>
            <w:vAlign w:val="center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&gt;=75</w:t>
            </w:r>
          </w:p>
        </w:tc>
        <w:tc>
          <w:tcPr>
            <w:tcW w:w="2585" w:type="dxa"/>
            <w:shd w:val="clear" w:color="auto" w:fill="auto"/>
            <w:noWrap/>
            <w:vAlign w:val="bottom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40.94(32.30-51.90)</w:t>
            </w:r>
          </w:p>
        </w:tc>
        <w:tc>
          <w:tcPr>
            <w:tcW w:w="2700" w:type="dxa"/>
            <w:shd w:val="clear" w:color="auto" w:fill="auto"/>
            <w:noWrap/>
            <w:vAlign w:val="bottom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18.63(14.26-24.34)</w:t>
            </w:r>
          </w:p>
        </w:tc>
      </w:tr>
      <w:tr w:rsidR="009B3A59" w:rsidRPr="00052DC5" w:rsidTr="001065A0">
        <w:trPr>
          <w:trHeight w:val="300"/>
        </w:trPr>
        <w:tc>
          <w:tcPr>
            <w:tcW w:w="6140" w:type="dxa"/>
            <w:shd w:val="clear" w:color="auto" w:fill="auto"/>
            <w:noWrap/>
            <w:vAlign w:val="center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Male vs Female</w:t>
            </w:r>
          </w:p>
        </w:tc>
        <w:tc>
          <w:tcPr>
            <w:tcW w:w="2585" w:type="dxa"/>
            <w:shd w:val="clear" w:color="auto" w:fill="auto"/>
            <w:noWrap/>
            <w:vAlign w:val="bottom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1.30(1.18-1.43)</w:t>
            </w:r>
          </w:p>
        </w:tc>
        <w:tc>
          <w:tcPr>
            <w:tcW w:w="2700" w:type="dxa"/>
            <w:shd w:val="clear" w:color="auto" w:fill="auto"/>
            <w:noWrap/>
            <w:vAlign w:val="bottom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1.35(1.22-1.50)</w:t>
            </w:r>
          </w:p>
        </w:tc>
      </w:tr>
      <w:tr w:rsidR="009B3A59" w:rsidRPr="00052DC5" w:rsidTr="001065A0">
        <w:trPr>
          <w:trHeight w:val="320"/>
        </w:trPr>
        <w:tc>
          <w:tcPr>
            <w:tcW w:w="6140" w:type="dxa"/>
            <w:shd w:val="clear" w:color="auto" w:fill="auto"/>
            <w:noWrap/>
            <w:vAlign w:val="center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Race/ethnicity</w:t>
            </w:r>
          </w:p>
        </w:tc>
        <w:tc>
          <w:tcPr>
            <w:tcW w:w="2585" w:type="dxa"/>
            <w:shd w:val="clear" w:color="auto" w:fill="auto"/>
            <w:noWrap/>
            <w:vAlign w:val="bottom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 </w:t>
            </w:r>
          </w:p>
        </w:tc>
        <w:tc>
          <w:tcPr>
            <w:tcW w:w="2700" w:type="dxa"/>
            <w:shd w:val="clear" w:color="auto" w:fill="auto"/>
            <w:noWrap/>
            <w:vAlign w:val="bottom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 </w:t>
            </w:r>
          </w:p>
        </w:tc>
      </w:tr>
      <w:tr w:rsidR="009B3A59" w:rsidRPr="00052DC5" w:rsidTr="001065A0">
        <w:trPr>
          <w:trHeight w:val="300"/>
        </w:trPr>
        <w:tc>
          <w:tcPr>
            <w:tcW w:w="6140" w:type="dxa"/>
            <w:shd w:val="clear" w:color="auto" w:fill="auto"/>
            <w:noWrap/>
            <w:vAlign w:val="center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 xml:space="preserve">  White</w:t>
            </w:r>
          </w:p>
        </w:tc>
        <w:tc>
          <w:tcPr>
            <w:tcW w:w="2585" w:type="dxa"/>
            <w:shd w:val="clear" w:color="auto" w:fill="auto"/>
            <w:noWrap/>
            <w:vAlign w:val="center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Reference [1]</w:t>
            </w:r>
          </w:p>
        </w:tc>
        <w:tc>
          <w:tcPr>
            <w:tcW w:w="2700" w:type="dxa"/>
            <w:shd w:val="clear" w:color="auto" w:fill="auto"/>
            <w:noWrap/>
            <w:vAlign w:val="center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Reference [1]</w:t>
            </w:r>
          </w:p>
        </w:tc>
      </w:tr>
      <w:tr w:rsidR="009B3A59" w:rsidRPr="00052DC5" w:rsidTr="001065A0">
        <w:trPr>
          <w:trHeight w:val="300"/>
        </w:trPr>
        <w:tc>
          <w:tcPr>
            <w:tcW w:w="6140" w:type="dxa"/>
            <w:shd w:val="clear" w:color="auto" w:fill="auto"/>
            <w:noWrap/>
            <w:vAlign w:val="center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 xml:space="preserve">  Black</w:t>
            </w:r>
          </w:p>
        </w:tc>
        <w:tc>
          <w:tcPr>
            <w:tcW w:w="2585" w:type="dxa"/>
            <w:shd w:val="clear" w:color="auto" w:fill="auto"/>
            <w:noWrap/>
            <w:vAlign w:val="bottom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0.83(0.74-0.94)</w:t>
            </w:r>
          </w:p>
        </w:tc>
        <w:tc>
          <w:tcPr>
            <w:tcW w:w="2700" w:type="dxa"/>
            <w:shd w:val="clear" w:color="auto" w:fill="auto"/>
            <w:noWrap/>
            <w:vAlign w:val="bottom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1.27(1.11-1.46)</w:t>
            </w:r>
          </w:p>
        </w:tc>
      </w:tr>
      <w:tr w:rsidR="009B3A59" w:rsidRPr="00052DC5" w:rsidTr="001065A0">
        <w:trPr>
          <w:trHeight w:val="300"/>
        </w:trPr>
        <w:tc>
          <w:tcPr>
            <w:tcW w:w="6140" w:type="dxa"/>
            <w:shd w:val="clear" w:color="auto" w:fill="auto"/>
            <w:noWrap/>
            <w:vAlign w:val="center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 xml:space="preserve">  Hispanic</w:t>
            </w:r>
          </w:p>
        </w:tc>
        <w:tc>
          <w:tcPr>
            <w:tcW w:w="2585" w:type="dxa"/>
            <w:shd w:val="clear" w:color="auto" w:fill="auto"/>
            <w:noWrap/>
            <w:vAlign w:val="bottom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0.48(0.39-0.58)</w:t>
            </w:r>
          </w:p>
        </w:tc>
        <w:tc>
          <w:tcPr>
            <w:tcW w:w="2700" w:type="dxa"/>
            <w:shd w:val="clear" w:color="auto" w:fill="auto"/>
            <w:noWrap/>
            <w:vAlign w:val="bottom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0.85(0.69-1.05)</w:t>
            </w:r>
          </w:p>
        </w:tc>
      </w:tr>
      <w:tr w:rsidR="009B3A59" w:rsidRPr="00052DC5" w:rsidTr="001065A0">
        <w:trPr>
          <w:trHeight w:val="300"/>
        </w:trPr>
        <w:tc>
          <w:tcPr>
            <w:tcW w:w="6140" w:type="dxa"/>
            <w:shd w:val="clear" w:color="auto" w:fill="auto"/>
            <w:noWrap/>
            <w:vAlign w:val="center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 xml:space="preserve">  Asian</w:t>
            </w:r>
          </w:p>
        </w:tc>
        <w:tc>
          <w:tcPr>
            <w:tcW w:w="2585" w:type="dxa"/>
            <w:shd w:val="clear" w:color="auto" w:fill="auto"/>
            <w:noWrap/>
            <w:vAlign w:val="bottom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0.29(0.16-0.53)</w:t>
            </w:r>
          </w:p>
        </w:tc>
        <w:tc>
          <w:tcPr>
            <w:tcW w:w="2700" w:type="dxa"/>
            <w:shd w:val="clear" w:color="auto" w:fill="auto"/>
            <w:noWrap/>
            <w:vAlign w:val="bottom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0.42(0.23-0.77)</w:t>
            </w:r>
          </w:p>
        </w:tc>
      </w:tr>
      <w:tr w:rsidR="009B3A59" w:rsidRPr="00052DC5" w:rsidTr="001065A0">
        <w:trPr>
          <w:trHeight w:val="300"/>
        </w:trPr>
        <w:tc>
          <w:tcPr>
            <w:tcW w:w="6140" w:type="dxa"/>
            <w:shd w:val="clear" w:color="auto" w:fill="auto"/>
            <w:noWrap/>
            <w:vAlign w:val="center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 xml:space="preserve">  Other</w:t>
            </w:r>
          </w:p>
        </w:tc>
        <w:tc>
          <w:tcPr>
            <w:tcW w:w="2585" w:type="dxa"/>
            <w:shd w:val="clear" w:color="auto" w:fill="auto"/>
            <w:noWrap/>
            <w:vAlign w:val="bottom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0.73(0.43-1.25)</w:t>
            </w:r>
          </w:p>
        </w:tc>
        <w:tc>
          <w:tcPr>
            <w:tcW w:w="2700" w:type="dxa"/>
            <w:shd w:val="clear" w:color="auto" w:fill="auto"/>
            <w:noWrap/>
            <w:vAlign w:val="bottom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1.28(0.73-2.24)</w:t>
            </w:r>
          </w:p>
        </w:tc>
      </w:tr>
      <w:tr w:rsidR="009B3A59" w:rsidRPr="00052DC5" w:rsidTr="001065A0">
        <w:trPr>
          <w:trHeight w:val="320"/>
        </w:trPr>
        <w:tc>
          <w:tcPr>
            <w:tcW w:w="6140" w:type="dxa"/>
            <w:shd w:val="clear" w:color="auto" w:fill="auto"/>
            <w:noWrap/>
            <w:vAlign w:val="center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Day of Week</w:t>
            </w:r>
          </w:p>
        </w:tc>
        <w:tc>
          <w:tcPr>
            <w:tcW w:w="2585" w:type="dxa"/>
            <w:shd w:val="clear" w:color="auto" w:fill="auto"/>
            <w:noWrap/>
            <w:vAlign w:val="bottom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 </w:t>
            </w:r>
          </w:p>
        </w:tc>
        <w:tc>
          <w:tcPr>
            <w:tcW w:w="2700" w:type="dxa"/>
            <w:shd w:val="clear" w:color="auto" w:fill="auto"/>
            <w:noWrap/>
            <w:vAlign w:val="bottom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 </w:t>
            </w:r>
          </w:p>
        </w:tc>
      </w:tr>
      <w:tr w:rsidR="009B3A59" w:rsidRPr="00052DC5" w:rsidTr="001065A0">
        <w:trPr>
          <w:trHeight w:val="300"/>
        </w:trPr>
        <w:tc>
          <w:tcPr>
            <w:tcW w:w="6140" w:type="dxa"/>
            <w:shd w:val="clear" w:color="auto" w:fill="auto"/>
            <w:noWrap/>
            <w:vAlign w:val="center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 xml:space="preserve"> Sunday </w:t>
            </w:r>
          </w:p>
        </w:tc>
        <w:tc>
          <w:tcPr>
            <w:tcW w:w="2585" w:type="dxa"/>
            <w:shd w:val="clear" w:color="auto" w:fill="auto"/>
            <w:noWrap/>
            <w:vAlign w:val="center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Reference [1]</w:t>
            </w:r>
          </w:p>
        </w:tc>
        <w:tc>
          <w:tcPr>
            <w:tcW w:w="2700" w:type="dxa"/>
            <w:shd w:val="clear" w:color="auto" w:fill="auto"/>
            <w:noWrap/>
            <w:vAlign w:val="center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Reference [1]</w:t>
            </w:r>
          </w:p>
        </w:tc>
      </w:tr>
      <w:tr w:rsidR="009B3A59" w:rsidRPr="00052DC5" w:rsidTr="001065A0">
        <w:trPr>
          <w:trHeight w:val="300"/>
        </w:trPr>
        <w:tc>
          <w:tcPr>
            <w:tcW w:w="6140" w:type="dxa"/>
            <w:shd w:val="clear" w:color="auto" w:fill="auto"/>
            <w:noWrap/>
            <w:vAlign w:val="center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 xml:space="preserve"> Monday</w:t>
            </w:r>
          </w:p>
        </w:tc>
        <w:tc>
          <w:tcPr>
            <w:tcW w:w="2585" w:type="dxa"/>
            <w:shd w:val="clear" w:color="auto" w:fill="auto"/>
            <w:noWrap/>
            <w:vAlign w:val="bottom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1.19(0.99-1.43)</w:t>
            </w:r>
          </w:p>
        </w:tc>
        <w:tc>
          <w:tcPr>
            <w:tcW w:w="2700" w:type="dxa"/>
            <w:shd w:val="clear" w:color="auto" w:fill="auto"/>
            <w:noWrap/>
            <w:vAlign w:val="bottom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1.17(0.96-1.42)</w:t>
            </w:r>
          </w:p>
        </w:tc>
      </w:tr>
      <w:tr w:rsidR="009B3A59" w:rsidRPr="00052DC5" w:rsidTr="001065A0">
        <w:trPr>
          <w:trHeight w:val="300"/>
        </w:trPr>
        <w:tc>
          <w:tcPr>
            <w:tcW w:w="6140" w:type="dxa"/>
            <w:shd w:val="clear" w:color="auto" w:fill="auto"/>
            <w:noWrap/>
            <w:vAlign w:val="center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lastRenderedPageBreak/>
              <w:t xml:space="preserve"> Tuesday</w:t>
            </w:r>
          </w:p>
        </w:tc>
        <w:tc>
          <w:tcPr>
            <w:tcW w:w="2585" w:type="dxa"/>
            <w:shd w:val="clear" w:color="auto" w:fill="auto"/>
            <w:noWrap/>
            <w:vAlign w:val="bottom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1.18(0.98-1.43)</w:t>
            </w:r>
          </w:p>
        </w:tc>
        <w:tc>
          <w:tcPr>
            <w:tcW w:w="2700" w:type="dxa"/>
            <w:shd w:val="clear" w:color="auto" w:fill="auto"/>
            <w:noWrap/>
            <w:vAlign w:val="bottom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1.17(0.96-1.43)</w:t>
            </w:r>
          </w:p>
        </w:tc>
      </w:tr>
      <w:tr w:rsidR="009B3A59" w:rsidRPr="00052DC5" w:rsidTr="001065A0">
        <w:trPr>
          <w:trHeight w:val="300"/>
        </w:trPr>
        <w:tc>
          <w:tcPr>
            <w:tcW w:w="6140" w:type="dxa"/>
            <w:shd w:val="clear" w:color="auto" w:fill="auto"/>
            <w:noWrap/>
            <w:vAlign w:val="center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 xml:space="preserve"> Wednesday</w:t>
            </w:r>
          </w:p>
        </w:tc>
        <w:tc>
          <w:tcPr>
            <w:tcW w:w="2585" w:type="dxa"/>
            <w:shd w:val="clear" w:color="auto" w:fill="auto"/>
            <w:noWrap/>
            <w:vAlign w:val="bottom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1.13(0.94-1.37)</w:t>
            </w:r>
          </w:p>
        </w:tc>
        <w:tc>
          <w:tcPr>
            <w:tcW w:w="2700" w:type="dxa"/>
            <w:shd w:val="clear" w:color="auto" w:fill="auto"/>
            <w:noWrap/>
            <w:vAlign w:val="bottom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1.14(0.93-1.40)</w:t>
            </w:r>
          </w:p>
        </w:tc>
      </w:tr>
      <w:tr w:rsidR="009B3A59" w:rsidRPr="00052DC5" w:rsidTr="001065A0">
        <w:trPr>
          <w:trHeight w:val="300"/>
        </w:trPr>
        <w:tc>
          <w:tcPr>
            <w:tcW w:w="6140" w:type="dxa"/>
            <w:shd w:val="clear" w:color="auto" w:fill="auto"/>
            <w:noWrap/>
            <w:vAlign w:val="center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 xml:space="preserve"> Thursday</w:t>
            </w:r>
          </w:p>
        </w:tc>
        <w:tc>
          <w:tcPr>
            <w:tcW w:w="2585" w:type="dxa"/>
            <w:shd w:val="clear" w:color="auto" w:fill="auto"/>
            <w:noWrap/>
            <w:vAlign w:val="bottom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1.15(0.95-1.39)</w:t>
            </w:r>
          </w:p>
        </w:tc>
        <w:tc>
          <w:tcPr>
            <w:tcW w:w="2700" w:type="dxa"/>
            <w:shd w:val="clear" w:color="auto" w:fill="auto"/>
            <w:noWrap/>
            <w:vAlign w:val="bottom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1.15(0.93-1.41)</w:t>
            </w:r>
          </w:p>
        </w:tc>
      </w:tr>
      <w:tr w:rsidR="009B3A59" w:rsidRPr="00052DC5" w:rsidTr="001065A0">
        <w:trPr>
          <w:trHeight w:val="300"/>
        </w:trPr>
        <w:tc>
          <w:tcPr>
            <w:tcW w:w="6140" w:type="dxa"/>
            <w:shd w:val="clear" w:color="auto" w:fill="auto"/>
            <w:noWrap/>
            <w:vAlign w:val="center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 xml:space="preserve"> Friday</w:t>
            </w:r>
          </w:p>
        </w:tc>
        <w:tc>
          <w:tcPr>
            <w:tcW w:w="2585" w:type="dxa"/>
            <w:shd w:val="clear" w:color="auto" w:fill="auto"/>
            <w:noWrap/>
            <w:vAlign w:val="bottom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1.28(1.06-1.54)</w:t>
            </w:r>
          </w:p>
        </w:tc>
        <w:tc>
          <w:tcPr>
            <w:tcW w:w="2700" w:type="dxa"/>
            <w:shd w:val="clear" w:color="auto" w:fill="auto"/>
            <w:noWrap/>
            <w:vAlign w:val="bottom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1.25(1.03-1.53)</w:t>
            </w:r>
          </w:p>
        </w:tc>
      </w:tr>
      <w:tr w:rsidR="009B3A59" w:rsidRPr="00052DC5" w:rsidTr="001065A0">
        <w:trPr>
          <w:trHeight w:val="300"/>
        </w:trPr>
        <w:tc>
          <w:tcPr>
            <w:tcW w:w="6140" w:type="dxa"/>
            <w:shd w:val="clear" w:color="auto" w:fill="auto"/>
            <w:noWrap/>
            <w:vAlign w:val="center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 xml:space="preserve"> Saturday</w:t>
            </w:r>
          </w:p>
        </w:tc>
        <w:tc>
          <w:tcPr>
            <w:tcW w:w="2585" w:type="dxa"/>
            <w:shd w:val="clear" w:color="auto" w:fill="auto"/>
            <w:noWrap/>
            <w:vAlign w:val="bottom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1.07(0.88-1.30)</w:t>
            </w:r>
          </w:p>
        </w:tc>
        <w:tc>
          <w:tcPr>
            <w:tcW w:w="2700" w:type="dxa"/>
            <w:shd w:val="clear" w:color="auto" w:fill="auto"/>
            <w:noWrap/>
            <w:vAlign w:val="bottom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1.08(0.88-1.33)</w:t>
            </w:r>
          </w:p>
        </w:tc>
      </w:tr>
      <w:tr w:rsidR="009B3A59" w:rsidRPr="00052DC5" w:rsidTr="001065A0">
        <w:trPr>
          <w:trHeight w:val="320"/>
        </w:trPr>
        <w:tc>
          <w:tcPr>
            <w:tcW w:w="6140" w:type="dxa"/>
            <w:shd w:val="clear" w:color="auto" w:fill="auto"/>
            <w:noWrap/>
            <w:vAlign w:val="center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Year</w:t>
            </w:r>
          </w:p>
        </w:tc>
        <w:tc>
          <w:tcPr>
            <w:tcW w:w="2585" w:type="dxa"/>
            <w:shd w:val="clear" w:color="auto" w:fill="auto"/>
            <w:noWrap/>
            <w:vAlign w:val="bottom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 </w:t>
            </w:r>
          </w:p>
        </w:tc>
        <w:tc>
          <w:tcPr>
            <w:tcW w:w="2700" w:type="dxa"/>
            <w:shd w:val="clear" w:color="auto" w:fill="auto"/>
            <w:noWrap/>
            <w:vAlign w:val="bottom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 </w:t>
            </w:r>
          </w:p>
        </w:tc>
      </w:tr>
      <w:tr w:rsidR="009B3A59" w:rsidRPr="00052DC5" w:rsidTr="001065A0">
        <w:trPr>
          <w:trHeight w:val="300"/>
        </w:trPr>
        <w:tc>
          <w:tcPr>
            <w:tcW w:w="6140" w:type="dxa"/>
            <w:shd w:val="clear" w:color="auto" w:fill="auto"/>
            <w:noWrap/>
            <w:vAlign w:val="center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2014</w:t>
            </w:r>
          </w:p>
        </w:tc>
        <w:tc>
          <w:tcPr>
            <w:tcW w:w="2585" w:type="dxa"/>
            <w:shd w:val="clear" w:color="auto" w:fill="auto"/>
            <w:noWrap/>
            <w:vAlign w:val="center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Reference [1]</w:t>
            </w:r>
          </w:p>
        </w:tc>
        <w:tc>
          <w:tcPr>
            <w:tcW w:w="2700" w:type="dxa"/>
            <w:shd w:val="clear" w:color="auto" w:fill="auto"/>
            <w:noWrap/>
            <w:vAlign w:val="center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Reference [1]</w:t>
            </w:r>
          </w:p>
        </w:tc>
      </w:tr>
      <w:tr w:rsidR="009B3A59" w:rsidRPr="00052DC5" w:rsidTr="001065A0">
        <w:trPr>
          <w:trHeight w:val="300"/>
        </w:trPr>
        <w:tc>
          <w:tcPr>
            <w:tcW w:w="6140" w:type="dxa"/>
            <w:shd w:val="clear" w:color="auto" w:fill="auto"/>
            <w:noWrap/>
            <w:vAlign w:val="center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2015</w:t>
            </w:r>
          </w:p>
        </w:tc>
        <w:tc>
          <w:tcPr>
            <w:tcW w:w="2585" w:type="dxa"/>
            <w:shd w:val="clear" w:color="auto" w:fill="auto"/>
            <w:noWrap/>
            <w:vAlign w:val="bottom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1.05(0.94-1.18)</w:t>
            </w:r>
          </w:p>
        </w:tc>
        <w:tc>
          <w:tcPr>
            <w:tcW w:w="2700" w:type="dxa"/>
            <w:shd w:val="clear" w:color="auto" w:fill="auto"/>
            <w:noWrap/>
            <w:vAlign w:val="bottom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1.04(0.92-1.18)</w:t>
            </w:r>
          </w:p>
        </w:tc>
      </w:tr>
      <w:tr w:rsidR="009B3A59" w:rsidRPr="00052DC5" w:rsidTr="001065A0">
        <w:trPr>
          <w:trHeight w:val="300"/>
        </w:trPr>
        <w:tc>
          <w:tcPr>
            <w:tcW w:w="6140" w:type="dxa"/>
            <w:shd w:val="clear" w:color="auto" w:fill="auto"/>
            <w:noWrap/>
            <w:vAlign w:val="center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2016</w:t>
            </w:r>
          </w:p>
        </w:tc>
        <w:tc>
          <w:tcPr>
            <w:tcW w:w="2585" w:type="dxa"/>
            <w:shd w:val="clear" w:color="auto" w:fill="auto"/>
            <w:noWrap/>
            <w:vAlign w:val="bottom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0.99(0.88-1.12)</w:t>
            </w:r>
          </w:p>
        </w:tc>
        <w:tc>
          <w:tcPr>
            <w:tcW w:w="2700" w:type="dxa"/>
            <w:shd w:val="clear" w:color="auto" w:fill="auto"/>
            <w:noWrap/>
            <w:vAlign w:val="bottom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0.98(0.87-1.12)</w:t>
            </w:r>
          </w:p>
        </w:tc>
      </w:tr>
      <w:tr w:rsidR="009B3A59" w:rsidRPr="00052DC5" w:rsidTr="001065A0">
        <w:trPr>
          <w:trHeight w:val="320"/>
        </w:trPr>
        <w:tc>
          <w:tcPr>
            <w:tcW w:w="6140" w:type="dxa"/>
            <w:shd w:val="clear" w:color="auto" w:fill="auto"/>
            <w:noWrap/>
            <w:vAlign w:val="center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Residence type</w:t>
            </w:r>
          </w:p>
        </w:tc>
        <w:tc>
          <w:tcPr>
            <w:tcW w:w="2585" w:type="dxa"/>
            <w:shd w:val="clear" w:color="auto" w:fill="auto"/>
            <w:noWrap/>
            <w:vAlign w:val="bottom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 </w:t>
            </w:r>
          </w:p>
        </w:tc>
        <w:tc>
          <w:tcPr>
            <w:tcW w:w="2700" w:type="dxa"/>
            <w:shd w:val="clear" w:color="auto" w:fill="auto"/>
            <w:noWrap/>
            <w:vAlign w:val="bottom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 </w:t>
            </w:r>
          </w:p>
        </w:tc>
      </w:tr>
      <w:tr w:rsidR="009B3A59" w:rsidRPr="00052DC5" w:rsidTr="001065A0">
        <w:trPr>
          <w:trHeight w:val="300"/>
        </w:trPr>
        <w:tc>
          <w:tcPr>
            <w:tcW w:w="6140" w:type="dxa"/>
            <w:shd w:val="clear" w:color="auto" w:fill="auto"/>
            <w:noWrap/>
            <w:vAlign w:val="center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 xml:space="preserve">  Private residence</w:t>
            </w:r>
          </w:p>
        </w:tc>
        <w:tc>
          <w:tcPr>
            <w:tcW w:w="2585" w:type="dxa"/>
            <w:shd w:val="clear" w:color="auto" w:fill="auto"/>
            <w:noWrap/>
            <w:vAlign w:val="center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Reference [1]</w:t>
            </w:r>
          </w:p>
        </w:tc>
        <w:tc>
          <w:tcPr>
            <w:tcW w:w="2700" w:type="dxa"/>
            <w:shd w:val="clear" w:color="auto" w:fill="auto"/>
            <w:noWrap/>
            <w:vAlign w:val="center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Reference [1]</w:t>
            </w:r>
          </w:p>
        </w:tc>
      </w:tr>
      <w:tr w:rsidR="009B3A59" w:rsidRPr="00052DC5" w:rsidTr="001065A0">
        <w:trPr>
          <w:trHeight w:val="300"/>
        </w:trPr>
        <w:tc>
          <w:tcPr>
            <w:tcW w:w="6140" w:type="dxa"/>
            <w:shd w:val="clear" w:color="auto" w:fill="auto"/>
            <w:noWrap/>
            <w:vAlign w:val="center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 xml:space="preserve">  Nursing home</w:t>
            </w:r>
          </w:p>
        </w:tc>
        <w:tc>
          <w:tcPr>
            <w:tcW w:w="2585" w:type="dxa"/>
            <w:shd w:val="clear" w:color="auto" w:fill="auto"/>
            <w:noWrap/>
            <w:vAlign w:val="bottom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5.66(4.74-6.77)</w:t>
            </w:r>
          </w:p>
        </w:tc>
        <w:tc>
          <w:tcPr>
            <w:tcW w:w="2700" w:type="dxa"/>
            <w:shd w:val="clear" w:color="auto" w:fill="auto"/>
            <w:noWrap/>
            <w:vAlign w:val="bottom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1.24(1.01-1.52)</w:t>
            </w:r>
          </w:p>
        </w:tc>
      </w:tr>
      <w:tr w:rsidR="009B3A59" w:rsidRPr="00052DC5" w:rsidTr="001065A0">
        <w:trPr>
          <w:trHeight w:val="300"/>
        </w:trPr>
        <w:tc>
          <w:tcPr>
            <w:tcW w:w="6140" w:type="dxa"/>
            <w:shd w:val="clear" w:color="auto" w:fill="auto"/>
            <w:noWrap/>
            <w:vAlign w:val="center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 xml:space="preserve">  Homeless</w:t>
            </w:r>
          </w:p>
        </w:tc>
        <w:tc>
          <w:tcPr>
            <w:tcW w:w="2585" w:type="dxa"/>
            <w:shd w:val="clear" w:color="auto" w:fill="auto"/>
            <w:noWrap/>
            <w:vAlign w:val="bottom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0.49(0.26-0.92)</w:t>
            </w:r>
          </w:p>
        </w:tc>
        <w:tc>
          <w:tcPr>
            <w:tcW w:w="2700" w:type="dxa"/>
            <w:shd w:val="clear" w:color="auto" w:fill="auto"/>
            <w:noWrap/>
            <w:vAlign w:val="bottom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0.59(0.31-1.12)</w:t>
            </w:r>
          </w:p>
        </w:tc>
      </w:tr>
      <w:tr w:rsidR="009B3A59" w:rsidRPr="00052DC5" w:rsidTr="001065A0">
        <w:trPr>
          <w:trHeight w:val="300"/>
        </w:trPr>
        <w:tc>
          <w:tcPr>
            <w:tcW w:w="6140" w:type="dxa"/>
            <w:shd w:val="clear" w:color="auto" w:fill="auto"/>
            <w:noWrap/>
            <w:vAlign w:val="center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 xml:space="preserve">  Other</w:t>
            </w:r>
          </w:p>
        </w:tc>
        <w:tc>
          <w:tcPr>
            <w:tcW w:w="2585" w:type="dxa"/>
            <w:shd w:val="clear" w:color="auto" w:fill="auto"/>
            <w:noWrap/>
            <w:vAlign w:val="bottom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1.11(0.75-1.64)</w:t>
            </w:r>
          </w:p>
        </w:tc>
        <w:tc>
          <w:tcPr>
            <w:tcW w:w="2700" w:type="dxa"/>
            <w:shd w:val="clear" w:color="auto" w:fill="auto"/>
            <w:noWrap/>
            <w:vAlign w:val="bottom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0.65(0.43-0.98)</w:t>
            </w:r>
          </w:p>
        </w:tc>
      </w:tr>
      <w:tr w:rsidR="009B3A59" w:rsidRPr="00052DC5" w:rsidTr="001065A0">
        <w:trPr>
          <w:trHeight w:val="320"/>
        </w:trPr>
        <w:tc>
          <w:tcPr>
            <w:tcW w:w="6140" w:type="dxa"/>
            <w:shd w:val="clear" w:color="auto" w:fill="auto"/>
            <w:noWrap/>
            <w:vAlign w:val="center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 xml:space="preserve"> Insurance type</w:t>
            </w:r>
          </w:p>
        </w:tc>
        <w:tc>
          <w:tcPr>
            <w:tcW w:w="2585" w:type="dxa"/>
            <w:shd w:val="clear" w:color="auto" w:fill="auto"/>
            <w:noWrap/>
            <w:vAlign w:val="bottom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 </w:t>
            </w:r>
          </w:p>
        </w:tc>
        <w:tc>
          <w:tcPr>
            <w:tcW w:w="2700" w:type="dxa"/>
            <w:shd w:val="clear" w:color="auto" w:fill="auto"/>
            <w:noWrap/>
            <w:vAlign w:val="bottom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 </w:t>
            </w:r>
          </w:p>
        </w:tc>
      </w:tr>
      <w:tr w:rsidR="009B3A59" w:rsidRPr="00052DC5" w:rsidTr="001065A0">
        <w:trPr>
          <w:trHeight w:val="300"/>
        </w:trPr>
        <w:tc>
          <w:tcPr>
            <w:tcW w:w="6140" w:type="dxa"/>
            <w:shd w:val="clear" w:color="auto" w:fill="auto"/>
            <w:noWrap/>
            <w:vAlign w:val="center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 xml:space="preserve">  Private insurance</w:t>
            </w:r>
          </w:p>
        </w:tc>
        <w:tc>
          <w:tcPr>
            <w:tcW w:w="2585" w:type="dxa"/>
            <w:shd w:val="clear" w:color="auto" w:fill="auto"/>
            <w:noWrap/>
            <w:vAlign w:val="center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Reference [1]</w:t>
            </w:r>
          </w:p>
        </w:tc>
        <w:tc>
          <w:tcPr>
            <w:tcW w:w="2700" w:type="dxa"/>
            <w:shd w:val="clear" w:color="auto" w:fill="auto"/>
            <w:noWrap/>
            <w:vAlign w:val="center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Reference [1]</w:t>
            </w:r>
          </w:p>
        </w:tc>
      </w:tr>
      <w:tr w:rsidR="009B3A59" w:rsidRPr="00052DC5" w:rsidTr="001065A0">
        <w:trPr>
          <w:trHeight w:val="300"/>
        </w:trPr>
        <w:tc>
          <w:tcPr>
            <w:tcW w:w="6140" w:type="dxa"/>
            <w:shd w:val="clear" w:color="auto" w:fill="auto"/>
            <w:noWrap/>
            <w:vAlign w:val="center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 xml:space="preserve">  Medicare</w:t>
            </w:r>
          </w:p>
        </w:tc>
        <w:tc>
          <w:tcPr>
            <w:tcW w:w="2585" w:type="dxa"/>
            <w:shd w:val="clear" w:color="auto" w:fill="auto"/>
            <w:noWrap/>
            <w:vAlign w:val="bottom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7.58(6.45-8.91)</w:t>
            </w:r>
          </w:p>
        </w:tc>
        <w:tc>
          <w:tcPr>
            <w:tcW w:w="2700" w:type="dxa"/>
            <w:shd w:val="clear" w:color="auto" w:fill="auto"/>
            <w:noWrap/>
            <w:vAlign w:val="bottom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2.62(2.19-3.13)</w:t>
            </w:r>
          </w:p>
        </w:tc>
      </w:tr>
      <w:tr w:rsidR="009B3A59" w:rsidRPr="00052DC5" w:rsidTr="001065A0">
        <w:trPr>
          <w:trHeight w:val="300"/>
        </w:trPr>
        <w:tc>
          <w:tcPr>
            <w:tcW w:w="6140" w:type="dxa"/>
            <w:shd w:val="clear" w:color="auto" w:fill="auto"/>
            <w:noWrap/>
            <w:vAlign w:val="center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 xml:space="preserve">  Medicaid or CHIP</w:t>
            </w:r>
          </w:p>
        </w:tc>
        <w:tc>
          <w:tcPr>
            <w:tcW w:w="2585" w:type="dxa"/>
            <w:shd w:val="clear" w:color="auto" w:fill="auto"/>
            <w:noWrap/>
            <w:vAlign w:val="bottom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1.53(1.25-1.87)</w:t>
            </w:r>
          </w:p>
        </w:tc>
        <w:tc>
          <w:tcPr>
            <w:tcW w:w="2700" w:type="dxa"/>
            <w:shd w:val="clear" w:color="auto" w:fill="auto"/>
            <w:noWrap/>
            <w:vAlign w:val="bottom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1.90(1.54-2.34)</w:t>
            </w:r>
          </w:p>
        </w:tc>
      </w:tr>
      <w:tr w:rsidR="009B3A59" w:rsidRPr="00052DC5" w:rsidTr="001065A0">
        <w:trPr>
          <w:trHeight w:val="300"/>
        </w:trPr>
        <w:tc>
          <w:tcPr>
            <w:tcW w:w="6140" w:type="dxa"/>
            <w:shd w:val="clear" w:color="auto" w:fill="auto"/>
            <w:noWrap/>
            <w:vAlign w:val="center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lastRenderedPageBreak/>
              <w:t xml:space="preserve">  Uninsured  </w:t>
            </w:r>
          </w:p>
        </w:tc>
        <w:tc>
          <w:tcPr>
            <w:tcW w:w="2585" w:type="dxa"/>
            <w:shd w:val="clear" w:color="auto" w:fill="auto"/>
            <w:noWrap/>
            <w:vAlign w:val="bottom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0.78(0.57-1.07)</w:t>
            </w:r>
          </w:p>
        </w:tc>
        <w:tc>
          <w:tcPr>
            <w:tcW w:w="2700" w:type="dxa"/>
            <w:shd w:val="clear" w:color="auto" w:fill="auto"/>
            <w:noWrap/>
            <w:vAlign w:val="bottom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1.17(0.85-1.61)</w:t>
            </w:r>
          </w:p>
        </w:tc>
      </w:tr>
      <w:tr w:rsidR="009B3A59" w:rsidRPr="00052DC5" w:rsidTr="001065A0">
        <w:trPr>
          <w:trHeight w:val="300"/>
        </w:trPr>
        <w:tc>
          <w:tcPr>
            <w:tcW w:w="6140" w:type="dxa"/>
            <w:shd w:val="clear" w:color="auto" w:fill="auto"/>
            <w:noWrap/>
            <w:vAlign w:val="center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 xml:space="preserve">  Other</w:t>
            </w:r>
          </w:p>
        </w:tc>
        <w:tc>
          <w:tcPr>
            <w:tcW w:w="2585" w:type="dxa"/>
            <w:shd w:val="clear" w:color="auto" w:fill="auto"/>
            <w:noWrap/>
            <w:vAlign w:val="bottom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1.24(0.81-1.91)</w:t>
            </w:r>
          </w:p>
        </w:tc>
        <w:tc>
          <w:tcPr>
            <w:tcW w:w="2700" w:type="dxa"/>
            <w:shd w:val="clear" w:color="auto" w:fill="auto"/>
            <w:noWrap/>
            <w:vAlign w:val="bottom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1.35(0.87-2.11)</w:t>
            </w:r>
          </w:p>
        </w:tc>
      </w:tr>
      <w:tr w:rsidR="009B3A59" w:rsidRPr="00052DC5" w:rsidTr="001065A0">
        <w:trPr>
          <w:trHeight w:val="320"/>
        </w:trPr>
        <w:tc>
          <w:tcPr>
            <w:tcW w:w="6140" w:type="dxa"/>
            <w:shd w:val="clear" w:color="auto" w:fill="auto"/>
            <w:noWrap/>
            <w:vAlign w:val="center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Temperature</w:t>
            </w:r>
          </w:p>
        </w:tc>
        <w:tc>
          <w:tcPr>
            <w:tcW w:w="2585" w:type="dxa"/>
            <w:shd w:val="clear" w:color="auto" w:fill="auto"/>
            <w:noWrap/>
            <w:vAlign w:val="bottom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 </w:t>
            </w:r>
          </w:p>
        </w:tc>
        <w:tc>
          <w:tcPr>
            <w:tcW w:w="2700" w:type="dxa"/>
            <w:shd w:val="clear" w:color="auto" w:fill="auto"/>
            <w:noWrap/>
            <w:vAlign w:val="bottom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 </w:t>
            </w:r>
          </w:p>
        </w:tc>
      </w:tr>
      <w:tr w:rsidR="009B3A59" w:rsidRPr="00052DC5" w:rsidTr="001065A0">
        <w:trPr>
          <w:trHeight w:val="300"/>
        </w:trPr>
        <w:tc>
          <w:tcPr>
            <w:tcW w:w="6140" w:type="dxa"/>
            <w:shd w:val="clear" w:color="auto" w:fill="auto"/>
            <w:noWrap/>
            <w:vAlign w:val="center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36 °C–38 °C</w:t>
            </w:r>
          </w:p>
        </w:tc>
        <w:tc>
          <w:tcPr>
            <w:tcW w:w="2585" w:type="dxa"/>
            <w:shd w:val="clear" w:color="auto" w:fill="auto"/>
            <w:noWrap/>
            <w:vAlign w:val="center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Reference [1]</w:t>
            </w:r>
          </w:p>
        </w:tc>
        <w:tc>
          <w:tcPr>
            <w:tcW w:w="2700" w:type="dxa"/>
            <w:shd w:val="clear" w:color="auto" w:fill="auto"/>
            <w:noWrap/>
            <w:vAlign w:val="center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Reference [1]</w:t>
            </w:r>
          </w:p>
        </w:tc>
      </w:tr>
      <w:tr w:rsidR="009B3A59" w:rsidRPr="00052DC5" w:rsidTr="001065A0">
        <w:trPr>
          <w:trHeight w:val="300"/>
        </w:trPr>
        <w:tc>
          <w:tcPr>
            <w:tcW w:w="6140" w:type="dxa"/>
            <w:shd w:val="clear" w:color="auto" w:fill="auto"/>
            <w:noWrap/>
            <w:vAlign w:val="center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&lt;=36 °C</w:t>
            </w:r>
          </w:p>
        </w:tc>
        <w:tc>
          <w:tcPr>
            <w:tcW w:w="2585" w:type="dxa"/>
            <w:shd w:val="clear" w:color="auto" w:fill="auto"/>
            <w:noWrap/>
            <w:vAlign w:val="bottom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1.59(1.28-1.97)</w:t>
            </w:r>
          </w:p>
        </w:tc>
        <w:tc>
          <w:tcPr>
            <w:tcW w:w="2700" w:type="dxa"/>
            <w:shd w:val="clear" w:color="auto" w:fill="auto"/>
            <w:noWrap/>
            <w:vAlign w:val="bottom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1.26(1.00-1.59)</w:t>
            </w:r>
          </w:p>
        </w:tc>
      </w:tr>
      <w:tr w:rsidR="009B3A59" w:rsidRPr="00052DC5" w:rsidTr="001065A0">
        <w:trPr>
          <w:trHeight w:val="300"/>
        </w:trPr>
        <w:tc>
          <w:tcPr>
            <w:tcW w:w="6140" w:type="dxa"/>
            <w:shd w:val="clear" w:color="auto" w:fill="auto"/>
            <w:noWrap/>
            <w:vAlign w:val="center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&gt;38 °C</w:t>
            </w:r>
          </w:p>
        </w:tc>
        <w:tc>
          <w:tcPr>
            <w:tcW w:w="2585" w:type="dxa"/>
            <w:shd w:val="clear" w:color="auto" w:fill="auto"/>
            <w:noWrap/>
            <w:vAlign w:val="bottom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1.21(0.84-1.75)</w:t>
            </w:r>
          </w:p>
        </w:tc>
        <w:tc>
          <w:tcPr>
            <w:tcW w:w="2700" w:type="dxa"/>
            <w:shd w:val="clear" w:color="auto" w:fill="auto"/>
            <w:noWrap/>
            <w:vAlign w:val="bottom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0.70(0.47-1.04)</w:t>
            </w:r>
          </w:p>
        </w:tc>
      </w:tr>
      <w:tr w:rsidR="009B3A59" w:rsidRPr="00052DC5" w:rsidTr="001065A0">
        <w:trPr>
          <w:trHeight w:val="320"/>
        </w:trPr>
        <w:tc>
          <w:tcPr>
            <w:tcW w:w="6140" w:type="dxa"/>
            <w:shd w:val="clear" w:color="auto" w:fill="auto"/>
            <w:noWrap/>
            <w:vAlign w:val="center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Heart Rate</w:t>
            </w:r>
          </w:p>
        </w:tc>
        <w:tc>
          <w:tcPr>
            <w:tcW w:w="2585" w:type="dxa"/>
            <w:shd w:val="clear" w:color="auto" w:fill="auto"/>
            <w:noWrap/>
            <w:vAlign w:val="bottom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 </w:t>
            </w:r>
          </w:p>
        </w:tc>
        <w:tc>
          <w:tcPr>
            <w:tcW w:w="2700" w:type="dxa"/>
            <w:shd w:val="clear" w:color="auto" w:fill="auto"/>
            <w:noWrap/>
            <w:vAlign w:val="bottom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 </w:t>
            </w:r>
          </w:p>
        </w:tc>
      </w:tr>
      <w:tr w:rsidR="009B3A59" w:rsidRPr="00052DC5" w:rsidTr="001065A0">
        <w:trPr>
          <w:trHeight w:val="300"/>
        </w:trPr>
        <w:tc>
          <w:tcPr>
            <w:tcW w:w="6140" w:type="dxa"/>
            <w:shd w:val="clear" w:color="auto" w:fill="auto"/>
            <w:noWrap/>
            <w:vAlign w:val="center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&lt;=90</w:t>
            </w:r>
          </w:p>
        </w:tc>
        <w:tc>
          <w:tcPr>
            <w:tcW w:w="2585" w:type="dxa"/>
            <w:shd w:val="clear" w:color="auto" w:fill="auto"/>
            <w:noWrap/>
            <w:vAlign w:val="center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Reference [1]</w:t>
            </w:r>
          </w:p>
        </w:tc>
        <w:tc>
          <w:tcPr>
            <w:tcW w:w="2700" w:type="dxa"/>
            <w:shd w:val="clear" w:color="auto" w:fill="auto"/>
            <w:noWrap/>
            <w:vAlign w:val="center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Reference [1]</w:t>
            </w:r>
          </w:p>
        </w:tc>
      </w:tr>
      <w:tr w:rsidR="009B3A59" w:rsidRPr="00052DC5" w:rsidTr="001065A0">
        <w:trPr>
          <w:trHeight w:val="300"/>
        </w:trPr>
        <w:tc>
          <w:tcPr>
            <w:tcW w:w="6140" w:type="dxa"/>
            <w:shd w:val="clear" w:color="auto" w:fill="auto"/>
            <w:noWrap/>
            <w:vAlign w:val="center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 90–100</w:t>
            </w:r>
          </w:p>
        </w:tc>
        <w:tc>
          <w:tcPr>
            <w:tcW w:w="2585" w:type="dxa"/>
            <w:shd w:val="clear" w:color="auto" w:fill="auto"/>
            <w:noWrap/>
            <w:vAlign w:val="bottom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0.78(0.68-0.90)</w:t>
            </w:r>
          </w:p>
        </w:tc>
        <w:tc>
          <w:tcPr>
            <w:tcW w:w="2700" w:type="dxa"/>
            <w:shd w:val="clear" w:color="auto" w:fill="auto"/>
            <w:noWrap/>
            <w:vAlign w:val="bottom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0.98(0.84-1.14)</w:t>
            </w:r>
          </w:p>
        </w:tc>
      </w:tr>
      <w:tr w:rsidR="009B3A59" w:rsidRPr="00052DC5" w:rsidTr="001065A0">
        <w:trPr>
          <w:trHeight w:val="300"/>
        </w:trPr>
        <w:tc>
          <w:tcPr>
            <w:tcW w:w="6140" w:type="dxa"/>
            <w:shd w:val="clear" w:color="auto" w:fill="auto"/>
            <w:noWrap/>
            <w:vAlign w:val="center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 100–110</w:t>
            </w:r>
          </w:p>
        </w:tc>
        <w:tc>
          <w:tcPr>
            <w:tcW w:w="2585" w:type="dxa"/>
            <w:shd w:val="clear" w:color="auto" w:fill="auto"/>
            <w:noWrap/>
            <w:vAlign w:val="bottom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0.80(0.67-0.96)</w:t>
            </w:r>
          </w:p>
        </w:tc>
        <w:tc>
          <w:tcPr>
            <w:tcW w:w="2700" w:type="dxa"/>
            <w:shd w:val="clear" w:color="auto" w:fill="auto"/>
            <w:noWrap/>
            <w:vAlign w:val="bottom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0.99(0.81-1.20)</w:t>
            </w:r>
          </w:p>
        </w:tc>
      </w:tr>
      <w:tr w:rsidR="009B3A59" w:rsidRPr="00052DC5" w:rsidTr="001065A0">
        <w:trPr>
          <w:trHeight w:val="300"/>
        </w:trPr>
        <w:tc>
          <w:tcPr>
            <w:tcW w:w="6140" w:type="dxa"/>
            <w:shd w:val="clear" w:color="auto" w:fill="auto"/>
            <w:noWrap/>
            <w:vAlign w:val="center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 110–120</w:t>
            </w:r>
          </w:p>
        </w:tc>
        <w:tc>
          <w:tcPr>
            <w:tcW w:w="2585" w:type="dxa"/>
            <w:shd w:val="clear" w:color="auto" w:fill="auto"/>
            <w:noWrap/>
            <w:vAlign w:val="bottom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1.05(0.84-1.31)</w:t>
            </w:r>
          </w:p>
        </w:tc>
        <w:tc>
          <w:tcPr>
            <w:tcW w:w="2700" w:type="dxa"/>
            <w:shd w:val="clear" w:color="auto" w:fill="auto"/>
            <w:noWrap/>
            <w:vAlign w:val="bottom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1.41(1.10-1.80)</w:t>
            </w:r>
          </w:p>
        </w:tc>
      </w:tr>
      <w:tr w:rsidR="009B3A59" w:rsidRPr="00052DC5" w:rsidTr="001065A0">
        <w:trPr>
          <w:trHeight w:val="300"/>
        </w:trPr>
        <w:tc>
          <w:tcPr>
            <w:tcW w:w="6140" w:type="dxa"/>
            <w:shd w:val="clear" w:color="auto" w:fill="auto"/>
            <w:noWrap/>
            <w:vAlign w:val="center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&gt;120</w:t>
            </w:r>
          </w:p>
        </w:tc>
        <w:tc>
          <w:tcPr>
            <w:tcW w:w="2585" w:type="dxa"/>
            <w:shd w:val="clear" w:color="auto" w:fill="auto"/>
            <w:noWrap/>
            <w:vAlign w:val="bottom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1.17(0.91-1.52)</w:t>
            </w:r>
          </w:p>
        </w:tc>
        <w:tc>
          <w:tcPr>
            <w:tcW w:w="2700" w:type="dxa"/>
            <w:shd w:val="clear" w:color="auto" w:fill="auto"/>
            <w:noWrap/>
            <w:vAlign w:val="bottom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1.08(0.81-1.44)</w:t>
            </w:r>
          </w:p>
        </w:tc>
      </w:tr>
      <w:tr w:rsidR="009B3A59" w:rsidRPr="00052DC5" w:rsidTr="001065A0">
        <w:trPr>
          <w:trHeight w:val="320"/>
        </w:trPr>
        <w:tc>
          <w:tcPr>
            <w:tcW w:w="6140" w:type="dxa"/>
            <w:shd w:val="clear" w:color="auto" w:fill="auto"/>
            <w:noWrap/>
            <w:vAlign w:val="center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DBP</w:t>
            </w:r>
          </w:p>
        </w:tc>
        <w:tc>
          <w:tcPr>
            <w:tcW w:w="2585" w:type="dxa"/>
            <w:shd w:val="clear" w:color="auto" w:fill="auto"/>
            <w:noWrap/>
            <w:vAlign w:val="bottom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 </w:t>
            </w:r>
          </w:p>
        </w:tc>
        <w:tc>
          <w:tcPr>
            <w:tcW w:w="2700" w:type="dxa"/>
            <w:shd w:val="clear" w:color="auto" w:fill="auto"/>
            <w:noWrap/>
            <w:vAlign w:val="bottom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 </w:t>
            </w:r>
          </w:p>
        </w:tc>
      </w:tr>
      <w:tr w:rsidR="009B3A59" w:rsidRPr="00052DC5" w:rsidTr="001065A0">
        <w:trPr>
          <w:trHeight w:val="300"/>
        </w:trPr>
        <w:tc>
          <w:tcPr>
            <w:tcW w:w="6140" w:type="dxa"/>
            <w:shd w:val="clear" w:color="auto" w:fill="auto"/>
            <w:noWrap/>
            <w:vAlign w:val="center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 xml:space="preserve">    60–80</w:t>
            </w:r>
          </w:p>
        </w:tc>
        <w:tc>
          <w:tcPr>
            <w:tcW w:w="2585" w:type="dxa"/>
            <w:shd w:val="clear" w:color="auto" w:fill="auto"/>
            <w:noWrap/>
            <w:vAlign w:val="center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Reference [1]</w:t>
            </w:r>
          </w:p>
        </w:tc>
        <w:tc>
          <w:tcPr>
            <w:tcW w:w="2700" w:type="dxa"/>
            <w:shd w:val="clear" w:color="auto" w:fill="auto"/>
            <w:noWrap/>
            <w:vAlign w:val="center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Reference [1]</w:t>
            </w:r>
          </w:p>
        </w:tc>
      </w:tr>
      <w:tr w:rsidR="009B3A59" w:rsidRPr="00052DC5" w:rsidTr="001065A0">
        <w:trPr>
          <w:trHeight w:val="300"/>
        </w:trPr>
        <w:tc>
          <w:tcPr>
            <w:tcW w:w="6140" w:type="dxa"/>
            <w:shd w:val="clear" w:color="auto" w:fill="auto"/>
            <w:noWrap/>
            <w:vAlign w:val="center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&lt;60</w:t>
            </w:r>
          </w:p>
        </w:tc>
        <w:tc>
          <w:tcPr>
            <w:tcW w:w="2585" w:type="dxa"/>
            <w:shd w:val="clear" w:color="auto" w:fill="auto"/>
            <w:noWrap/>
            <w:vAlign w:val="bottom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2.04(1.79-2.32)</w:t>
            </w:r>
          </w:p>
        </w:tc>
        <w:tc>
          <w:tcPr>
            <w:tcW w:w="2700" w:type="dxa"/>
            <w:shd w:val="clear" w:color="auto" w:fill="auto"/>
            <w:noWrap/>
            <w:vAlign w:val="bottom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1.47(1.28-1.70)</w:t>
            </w:r>
          </w:p>
        </w:tc>
      </w:tr>
      <w:tr w:rsidR="009B3A59" w:rsidRPr="00052DC5" w:rsidTr="001065A0">
        <w:trPr>
          <w:trHeight w:val="300"/>
        </w:trPr>
        <w:tc>
          <w:tcPr>
            <w:tcW w:w="6140" w:type="dxa"/>
            <w:shd w:val="clear" w:color="auto" w:fill="auto"/>
            <w:noWrap/>
            <w:vAlign w:val="center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&gt;80</w:t>
            </w:r>
          </w:p>
        </w:tc>
        <w:tc>
          <w:tcPr>
            <w:tcW w:w="2585" w:type="dxa"/>
            <w:shd w:val="clear" w:color="auto" w:fill="auto"/>
            <w:noWrap/>
            <w:vAlign w:val="bottom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0.73(0.65-0.81)</w:t>
            </w:r>
          </w:p>
        </w:tc>
        <w:tc>
          <w:tcPr>
            <w:tcW w:w="2700" w:type="dxa"/>
            <w:shd w:val="clear" w:color="auto" w:fill="auto"/>
            <w:noWrap/>
            <w:vAlign w:val="bottom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0.79(0.70-0.89)</w:t>
            </w:r>
          </w:p>
        </w:tc>
      </w:tr>
      <w:tr w:rsidR="009B3A59" w:rsidRPr="00052DC5" w:rsidTr="001065A0">
        <w:trPr>
          <w:trHeight w:val="320"/>
        </w:trPr>
        <w:tc>
          <w:tcPr>
            <w:tcW w:w="6140" w:type="dxa"/>
            <w:shd w:val="clear" w:color="auto" w:fill="auto"/>
            <w:noWrap/>
            <w:vAlign w:val="center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Pain level</w:t>
            </w:r>
          </w:p>
        </w:tc>
        <w:tc>
          <w:tcPr>
            <w:tcW w:w="2585" w:type="dxa"/>
            <w:shd w:val="clear" w:color="auto" w:fill="auto"/>
            <w:noWrap/>
            <w:vAlign w:val="bottom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 </w:t>
            </w:r>
          </w:p>
        </w:tc>
        <w:tc>
          <w:tcPr>
            <w:tcW w:w="2700" w:type="dxa"/>
            <w:shd w:val="clear" w:color="auto" w:fill="auto"/>
            <w:noWrap/>
            <w:vAlign w:val="bottom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 </w:t>
            </w:r>
          </w:p>
        </w:tc>
      </w:tr>
      <w:tr w:rsidR="009B3A59" w:rsidRPr="00052DC5" w:rsidTr="001065A0">
        <w:trPr>
          <w:trHeight w:val="300"/>
        </w:trPr>
        <w:tc>
          <w:tcPr>
            <w:tcW w:w="6140" w:type="dxa"/>
            <w:shd w:val="clear" w:color="auto" w:fill="auto"/>
            <w:noWrap/>
            <w:vAlign w:val="center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No pain</w:t>
            </w:r>
          </w:p>
        </w:tc>
        <w:tc>
          <w:tcPr>
            <w:tcW w:w="2585" w:type="dxa"/>
            <w:shd w:val="clear" w:color="auto" w:fill="auto"/>
            <w:noWrap/>
            <w:vAlign w:val="center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Reference [1]</w:t>
            </w:r>
          </w:p>
        </w:tc>
        <w:tc>
          <w:tcPr>
            <w:tcW w:w="2700" w:type="dxa"/>
            <w:shd w:val="clear" w:color="auto" w:fill="auto"/>
            <w:noWrap/>
            <w:vAlign w:val="center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Reference [1]</w:t>
            </w:r>
          </w:p>
        </w:tc>
      </w:tr>
      <w:tr w:rsidR="009B3A59" w:rsidRPr="00052DC5" w:rsidTr="001065A0">
        <w:trPr>
          <w:trHeight w:val="300"/>
        </w:trPr>
        <w:tc>
          <w:tcPr>
            <w:tcW w:w="6140" w:type="dxa"/>
            <w:shd w:val="clear" w:color="auto" w:fill="auto"/>
            <w:noWrap/>
            <w:vAlign w:val="center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lastRenderedPageBreak/>
              <w:t>Mild</w:t>
            </w:r>
          </w:p>
        </w:tc>
        <w:tc>
          <w:tcPr>
            <w:tcW w:w="2585" w:type="dxa"/>
            <w:shd w:val="clear" w:color="auto" w:fill="auto"/>
            <w:noWrap/>
            <w:vAlign w:val="bottom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0.46(0.37-0.58)</w:t>
            </w:r>
          </w:p>
        </w:tc>
        <w:tc>
          <w:tcPr>
            <w:tcW w:w="2700" w:type="dxa"/>
            <w:shd w:val="clear" w:color="auto" w:fill="auto"/>
            <w:noWrap/>
            <w:vAlign w:val="bottom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0.85(0.66-1.08)</w:t>
            </w:r>
          </w:p>
        </w:tc>
      </w:tr>
      <w:tr w:rsidR="009B3A59" w:rsidRPr="00052DC5" w:rsidTr="001065A0">
        <w:trPr>
          <w:trHeight w:val="300"/>
        </w:trPr>
        <w:tc>
          <w:tcPr>
            <w:tcW w:w="6140" w:type="dxa"/>
            <w:shd w:val="clear" w:color="auto" w:fill="auto"/>
            <w:noWrap/>
            <w:vAlign w:val="center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Moderate</w:t>
            </w:r>
          </w:p>
        </w:tc>
        <w:tc>
          <w:tcPr>
            <w:tcW w:w="2585" w:type="dxa"/>
            <w:shd w:val="clear" w:color="auto" w:fill="auto"/>
            <w:noWrap/>
            <w:vAlign w:val="bottom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0.59(0.53-0.66)</w:t>
            </w:r>
          </w:p>
        </w:tc>
        <w:tc>
          <w:tcPr>
            <w:tcW w:w="2700" w:type="dxa"/>
            <w:shd w:val="clear" w:color="auto" w:fill="auto"/>
            <w:noWrap/>
            <w:vAlign w:val="bottom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1.01(0.89-1.15)</w:t>
            </w:r>
          </w:p>
        </w:tc>
      </w:tr>
      <w:tr w:rsidR="009B3A59" w:rsidRPr="00052DC5" w:rsidTr="001065A0">
        <w:trPr>
          <w:trHeight w:val="300"/>
        </w:trPr>
        <w:tc>
          <w:tcPr>
            <w:tcW w:w="6140" w:type="dxa"/>
            <w:shd w:val="clear" w:color="auto" w:fill="auto"/>
            <w:noWrap/>
            <w:vAlign w:val="center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Severe</w:t>
            </w:r>
          </w:p>
        </w:tc>
        <w:tc>
          <w:tcPr>
            <w:tcW w:w="2585" w:type="dxa"/>
            <w:shd w:val="clear" w:color="auto" w:fill="auto"/>
            <w:noWrap/>
            <w:vAlign w:val="bottom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0.44(0.38-0.51)</w:t>
            </w:r>
          </w:p>
        </w:tc>
        <w:tc>
          <w:tcPr>
            <w:tcW w:w="2700" w:type="dxa"/>
            <w:shd w:val="clear" w:color="auto" w:fill="auto"/>
            <w:noWrap/>
            <w:vAlign w:val="bottom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1.12(0.95-1.31)</w:t>
            </w:r>
          </w:p>
        </w:tc>
      </w:tr>
      <w:tr w:rsidR="009B3A59" w:rsidRPr="00052DC5" w:rsidTr="001065A0">
        <w:trPr>
          <w:trHeight w:val="300"/>
        </w:trPr>
        <w:tc>
          <w:tcPr>
            <w:tcW w:w="6140" w:type="dxa"/>
            <w:shd w:val="clear" w:color="auto" w:fill="auto"/>
            <w:noWrap/>
            <w:vAlign w:val="center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 xml:space="preserve">72 hours revisit vs not </w:t>
            </w:r>
          </w:p>
        </w:tc>
        <w:tc>
          <w:tcPr>
            <w:tcW w:w="2585" w:type="dxa"/>
            <w:shd w:val="clear" w:color="auto" w:fill="auto"/>
            <w:noWrap/>
            <w:vAlign w:val="bottom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0.97(0.77-1.23)</w:t>
            </w:r>
          </w:p>
        </w:tc>
        <w:tc>
          <w:tcPr>
            <w:tcW w:w="2700" w:type="dxa"/>
            <w:shd w:val="clear" w:color="auto" w:fill="auto"/>
            <w:noWrap/>
            <w:vAlign w:val="bottom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0.91(0.71-1.17)</w:t>
            </w:r>
          </w:p>
        </w:tc>
      </w:tr>
      <w:tr w:rsidR="009B3A59" w:rsidRPr="00052DC5" w:rsidTr="001065A0">
        <w:trPr>
          <w:trHeight w:val="300"/>
        </w:trPr>
        <w:tc>
          <w:tcPr>
            <w:tcW w:w="6140" w:type="dxa"/>
            <w:shd w:val="clear" w:color="auto" w:fill="auto"/>
            <w:noWrap/>
            <w:vAlign w:val="center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Ambulance arrival vs not</w:t>
            </w:r>
          </w:p>
        </w:tc>
        <w:tc>
          <w:tcPr>
            <w:tcW w:w="2585" w:type="dxa"/>
            <w:shd w:val="clear" w:color="auto" w:fill="auto"/>
            <w:noWrap/>
            <w:vAlign w:val="bottom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3.36(3.04-3.71)</w:t>
            </w:r>
          </w:p>
        </w:tc>
        <w:tc>
          <w:tcPr>
            <w:tcW w:w="2700" w:type="dxa"/>
            <w:shd w:val="clear" w:color="auto" w:fill="auto"/>
            <w:noWrap/>
            <w:vAlign w:val="bottom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1.86(1.66-2.09)</w:t>
            </w:r>
          </w:p>
        </w:tc>
      </w:tr>
      <w:tr w:rsidR="009B3A59" w:rsidRPr="00052DC5" w:rsidTr="001065A0">
        <w:trPr>
          <w:trHeight w:val="320"/>
        </w:trPr>
        <w:tc>
          <w:tcPr>
            <w:tcW w:w="6140" w:type="dxa"/>
            <w:shd w:val="clear" w:color="auto" w:fill="auto"/>
            <w:noWrap/>
            <w:vAlign w:val="center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Census Region</w:t>
            </w:r>
          </w:p>
        </w:tc>
        <w:tc>
          <w:tcPr>
            <w:tcW w:w="2585" w:type="dxa"/>
            <w:shd w:val="clear" w:color="auto" w:fill="auto"/>
            <w:noWrap/>
            <w:vAlign w:val="bottom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 </w:t>
            </w:r>
          </w:p>
        </w:tc>
        <w:tc>
          <w:tcPr>
            <w:tcW w:w="2700" w:type="dxa"/>
            <w:shd w:val="clear" w:color="auto" w:fill="auto"/>
            <w:noWrap/>
            <w:vAlign w:val="bottom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 </w:t>
            </w:r>
          </w:p>
        </w:tc>
      </w:tr>
      <w:tr w:rsidR="009B3A59" w:rsidRPr="00052DC5" w:rsidTr="001065A0">
        <w:trPr>
          <w:trHeight w:val="300"/>
        </w:trPr>
        <w:tc>
          <w:tcPr>
            <w:tcW w:w="6140" w:type="dxa"/>
            <w:shd w:val="clear" w:color="auto" w:fill="auto"/>
            <w:noWrap/>
            <w:vAlign w:val="center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Northeast</w:t>
            </w:r>
          </w:p>
        </w:tc>
        <w:tc>
          <w:tcPr>
            <w:tcW w:w="2585" w:type="dxa"/>
            <w:shd w:val="clear" w:color="auto" w:fill="auto"/>
            <w:noWrap/>
            <w:vAlign w:val="center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Reference [1]</w:t>
            </w:r>
          </w:p>
        </w:tc>
        <w:tc>
          <w:tcPr>
            <w:tcW w:w="2700" w:type="dxa"/>
            <w:shd w:val="clear" w:color="auto" w:fill="auto"/>
            <w:noWrap/>
            <w:vAlign w:val="center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Reference [1]</w:t>
            </w:r>
          </w:p>
        </w:tc>
      </w:tr>
      <w:tr w:rsidR="009B3A59" w:rsidRPr="00052DC5" w:rsidTr="001065A0">
        <w:trPr>
          <w:trHeight w:val="300"/>
        </w:trPr>
        <w:tc>
          <w:tcPr>
            <w:tcW w:w="6140" w:type="dxa"/>
            <w:shd w:val="clear" w:color="auto" w:fill="auto"/>
            <w:noWrap/>
            <w:vAlign w:val="center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Midwest</w:t>
            </w:r>
          </w:p>
        </w:tc>
        <w:tc>
          <w:tcPr>
            <w:tcW w:w="2585" w:type="dxa"/>
            <w:shd w:val="clear" w:color="auto" w:fill="auto"/>
            <w:noWrap/>
            <w:vAlign w:val="bottom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1.54(1.32-1.80)</w:t>
            </w:r>
          </w:p>
        </w:tc>
        <w:tc>
          <w:tcPr>
            <w:tcW w:w="2700" w:type="dxa"/>
            <w:shd w:val="clear" w:color="auto" w:fill="auto"/>
            <w:noWrap/>
            <w:vAlign w:val="bottom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1.47(1.24-1.73)</w:t>
            </w:r>
          </w:p>
        </w:tc>
      </w:tr>
      <w:tr w:rsidR="009B3A59" w:rsidRPr="00052DC5" w:rsidTr="001065A0">
        <w:trPr>
          <w:trHeight w:val="300"/>
        </w:trPr>
        <w:tc>
          <w:tcPr>
            <w:tcW w:w="6140" w:type="dxa"/>
            <w:shd w:val="clear" w:color="auto" w:fill="auto"/>
            <w:noWrap/>
            <w:vAlign w:val="center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South</w:t>
            </w:r>
          </w:p>
        </w:tc>
        <w:tc>
          <w:tcPr>
            <w:tcW w:w="2585" w:type="dxa"/>
            <w:shd w:val="clear" w:color="auto" w:fill="auto"/>
            <w:noWrap/>
            <w:vAlign w:val="bottom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1.32(1.13-1.53)</w:t>
            </w:r>
          </w:p>
        </w:tc>
        <w:tc>
          <w:tcPr>
            <w:tcW w:w="2700" w:type="dxa"/>
            <w:shd w:val="clear" w:color="auto" w:fill="auto"/>
            <w:noWrap/>
            <w:vAlign w:val="bottom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1.33(1.14-1.57)</w:t>
            </w:r>
          </w:p>
        </w:tc>
      </w:tr>
      <w:tr w:rsidR="009B3A59" w:rsidRPr="00052DC5" w:rsidTr="001065A0">
        <w:trPr>
          <w:trHeight w:val="300"/>
        </w:trPr>
        <w:tc>
          <w:tcPr>
            <w:tcW w:w="6140" w:type="dxa"/>
            <w:shd w:val="clear" w:color="auto" w:fill="auto"/>
            <w:noWrap/>
            <w:vAlign w:val="center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West</w:t>
            </w:r>
          </w:p>
        </w:tc>
        <w:tc>
          <w:tcPr>
            <w:tcW w:w="2585" w:type="dxa"/>
            <w:shd w:val="clear" w:color="auto" w:fill="auto"/>
            <w:noWrap/>
            <w:vAlign w:val="bottom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0.86(0.72-1.02)</w:t>
            </w:r>
          </w:p>
        </w:tc>
        <w:tc>
          <w:tcPr>
            <w:tcW w:w="2700" w:type="dxa"/>
            <w:shd w:val="clear" w:color="auto" w:fill="auto"/>
            <w:noWrap/>
            <w:vAlign w:val="bottom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0.96(0.80-1.16)</w:t>
            </w:r>
          </w:p>
        </w:tc>
      </w:tr>
      <w:tr w:rsidR="009B3A59" w:rsidRPr="00052DC5" w:rsidTr="001065A0">
        <w:trPr>
          <w:trHeight w:val="320"/>
        </w:trPr>
        <w:tc>
          <w:tcPr>
            <w:tcW w:w="6140" w:type="dxa"/>
            <w:shd w:val="clear" w:color="auto" w:fill="auto"/>
            <w:noWrap/>
            <w:vAlign w:val="center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Reason for visit</w:t>
            </w:r>
          </w:p>
        </w:tc>
        <w:tc>
          <w:tcPr>
            <w:tcW w:w="2585" w:type="dxa"/>
            <w:shd w:val="clear" w:color="auto" w:fill="auto"/>
            <w:noWrap/>
            <w:vAlign w:val="bottom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 </w:t>
            </w:r>
          </w:p>
        </w:tc>
        <w:tc>
          <w:tcPr>
            <w:tcW w:w="2700" w:type="dxa"/>
            <w:shd w:val="clear" w:color="auto" w:fill="auto"/>
            <w:noWrap/>
            <w:vAlign w:val="bottom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 </w:t>
            </w:r>
          </w:p>
        </w:tc>
      </w:tr>
      <w:tr w:rsidR="009B3A59" w:rsidRPr="00052DC5" w:rsidTr="001065A0">
        <w:trPr>
          <w:trHeight w:val="300"/>
        </w:trPr>
        <w:tc>
          <w:tcPr>
            <w:tcW w:w="6140" w:type="dxa"/>
            <w:shd w:val="clear" w:color="auto" w:fill="auto"/>
            <w:noWrap/>
            <w:vAlign w:val="center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 xml:space="preserve"> General Symptoms</w:t>
            </w:r>
          </w:p>
        </w:tc>
        <w:tc>
          <w:tcPr>
            <w:tcW w:w="2585" w:type="dxa"/>
            <w:shd w:val="clear" w:color="auto" w:fill="auto"/>
            <w:noWrap/>
            <w:vAlign w:val="center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Reference [1]</w:t>
            </w:r>
          </w:p>
        </w:tc>
        <w:tc>
          <w:tcPr>
            <w:tcW w:w="2700" w:type="dxa"/>
            <w:shd w:val="clear" w:color="auto" w:fill="auto"/>
            <w:noWrap/>
            <w:vAlign w:val="center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Reference [1]</w:t>
            </w:r>
          </w:p>
        </w:tc>
      </w:tr>
      <w:tr w:rsidR="009B3A59" w:rsidRPr="00052DC5" w:rsidTr="001065A0">
        <w:trPr>
          <w:trHeight w:val="300"/>
        </w:trPr>
        <w:tc>
          <w:tcPr>
            <w:tcW w:w="6140" w:type="dxa"/>
            <w:shd w:val="clear" w:color="auto" w:fill="auto"/>
            <w:noWrap/>
            <w:vAlign w:val="center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 xml:space="preserve"> Symptoms Referable to Psychological and Mental Disorders</w:t>
            </w:r>
          </w:p>
        </w:tc>
        <w:tc>
          <w:tcPr>
            <w:tcW w:w="2585" w:type="dxa"/>
            <w:shd w:val="clear" w:color="auto" w:fill="auto"/>
            <w:noWrap/>
            <w:vAlign w:val="bottom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0.56(0.42-0.75)</w:t>
            </w:r>
          </w:p>
        </w:tc>
        <w:tc>
          <w:tcPr>
            <w:tcW w:w="2700" w:type="dxa"/>
            <w:shd w:val="clear" w:color="auto" w:fill="auto"/>
            <w:noWrap/>
            <w:vAlign w:val="bottom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0.56(0.41-0.76)</w:t>
            </w:r>
          </w:p>
        </w:tc>
      </w:tr>
      <w:tr w:rsidR="009B3A59" w:rsidRPr="00052DC5" w:rsidTr="001065A0">
        <w:trPr>
          <w:trHeight w:val="300"/>
        </w:trPr>
        <w:tc>
          <w:tcPr>
            <w:tcW w:w="6140" w:type="dxa"/>
            <w:shd w:val="clear" w:color="auto" w:fill="auto"/>
            <w:noWrap/>
            <w:vAlign w:val="center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 xml:space="preserve"> Symptoms Referable to the Nervous System</w:t>
            </w:r>
          </w:p>
        </w:tc>
        <w:tc>
          <w:tcPr>
            <w:tcW w:w="2585" w:type="dxa"/>
            <w:shd w:val="clear" w:color="auto" w:fill="auto"/>
            <w:noWrap/>
            <w:vAlign w:val="bottom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0.37(0.29-0.48)</w:t>
            </w:r>
          </w:p>
        </w:tc>
        <w:tc>
          <w:tcPr>
            <w:tcW w:w="2700" w:type="dxa"/>
            <w:shd w:val="clear" w:color="auto" w:fill="auto"/>
            <w:noWrap/>
            <w:vAlign w:val="bottom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0.42(0.32-0.54)</w:t>
            </w:r>
          </w:p>
        </w:tc>
      </w:tr>
      <w:tr w:rsidR="009B3A59" w:rsidRPr="00052DC5" w:rsidTr="001065A0">
        <w:trPr>
          <w:trHeight w:val="300"/>
        </w:trPr>
        <w:tc>
          <w:tcPr>
            <w:tcW w:w="6140" w:type="dxa"/>
            <w:shd w:val="clear" w:color="auto" w:fill="auto"/>
            <w:noWrap/>
            <w:vAlign w:val="center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 xml:space="preserve"> Symptoms Referable to the Cardiovascular and Lymphatic Systems</w:t>
            </w:r>
          </w:p>
        </w:tc>
        <w:tc>
          <w:tcPr>
            <w:tcW w:w="2585" w:type="dxa"/>
            <w:shd w:val="clear" w:color="auto" w:fill="auto"/>
            <w:noWrap/>
            <w:vAlign w:val="bottom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1.37(1.05-1.79)</w:t>
            </w:r>
          </w:p>
        </w:tc>
        <w:tc>
          <w:tcPr>
            <w:tcW w:w="2700" w:type="dxa"/>
            <w:shd w:val="clear" w:color="auto" w:fill="auto"/>
            <w:noWrap/>
            <w:vAlign w:val="bottom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0.96(0.73-1.28)</w:t>
            </w:r>
          </w:p>
        </w:tc>
      </w:tr>
      <w:tr w:rsidR="009B3A59" w:rsidRPr="00052DC5" w:rsidTr="001065A0">
        <w:trPr>
          <w:trHeight w:val="300"/>
        </w:trPr>
        <w:tc>
          <w:tcPr>
            <w:tcW w:w="6140" w:type="dxa"/>
            <w:shd w:val="clear" w:color="auto" w:fill="auto"/>
            <w:noWrap/>
            <w:vAlign w:val="center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 xml:space="preserve"> Symptoms Referable to the Eyes and Ears </w:t>
            </w:r>
          </w:p>
        </w:tc>
        <w:tc>
          <w:tcPr>
            <w:tcW w:w="2585" w:type="dxa"/>
            <w:shd w:val="clear" w:color="auto" w:fill="auto"/>
            <w:noWrap/>
            <w:vAlign w:val="bottom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0.18(0.09-0.36)</w:t>
            </w:r>
          </w:p>
        </w:tc>
        <w:tc>
          <w:tcPr>
            <w:tcW w:w="2700" w:type="dxa"/>
            <w:shd w:val="clear" w:color="auto" w:fill="auto"/>
            <w:noWrap/>
            <w:vAlign w:val="bottom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0.38(0.19-0.74)</w:t>
            </w:r>
          </w:p>
        </w:tc>
      </w:tr>
      <w:tr w:rsidR="009B3A59" w:rsidRPr="00052DC5" w:rsidTr="001065A0">
        <w:trPr>
          <w:trHeight w:val="300"/>
        </w:trPr>
        <w:tc>
          <w:tcPr>
            <w:tcW w:w="6140" w:type="dxa"/>
            <w:shd w:val="clear" w:color="auto" w:fill="auto"/>
            <w:noWrap/>
            <w:vAlign w:val="center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 xml:space="preserve"> Symptoms Referable to the Respiratory System</w:t>
            </w:r>
          </w:p>
        </w:tc>
        <w:tc>
          <w:tcPr>
            <w:tcW w:w="2585" w:type="dxa"/>
            <w:shd w:val="clear" w:color="auto" w:fill="auto"/>
            <w:noWrap/>
            <w:vAlign w:val="bottom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2.19(1.91-2.50)</w:t>
            </w:r>
          </w:p>
        </w:tc>
        <w:tc>
          <w:tcPr>
            <w:tcW w:w="2700" w:type="dxa"/>
            <w:shd w:val="clear" w:color="auto" w:fill="auto"/>
            <w:noWrap/>
            <w:vAlign w:val="bottom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2.16(1.87-2.51)</w:t>
            </w:r>
          </w:p>
        </w:tc>
      </w:tr>
      <w:tr w:rsidR="009B3A59" w:rsidRPr="00052DC5" w:rsidTr="001065A0">
        <w:trPr>
          <w:trHeight w:val="300"/>
        </w:trPr>
        <w:tc>
          <w:tcPr>
            <w:tcW w:w="6140" w:type="dxa"/>
            <w:shd w:val="clear" w:color="auto" w:fill="auto"/>
            <w:noWrap/>
            <w:vAlign w:val="center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lastRenderedPageBreak/>
              <w:t xml:space="preserve"> Symptoms Referable to the Digestive System</w:t>
            </w:r>
          </w:p>
        </w:tc>
        <w:tc>
          <w:tcPr>
            <w:tcW w:w="2585" w:type="dxa"/>
            <w:shd w:val="clear" w:color="auto" w:fill="auto"/>
            <w:noWrap/>
            <w:vAlign w:val="bottom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0.46(0.38-0.55)</w:t>
            </w:r>
          </w:p>
        </w:tc>
        <w:tc>
          <w:tcPr>
            <w:tcW w:w="2700" w:type="dxa"/>
            <w:shd w:val="clear" w:color="auto" w:fill="auto"/>
            <w:noWrap/>
            <w:vAlign w:val="bottom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0.62(0.51-0.74)</w:t>
            </w:r>
          </w:p>
        </w:tc>
      </w:tr>
      <w:tr w:rsidR="009B3A59" w:rsidRPr="00052DC5" w:rsidTr="001065A0">
        <w:trPr>
          <w:trHeight w:val="300"/>
        </w:trPr>
        <w:tc>
          <w:tcPr>
            <w:tcW w:w="6140" w:type="dxa"/>
            <w:shd w:val="clear" w:color="auto" w:fill="auto"/>
            <w:noWrap/>
            <w:vAlign w:val="center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 xml:space="preserve"> Symptoms Referable to the Genitourinary System </w:t>
            </w:r>
          </w:p>
        </w:tc>
        <w:tc>
          <w:tcPr>
            <w:tcW w:w="2585" w:type="dxa"/>
            <w:shd w:val="clear" w:color="auto" w:fill="auto"/>
            <w:noWrap/>
            <w:vAlign w:val="bottom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0.25(0.17-0.35)</w:t>
            </w:r>
          </w:p>
        </w:tc>
        <w:tc>
          <w:tcPr>
            <w:tcW w:w="2700" w:type="dxa"/>
            <w:shd w:val="clear" w:color="auto" w:fill="auto"/>
            <w:noWrap/>
            <w:vAlign w:val="bottom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0.49(0.34-0.70)</w:t>
            </w:r>
          </w:p>
        </w:tc>
      </w:tr>
      <w:tr w:rsidR="009B3A59" w:rsidRPr="00052DC5" w:rsidTr="001065A0">
        <w:trPr>
          <w:trHeight w:val="300"/>
        </w:trPr>
        <w:tc>
          <w:tcPr>
            <w:tcW w:w="6140" w:type="dxa"/>
            <w:shd w:val="clear" w:color="auto" w:fill="auto"/>
            <w:noWrap/>
            <w:vAlign w:val="center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 xml:space="preserve"> Symptoms Referable to the Skin, Nails, and Hair </w:t>
            </w:r>
          </w:p>
        </w:tc>
        <w:tc>
          <w:tcPr>
            <w:tcW w:w="2585" w:type="dxa"/>
            <w:shd w:val="clear" w:color="auto" w:fill="auto"/>
            <w:noWrap/>
            <w:vAlign w:val="bottom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0.39(0.27-0.57)</w:t>
            </w:r>
          </w:p>
        </w:tc>
        <w:tc>
          <w:tcPr>
            <w:tcW w:w="2700" w:type="dxa"/>
            <w:shd w:val="clear" w:color="auto" w:fill="auto"/>
            <w:noWrap/>
            <w:vAlign w:val="bottom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0.73(0.49-1.07)</w:t>
            </w:r>
          </w:p>
        </w:tc>
      </w:tr>
      <w:tr w:rsidR="009B3A59" w:rsidRPr="00052DC5" w:rsidTr="001065A0">
        <w:trPr>
          <w:trHeight w:val="300"/>
        </w:trPr>
        <w:tc>
          <w:tcPr>
            <w:tcW w:w="6140" w:type="dxa"/>
            <w:shd w:val="clear" w:color="auto" w:fill="auto"/>
            <w:noWrap/>
            <w:vAlign w:val="center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 xml:space="preserve"> Symptoms Referable to the Musculoskeletal System </w:t>
            </w:r>
          </w:p>
        </w:tc>
        <w:tc>
          <w:tcPr>
            <w:tcW w:w="2585" w:type="dxa"/>
            <w:shd w:val="clear" w:color="auto" w:fill="auto"/>
            <w:noWrap/>
            <w:vAlign w:val="bottom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0.44(0.37-0.53)</w:t>
            </w:r>
          </w:p>
        </w:tc>
        <w:tc>
          <w:tcPr>
            <w:tcW w:w="2700" w:type="dxa"/>
            <w:shd w:val="clear" w:color="auto" w:fill="auto"/>
            <w:noWrap/>
            <w:vAlign w:val="bottom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0.64(0.53-0.78)</w:t>
            </w:r>
          </w:p>
        </w:tc>
      </w:tr>
      <w:tr w:rsidR="009B3A59" w:rsidRPr="00052DC5" w:rsidTr="001065A0">
        <w:trPr>
          <w:trHeight w:val="300"/>
        </w:trPr>
        <w:tc>
          <w:tcPr>
            <w:tcW w:w="6140" w:type="dxa"/>
            <w:shd w:val="clear" w:color="auto" w:fill="auto"/>
            <w:noWrap/>
            <w:vAlign w:val="center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Other</w:t>
            </w:r>
          </w:p>
        </w:tc>
        <w:tc>
          <w:tcPr>
            <w:tcW w:w="2585" w:type="dxa"/>
            <w:shd w:val="clear" w:color="auto" w:fill="auto"/>
            <w:noWrap/>
            <w:vAlign w:val="bottom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0.51(0.43-0.61)</w:t>
            </w:r>
          </w:p>
        </w:tc>
        <w:tc>
          <w:tcPr>
            <w:tcW w:w="2700" w:type="dxa"/>
            <w:shd w:val="clear" w:color="auto" w:fill="auto"/>
            <w:noWrap/>
            <w:vAlign w:val="bottom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0.76(0.62-0.93)</w:t>
            </w:r>
          </w:p>
        </w:tc>
      </w:tr>
      <w:tr w:rsidR="009B3A59" w:rsidRPr="00052DC5" w:rsidTr="001065A0">
        <w:trPr>
          <w:trHeight w:val="320"/>
        </w:trPr>
        <w:tc>
          <w:tcPr>
            <w:tcW w:w="6140" w:type="dxa"/>
            <w:shd w:val="clear" w:color="auto" w:fill="auto"/>
            <w:noWrap/>
            <w:vAlign w:val="center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Is this visit related to</w:t>
            </w:r>
          </w:p>
        </w:tc>
        <w:tc>
          <w:tcPr>
            <w:tcW w:w="2585" w:type="dxa"/>
            <w:shd w:val="clear" w:color="auto" w:fill="auto"/>
            <w:noWrap/>
            <w:vAlign w:val="bottom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 </w:t>
            </w:r>
          </w:p>
        </w:tc>
        <w:tc>
          <w:tcPr>
            <w:tcW w:w="2700" w:type="dxa"/>
            <w:shd w:val="clear" w:color="auto" w:fill="auto"/>
            <w:noWrap/>
            <w:vAlign w:val="bottom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 </w:t>
            </w:r>
          </w:p>
        </w:tc>
      </w:tr>
      <w:tr w:rsidR="009B3A59" w:rsidRPr="00052DC5" w:rsidTr="001065A0">
        <w:trPr>
          <w:trHeight w:val="300"/>
        </w:trPr>
        <w:tc>
          <w:tcPr>
            <w:tcW w:w="6140" w:type="dxa"/>
            <w:shd w:val="clear" w:color="auto" w:fill="auto"/>
            <w:noWrap/>
            <w:vAlign w:val="center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Injury/trauma</w:t>
            </w:r>
          </w:p>
        </w:tc>
        <w:tc>
          <w:tcPr>
            <w:tcW w:w="2585" w:type="dxa"/>
            <w:shd w:val="clear" w:color="auto" w:fill="auto"/>
            <w:noWrap/>
            <w:vAlign w:val="center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Reference [1]</w:t>
            </w:r>
          </w:p>
        </w:tc>
        <w:tc>
          <w:tcPr>
            <w:tcW w:w="2700" w:type="dxa"/>
            <w:shd w:val="clear" w:color="auto" w:fill="auto"/>
            <w:noWrap/>
            <w:vAlign w:val="center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Reference [1]</w:t>
            </w:r>
          </w:p>
        </w:tc>
      </w:tr>
      <w:tr w:rsidR="009B3A59" w:rsidRPr="00052DC5" w:rsidTr="001065A0">
        <w:trPr>
          <w:trHeight w:val="300"/>
        </w:trPr>
        <w:tc>
          <w:tcPr>
            <w:tcW w:w="6140" w:type="dxa"/>
            <w:shd w:val="clear" w:color="auto" w:fill="auto"/>
            <w:noWrap/>
            <w:vAlign w:val="center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Overdose/poisoning</w:t>
            </w:r>
          </w:p>
        </w:tc>
        <w:tc>
          <w:tcPr>
            <w:tcW w:w="2585" w:type="dxa"/>
            <w:shd w:val="clear" w:color="auto" w:fill="auto"/>
            <w:noWrap/>
            <w:vAlign w:val="bottom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0.79(0.40-1.54)</w:t>
            </w:r>
          </w:p>
        </w:tc>
        <w:tc>
          <w:tcPr>
            <w:tcW w:w="2700" w:type="dxa"/>
            <w:shd w:val="clear" w:color="auto" w:fill="auto"/>
            <w:noWrap/>
            <w:vAlign w:val="bottom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0.90(0.45-1.79)</w:t>
            </w:r>
          </w:p>
        </w:tc>
      </w:tr>
      <w:tr w:rsidR="009B3A59" w:rsidRPr="00052DC5" w:rsidTr="001065A0">
        <w:trPr>
          <w:trHeight w:val="300"/>
        </w:trPr>
        <w:tc>
          <w:tcPr>
            <w:tcW w:w="6140" w:type="dxa"/>
            <w:shd w:val="clear" w:color="auto" w:fill="auto"/>
            <w:noWrap/>
            <w:vAlign w:val="center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Adverse effect of medical/surgical treatment</w:t>
            </w:r>
          </w:p>
        </w:tc>
        <w:tc>
          <w:tcPr>
            <w:tcW w:w="2585" w:type="dxa"/>
            <w:shd w:val="clear" w:color="auto" w:fill="auto"/>
            <w:noWrap/>
            <w:vAlign w:val="bottom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2.52(1.90-3.35)</w:t>
            </w:r>
          </w:p>
        </w:tc>
        <w:tc>
          <w:tcPr>
            <w:tcW w:w="2700" w:type="dxa"/>
            <w:shd w:val="clear" w:color="auto" w:fill="auto"/>
            <w:noWrap/>
            <w:vAlign w:val="bottom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1.62(1.20-2.19)</w:t>
            </w:r>
          </w:p>
        </w:tc>
      </w:tr>
      <w:tr w:rsidR="009B3A59" w:rsidRPr="00052DC5" w:rsidTr="001065A0">
        <w:trPr>
          <w:trHeight w:val="300"/>
        </w:trPr>
        <w:tc>
          <w:tcPr>
            <w:tcW w:w="6140" w:type="dxa"/>
            <w:shd w:val="clear" w:color="auto" w:fill="auto"/>
            <w:noWrap/>
            <w:vAlign w:val="center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Visit not related to any above</w:t>
            </w:r>
          </w:p>
        </w:tc>
        <w:tc>
          <w:tcPr>
            <w:tcW w:w="2585" w:type="dxa"/>
            <w:shd w:val="clear" w:color="auto" w:fill="auto"/>
            <w:noWrap/>
            <w:vAlign w:val="bottom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2.14(1.88-2.44)</w:t>
            </w:r>
          </w:p>
        </w:tc>
        <w:tc>
          <w:tcPr>
            <w:tcW w:w="2700" w:type="dxa"/>
            <w:shd w:val="clear" w:color="auto" w:fill="auto"/>
            <w:noWrap/>
            <w:vAlign w:val="bottom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1.81(1.53-2.13)</w:t>
            </w:r>
          </w:p>
        </w:tc>
      </w:tr>
      <w:tr w:rsidR="009B3A59" w:rsidRPr="00052DC5" w:rsidTr="001065A0">
        <w:trPr>
          <w:trHeight w:val="300"/>
        </w:trPr>
        <w:tc>
          <w:tcPr>
            <w:tcW w:w="6140" w:type="dxa"/>
            <w:shd w:val="clear" w:color="auto" w:fill="auto"/>
            <w:noWrap/>
            <w:vAlign w:val="center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Questionable injury status</w:t>
            </w:r>
          </w:p>
        </w:tc>
        <w:tc>
          <w:tcPr>
            <w:tcW w:w="2585" w:type="dxa"/>
            <w:shd w:val="clear" w:color="auto" w:fill="auto"/>
            <w:noWrap/>
            <w:vAlign w:val="bottom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1.67(0.81-3.41)</w:t>
            </w:r>
          </w:p>
        </w:tc>
        <w:tc>
          <w:tcPr>
            <w:tcW w:w="2700" w:type="dxa"/>
            <w:shd w:val="clear" w:color="auto" w:fill="auto"/>
            <w:noWrap/>
            <w:vAlign w:val="bottom"/>
            <w:hideMark/>
          </w:tcPr>
          <w:p w:rsidR="009B3A59" w:rsidRPr="00052DC5" w:rsidRDefault="009B3A59" w:rsidP="001065A0">
            <w:pPr>
              <w:rPr>
                <w:color w:val="000000" w:themeColor="text1"/>
              </w:rPr>
            </w:pPr>
            <w:r w:rsidRPr="00052DC5">
              <w:rPr>
                <w:color w:val="000000" w:themeColor="text1"/>
              </w:rPr>
              <w:t>1.54(0.72-3.30)</w:t>
            </w:r>
          </w:p>
        </w:tc>
      </w:tr>
    </w:tbl>
    <w:p w:rsidR="009B3A59" w:rsidRPr="00446A5B" w:rsidRDefault="009B3A59" w:rsidP="009B3A59">
      <w:pPr>
        <w:rPr>
          <w:color w:val="000000" w:themeColor="text1"/>
          <w:kern w:val="10"/>
        </w:rPr>
      </w:pPr>
      <w:r w:rsidRPr="00052DC5">
        <w:rPr>
          <w:color w:val="000000" w:themeColor="text1"/>
          <w:kern w:val="10"/>
        </w:rPr>
        <w:t>Note: the adjusted OR was from a logistic regression including all variables in the table.</w:t>
      </w:r>
    </w:p>
    <w:p w:rsidR="009B3A59" w:rsidRPr="00446A5B" w:rsidRDefault="009B3A59" w:rsidP="009B3A59">
      <w:pPr>
        <w:rPr>
          <w:color w:val="000000" w:themeColor="text1"/>
        </w:rPr>
      </w:pPr>
    </w:p>
    <w:p w:rsidR="009B3A59" w:rsidRPr="00446A5B" w:rsidRDefault="009B3A59" w:rsidP="009B3A59">
      <w:pPr>
        <w:rPr>
          <w:color w:val="000000" w:themeColor="text1"/>
        </w:rPr>
      </w:pPr>
    </w:p>
    <w:p w:rsidR="009B3A59" w:rsidRPr="00446A5B" w:rsidRDefault="009B3A59" w:rsidP="009B3A59">
      <w:pPr>
        <w:rPr>
          <w:color w:val="000000" w:themeColor="text1"/>
        </w:rPr>
      </w:pPr>
    </w:p>
    <w:p w:rsidR="009B3A59" w:rsidRPr="00446A5B" w:rsidRDefault="009B3A59" w:rsidP="009B3A59">
      <w:pPr>
        <w:rPr>
          <w:color w:val="000000" w:themeColor="text1"/>
        </w:rPr>
      </w:pPr>
    </w:p>
    <w:p w:rsidR="009B3A59" w:rsidRPr="00446A5B" w:rsidRDefault="009B3A59" w:rsidP="009B3A59">
      <w:pPr>
        <w:rPr>
          <w:color w:val="000000" w:themeColor="text1"/>
        </w:rPr>
      </w:pPr>
    </w:p>
    <w:p w:rsidR="00B74CD8" w:rsidRDefault="00B74CD8">
      <w:bookmarkStart w:id="0" w:name="_GoBack"/>
      <w:bookmarkEnd w:id="0"/>
    </w:p>
    <w:sectPr w:rsidR="00B74CD8" w:rsidSect="009B3A59">
      <w:pgSz w:w="15840" w:h="12240" w:orient="landscape" w:code="1"/>
      <w:pgMar w:top="1440" w:right="1440" w:bottom="1440" w:left="1440" w:header="720" w:footer="720" w:gutter="0"/>
      <w:pgNumType w:start="1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A59"/>
    <w:rsid w:val="000A71EE"/>
    <w:rsid w:val="009B3A59"/>
    <w:rsid w:val="00B74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629</Words>
  <Characters>3147</Characters>
  <Application>Microsoft Office Word</Application>
  <DocSecurity>0</DocSecurity>
  <Lines>136</Lines>
  <Paragraphs>60</Paragraphs>
  <ScaleCrop>false</ScaleCrop>
  <Company/>
  <LinksUpToDate>false</LinksUpToDate>
  <CharactersWithSpaces>3716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CCERINO</dc:creator>
  <cp:lastModifiedBy>CCERINO</cp:lastModifiedBy>
  <cp:revision>1</cp:revision>
  <dcterms:created xsi:type="dcterms:W3CDTF">2022-01-11T11:22:00Z</dcterms:created>
  <dcterms:modified xsi:type="dcterms:W3CDTF">2022-01-11T11:22:00Z</dcterms:modified>
</cp:coreProperties>
</file>