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EED" w:rsidRPr="00DC0B6A" w:rsidRDefault="00AE4EED" w:rsidP="00AE4EED">
      <w:pPr>
        <w:spacing w:line="360" w:lineRule="auto"/>
        <w:jc w:val="both"/>
        <w:rPr>
          <w:rFonts w:cstheme="minorHAnsi"/>
          <w:b/>
          <w:bCs/>
        </w:rPr>
      </w:pPr>
      <w:bookmarkStart w:id="0" w:name="_GoBack"/>
      <w:bookmarkEnd w:id="0"/>
      <w:r w:rsidRPr="00DC0B6A">
        <w:rPr>
          <w:rFonts w:cstheme="minorHAnsi"/>
          <w:b/>
          <w:bCs/>
        </w:rPr>
        <w:t xml:space="preserve">Additional Files </w:t>
      </w:r>
      <w:proofErr w:type="gramStart"/>
      <w:r w:rsidRPr="00DC0B6A">
        <w:rPr>
          <w:rFonts w:cstheme="minorHAnsi"/>
          <w:b/>
          <w:bCs/>
        </w:rPr>
        <w:t>2 :</w:t>
      </w:r>
      <w:proofErr w:type="gramEnd"/>
      <w:r w:rsidRPr="00DC0B6A">
        <w:rPr>
          <w:rFonts w:cstheme="minorHAnsi"/>
          <w:b/>
          <w:bCs/>
        </w:rPr>
        <w:t xml:space="preserve"> Questionnaire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1:</w:t>
      </w:r>
      <w:r w:rsidRPr="00DC0B6A">
        <w:t xml:space="preserve"> In which hospital and city do you work?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2:</w:t>
      </w:r>
      <w:r w:rsidRPr="00DC0B6A">
        <w:t xml:space="preserve"> In which type of unit do you work? Several answers possible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eastAsia="fr-FR"/>
        </w:rPr>
      </w:pPr>
      <w:proofErr w:type="spellStart"/>
      <w:r w:rsidRPr="00DC0B6A">
        <w:rPr>
          <w:rFonts w:eastAsia="Times New Roman" w:cs="Times New Roman"/>
          <w:color w:val="000000" w:themeColor="text1"/>
          <w:lang w:eastAsia="fr-FR"/>
        </w:rPr>
        <w:t>Adult</w:t>
      </w:r>
      <w:proofErr w:type="spellEnd"/>
      <w:r w:rsidRPr="00DC0B6A">
        <w:rPr>
          <w:rFonts w:eastAsia="Times New Roman" w:cs="Times New Roman"/>
          <w:color w:val="000000" w:themeColor="text1"/>
          <w:lang w:eastAsia="fr-FR"/>
        </w:rPr>
        <w:t xml:space="preserve"> Intensive care unit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eastAsia="fr-FR"/>
        </w:rPr>
      </w:pPr>
      <w:proofErr w:type="spellStart"/>
      <w:r w:rsidRPr="00DC0B6A">
        <w:rPr>
          <w:rFonts w:eastAsia="Times New Roman" w:cs="Times New Roman"/>
          <w:color w:val="000000" w:themeColor="text1"/>
          <w:lang w:eastAsia="fr-FR"/>
        </w:rPr>
        <w:t>Paediatric</w:t>
      </w:r>
      <w:proofErr w:type="spellEnd"/>
      <w:r w:rsidRPr="00DC0B6A">
        <w:rPr>
          <w:rFonts w:eastAsia="Times New Roman" w:cs="Times New Roman"/>
          <w:color w:val="000000" w:themeColor="text1"/>
          <w:lang w:eastAsia="fr-FR"/>
        </w:rPr>
        <w:t xml:space="preserve"> Intensive care unit 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eastAsia="fr-FR"/>
        </w:rPr>
      </w:pPr>
      <w:r w:rsidRPr="00DC0B6A">
        <w:rPr>
          <w:rFonts w:eastAsia="Times New Roman" w:cs="Times New Roman"/>
          <w:color w:val="000000" w:themeColor="text1"/>
          <w:lang w:eastAsia="fr-FR"/>
        </w:rPr>
        <w:t>Polyvalent care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eastAsia="fr-FR"/>
        </w:rPr>
      </w:pPr>
      <w:proofErr w:type="spellStart"/>
      <w:r w:rsidRPr="00DC0B6A">
        <w:rPr>
          <w:rFonts w:eastAsia="Times New Roman" w:cs="Times New Roman"/>
          <w:color w:val="000000" w:themeColor="text1"/>
          <w:lang w:eastAsia="fr-FR"/>
        </w:rPr>
        <w:t>Paediatric</w:t>
      </w:r>
      <w:proofErr w:type="spellEnd"/>
      <w:r w:rsidRPr="00DC0B6A">
        <w:rPr>
          <w:rFonts w:eastAsia="Times New Roman" w:cs="Times New Roman"/>
          <w:color w:val="000000" w:themeColor="text1"/>
          <w:lang w:eastAsia="fr-FR"/>
        </w:rPr>
        <w:t xml:space="preserve"> polyvalent care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eastAsia="fr-FR"/>
        </w:rPr>
      </w:pPr>
      <w:r w:rsidRPr="00DC0B6A">
        <w:rPr>
          <w:rFonts w:eastAsia="Times New Roman" w:cs="Times New Roman"/>
          <w:color w:val="000000" w:themeColor="text1"/>
          <w:lang w:eastAsia="fr-FR"/>
        </w:rPr>
        <w:t>Emergencies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eastAsia="fr-FR"/>
        </w:rPr>
      </w:pPr>
      <w:proofErr w:type="spellStart"/>
      <w:r w:rsidRPr="00DC0B6A">
        <w:rPr>
          <w:rFonts w:eastAsia="Times New Roman" w:cs="Times New Roman"/>
          <w:color w:val="000000" w:themeColor="text1"/>
          <w:lang w:eastAsia="fr-FR"/>
        </w:rPr>
        <w:t>Paediatric</w:t>
      </w:r>
      <w:proofErr w:type="spellEnd"/>
      <w:r w:rsidRPr="00DC0B6A">
        <w:rPr>
          <w:rFonts w:eastAsia="Times New Roman" w:cs="Times New Roman"/>
          <w:color w:val="000000" w:themeColor="text1"/>
          <w:lang w:eastAsia="fr-FR"/>
        </w:rPr>
        <w:t xml:space="preserve"> emergencies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5F6368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3:</w:t>
      </w:r>
      <w:r w:rsidRPr="00DC0B6A">
        <w:rPr>
          <w:rFonts w:eastAsia="Times New Roman"/>
          <w:color w:val="000000" w:themeColor="text1"/>
        </w:rPr>
        <w:t xml:space="preserve"> How old are you?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4:</w:t>
      </w:r>
      <w:r w:rsidRPr="00DC0B6A">
        <w:rPr>
          <w:rFonts w:eastAsia="Times New Roman"/>
          <w:color w:val="000000" w:themeColor="text1"/>
        </w:rPr>
        <w:t xml:space="preserve"> How long (in years) have you been practicing?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5:</w:t>
      </w:r>
      <w:r w:rsidRPr="00DC0B6A">
        <w:rPr>
          <w:rFonts w:eastAsia="Times New Roman"/>
          <w:color w:val="000000" w:themeColor="text1"/>
        </w:rPr>
        <w:t xml:space="preserve"> What is your </w:t>
      </w:r>
      <w:proofErr w:type="gramStart"/>
      <w:r w:rsidRPr="00DC0B6A">
        <w:rPr>
          <w:rFonts w:eastAsia="Times New Roman"/>
          <w:color w:val="000000" w:themeColor="text1"/>
        </w:rPr>
        <w:t>specialty ?</w:t>
      </w:r>
      <w:proofErr w:type="gramEnd"/>
      <w:r w:rsidRPr="00DC0B6A">
        <w:rPr>
          <w:rFonts w:eastAsia="Times New Roman"/>
          <w:color w:val="000000" w:themeColor="text1"/>
        </w:rPr>
        <w:t xml:space="preserve"> Several answers possible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Anesthesiologist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Intensive Care Medicine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Cardiology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proofErr w:type="spellStart"/>
      <w:r w:rsidRPr="00DC0B6A">
        <w:rPr>
          <w:rFonts w:eastAsia="Times New Roman" w:cs="Times New Roman"/>
          <w:color w:val="000000" w:themeColor="text1"/>
          <w:lang w:val="en-US" w:eastAsia="fr-FR"/>
        </w:rPr>
        <w:t>Pneumology</w:t>
      </w:r>
      <w:proofErr w:type="spellEnd"/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proofErr w:type="spellStart"/>
      <w:r w:rsidRPr="00DC0B6A">
        <w:rPr>
          <w:rFonts w:eastAsia="Times New Roman" w:cs="Times New Roman"/>
          <w:color w:val="000000" w:themeColor="text1"/>
          <w:lang w:val="en-US" w:eastAsia="fr-FR"/>
        </w:rPr>
        <w:t>Paediatrics</w:t>
      </w:r>
      <w:proofErr w:type="spellEnd"/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Others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6:</w:t>
      </w:r>
      <w:r w:rsidRPr="00DC0B6A">
        <w:rPr>
          <w:rFonts w:eastAsia="Times New Roman"/>
          <w:color w:val="000000" w:themeColor="text1"/>
        </w:rPr>
        <w:t xml:space="preserve"> In which type of structure do you work?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Public hospital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lastRenderedPageBreak/>
        <w:t>University hospital / Teaching hospital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Private hospital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7:</w:t>
      </w:r>
      <w:r w:rsidRPr="00DC0B6A">
        <w:rPr>
          <w:rFonts w:eastAsia="Times New Roman"/>
          <w:color w:val="000000" w:themeColor="text1"/>
        </w:rPr>
        <w:t xml:space="preserve"> How many beds does the intensive care unit where you work have?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0 to 10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11 to 20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More than 20</w:t>
      </w:r>
    </w:p>
    <w:p w:rsidR="00AE4EED" w:rsidRPr="00DC0B6A" w:rsidRDefault="00AE4EED" w:rsidP="00AE4EED">
      <w:pPr>
        <w:pStyle w:val="ListParagraph"/>
        <w:shd w:val="clear" w:color="auto" w:fill="FFFFFF"/>
        <w:spacing w:line="360" w:lineRule="auto"/>
        <w:rPr>
          <w:rFonts w:eastAsia="Times New Roman" w:cs="Times New Roman"/>
          <w:color w:val="000000" w:themeColor="text1"/>
          <w:lang w:val="en-US" w:eastAsia="fr-FR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8:</w:t>
      </w:r>
      <w:r w:rsidRPr="00DC0B6A">
        <w:rPr>
          <w:rFonts w:eastAsia="Times New Roman"/>
          <w:color w:val="000000" w:themeColor="text1"/>
        </w:rPr>
        <w:t xml:space="preserve"> How often do you manage patients with acute circulatory failure?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Less than one patient a week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1 to 5 patients per week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5 to 10 patients per week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More than 10 patients per weeks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9:</w:t>
      </w:r>
      <w:r w:rsidRPr="00DC0B6A">
        <w:rPr>
          <w:rFonts w:eastAsia="Times New Roman"/>
          <w:color w:val="000000" w:themeColor="text1"/>
        </w:rPr>
        <w:t xml:space="preserve"> Would you say than CRT measurement is a reliable measure in your medical practice?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10:</w:t>
      </w:r>
      <w:r w:rsidRPr="00DC0B6A">
        <w:rPr>
          <w:rFonts w:eastAsia="Times New Roman"/>
          <w:color w:val="000000" w:themeColor="text1"/>
        </w:rPr>
        <w:t xml:space="preserve"> Do you think that CRT measurement is easily </w:t>
      </w:r>
      <w:proofErr w:type="spellStart"/>
      <w:r w:rsidRPr="00DC0B6A">
        <w:rPr>
          <w:rFonts w:eastAsia="Times New Roman"/>
          <w:color w:val="000000" w:themeColor="text1"/>
        </w:rPr>
        <w:t>reproductible</w:t>
      </w:r>
      <w:proofErr w:type="spellEnd"/>
      <w:r w:rsidRPr="00DC0B6A">
        <w:rPr>
          <w:rFonts w:eastAsia="Times New Roman"/>
          <w:color w:val="000000" w:themeColor="text1"/>
        </w:rPr>
        <w:t xml:space="preserve"> method in your medical practice?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lastRenderedPageBreak/>
        <w:t>Question 11:</w:t>
      </w:r>
      <w:r w:rsidRPr="00DC0B6A">
        <w:rPr>
          <w:rFonts w:eastAsia="Times New Roman"/>
          <w:color w:val="000000" w:themeColor="text1"/>
        </w:rPr>
        <w:t xml:space="preserve"> In your opinion, at what point can CRT be considered pathological?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More than 2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More than 3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More than 5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More than 7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It depends on the clinical context, we cannot define a standard value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12:</w:t>
      </w:r>
      <w:r w:rsidRPr="00DC0B6A">
        <w:rPr>
          <w:rFonts w:eastAsia="Times New Roman"/>
          <w:color w:val="000000" w:themeColor="text1"/>
        </w:rPr>
        <w:t xml:space="preserve"> Do you think CRT is a component of the diagnosis of shock?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13:</w:t>
      </w:r>
      <w:r w:rsidRPr="00DC0B6A">
        <w:rPr>
          <w:rFonts w:eastAsia="Times New Roman"/>
          <w:color w:val="000000" w:themeColor="text1"/>
        </w:rPr>
        <w:t xml:space="preserve"> Do you think CRT is a prognostic marker for patients in shock?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14:</w:t>
      </w:r>
      <w:r w:rsidRPr="00DC0B6A">
        <w:rPr>
          <w:rFonts w:eastAsia="Times New Roman"/>
          <w:color w:val="000000" w:themeColor="text1"/>
        </w:rPr>
        <w:t xml:space="preserve"> Do you think that CRT reliably reflects tissue perfusion in patients in shock?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15:</w:t>
      </w:r>
      <w:r w:rsidRPr="00DC0B6A">
        <w:rPr>
          <w:rFonts w:eastAsia="Times New Roman"/>
          <w:color w:val="000000" w:themeColor="text1"/>
        </w:rPr>
        <w:t xml:space="preserve"> Do you think the CRT reflects the cardiac output of your patient?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lastRenderedPageBreak/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16:</w:t>
      </w:r>
      <w:r w:rsidRPr="00DC0B6A">
        <w:rPr>
          <w:rFonts w:eastAsia="Times New Roman"/>
          <w:color w:val="000000" w:themeColor="text1"/>
        </w:rPr>
        <w:t xml:space="preserve"> Do you think that therapeutic strategy aims at normalizing CRT would improve mortality in patients in shock?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000000" w:themeColor="text1"/>
        </w:rPr>
      </w:pPr>
      <w:r w:rsidRPr="00DC0B6A">
        <w:rPr>
          <w:rFonts w:eastAsia="Times New Roman"/>
          <w:b/>
          <w:color w:val="000000" w:themeColor="text1"/>
        </w:rPr>
        <w:t>Question 17:</w:t>
      </w:r>
      <w:r w:rsidRPr="00DC0B6A">
        <w:rPr>
          <w:rFonts w:eastAsia="Times New Roman"/>
          <w:color w:val="000000" w:themeColor="text1"/>
        </w:rPr>
        <w:t xml:space="preserve"> Do you think CRT is useful in daily clinical practice?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Possibly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Probably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lang w:val="en-US" w:eastAsia="fr-FR"/>
        </w:rPr>
      </w:pPr>
      <w:r w:rsidRPr="00DC0B6A">
        <w:rPr>
          <w:rFonts w:eastAsia="Times New Roman" w:cs="Times New Roman"/>
          <w:color w:val="000000" w:themeColor="text1"/>
          <w:lang w:val="en-US" w:eastAsia="fr-FR"/>
        </w:rPr>
        <w:t>Certainly</w:t>
      </w:r>
    </w:p>
    <w:p w:rsidR="00AE4EED" w:rsidRPr="00DC0B6A" w:rsidRDefault="00AE4EED" w:rsidP="00AE4EED">
      <w:pPr>
        <w:shd w:val="clear" w:color="auto" w:fill="FFFFFF"/>
        <w:spacing w:line="360" w:lineRule="auto"/>
        <w:rPr>
          <w:rFonts w:eastAsia="Times New Roman"/>
          <w:color w:val="5F6368"/>
        </w:rPr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18:</w:t>
      </w:r>
      <w:r w:rsidRPr="00DC0B6A">
        <w:t xml:space="preserve"> Do you follow a resuscitation strategy for acute circulatory failure based on normalization of CRT?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Always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Sometimes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Rarely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Never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19:</w:t>
      </w:r>
      <w:r w:rsidRPr="00DC0B6A">
        <w:t xml:space="preserve"> Is there a resuscitation protocol in your institution based on CRT?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Yes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No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I don’t know.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lastRenderedPageBreak/>
        <w:t>Question 20:</w:t>
      </w:r>
      <w:r w:rsidRPr="00DC0B6A">
        <w:t xml:space="preserve"> Is the CRT recorded in the patient's medical or monitoring record?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Always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Sometimes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Rarely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Never</w:t>
      </w:r>
    </w:p>
    <w:p w:rsidR="00AE4EED" w:rsidRPr="00DC0B6A" w:rsidRDefault="00AE4EED" w:rsidP="00AE4EED">
      <w:pPr>
        <w:pStyle w:val="ListParagraph"/>
        <w:spacing w:line="360" w:lineRule="auto"/>
        <w:rPr>
          <w:lang w:val="en-US"/>
        </w:rPr>
      </w:pPr>
    </w:p>
    <w:p w:rsidR="00AE4EED" w:rsidRPr="00DC0B6A" w:rsidRDefault="00AE4EED" w:rsidP="00AE4EED">
      <w:pPr>
        <w:spacing w:line="360" w:lineRule="auto"/>
        <w:rPr>
          <w:bCs/>
        </w:rPr>
      </w:pPr>
      <w:r w:rsidRPr="00DC0B6A">
        <w:rPr>
          <w:b/>
        </w:rPr>
        <w:t xml:space="preserve">Question 21: </w:t>
      </w:r>
      <w:r w:rsidRPr="00DC0B6A">
        <w:rPr>
          <w:bCs/>
        </w:rPr>
        <w:t xml:space="preserve">Do you use CRT in your clinical </w:t>
      </w:r>
      <w:proofErr w:type="gramStart"/>
      <w:r w:rsidRPr="00DC0B6A">
        <w:rPr>
          <w:bCs/>
        </w:rPr>
        <w:t>practice ?</w:t>
      </w:r>
      <w:proofErr w:type="gramEnd"/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Yes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No</w:t>
      </w:r>
    </w:p>
    <w:p w:rsidR="00AE4EED" w:rsidRPr="00DC0B6A" w:rsidRDefault="00AE4EED" w:rsidP="00AE4EED">
      <w:pPr>
        <w:spacing w:line="360" w:lineRule="auto"/>
        <w:rPr>
          <w:b/>
        </w:rPr>
      </w:pP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22:</w:t>
      </w:r>
      <w:r w:rsidRPr="00DC0B6A">
        <w:t xml:space="preserve"> For the last patient with acute circulatory failure that you resuscitated, how often did you perform CRT?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0 / 24H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1-2 / 24h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3-6 / 24h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 xml:space="preserve">after each therapeutic intervention (inotropic filling, vasopressor titration, </w:t>
      </w:r>
      <w:proofErr w:type="spellStart"/>
      <w:r w:rsidRPr="00DC0B6A">
        <w:rPr>
          <w:lang w:val="en-US"/>
        </w:rPr>
        <w:t>etc</w:t>
      </w:r>
      <w:proofErr w:type="spellEnd"/>
      <w:r w:rsidRPr="00DC0B6A">
        <w:rPr>
          <w:lang w:val="en-US"/>
        </w:rPr>
        <w:t xml:space="preserve"> ...)</w:t>
      </w:r>
    </w:p>
    <w:p w:rsidR="00AE4EED" w:rsidRPr="00DC0B6A" w:rsidRDefault="00AE4EED" w:rsidP="00AE4EED">
      <w:pPr>
        <w:pStyle w:val="ListParagraph"/>
        <w:spacing w:line="360" w:lineRule="auto"/>
        <w:rPr>
          <w:lang w:val="en-US"/>
        </w:rPr>
      </w:pP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23:</w:t>
      </w:r>
      <w:r w:rsidRPr="00DC0B6A">
        <w:t xml:space="preserve"> On which area of the body do you practice CRT?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On the finger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On the chest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On the knee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On the gums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24:</w:t>
      </w:r>
      <w:r w:rsidRPr="00DC0B6A">
        <w:t xml:space="preserve"> How do you apply pressure?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lastRenderedPageBreak/>
        <w:t>You use the whitening of your nail, to make the compression of the patient's skin reproducible.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 xml:space="preserve">You use a glass surface (e.g. </w:t>
      </w:r>
      <w:proofErr w:type="spellStart"/>
      <w:r w:rsidRPr="00DC0B6A">
        <w:rPr>
          <w:lang w:val="en-US"/>
        </w:rPr>
        <w:t>myelogram</w:t>
      </w:r>
      <w:proofErr w:type="spellEnd"/>
      <w:r w:rsidRPr="00DC0B6A">
        <w:rPr>
          <w:lang w:val="en-US"/>
        </w:rPr>
        <w:t xml:space="preserve"> slide) to check the bleaching of the patient's skin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You apply a firm pressure.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You don’t know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  <w:rPr>
          <w:b/>
        </w:rPr>
      </w:pPr>
      <w:r w:rsidRPr="00DC0B6A">
        <w:rPr>
          <w:b/>
        </w:rPr>
        <w:t xml:space="preserve">Question 25: </w:t>
      </w:r>
      <w:r w:rsidRPr="00DC0B6A">
        <w:t>How long does the pressure you apply last?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0 to 3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4 to 7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7 to 10 seconds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More than 10 seconds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26:</w:t>
      </w:r>
      <w:r w:rsidRPr="00DC0B6A">
        <w:t xml:space="preserve"> How do you measure compression time?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With a stopwatch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By counting in your head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27:</w:t>
      </w:r>
      <w:r w:rsidRPr="00DC0B6A">
        <w:t xml:space="preserve"> How do you measure </w:t>
      </w:r>
      <w:proofErr w:type="spellStart"/>
      <w:r w:rsidRPr="00DC0B6A">
        <w:t>recoloration</w:t>
      </w:r>
      <w:proofErr w:type="spellEnd"/>
      <w:r w:rsidRPr="00DC0B6A">
        <w:t xml:space="preserve"> time?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With a stopwatch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By counting in your head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28:</w:t>
      </w:r>
      <w:r w:rsidRPr="00DC0B6A">
        <w:t xml:space="preserve"> To assess a patient's CRT at a given time, how many measures do you </w:t>
      </w:r>
      <w:proofErr w:type="gramStart"/>
      <w:r w:rsidRPr="00DC0B6A">
        <w:t>use ?</w:t>
      </w:r>
      <w:proofErr w:type="gramEnd"/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1 measure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The average of 2 measurements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The average of 3 measurements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The average of more than 3 measurements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The longest time of your measurements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29:</w:t>
      </w:r>
      <w:r w:rsidRPr="00DC0B6A">
        <w:t xml:space="preserve"> What are the barriers to using CRT in clinical practice? Several answers possible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lastRenderedPageBreak/>
        <w:t>Lack of clinical benefit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The difficulty of obtaining a reliable measurement.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The time required to make a reliable measurement.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Lack of training of paramedical staff in its evaluation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Lack of training of medical staff in its evaluation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Others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30:</w:t>
      </w:r>
      <w:r w:rsidRPr="00DC0B6A">
        <w:t xml:space="preserve"> Can non-medical staff perform this measurement after specific training?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Yes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No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31:</w:t>
      </w:r>
      <w:r w:rsidRPr="00DC0B6A">
        <w:t xml:space="preserve"> What do you think could be done to improve the use of CRT in clinical practice? </w:t>
      </w:r>
      <w:proofErr w:type="gramStart"/>
      <w:r w:rsidRPr="00DC0B6A">
        <w:t>Several answers possible.</w:t>
      </w:r>
      <w:proofErr w:type="gramEnd"/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Abandonment of this unnecessary measure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A realization by better trained doctors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Delegation of the measure to non-medical staff with specific training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Delegation of the measure to non-medical staff without specific training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Automated measurement by a dedicated device</w:t>
      </w:r>
    </w:p>
    <w:p w:rsidR="00AE4EED" w:rsidRPr="00DC0B6A" w:rsidRDefault="00AE4EED" w:rsidP="00AE4EED">
      <w:pPr>
        <w:pStyle w:val="ListParagraph"/>
        <w:numPr>
          <w:ilvl w:val="0"/>
          <w:numId w:val="1"/>
        </w:numPr>
        <w:spacing w:after="0" w:line="360" w:lineRule="auto"/>
        <w:rPr>
          <w:lang w:val="en-US"/>
        </w:rPr>
      </w:pPr>
      <w:r w:rsidRPr="00DC0B6A">
        <w:rPr>
          <w:lang w:val="en-US"/>
        </w:rPr>
        <w:t>Others</w:t>
      </w:r>
    </w:p>
    <w:p w:rsidR="00AE4EED" w:rsidRPr="00DC0B6A" w:rsidRDefault="00AE4EED" w:rsidP="00AE4EED">
      <w:pPr>
        <w:spacing w:line="360" w:lineRule="auto"/>
      </w:pPr>
    </w:p>
    <w:p w:rsidR="00AE4EED" w:rsidRPr="00DC0B6A" w:rsidRDefault="00AE4EED" w:rsidP="00AE4EED">
      <w:pPr>
        <w:spacing w:line="360" w:lineRule="auto"/>
      </w:pPr>
      <w:r w:rsidRPr="00DC0B6A">
        <w:rPr>
          <w:b/>
        </w:rPr>
        <w:t>Question 32:</w:t>
      </w:r>
      <w:r w:rsidRPr="00DC0B6A">
        <w:t xml:space="preserve"> Do you have a comment to make about the CRT?</w:t>
      </w:r>
    </w:p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A6CD8"/>
    <w:multiLevelType w:val="hybridMultilevel"/>
    <w:tmpl w:val="892E4C5C"/>
    <w:lvl w:ilvl="0" w:tplc="431283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5DB"/>
    <w:rsid w:val="0017546F"/>
    <w:rsid w:val="002565E7"/>
    <w:rsid w:val="002A0443"/>
    <w:rsid w:val="002A62AF"/>
    <w:rsid w:val="002E156F"/>
    <w:rsid w:val="00391A48"/>
    <w:rsid w:val="00461864"/>
    <w:rsid w:val="004778B3"/>
    <w:rsid w:val="005458AE"/>
    <w:rsid w:val="00557EB0"/>
    <w:rsid w:val="006200D9"/>
    <w:rsid w:val="00671DA9"/>
    <w:rsid w:val="006B61C9"/>
    <w:rsid w:val="006D75DB"/>
    <w:rsid w:val="00712AA5"/>
    <w:rsid w:val="0075557B"/>
    <w:rsid w:val="00776417"/>
    <w:rsid w:val="00851E3A"/>
    <w:rsid w:val="008A1753"/>
    <w:rsid w:val="00AE4EED"/>
    <w:rsid w:val="00BD76B1"/>
    <w:rsid w:val="00C23071"/>
    <w:rsid w:val="00C408DE"/>
    <w:rsid w:val="00CD1325"/>
    <w:rsid w:val="00D12A13"/>
    <w:rsid w:val="00D16ED3"/>
    <w:rsid w:val="00DC13D0"/>
    <w:rsid w:val="00E717A8"/>
    <w:rsid w:val="00E8265A"/>
    <w:rsid w:val="00EF0AF2"/>
    <w:rsid w:val="00EF78F6"/>
    <w:rsid w:val="00FA262A"/>
    <w:rsid w:val="00FB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EED"/>
    <w:pPr>
      <w:spacing w:after="160" w:line="259" w:lineRule="auto"/>
      <w:ind w:left="720"/>
      <w:contextualSpacing/>
    </w:pPr>
    <w:rPr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EED"/>
    <w:pPr>
      <w:spacing w:after="160" w:line="259" w:lineRule="auto"/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829</Words>
  <Characters>3797</Characters>
  <Application>Microsoft Office Word</Application>
  <DocSecurity>0</DocSecurity>
  <Lines>172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2022-07-05T07:48:00Z</dcterms:created>
  <dcterms:modified xsi:type="dcterms:W3CDTF">2022-07-05T07:48:00Z</dcterms:modified>
</cp:coreProperties>
</file>