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ADCDF" w14:textId="48037BF4" w:rsidR="004C331E" w:rsidRPr="00BA0708" w:rsidRDefault="004C331E" w:rsidP="004C331E">
      <w:pPr>
        <w:rPr>
          <w:rFonts w:eastAsiaTheme="majorEastAsia" w:cs="Arial"/>
          <w:i/>
          <w:iCs/>
          <w:lang w:val="en-GB"/>
        </w:rPr>
      </w:pPr>
      <w:r w:rsidRPr="00BA0708">
        <w:rPr>
          <w:rStyle w:val="m7eme"/>
          <w:rFonts w:cs="Arial"/>
          <w:i/>
          <w:iCs/>
          <w:noProof/>
          <w:lang w:val="en-GB"/>
        </w:rPr>
        <w:t>Supplement</w:t>
      </w:r>
      <w:r w:rsidRPr="00BA0708">
        <w:rPr>
          <w:rFonts w:eastAsiaTheme="majorEastAsia" w:cs="Arial"/>
          <w:i/>
          <w:iCs/>
          <w:lang w:val="en-GB"/>
        </w:rPr>
        <w:t xml:space="preserve"> Figure 1: </w:t>
      </w:r>
      <w:r w:rsidR="00CC0EFE">
        <w:rPr>
          <w:rFonts w:eastAsiaTheme="majorEastAsia" w:cs="Arial"/>
          <w:i/>
          <w:iCs/>
          <w:lang w:val="en-GB"/>
        </w:rPr>
        <w:t>English translation of the s</w:t>
      </w:r>
      <w:r w:rsidRPr="00BA0708">
        <w:rPr>
          <w:rFonts w:eastAsiaTheme="majorEastAsia" w:cs="Arial"/>
          <w:i/>
          <w:iCs/>
          <w:lang w:val="en-GB"/>
        </w:rPr>
        <w:t>urvey sent to the different organisations in Austria (in German)</w:t>
      </w:r>
    </w:p>
    <w:p w14:paraId="10C79F42" w14:textId="77777777" w:rsidR="00BA0708" w:rsidRPr="00BA0708" w:rsidRDefault="00BA0708" w:rsidP="004C331E">
      <w:pPr>
        <w:rPr>
          <w:rFonts w:eastAsiaTheme="majorEastAsia" w:cs="Arial"/>
          <w:i/>
          <w:iCs/>
          <w:lang w:val="en-GB"/>
        </w:rPr>
      </w:pPr>
    </w:p>
    <w:p w14:paraId="0692ECB8" w14:textId="2B2118CB" w:rsidR="00BA0708" w:rsidRPr="00BA0708" w:rsidRDefault="00BA0708" w:rsidP="004C331E">
      <w:pPr>
        <w:rPr>
          <w:rFonts w:eastAsiaTheme="majorEastAsia" w:cs="Arial"/>
          <w:i/>
          <w:iCs/>
          <w:lang w:val="en-GB"/>
        </w:rPr>
      </w:pPr>
      <w:r w:rsidRPr="00BA0708">
        <w:rPr>
          <w:rFonts w:eastAsiaTheme="majorEastAsia" w:cs="Arial"/>
          <w:i/>
          <w:iCs/>
          <w:lang w:val="en-GB"/>
        </w:rPr>
        <w:t>Page 1</w:t>
      </w:r>
    </w:p>
    <w:p w14:paraId="79B992DF" w14:textId="34AC98DC" w:rsidR="00BA0708" w:rsidRDefault="00BA0708" w:rsidP="004C331E">
      <w:p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 xml:space="preserve">Survey: </w:t>
      </w:r>
      <w:r w:rsidRPr="00BA0708">
        <w:rPr>
          <w:rFonts w:eastAsiaTheme="majorEastAsia" w:cs="Arial"/>
          <w:lang w:val="en-GB"/>
        </w:rPr>
        <w:t xml:space="preserve">Evaluation of </w:t>
      </w:r>
      <w:r w:rsidRPr="00BA0708">
        <w:rPr>
          <w:rFonts w:eastAsiaTheme="majorEastAsia" w:cs="Arial"/>
          <w:lang w:val="en-GB"/>
        </w:rPr>
        <w:t>prehospital</w:t>
      </w:r>
      <w:r w:rsidRPr="00BA0708">
        <w:rPr>
          <w:rFonts w:eastAsiaTheme="majorEastAsia" w:cs="Arial"/>
          <w:lang w:val="en-GB"/>
        </w:rPr>
        <w:t xml:space="preserve"> equipment for the control of traumatic haemorrhage on emergency medical equipment</w:t>
      </w:r>
      <w:r>
        <w:rPr>
          <w:rFonts w:eastAsiaTheme="majorEastAsia" w:cs="Arial"/>
          <w:lang w:val="en-GB"/>
        </w:rPr>
        <w:t xml:space="preserve"> in Austria</w:t>
      </w:r>
    </w:p>
    <w:p w14:paraId="75292B2F" w14:textId="77777777" w:rsidR="00BA0708" w:rsidRDefault="00BA0708" w:rsidP="004C331E">
      <w:pPr>
        <w:rPr>
          <w:rFonts w:eastAsiaTheme="majorEastAsia" w:cs="Arial"/>
          <w:lang w:val="en-GB"/>
        </w:rPr>
      </w:pPr>
    </w:p>
    <w:p w14:paraId="61F0B917" w14:textId="6E497904" w:rsidR="00BA0708" w:rsidRPr="00BA0708" w:rsidRDefault="00BA0708" w:rsidP="004C331E">
      <w:pPr>
        <w:rPr>
          <w:rFonts w:eastAsiaTheme="majorEastAsia" w:cs="Arial"/>
          <w:i/>
          <w:iCs/>
          <w:lang w:val="en-GB"/>
        </w:rPr>
      </w:pPr>
      <w:r w:rsidRPr="00BA0708">
        <w:rPr>
          <w:rFonts w:eastAsiaTheme="majorEastAsia" w:cs="Arial"/>
          <w:i/>
          <w:iCs/>
          <w:lang w:val="en-GB"/>
        </w:rPr>
        <w:t>Page 2</w:t>
      </w:r>
    </w:p>
    <w:p w14:paraId="5672647C" w14:textId="3E3EC065" w:rsidR="00BA0708" w:rsidRPr="00BA0708" w:rsidRDefault="00BA0708" w:rsidP="004C331E">
      <w:pPr>
        <w:rPr>
          <w:rFonts w:eastAsiaTheme="majorEastAsia" w:cs="Arial"/>
          <w:u w:val="single"/>
          <w:lang w:val="en-GB"/>
        </w:rPr>
      </w:pPr>
      <w:r w:rsidRPr="00BA0708">
        <w:rPr>
          <w:rFonts w:eastAsiaTheme="majorEastAsia" w:cs="Arial"/>
          <w:u w:val="single"/>
          <w:lang w:val="en-GB"/>
        </w:rPr>
        <w:t>Personal data</w:t>
      </w:r>
    </w:p>
    <w:p w14:paraId="0D09527B" w14:textId="249B8664" w:rsidR="00BA0708" w:rsidRPr="00BA0708" w:rsidRDefault="00BA0708" w:rsidP="004C331E">
      <w:p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Your organisation:</w:t>
      </w:r>
    </w:p>
    <w:p w14:paraId="16C971AA" w14:textId="77777777" w:rsidR="00BA0708" w:rsidRPr="00BA0708" w:rsidRDefault="00BA0708" w:rsidP="00BA0708">
      <w:pPr>
        <w:pStyle w:val="ListParagraph"/>
        <w:numPr>
          <w:ilvl w:val="0"/>
          <w:numId w:val="1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Austrian Red Cross</w:t>
      </w:r>
    </w:p>
    <w:p w14:paraId="491A3AFC" w14:textId="77777777" w:rsidR="00BA0708" w:rsidRPr="00BA0708" w:rsidRDefault="00BA0708" w:rsidP="00BA0708">
      <w:pPr>
        <w:pStyle w:val="ListParagraph"/>
        <w:numPr>
          <w:ilvl w:val="0"/>
          <w:numId w:val="1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Professional Rescue Vienna</w:t>
      </w:r>
    </w:p>
    <w:p w14:paraId="0E55A02E" w14:textId="77777777" w:rsidR="00BA0708" w:rsidRPr="00BA0708" w:rsidRDefault="00BA0708" w:rsidP="00BA0708">
      <w:pPr>
        <w:pStyle w:val="ListParagraph"/>
        <w:numPr>
          <w:ilvl w:val="0"/>
          <w:numId w:val="1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Samaritan organisation</w:t>
      </w:r>
    </w:p>
    <w:p w14:paraId="05EEB4E5" w14:textId="77777777" w:rsidR="00BA0708" w:rsidRPr="00BA0708" w:rsidRDefault="00BA0708" w:rsidP="00BA0708">
      <w:pPr>
        <w:pStyle w:val="ListParagraph"/>
        <w:numPr>
          <w:ilvl w:val="0"/>
          <w:numId w:val="1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ARA Air Rescue</w:t>
      </w:r>
    </w:p>
    <w:p w14:paraId="319E60CD" w14:textId="77777777" w:rsidR="00BA0708" w:rsidRPr="00BA0708" w:rsidRDefault="00BA0708" w:rsidP="00BA0708">
      <w:pPr>
        <w:pStyle w:val="ListParagraph"/>
        <w:numPr>
          <w:ilvl w:val="0"/>
          <w:numId w:val="1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Martin Air Rescue</w:t>
      </w:r>
    </w:p>
    <w:p w14:paraId="23F46760" w14:textId="77777777" w:rsidR="00BA0708" w:rsidRPr="00BA0708" w:rsidRDefault="00BA0708" w:rsidP="00BA0708">
      <w:pPr>
        <w:pStyle w:val="ListParagraph"/>
        <w:numPr>
          <w:ilvl w:val="0"/>
          <w:numId w:val="1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ÖAMTC Air Rescue</w:t>
      </w:r>
    </w:p>
    <w:p w14:paraId="1CB9BCEE" w14:textId="722E8B9D" w:rsidR="00BA0708" w:rsidRDefault="00BA0708" w:rsidP="00BA0708">
      <w:pPr>
        <w:pStyle w:val="ListParagraph"/>
        <w:numPr>
          <w:ilvl w:val="0"/>
          <w:numId w:val="1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Other:</w:t>
      </w:r>
    </w:p>
    <w:p w14:paraId="19AC39A3" w14:textId="77777777" w:rsidR="00BA0708" w:rsidRDefault="00BA0708" w:rsidP="00BA0708">
      <w:pPr>
        <w:rPr>
          <w:rFonts w:eastAsiaTheme="majorEastAsia" w:cs="Arial"/>
          <w:lang w:val="en-GB"/>
        </w:rPr>
      </w:pPr>
    </w:p>
    <w:p w14:paraId="5808B381" w14:textId="25540EEE" w:rsidR="00BA0708" w:rsidRPr="00BA0708" w:rsidRDefault="00BA0708" w:rsidP="00BA0708">
      <w:p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Your federal state</w:t>
      </w:r>
      <w:r w:rsidRPr="00BA0708">
        <w:rPr>
          <w:rFonts w:eastAsiaTheme="majorEastAsia" w:cs="Arial"/>
          <w:lang w:val="en-GB"/>
        </w:rPr>
        <w:t>:</w:t>
      </w:r>
    </w:p>
    <w:p w14:paraId="60DB3F84" w14:textId="77777777" w:rsidR="00BA0708" w:rsidRPr="00BA0708" w:rsidRDefault="00BA0708" w:rsidP="00BA0708">
      <w:pPr>
        <w:pStyle w:val="ListParagraph"/>
        <w:numPr>
          <w:ilvl w:val="0"/>
          <w:numId w:val="2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Burgenland</w:t>
      </w:r>
    </w:p>
    <w:p w14:paraId="56209B1F" w14:textId="77777777" w:rsidR="00BA0708" w:rsidRPr="00BA0708" w:rsidRDefault="00BA0708" w:rsidP="00BA0708">
      <w:pPr>
        <w:pStyle w:val="ListParagraph"/>
        <w:numPr>
          <w:ilvl w:val="0"/>
          <w:numId w:val="2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Carinthia</w:t>
      </w:r>
    </w:p>
    <w:p w14:paraId="3BEBCAE1" w14:textId="77777777" w:rsidR="00BA0708" w:rsidRPr="00BA0708" w:rsidRDefault="00BA0708" w:rsidP="00BA0708">
      <w:pPr>
        <w:pStyle w:val="ListParagraph"/>
        <w:numPr>
          <w:ilvl w:val="0"/>
          <w:numId w:val="2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Lower Austria</w:t>
      </w:r>
    </w:p>
    <w:p w14:paraId="5FD2F2AD" w14:textId="77777777" w:rsidR="00BA0708" w:rsidRPr="00BA0708" w:rsidRDefault="00BA0708" w:rsidP="00BA0708">
      <w:pPr>
        <w:pStyle w:val="ListParagraph"/>
        <w:numPr>
          <w:ilvl w:val="0"/>
          <w:numId w:val="2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Upper Austria</w:t>
      </w:r>
    </w:p>
    <w:p w14:paraId="3AB4C7FD" w14:textId="77777777" w:rsidR="00BA0708" w:rsidRPr="00BA0708" w:rsidRDefault="00BA0708" w:rsidP="00BA0708">
      <w:pPr>
        <w:pStyle w:val="ListParagraph"/>
        <w:numPr>
          <w:ilvl w:val="0"/>
          <w:numId w:val="2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Salzburg</w:t>
      </w:r>
    </w:p>
    <w:p w14:paraId="44691964" w14:textId="77777777" w:rsidR="00BA0708" w:rsidRPr="00BA0708" w:rsidRDefault="00BA0708" w:rsidP="00BA0708">
      <w:pPr>
        <w:pStyle w:val="ListParagraph"/>
        <w:numPr>
          <w:ilvl w:val="0"/>
          <w:numId w:val="2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Styria</w:t>
      </w:r>
    </w:p>
    <w:p w14:paraId="0EFFDB10" w14:textId="77777777" w:rsidR="00BA0708" w:rsidRPr="00BA0708" w:rsidRDefault="00BA0708" w:rsidP="00BA0708">
      <w:pPr>
        <w:pStyle w:val="ListParagraph"/>
        <w:numPr>
          <w:ilvl w:val="0"/>
          <w:numId w:val="2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Tyrol</w:t>
      </w:r>
    </w:p>
    <w:p w14:paraId="08839E1A" w14:textId="77777777" w:rsidR="00BA0708" w:rsidRPr="00BA0708" w:rsidRDefault="00BA0708" w:rsidP="00BA0708">
      <w:pPr>
        <w:pStyle w:val="ListParagraph"/>
        <w:numPr>
          <w:ilvl w:val="0"/>
          <w:numId w:val="2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Vorarlberg</w:t>
      </w:r>
    </w:p>
    <w:p w14:paraId="56EBCAE3" w14:textId="3C550225" w:rsidR="00BA0708" w:rsidRDefault="00BA0708" w:rsidP="00BA0708">
      <w:pPr>
        <w:pStyle w:val="ListParagraph"/>
        <w:numPr>
          <w:ilvl w:val="0"/>
          <w:numId w:val="2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Vienna</w:t>
      </w:r>
    </w:p>
    <w:p w14:paraId="7D5CB5E8" w14:textId="77777777" w:rsidR="00BA0708" w:rsidRDefault="00BA0708" w:rsidP="00BA0708">
      <w:pPr>
        <w:rPr>
          <w:rFonts w:eastAsiaTheme="majorEastAsia" w:cs="Arial"/>
          <w:lang w:val="en-GB"/>
        </w:rPr>
      </w:pPr>
    </w:p>
    <w:p w14:paraId="5304F7AF" w14:textId="7863EDFE" w:rsidR="00BA0708" w:rsidRPr="00BA0708" w:rsidRDefault="00BA0708" w:rsidP="00BA0708">
      <w:p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Your resources</w:t>
      </w:r>
      <w:r>
        <w:rPr>
          <w:rFonts w:eastAsiaTheme="majorEastAsia" w:cs="Arial"/>
          <w:lang w:val="en-GB"/>
        </w:rPr>
        <w:t>:</w:t>
      </w:r>
    </w:p>
    <w:p w14:paraId="009ECA26" w14:textId="77777777" w:rsidR="00BA0708" w:rsidRPr="00BA0708" w:rsidRDefault="00BA0708" w:rsidP="00BA0708">
      <w:pPr>
        <w:pStyle w:val="ListParagraph"/>
        <w:numPr>
          <w:ilvl w:val="0"/>
          <w:numId w:val="3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Emergency ambulance (NAW)</w:t>
      </w:r>
    </w:p>
    <w:p w14:paraId="66BDB18D" w14:textId="1466B25E" w:rsidR="00BA0708" w:rsidRPr="00BA0708" w:rsidRDefault="00BA0708" w:rsidP="00BA0708">
      <w:pPr>
        <w:pStyle w:val="ListParagraph"/>
        <w:numPr>
          <w:ilvl w:val="0"/>
          <w:numId w:val="3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Ground-based physician response unit</w:t>
      </w:r>
      <w:r w:rsidRPr="00BA0708">
        <w:rPr>
          <w:rFonts w:eastAsiaTheme="majorEastAsia" w:cs="Arial"/>
          <w:lang w:val="en-GB"/>
        </w:rPr>
        <w:t xml:space="preserve"> (NEF)</w:t>
      </w:r>
    </w:p>
    <w:p w14:paraId="16514C56" w14:textId="1A8EEE98" w:rsidR="00BA0708" w:rsidRPr="00BA0708" w:rsidRDefault="00BA0708" w:rsidP="00BA0708">
      <w:pPr>
        <w:pStyle w:val="ListParagraph"/>
        <w:numPr>
          <w:ilvl w:val="0"/>
          <w:numId w:val="3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Helicopter Emergency Medical Service</w:t>
      </w:r>
      <w:r w:rsidRPr="00BA0708">
        <w:rPr>
          <w:rFonts w:eastAsiaTheme="majorEastAsia" w:cs="Arial"/>
          <w:lang w:val="en-GB"/>
        </w:rPr>
        <w:t xml:space="preserve"> (RTH)</w:t>
      </w:r>
    </w:p>
    <w:p w14:paraId="33D26422" w14:textId="47EA4394" w:rsidR="00BA0708" w:rsidRDefault="00BA0708" w:rsidP="00BA0708">
      <w:pPr>
        <w:pStyle w:val="ListParagraph"/>
        <w:numPr>
          <w:ilvl w:val="0"/>
          <w:numId w:val="3"/>
        </w:num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Other:</w:t>
      </w:r>
    </w:p>
    <w:p w14:paraId="0B08AA8E" w14:textId="06DFCAE1" w:rsidR="00BA0708" w:rsidRDefault="00BA0708" w:rsidP="00BA0708">
      <w:p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lastRenderedPageBreak/>
        <w:t>Your service location:</w:t>
      </w:r>
    </w:p>
    <w:p w14:paraId="73AAD230" w14:textId="084BD007" w:rsidR="00BA0708" w:rsidRDefault="00BA0708" w:rsidP="00BA0708">
      <w:pPr>
        <w:pStyle w:val="ListParagraph"/>
        <w:numPr>
          <w:ilvl w:val="0"/>
          <w:numId w:val="5"/>
        </w:num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___</w:t>
      </w:r>
    </w:p>
    <w:p w14:paraId="0962131C" w14:textId="77777777" w:rsidR="00BA0708" w:rsidRDefault="00BA0708" w:rsidP="00BA0708">
      <w:pPr>
        <w:rPr>
          <w:rFonts w:eastAsiaTheme="majorEastAsia" w:cs="Arial"/>
          <w:lang w:val="en-GB"/>
        </w:rPr>
      </w:pPr>
    </w:p>
    <w:p w14:paraId="133E1DC6" w14:textId="13B479D4" w:rsidR="00BA0708" w:rsidRDefault="00BA0708" w:rsidP="00BA0708">
      <w:p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Page 3</w:t>
      </w:r>
    </w:p>
    <w:p w14:paraId="12CE790D" w14:textId="2F61C635" w:rsidR="00BA0708" w:rsidRPr="00BA0708" w:rsidRDefault="00BA0708" w:rsidP="00BA0708">
      <w:pPr>
        <w:rPr>
          <w:rFonts w:eastAsiaTheme="majorEastAsia" w:cs="Arial"/>
          <w:u w:val="single"/>
          <w:lang w:val="en-GB"/>
        </w:rPr>
      </w:pPr>
      <w:r w:rsidRPr="00BA0708">
        <w:rPr>
          <w:rFonts w:eastAsiaTheme="majorEastAsia" w:cs="Arial"/>
          <w:u w:val="single"/>
          <w:lang w:val="en-GB"/>
        </w:rPr>
        <w:t>Equipment</w:t>
      </w:r>
    </w:p>
    <w:p w14:paraId="6E13E2B5" w14:textId="019E6FC2" w:rsidR="00BA0708" w:rsidRDefault="00BA0708" w:rsidP="00BA0708">
      <w:pPr>
        <w:rPr>
          <w:rFonts w:eastAsiaTheme="majorEastAsia" w:cs="Arial"/>
          <w:lang w:val="en-GB"/>
        </w:rPr>
      </w:pPr>
      <w:r w:rsidRPr="00BA0708">
        <w:rPr>
          <w:rFonts w:eastAsiaTheme="majorEastAsia" w:cs="Arial"/>
          <w:lang w:val="en-GB"/>
        </w:rPr>
        <w:t>Which of this equipment is currently available to you on your emergency response equipment? Please indicate only the current status, not planned changes!</w:t>
      </w:r>
    </w:p>
    <w:p w14:paraId="3B22183F" w14:textId="58496543" w:rsidR="00BA0708" w:rsidRDefault="00BA0708" w:rsidP="00BA0708">
      <w:pPr>
        <w:rPr>
          <w:rFonts w:eastAsiaTheme="majorEastAsia" w:cs="Arial"/>
          <w:lang w:val="en-GB"/>
        </w:rPr>
      </w:pPr>
      <w:r>
        <w:rPr>
          <w:rFonts w:eastAsiaTheme="majorEastAsia" w:cs="Arial"/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61C7A19D" wp14:editId="2F80501A">
            <wp:simplePos x="0" y="0"/>
            <wp:positionH relativeFrom="column">
              <wp:posOffset>2334933</wp:posOffset>
            </wp:positionH>
            <wp:positionV relativeFrom="paragraph">
              <wp:posOffset>114300</wp:posOffset>
            </wp:positionV>
            <wp:extent cx="3463290" cy="1261745"/>
            <wp:effectExtent l="0" t="0" r="3810" b="0"/>
            <wp:wrapTight wrapText="bothSides">
              <wp:wrapPolygon edited="0">
                <wp:start x="0" y="0"/>
                <wp:lineTo x="0" y="21306"/>
                <wp:lineTo x="21545" y="21306"/>
                <wp:lineTo x="21545" y="0"/>
                <wp:lineTo x="0" y="0"/>
              </wp:wrapPolygon>
            </wp:wrapTight>
            <wp:docPr id="1118201355" name="Picture 1" descr="A close-up of a wristb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01355" name="Picture 1" descr="A close-up of a wristba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F27D3" w14:textId="4015E16F" w:rsidR="00BA0708" w:rsidRDefault="00BA0708" w:rsidP="00BA0708">
      <w:p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Pelvic binder:</w:t>
      </w:r>
    </w:p>
    <w:p w14:paraId="4076871B" w14:textId="340E80FB" w:rsidR="00BA0708" w:rsidRDefault="00BA0708" w:rsidP="00BA0708">
      <w:pPr>
        <w:pStyle w:val="ListParagraph"/>
        <w:numPr>
          <w:ilvl w:val="0"/>
          <w:numId w:val="5"/>
        </w:num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T-POD</w:t>
      </w:r>
    </w:p>
    <w:p w14:paraId="0C854326" w14:textId="0A9A30A8" w:rsidR="00BA0708" w:rsidRDefault="00BA0708" w:rsidP="00BA0708">
      <w:pPr>
        <w:pStyle w:val="ListParagraph"/>
        <w:numPr>
          <w:ilvl w:val="0"/>
          <w:numId w:val="5"/>
        </w:num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Sam Pelvic Sling</w:t>
      </w:r>
    </w:p>
    <w:p w14:paraId="3798D59C" w14:textId="55AFDB3C" w:rsidR="00BA0708" w:rsidRDefault="00BA0708" w:rsidP="00BA0708">
      <w:pPr>
        <w:pStyle w:val="ListParagraph"/>
        <w:numPr>
          <w:ilvl w:val="0"/>
          <w:numId w:val="5"/>
        </w:num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Other:</w:t>
      </w:r>
    </w:p>
    <w:p w14:paraId="30472278" w14:textId="77777777" w:rsidR="00BA0708" w:rsidRDefault="00BA0708" w:rsidP="00BA0708">
      <w:pPr>
        <w:rPr>
          <w:rFonts w:eastAsiaTheme="majorEastAsia" w:cs="Arial"/>
          <w:lang w:val="en-GB"/>
        </w:rPr>
      </w:pPr>
    </w:p>
    <w:p w14:paraId="1B69E673" w14:textId="16C09DAA" w:rsidR="00BA0708" w:rsidRDefault="00BA0708" w:rsidP="00BA0708">
      <w:pPr>
        <w:rPr>
          <w:rFonts w:eastAsiaTheme="majorEastAsia" w:cs="Arial"/>
          <w:lang w:val="en-GB"/>
        </w:rPr>
      </w:pPr>
      <w:r>
        <w:rPr>
          <w:rFonts w:eastAsiaTheme="majorEastAsia" w:cs="Arial"/>
          <w:noProof/>
          <w:lang w:val="en-GB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8E6494E" wp14:editId="612A515D">
            <wp:simplePos x="0" y="0"/>
            <wp:positionH relativeFrom="column">
              <wp:posOffset>2334895</wp:posOffset>
            </wp:positionH>
            <wp:positionV relativeFrom="paragraph">
              <wp:posOffset>45720</wp:posOffset>
            </wp:positionV>
            <wp:extent cx="3463290" cy="1259840"/>
            <wp:effectExtent l="0" t="0" r="3810" b="0"/>
            <wp:wrapTight wrapText="bothSides">
              <wp:wrapPolygon edited="0">
                <wp:start x="0" y="0"/>
                <wp:lineTo x="0" y="21339"/>
                <wp:lineTo x="21545" y="21339"/>
                <wp:lineTo x="21545" y="0"/>
                <wp:lineTo x="0" y="0"/>
              </wp:wrapPolygon>
            </wp:wrapTight>
            <wp:docPr id="654645461" name="Picture 2" descr="A black strap with a plastic ca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45461" name="Picture 2" descr="A black strap with a plastic cas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708">
        <w:rPr>
          <w:rFonts w:eastAsiaTheme="majorEastAsia" w:cs="Arial"/>
          <w:lang w:val="en-GB"/>
        </w:rPr>
        <w:t>Manual haemostasis</w:t>
      </w:r>
      <w:r>
        <w:rPr>
          <w:rFonts w:eastAsiaTheme="majorEastAsia" w:cs="Arial"/>
          <w:lang w:val="en-GB"/>
        </w:rPr>
        <w:t>:</w:t>
      </w:r>
    </w:p>
    <w:p w14:paraId="2B0123A9" w14:textId="21151751" w:rsidR="00BA0708" w:rsidRDefault="00BA0708" w:rsidP="00BA0708">
      <w:pPr>
        <w:pStyle w:val="ListParagraph"/>
        <w:numPr>
          <w:ilvl w:val="0"/>
          <w:numId w:val="6"/>
        </w:num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Tourniquet</w:t>
      </w:r>
    </w:p>
    <w:p w14:paraId="5BDC8E9F" w14:textId="17B95378" w:rsidR="00BA0708" w:rsidRDefault="00BA0708" w:rsidP="00BA0708">
      <w:pPr>
        <w:pStyle w:val="ListParagraph"/>
        <w:numPr>
          <w:ilvl w:val="0"/>
          <w:numId w:val="6"/>
        </w:num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Haemostatic gauze</w:t>
      </w:r>
    </w:p>
    <w:p w14:paraId="0B9B67D9" w14:textId="47FDA006" w:rsidR="00BA0708" w:rsidRDefault="00BA0708" w:rsidP="00BA0708">
      <w:pPr>
        <w:pStyle w:val="ListParagraph"/>
        <w:numPr>
          <w:ilvl w:val="0"/>
          <w:numId w:val="6"/>
        </w:num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Israeli bandage</w:t>
      </w:r>
    </w:p>
    <w:p w14:paraId="55852FA0" w14:textId="5E2229C4" w:rsidR="00BA0708" w:rsidRDefault="00BA0708" w:rsidP="00BA0708">
      <w:pPr>
        <w:pStyle w:val="ListParagraph"/>
        <w:numPr>
          <w:ilvl w:val="0"/>
          <w:numId w:val="6"/>
        </w:numPr>
        <w:rPr>
          <w:rFonts w:eastAsiaTheme="majorEastAsia" w:cs="Arial"/>
          <w:lang w:val="en-GB"/>
        </w:rPr>
      </w:pPr>
      <w:r>
        <w:rPr>
          <w:rFonts w:eastAsiaTheme="majorEastAsia" w:cs="Arial"/>
          <w:lang w:val="en-GB"/>
        </w:rPr>
        <w:t>REBOA</w:t>
      </w:r>
    </w:p>
    <w:p w14:paraId="798A3448" w14:textId="1170040C" w:rsidR="00BA0708" w:rsidRPr="00BA0708" w:rsidRDefault="00BA0708" w:rsidP="00BA0708">
      <w:pPr>
        <w:pStyle w:val="ListParagraph"/>
        <w:numPr>
          <w:ilvl w:val="0"/>
          <w:numId w:val="6"/>
        </w:numPr>
        <w:rPr>
          <w:rFonts w:eastAsiaTheme="majorEastAsia" w:cs="Arial"/>
          <w:lang w:val="en-GB"/>
        </w:rPr>
      </w:pPr>
      <w:r>
        <w:rPr>
          <w:rFonts w:eastAsiaTheme="majorEastAsia" w:cs="Arial"/>
          <w:noProof/>
          <w:lang w:val="en-GB"/>
        </w:rPr>
        <w:drawing>
          <wp:anchor distT="0" distB="0" distL="114300" distR="114300" simplePos="0" relativeHeight="251660288" behindDoc="1" locked="0" layoutInCell="1" allowOverlap="1" wp14:anchorId="1BBB954E" wp14:editId="35B7A464">
            <wp:simplePos x="0" y="0"/>
            <wp:positionH relativeFrom="column">
              <wp:posOffset>2367502</wp:posOffset>
            </wp:positionH>
            <wp:positionV relativeFrom="paragraph">
              <wp:posOffset>224155</wp:posOffset>
            </wp:positionV>
            <wp:extent cx="3403600" cy="1254125"/>
            <wp:effectExtent l="0" t="0" r="0" b="3175"/>
            <wp:wrapTight wrapText="bothSides">
              <wp:wrapPolygon edited="0">
                <wp:start x="0" y="0"/>
                <wp:lineTo x="0" y="21436"/>
                <wp:lineTo x="21519" y="21436"/>
                <wp:lineTo x="21519" y="0"/>
                <wp:lineTo x="0" y="0"/>
              </wp:wrapPolygon>
            </wp:wrapTight>
            <wp:docPr id="757228931" name="Picture 3" descr="A close-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28931" name="Picture 3" descr="A close-up of a piece of pap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ajorEastAsia" w:cs="Arial"/>
          <w:lang w:val="en-GB"/>
        </w:rPr>
        <w:t>Thoracotomy set (Clamshell)</w:t>
      </w:r>
    </w:p>
    <w:p w14:paraId="2F9C920B" w14:textId="64725692" w:rsidR="00BA0708" w:rsidRDefault="00BA0708" w:rsidP="004C331E">
      <w:pPr>
        <w:rPr>
          <w:rFonts w:eastAsiaTheme="majorEastAsia" w:cs="Arial"/>
          <w:lang w:val="en-GB"/>
        </w:rPr>
      </w:pPr>
    </w:p>
    <w:p w14:paraId="09C6AEF5" w14:textId="6CCD7276" w:rsidR="00BA0708" w:rsidRDefault="00BA0708" w:rsidP="004C331E">
      <w:pPr>
        <w:rPr>
          <w:rFonts w:eastAsiaTheme="majorEastAsia" w:cs="Arial"/>
          <w:lang w:val="en-GB"/>
        </w:rPr>
      </w:pPr>
    </w:p>
    <w:p w14:paraId="0009B770" w14:textId="14E47692" w:rsidR="00BA0708" w:rsidRPr="00BA0708" w:rsidRDefault="00BA0708" w:rsidP="004C331E">
      <w:pPr>
        <w:rPr>
          <w:rFonts w:eastAsiaTheme="majorEastAsia" w:cs="Arial"/>
          <w:lang w:val="en-GB"/>
        </w:rPr>
      </w:pPr>
    </w:p>
    <w:p w14:paraId="5F62FB62" w14:textId="1BA5767D" w:rsidR="00BA0708" w:rsidRPr="00BA0708" w:rsidRDefault="00BA0708" w:rsidP="004C331E">
      <w:pPr>
        <w:rPr>
          <w:rFonts w:eastAsiaTheme="majorEastAsia" w:cs="Arial"/>
          <w:i/>
          <w:iCs/>
          <w:lang w:val="en-GB"/>
        </w:rPr>
      </w:pPr>
      <w:r>
        <w:rPr>
          <w:rFonts w:cs="Arial"/>
          <w:noProof/>
          <w:lang w:val="en-GB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57B01060" wp14:editId="34DDA2B4">
            <wp:simplePos x="0" y="0"/>
            <wp:positionH relativeFrom="column">
              <wp:posOffset>2390140</wp:posOffset>
            </wp:positionH>
            <wp:positionV relativeFrom="paragraph">
              <wp:posOffset>247650</wp:posOffset>
            </wp:positionV>
            <wp:extent cx="1574800" cy="1254125"/>
            <wp:effectExtent l="0" t="0" r="0" b="3175"/>
            <wp:wrapTight wrapText="bothSides">
              <wp:wrapPolygon edited="0">
                <wp:start x="0" y="0"/>
                <wp:lineTo x="0" y="21436"/>
                <wp:lineTo x="21426" y="21436"/>
                <wp:lineTo x="21426" y="0"/>
                <wp:lineTo x="0" y="0"/>
              </wp:wrapPolygon>
            </wp:wrapTight>
            <wp:docPr id="802179327" name="Picture 4" descr="A group of medical instrum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79327" name="Picture 4" descr="A group of medical instrument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4874" w14:textId="73D3E915" w:rsidR="004C331E" w:rsidRPr="00BA0708" w:rsidRDefault="004C331E" w:rsidP="004C331E">
      <w:pPr>
        <w:spacing w:after="160"/>
        <w:rPr>
          <w:rStyle w:val="m7eme"/>
          <w:rFonts w:cs="Arial"/>
          <w:lang w:val="en-GB"/>
        </w:rPr>
      </w:pPr>
    </w:p>
    <w:p w14:paraId="42A06421" w14:textId="7D541B4E" w:rsidR="004C331E" w:rsidRDefault="00BA7D4C" w:rsidP="004C331E">
      <w:pPr>
        <w:spacing w:after="160"/>
        <w:rPr>
          <w:rStyle w:val="m7eme"/>
          <w:rFonts w:cs="Arial"/>
          <w:noProof/>
          <w:lang w:val="en-GB"/>
        </w:rPr>
      </w:pPr>
      <w:r>
        <w:rPr>
          <w:rFonts w:cs="Arial"/>
          <w:noProof/>
          <w:lang w:val="en-GB"/>
        </w:rPr>
        <w:drawing>
          <wp:anchor distT="0" distB="0" distL="114300" distR="114300" simplePos="0" relativeHeight="251662336" behindDoc="1" locked="0" layoutInCell="1" allowOverlap="1" wp14:anchorId="7B8EFF3D" wp14:editId="4E2F8DEF">
            <wp:simplePos x="0" y="0"/>
            <wp:positionH relativeFrom="column">
              <wp:posOffset>4361088</wp:posOffset>
            </wp:positionH>
            <wp:positionV relativeFrom="paragraph">
              <wp:posOffset>-204072</wp:posOffset>
            </wp:positionV>
            <wp:extent cx="990600" cy="2159000"/>
            <wp:effectExtent l="0" t="0" r="0" b="0"/>
            <wp:wrapTight wrapText="bothSides">
              <wp:wrapPolygon edited="0">
                <wp:start x="0" y="0"/>
                <wp:lineTo x="0" y="21473"/>
                <wp:lineTo x="21323" y="21473"/>
                <wp:lineTo x="21323" y="0"/>
                <wp:lineTo x="0" y="0"/>
              </wp:wrapPolygon>
            </wp:wrapTight>
            <wp:docPr id="580287501" name="Picture 5" descr="A clear bottle with a green lab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87501" name="Picture 5" descr="A clear bottle with a green label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A3DD0" w14:textId="77777777" w:rsidR="00BA0708" w:rsidRDefault="00BA0708" w:rsidP="004C331E">
      <w:pPr>
        <w:spacing w:after="160"/>
        <w:rPr>
          <w:rStyle w:val="m7eme"/>
          <w:rFonts w:cs="Arial"/>
          <w:noProof/>
          <w:lang w:val="en-GB"/>
        </w:rPr>
      </w:pPr>
    </w:p>
    <w:p w14:paraId="56E975BA" w14:textId="77777777" w:rsidR="00BA0708" w:rsidRDefault="00BA0708" w:rsidP="004C331E">
      <w:pPr>
        <w:spacing w:after="160"/>
        <w:rPr>
          <w:rStyle w:val="m7eme"/>
          <w:rFonts w:cs="Arial"/>
          <w:noProof/>
          <w:lang w:val="en-GB"/>
        </w:rPr>
      </w:pPr>
    </w:p>
    <w:p w14:paraId="66FA8C1A" w14:textId="40CB92AC" w:rsidR="00BA0708" w:rsidRDefault="00BA7D4C" w:rsidP="004C331E">
      <w:pPr>
        <w:spacing w:after="160"/>
        <w:rPr>
          <w:rStyle w:val="m7eme"/>
          <w:rFonts w:cs="Arial"/>
          <w:noProof/>
          <w:lang w:val="en-GB"/>
        </w:rPr>
      </w:pPr>
      <w:r>
        <w:rPr>
          <w:rStyle w:val="m7eme"/>
          <w:rFonts w:cs="Arial"/>
          <w:noProof/>
          <w:lang w:val="en-GB"/>
        </w:rPr>
        <w:t>Calcium:</w:t>
      </w:r>
    </w:p>
    <w:p w14:paraId="79CD12A7" w14:textId="5F40E72D" w:rsidR="00BA7D4C" w:rsidRDefault="00BA7D4C" w:rsidP="00BA7D4C">
      <w:pPr>
        <w:pStyle w:val="ListParagraph"/>
        <w:numPr>
          <w:ilvl w:val="0"/>
          <w:numId w:val="7"/>
        </w:numPr>
        <w:rPr>
          <w:rStyle w:val="m7eme"/>
          <w:rFonts w:cs="Arial"/>
          <w:noProof/>
          <w:lang w:val="en-GB"/>
        </w:rPr>
      </w:pPr>
      <w:r>
        <w:rPr>
          <w:rStyle w:val="m7eme"/>
          <w:rFonts w:cs="Arial"/>
          <w:noProof/>
          <w:lang w:val="en-GB"/>
        </w:rPr>
        <w:t>Yes</w:t>
      </w:r>
    </w:p>
    <w:p w14:paraId="01CB08F0" w14:textId="68401435" w:rsidR="00BA7D4C" w:rsidRDefault="00BA7D4C" w:rsidP="00BA7D4C">
      <w:pPr>
        <w:pStyle w:val="ListParagraph"/>
        <w:numPr>
          <w:ilvl w:val="0"/>
          <w:numId w:val="7"/>
        </w:numPr>
        <w:rPr>
          <w:rStyle w:val="m7eme"/>
          <w:rFonts w:cs="Arial"/>
          <w:noProof/>
          <w:lang w:val="en-GB"/>
        </w:rPr>
      </w:pPr>
      <w:r>
        <w:rPr>
          <w:rStyle w:val="m7eme"/>
          <w:rFonts w:cs="Arial"/>
          <w:noProof/>
          <w:lang w:val="en-GB"/>
        </w:rPr>
        <w:t>No</w:t>
      </w:r>
    </w:p>
    <w:p w14:paraId="73C5C299" w14:textId="79F5513D" w:rsidR="00BA7D4C" w:rsidRDefault="00BA7D4C" w:rsidP="00BA7D4C">
      <w:pPr>
        <w:rPr>
          <w:rStyle w:val="m7eme"/>
          <w:rFonts w:cs="Arial"/>
          <w:noProof/>
          <w:lang w:val="en-GB"/>
        </w:rPr>
      </w:pPr>
      <w:r>
        <w:rPr>
          <w:rFonts w:cs="Arial"/>
          <w:noProof/>
          <w:lang w:val="en-GB"/>
          <w14:ligatures w14:val="standardContextual"/>
        </w:rPr>
        <w:lastRenderedPageBreak/>
        <w:drawing>
          <wp:anchor distT="0" distB="0" distL="114300" distR="114300" simplePos="0" relativeHeight="251663360" behindDoc="1" locked="0" layoutInCell="1" allowOverlap="1" wp14:anchorId="2DE048E2" wp14:editId="0A741CB0">
            <wp:simplePos x="0" y="0"/>
            <wp:positionH relativeFrom="column">
              <wp:posOffset>2786678</wp:posOffset>
            </wp:positionH>
            <wp:positionV relativeFrom="paragraph">
              <wp:posOffset>2540</wp:posOffset>
            </wp:positionV>
            <wp:extent cx="1145540" cy="1443355"/>
            <wp:effectExtent l="0" t="0" r="0" b="4445"/>
            <wp:wrapTight wrapText="bothSides">
              <wp:wrapPolygon edited="0">
                <wp:start x="0" y="0"/>
                <wp:lineTo x="0" y="21476"/>
                <wp:lineTo x="21313" y="21476"/>
                <wp:lineTo x="21313" y="0"/>
                <wp:lineTo x="0" y="0"/>
              </wp:wrapPolygon>
            </wp:wrapTight>
            <wp:docPr id="1530827770" name="Picture 6" descr="A close-up of a glass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27770" name="Picture 6" descr="A close-up of a glass bott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m7eme"/>
          <w:rFonts w:cs="Arial"/>
          <w:noProof/>
          <w:lang w:val="en-GB"/>
        </w:rPr>
        <w:t>Tranexamic Acid (Vials):</w:t>
      </w:r>
    </w:p>
    <w:p w14:paraId="36B5E8FE" w14:textId="51858F03" w:rsidR="00BA7D4C" w:rsidRDefault="00BA7D4C" w:rsidP="00BA7D4C">
      <w:pPr>
        <w:rPr>
          <w:rStyle w:val="m7eme"/>
          <w:rFonts w:cs="Arial"/>
          <w:noProof/>
          <w:lang w:val="en-GB"/>
        </w:rPr>
      </w:pPr>
      <w:r>
        <w:rPr>
          <w:rStyle w:val="m7eme"/>
          <w:rFonts w:cs="Arial"/>
          <w:noProof/>
          <w:lang w:val="en-GB"/>
        </w:rPr>
        <w:t>1.</w:t>
      </w:r>
    </w:p>
    <w:p w14:paraId="3F502C82" w14:textId="37FDACEC" w:rsidR="00BA7D4C" w:rsidRDefault="00BA7D4C" w:rsidP="00BA7D4C">
      <w:pPr>
        <w:rPr>
          <w:rStyle w:val="m7eme"/>
          <w:rFonts w:cs="Arial"/>
          <w:noProof/>
          <w:lang w:val="en-GB"/>
        </w:rPr>
      </w:pPr>
      <w:r>
        <w:rPr>
          <w:rStyle w:val="m7eme"/>
          <w:rFonts w:cs="Arial"/>
          <w:noProof/>
          <w:lang w:val="en-GB"/>
        </w:rPr>
        <w:t>2.</w:t>
      </w:r>
    </w:p>
    <w:p w14:paraId="3ED11C78" w14:textId="6BF45480" w:rsidR="00BA7D4C" w:rsidRDefault="00BA7D4C" w:rsidP="00BA7D4C">
      <w:pPr>
        <w:rPr>
          <w:rStyle w:val="m7eme"/>
          <w:rFonts w:cs="Arial"/>
          <w:noProof/>
          <w:lang w:val="en-GB"/>
        </w:rPr>
      </w:pPr>
      <w:r>
        <w:rPr>
          <w:rStyle w:val="m7eme"/>
          <w:rFonts w:cs="Arial"/>
          <w:noProof/>
          <w:lang w:val="en-GB"/>
        </w:rPr>
        <w:t>3.</w:t>
      </w:r>
    </w:p>
    <w:p w14:paraId="5EE76055" w14:textId="3908CE3C" w:rsidR="00BA7D4C" w:rsidRDefault="00BA7D4C" w:rsidP="00BA7D4C">
      <w:pPr>
        <w:rPr>
          <w:rStyle w:val="m7eme"/>
          <w:rFonts w:cs="Arial"/>
          <w:noProof/>
          <w:lang w:val="en-GB"/>
        </w:rPr>
      </w:pPr>
      <w:r>
        <w:rPr>
          <w:rStyle w:val="m7eme"/>
          <w:rFonts w:cs="Arial"/>
          <w:noProof/>
          <w:lang w:val="en-GB"/>
        </w:rPr>
        <w:t>4.</w:t>
      </w:r>
    </w:p>
    <w:p w14:paraId="1C45E32A" w14:textId="0910B2A5" w:rsidR="00BA7D4C" w:rsidRDefault="00BA7D4C" w:rsidP="00BA7D4C">
      <w:pPr>
        <w:rPr>
          <w:rStyle w:val="m7eme"/>
          <w:rFonts w:cs="Arial"/>
          <w:noProof/>
          <w:lang w:val="en-GB"/>
        </w:rPr>
      </w:pPr>
      <w:r>
        <w:rPr>
          <w:rFonts w:cs="Arial"/>
          <w:noProof/>
          <w:lang w:val="en-GB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4A291C24" wp14:editId="630BC271">
            <wp:simplePos x="0" y="0"/>
            <wp:positionH relativeFrom="column">
              <wp:posOffset>1403985</wp:posOffset>
            </wp:positionH>
            <wp:positionV relativeFrom="paragraph">
              <wp:posOffset>92075</wp:posOffset>
            </wp:positionV>
            <wp:extent cx="3889477" cy="3708000"/>
            <wp:effectExtent l="0" t="0" r="0" b="635"/>
            <wp:wrapTight wrapText="bothSides">
              <wp:wrapPolygon edited="0">
                <wp:start x="0" y="0"/>
                <wp:lineTo x="0" y="21530"/>
                <wp:lineTo x="21512" y="21530"/>
                <wp:lineTo x="21512" y="0"/>
                <wp:lineTo x="0" y="0"/>
              </wp:wrapPolygon>
            </wp:wrapTight>
            <wp:docPr id="1069934438" name="Picture 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34438" name="Picture 7" descr="A screenshot of a computer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8" t="18011" r="26941" b="10915"/>
                    <a:stretch/>
                  </pic:blipFill>
                  <pic:spPr bwMode="auto">
                    <a:xfrm>
                      <a:off x="0" y="0"/>
                      <a:ext cx="3889477" cy="37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B9DCD" w14:textId="14595CAE" w:rsidR="00BA7D4C" w:rsidRDefault="00BA7D4C" w:rsidP="00BA7D4C">
      <w:pPr>
        <w:rPr>
          <w:rStyle w:val="m7eme"/>
          <w:rFonts w:cs="Arial"/>
          <w:noProof/>
          <w:lang w:val="en-GB"/>
        </w:rPr>
      </w:pPr>
      <w:r>
        <w:rPr>
          <w:rStyle w:val="m7eme"/>
          <w:rFonts w:cs="Arial"/>
          <w:noProof/>
          <w:lang w:val="en-GB"/>
        </w:rPr>
        <w:t>Crystalloids:</w:t>
      </w:r>
    </w:p>
    <w:p w14:paraId="4C8A9EFE" w14:textId="713EDB45" w:rsidR="00BA7D4C" w:rsidRDefault="00BA7D4C" w:rsidP="00BA7D4C">
      <w:pPr>
        <w:rPr>
          <w:rStyle w:val="m7eme"/>
          <w:rFonts w:cs="Arial"/>
          <w:noProof/>
          <w:lang w:val="en-GB"/>
        </w:rPr>
      </w:pPr>
    </w:p>
    <w:p w14:paraId="6AF0D5EE" w14:textId="121752B5" w:rsidR="00BA7D4C" w:rsidRPr="00BA7D4C" w:rsidRDefault="00BA7D4C" w:rsidP="00BA7D4C">
      <w:pPr>
        <w:rPr>
          <w:rStyle w:val="m7eme"/>
          <w:rFonts w:cs="Arial"/>
          <w:noProof/>
          <w:lang w:val="en-GB"/>
        </w:rPr>
      </w:pPr>
    </w:p>
    <w:p w14:paraId="1E2E2599" w14:textId="48A71DB9" w:rsidR="004C331E" w:rsidRPr="00BA0708" w:rsidRDefault="004C331E" w:rsidP="004C331E">
      <w:pPr>
        <w:spacing w:after="160"/>
        <w:rPr>
          <w:rFonts w:cs="Arial"/>
          <w:noProof/>
          <w:lang w:val="en-GB"/>
        </w:rPr>
      </w:pPr>
    </w:p>
    <w:p w14:paraId="6B652FBA" w14:textId="5C7D89CE" w:rsidR="004C331E" w:rsidRPr="00BA0708" w:rsidRDefault="004C331E" w:rsidP="004C331E">
      <w:pPr>
        <w:spacing w:after="160"/>
        <w:rPr>
          <w:rStyle w:val="m7eme"/>
          <w:rFonts w:cs="Arial"/>
          <w:noProof/>
          <w:lang w:val="en-GB"/>
        </w:rPr>
      </w:pPr>
    </w:p>
    <w:p w14:paraId="23E4E7E9" w14:textId="4A8F0F3E" w:rsidR="004C331E" w:rsidRPr="00BA0708" w:rsidRDefault="004C331E" w:rsidP="004C331E">
      <w:pPr>
        <w:spacing w:after="160"/>
        <w:rPr>
          <w:rStyle w:val="m7eme"/>
          <w:rFonts w:cs="Arial"/>
          <w:lang w:val="en-GB"/>
        </w:rPr>
      </w:pPr>
    </w:p>
    <w:p w14:paraId="1FA19A82" w14:textId="7F04EA04" w:rsidR="004C331E" w:rsidRPr="00BA0708" w:rsidRDefault="004C331E" w:rsidP="004C331E">
      <w:pPr>
        <w:spacing w:after="160"/>
        <w:rPr>
          <w:rStyle w:val="m7eme"/>
          <w:rFonts w:cs="Arial"/>
          <w:lang w:val="en-GB"/>
        </w:rPr>
      </w:pPr>
    </w:p>
    <w:p w14:paraId="15B11DEF" w14:textId="33B03587" w:rsidR="004C331E" w:rsidRPr="00BA0708" w:rsidRDefault="004C331E" w:rsidP="004C331E">
      <w:pPr>
        <w:spacing w:after="160"/>
        <w:rPr>
          <w:rStyle w:val="m7eme"/>
          <w:rFonts w:cs="Arial"/>
          <w:lang w:val="en-GB"/>
        </w:rPr>
      </w:pPr>
    </w:p>
    <w:p w14:paraId="46D60FD9" w14:textId="759FCC0D" w:rsidR="004C331E" w:rsidRPr="00BA0708" w:rsidRDefault="004C331E" w:rsidP="004C331E">
      <w:pPr>
        <w:spacing w:after="160"/>
        <w:rPr>
          <w:rStyle w:val="m7eme"/>
          <w:rFonts w:cs="Arial"/>
          <w:lang w:val="en-GB"/>
        </w:rPr>
      </w:pPr>
    </w:p>
    <w:p w14:paraId="1D2AD040" w14:textId="614C4A0A" w:rsidR="004C331E" w:rsidRPr="00BA0708" w:rsidRDefault="004C331E" w:rsidP="004C331E">
      <w:pPr>
        <w:spacing w:after="160"/>
        <w:rPr>
          <w:rStyle w:val="m7eme"/>
          <w:rFonts w:cs="Arial"/>
          <w:lang w:val="en-GB"/>
        </w:rPr>
      </w:pPr>
    </w:p>
    <w:p w14:paraId="0E83E79E" w14:textId="46C14477" w:rsidR="004C331E" w:rsidRDefault="00BA7D4C" w:rsidP="004C331E">
      <w:pPr>
        <w:spacing w:after="160"/>
        <w:rPr>
          <w:rStyle w:val="m7eme"/>
          <w:rFonts w:cs="Arial"/>
          <w:lang w:val="en-GB"/>
        </w:rPr>
      </w:pPr>
      <w:r>
        <w:rPr>
          <w:rFonts w:cs="Arial"/>
          <w:noProof/>
          <w:lang w:val="en-GB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7582A64C" wp14:editId="0E51613B">
            <wp:simplePos x="0" y="0"/>
            <wp:positionH relativeFrom="column">
              <wp:posOffset>1399540</wp:posOffset>
            </wp:positionH>
            <wp:positionV relativeFrom="paragraph">
              <wp:posOffset>345875</wp:posOffset>
            </wp:positionV>
            <wp:extent cx="4038624" cy="3708000"/>
            <wp:effectExtent l="0" t="0" r="0" b="635"/>
            <wp:wrapNone/>
            <wp:docPr id="681473300" name="Picture 8" descr="A collage of different medical ite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73300" name="Picture 8" descr="A collage of different medical item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24" cy="37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5C639" w14:textId="56DC0CB6" w:rsidR="00BA7D4C" w:rsidRDefault="00BA7D4C" w:rsidP="004C331E">
      <w:pPr>
        <w:spacing w:after="160"/>
        <w:rPr>
          <w:rStyle w:val="m7eme"/>
          <w:rFonts w:cs="Arial"/>
          <w:lang w:val="en-GB"/>
        </w:rPr>
      </w:pPr>
    </w:p>
    <w:p w14:paraId="2A8881FF" w14:textId="2D17A094" w:rsidR="00BA7D4C" w:rsidRDefault="00BA7D4C" w:rsidP="004C331E">
      <w:pPr>
        <w:spacing w:after="160"/>
        <w:rPr>
          <w:rStyle w:val="m7eme"/>
          <w:rFonts w:cs="Arial"/>
          <w:lang w:val="en-GB"/>
        </w:rPr>
      </w:pPr>
      <w:r>
        <w:rPr>
          <w:rStyle w:val="m7eme"/>
          <w:rFonts w:cs="Arial"/>
          <w:lang w:val="en-GB"/>
        </w:rPr>
        <w:t>Colloids:</w:t>
      </w:r>
    </w:p>
    <w:p w14:paraId="79E110BC" w14:textId="3E1A03A4" w:rsidR="00BA7D4C" w:rsidRPr="00BA0708" w:rsidRDefault="00BA7D4C" w:rsidP="004C331E">
      <w:pPr>
        <w:spacing w:after="160"/>
        <w:rPr>
          <w:rStyle w:val="m7eme"/>
          <w:rFonts w:cs="Arial"/>
          <w:lang w:val="en-GB"/>
        </w:rPr>
      </w:pPr>
    </w:p>
    <w:p w14:paraId="238238B7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3B9870CB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4D39B8FD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0E09172A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28AD3E47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06E1FCB8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18397DDE" w14:textId="635E1149" w:rsidR="00784C48" w:rsidRDefault="00784C48" w:rsidP="004C331E">
      <w:pPr>
        <w:spacing w:after="160"/>
        <w:rPr>
          <w:rStyle w:val="m7eme"/>
          <w:rFonts w:cs="Arial"/>
          <w:lang w:val="en-GB"/>
        </w:rPr>
      </w:pPr>
      <w:r>
        <w:rPr>
          <w:rFonts w:cs="Arial"/>
          <w:noProof/>
          <w:lang w:val="en-GB"/>
          <w14:ligatures w14:val="standardContextual"/>
        </w:rPr>
        <w:lastRenderedPageBreak/>
        <w:drawing>
          <wp:anchor distT="0" distB="0" distL="114300" distR="114300" simplePos="0" relativeHeight="251666432" behindDoc="1" locked="0" layoutInCell="1" allowOverlap="1" wp14:anchorId="0F90ABA7" wp14:editId="2622453B">
            <wp:simplePos x="0" y="0"/>
            <wp:positionH relativeFrom="column">
              <wp:posOffset>1415441</wp:posOffset>
            </wp:positionH>
            <wp:positionV relativeFrom="paragraph">
              <wp:posOffset>164709</wp:posOffset>
            </wp:positionV>
            <wp:extent cx="4026396" cy="3736800"/>
            <wp:effectExtent l="0" t="0" r="0" b="0"/>
            <wp:wrapTight wrapText="bothSides">
              <wp:wrapPolygon edited="0">
                <wp:start x="0" y="0"/>
                <wp:lineTo x="0" y="21512"/>
                <wp:lineTo x="21532" y="21512"/>
                <wp:lineTo x="21532" y="0"/>
                <wp:lineTo x="0" y="0"/>
              </wp:wrapPolygon>
            </wp:wrapTight>
            <wp:docPr id="1754847892" name="Picture 9" descr="A collage of medical suppli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47892" name="Picture 9" descr="A collage of medical supplies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6396" cy="37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m7eme"/>
          <w:rFonts w:cs="Arial"/>
          <w:lang w:val="en-GB"/>
        </w:rPr>
        <w:t>Blood products:</w:t>
      </w:r>
    </w:p>
    <w:p w14:paraId="5A9D98E9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7DAD82DD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18EDF520" w14:textId="7B94732F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141EE114" w14:textId="13713853" w:rsidR="00784C48" w:rsidRDefault="00784C48" w:rsidP="004C331E">
      <w:pPr>
        <w:spacing w:after="160"/>
        <w:rPr>
          <w:rStyle w:val="m7eme"/>
          <w:rFonts w:cs="Arial"/>
          <w:lang w:val="en-GB"/>
        </w:rPr>
      </w:pPr>
      <w:r>
        <w:rPr>
          <w:rFonts w:cs="Arial"/>
          <w:noProof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31E60E" wp14:editId="2849698D">
                <wp:simplePos x="0" y="0"/>
                <wp:positionH relativeFrom="column">
                  <wp:posOffset>1663065</wp:posOffset>
                </wp:positionH>
                <wp:positionV relativeFrom="paragraph">
                  <wp:posOffset>180721</wp:posOffset>
                </wp:positionV>
                <wp:extent cx="1243584" cy="338328"/>
                <wp:effectExtent l="0" t="0" r="1270" b="5080"/>
                <wp:wrapNone/>
                <wp:docPr id="130362431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584" cy="338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DFE1C" w14:textId="07CC50DC" w:rsidR="00784C48" w:rsidRPr="00784C48" w:rsidRDefault="00784C4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84C48">
                              <w:rPr>
                                <w:sz w:val="16"/>
                                <w:szCs w:val="16"/>
                              </w:rPr>
                              <w:t>Packed</w:t>
                            </w:r>
                            <w:proofErr w:type="spellEnd"/>
                            <w:r w:rsidRPr="00784C4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84C48">
                              <w:rPr>
                                <w:sz w:val="16"/>
                                <w:szCs w:val="16"/>
                              </w:rPr>
                              <w:t>red</w:t>
                            </w:r>
                            <w:proofErr w:type="spellEnd"/>
                            <w:r w:rsidRPr="00784C4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84C48">
                              <w:rPr>
                                <w:sz w:val="16"/>
                                <w:szCs w:val="16"/>
                              </w:rPr>
                              <w:t>blood</w:t>
                            </w:r>
                            <w:proofErr w:type="spellEnd"/>
                            <w:r w:rsidRPr="00784C48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84C48">
                              <w:rPr>
                                <w:sz w:val="16"/>
                                <w:szCs w:val="16"/>
                              </w:rPr>
                              <w:t>cells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31E60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30.95pt;margin-top:14.25pt;width:97.9pt;height:2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" fillcolor="white [3201]" stroked="f" strokeweight=".5pt">
                <v:textbox>
                  <w:txbxContent>
                    <w:p w14:paraId="6C1DFE1C" w14:textId="07CC50DC" w:rsidR="00784C48" w:rsidRPr="00784C48" w:rsidRDefault="00784C48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784C48">
                        <w:rPr>
                          <w:sz w:val="16"/>
                          <w:szCs w:val="16"/>
                        </w:rPr>
                        <w:t>Packed</w:t>
                      </w:r>
                      <w:proofErr w:type="spellEnd"/>
                      <w:r w:rsidRPr="00784C48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84C48">
                        <w:rPr>
                          <w:sz w:val="16"/>
                          <w:szCs w:val="16"/>
                        </w:rPr>
                        <w:t>red</w:t>
                      </w:r>
                      <w:proofErr w:type="spellEnd"/>
                      <w:r w:rsidRPr="00784C48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84C48">
                        <w:rPr>
                          <w:sz w:val="16"/>
                          <w:szCs w:val="16"/>
                        </w:rPr>
                        <w:t>blood</w:t>
                      </w:r>
                      <w:proofErr w:type="spellEnd"/>
                      <w:r w:rsidRPr="00784C48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84C48">
                        <w:rPr>
                          <w:sz w:val="16"/>
                          <w:szCs w:val="16"/>
                        </w:rPr>
                        <w:t>cells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D25CC5E" w14:textId="609B3164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0F68D57C" w14:textId="511414C8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05ACB51D" w14:textId="0A0F6204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76731E17" w14:textId="4B3B0128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3FAA420B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4FBB8C69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6E057F35" w14:textId="77777777" w:rsidR="00784C48" w:rsidRDefault="00784C48" w:rsidP="004C331E">
      <w:pPr>
        <w:spacing w:after="160"/>
        <w:rPr>
          <w:rStyle w:val="m7eme"/>
          <w:rFonts w:cs="Arial"/>
          <w:lang w:val="en-GB"/>
        </w:rPr>
      </w:pPr>
    </w:p>
    <w:p w14:paraId="3D2C79ED" w14:textId="2FBEE5CC" w:rsidR="00784C48" w:rsidRPr="00CC0EFE" w:rsidRDefault="00784C48" w:rsidP="004C331E">
      <w:pPr>
        <w:spacing w:after="160"/>
        <w:rPr>
          <w:rStyle w:val="m7eme"/>
          <w:rFonts w:cs="Arial"/>
          <w:i/>
          <w:iCs/>
          <w:lang w:val="en-GB"/>
        </w:rPr>
      </w:pPr>
      <w:r w:rsidRPr="00CC0EFE">
        <w:rPr>
          <w:rStyle w:val="m7eme"/>
          <w:rFonts w:cs="Arial"/>
          <w:i/>
          <w:iCs/>
          <w:lang w:val="en-GB"/>
        </w:rPr>
        <w:t>Page 4</w:t>
      </w:r>
    </w:p>
    <w:p w14:paraId="7930E323" w14:textId="77C6080F" w:rsidR="00784C48" w:rsidRPr="00784C48" w:rsidRDefault="00784C48" w:rsidP="004C331E">
      <w:pPr>
        <w:spacing w:after="160"/>
        <w:rPr>
          <w:rStyle w:val="m7eme"/>
          <w:rFonts w:cs="Arial"/>
          <w:u w:val="single"/>
          <w:lang w:val="en-GB"/>
        </w:rPr>
      </w:pPr>
      <w:r w:rsidRPr="00784C48">
        <w:rPr>
          <w:rStyle w:val="m7eme"/>
          <w:rFonts w:cs="Arial"/>
          <w:u w:val="single"/>
          <w:lang w:val="en-GB"/>
        </w:rPr>
        <w:t>Equipment satisfaction</w:t>
      </w:r>
    </w:p>
    <w:p w14:paraId="6AC41419" w14:textId="62E44800" w:rsidR="00784C48" w:rsidRDefault="00CC0EFE" w:rsidP="004C331E">
      <w:pPr>
        <w:spacing w:after="160"/>
        <w:rPr>
          <w:rStyle w:val="m7eme"/>
          <w:rFonts w:cs="Arial"/>
          <w:lang w:val="en-GB"/>
        </w:rPr>
      </w:pPr>
      <w:r w:rsidRPr="00CC0EFE">
        <w:rPr>
          <w:rStyle w:val="m7eme"/>
          <w:rFonts w:cs="Arial"/>
          <w:lang w:val="en-GB"/>
        </w:rPr>
        <w:t>Please describe how you subjectively perceive your equipment.</w:t>
      </w:r>
    </w:p>
    <w:p w14:paraId="3E1EDF05" w14:textId="77777777" w:rsidR="00CC0EFE" w:rsidRDefault="00CC0EFE" w:rsidP="004C331E">
      <w:pPr>
        <w:spacing w:after="160"/>
        <w:rPr>
          <w:rStyle w:val="m7eme"/>
          <w:rFonts w:cs="Arial"/>
          <w:lang w:val="en-GB"/>
        </w:rPr>
      </w:pPr>
    </w:p>
    <w:p w14:paraId="6048AD23" w14:textId="59E72BE0" w:rsidR="00CC0EFE" w:rsidRDefault="00CC0EFE" w:rsidP="004C331E">
      <w:pPr>
        <w:spacing w:after="160"/>
        <w:rPr>
          <w:rStyle w:val="m7eme"/>
          <w:rFonts w:cs="Arial"/>
          <w:lang w:val="en-GB"/>
        </w:rPr>
      </w:pPr>
      <w:r w:rsidRPr="00CC0EFE">
        <w:rPr>
          <w:rStyle w:val="m7eme"/>
          <w:rFonts w:cs="Arial"/>
          <w:lang w:val="en-GB"/>
        </w:rPr>
        <w:t>Do you believe that you have all the necessary materials for the optimal treatment of traumatic haemorrhages on your emergency equipment?</w:t>
      </w:r>
    </w:p>
    <w:p w14:paraId="3804CFC5" w14:textId="44B9B2BA" w:rsidR="00CC0EFE" w:rsidRDefault="00CC0EFE" w:rsidP="00CC0EFE">
      <w:pPr>
        <w:pStyle w:val="ListParagraph"/>
        <w:numPr>
          <w:ilvl w:val="0"/>
          <w:numId w:val="9"/>
        </w:numPr>
        <w:rPr>
          <w:rStyle w:val="m7eme"/>
          <w:rFonts w:cs="Arial"/>
          <w:lang w:val="en-GB"/>
        </w:rPr>
      </w:pPr>
      <w:r>
        <w:rPr>
          <w:rStyle w:val="m7eme"/>
          <w:rFonts w:cs="Arial"/>
          <w:lang w:val="en-GB"/>
        </w:rPr>
        <w:t>Yes</w:t>
      </w:r>
    </w:p>
    <w:p w14:paraId="622412D7" w14:textId="4905C0D6" w:rsidR="00CC0EFE" w:rsidRDefault="00CC0EFE" w:rsidP="00CC0EFE">
      <w:pPr>
        <w:pStyle w:val="ListParagraph"/>
        <w:numPr>
          <w:ilvl w:val="0"/>
          <w:numId w:val="9"/>
        </w:numPr>
        <w:rPr>
          <w:rStyle w:val="m7eme"/>
          <w:rFonts w:cs="Arial"/>
          <w:lang w:val="en-GB"/>
        </w:rPr>
      </w:pPr>
      <w:r>
        <w:rPr>
          <w:rStyle w:val="m7eme"/>
          <w:rFonts w:cs="Arial"/>
          <w:lang w:val="en-GB"/>
        </w:rPr>
        <w:t>No</w:t>
      </w:r>
    </w:p>
    <w:p w14:paraId="78DF6D34" w14:textId="19C5FA72" w:rsidR="00CC0EFE" w:rsidRDefault="00CC0EFE" w:rsidP="00CC0EFE">
      <w:pPr>
        <w:rPr>
          <w:rStyle w:val="m7eme"/>
          <w:rFonts w:cs="Arial"/>
          <w:lang w:val="en-GB"/>
        </w:rPr>
      </w:pPr>
      <w:r w:rsidRPr="00CC0EFE">
        <w:rPr>
          <w:rStyle w:val="m7eme"/>
          <w:rFonts w:cs="Arial"/>
          <w:lang w:val="en-GB"/>
        </w:rPr>
        <w:t>If NO, what would you like to have with you and why?</w:t>
      </w:r>
    </w:p>
    <w:p w14:paraId="4C0D3600" w14:textId="0B225CBA" w:rsidR="00CC0EFE" w:rsidRDefault="00CC0EFE" w:rsidP="00CC0EFE">
      <w:pPr>
        <w:pStyle w:val="ListParagraph"/>
        <w:numPr>
          <w:ilvl w:val="0"/>
          <w:numId w:val="10"/>
        </w:numPr>
        <w:rPr>
          <w:rStyle w:val="m7eme"/>
          <w:rFonts w:cs="Arial"/>
          <w:lang w:val="en-GB"/>
        </w:rPr>
      </w:pPr>
      <w:proofErr w:type="spellStart"/>
      <w:r>
        <w:rPr>
          <w:rStyle w:val="m7eme"/>
          <w:rFonts w:cs="Arial"/>
          <w:lang w:val="en-GB"/>
        </w:rPr>
        <w:t>Freetext</w:t>
      </w:r>
      <w:proofErr w:type="spellEnd"/>
    </w:p>
    <w:p w14:paraId="41D9FA9F" w14:textId="77777777" w:rsidR="00CC0EFE" w:rsidRPr="00CC0EFE" w:rsidRDefault="00CC0EFE" w:rsidP="00CC0EFE">
      <w:pPr>
        <w:rPr>
          <w:rStyle w:val="m7eme"/>
          <w:rFonts w:cs="Arial"/>
          <w:lang w:val="en-GB"/>
        </w:rPr>
      </w:pPr>
    </w:p>
    <w:p w14:paraId="2FE08993" w14:textId="77777777" w:rsidR="00CC0EFE" w:rsidRDefault="00CC0EFE" w:rsidP="004C331E">
      <w:pPr>
        <w:spacing w:after="160"/>
        <w:rPr>
          <w:rStyle w:val="m7eme"/>
          <w:rFonts w:cs="Arial"/>
          <w:i/>
          <w:iCs/>
          <w:lang w:val="en-GB"/>
        </w:rPr>
      </w:pPr>
      <w:r w:rsidRPr="00CC0EFE">
        <w:rPr>
          <w:rStyle w:val="m7eme"/>
          <w:rFonts w:cs="Arial"/>
          <w:i/>
          <w:iCs/>
          <w:lang w:val="en-GB"/>
        </w:rPr>
        <w:t>Page 5</w:t>
      </w:r>
    </w:p>
    <w:p w14:paraId="2645A3D2" w14:textId="448A93B9" w:rsidR="00CC0EFE" w:rsidRPr="00CC0EFE" w:rsidRDefault="00CC0EFE" w:rsidP="004C331E">
      <w:pPr>
        <w:spacing w:after="160"/>
        <w:rPr>
          <w:rStyle w:val="m7eme"/>
          <w:rFonts w:cs="Arial"/>
          <w:lang w:val="en-GB"/>
        </w:rPr>
      </w:pPr>
      <w:r>
        <w:rPr>
          <w:rStyle w:val="m7eme"/>
          <w:rFonts w:cs="Arial"/>
          <w:u w:val="single"/>
          <w:lang w:val="en-GB"/>
        </w:rPr>
        <w:t>END</w:t>
      </w:r>
    </w:p>
    <w:p w14:paraId="75594CFF" w14:textId="226DC63F" w:rsidR="004C331E" w:rsidRPr="00BA0708" w:rsidRDefault="00CC0EFE" w:rsidP="004C331E">
      <w:pPr>
        <w:spacing w:after="160"/>
        <w:rPr>
          <w:rStyle w:val="m7eme"/>
          <w:rFonts w:eastAsiaTheme="majorEastAsia" w:cs="Arial"/>
          <w:sz w:val="32"/>
          <w:szCs w:val="32"/>
          <w:lang w:val="en-GB"/>
        </w:rPr>
      </w:pPr>
      <w:r w:rsidRPr="00CC0EFE">
        <w:rPr>
          <w:rStyle w:val="m7eme"/>
          <w:rFonts w:cs="Arial"/>
          <w:lang w:val="en-GB"/>
        </w:rPr>
        <w:lastRenderedPageBreak/>
        <w:t xml:space="preserve">Thank you for your valued co-operation. If you have any further questions or ideas, we look forward to hearing from you. Contact: Gerald </w:t>
      </w:r>
      <w:proofErr w:type="spellStart"/>
      <w:r w:rsidRPr="00CC0EFE">
        <w:rPr>
          <w:rStyle w:val="m7eme"/>
          <w:rFonts w:cs="Arial"/>
          <w:lang w:val="en-GB"/>
        </w:rPr>
        <w:t>Schützelhofer</w:t>
      </w:r>
      <w:proofErr w:type="spellEnd"/>
      <w:r w:rsidRPr="00CC0EFE">
        <w:rPr>
          <w:rStyle w:val="m7eme"/>
          <w:rFonts w:cs="Arial"/>
          <w:lang w:val="en-GB"/>
        </w:rPr>
        <w:t xml:space="preserve"> (g.schuetzelhofer@stud.medunigraz.at) and Dr Michael Eichinger (Michael.eichinger@medunigraz.at)</w:t>
      </w:r>
    </w:p>
    <w:p w14:paraId="05ED886B" w14:textId="7AFDB594" w:rsidR="004C331E" w:rsidRPr="00CC0EFE" w:rsidRDefault="004C331E" w:rsidP="00CC0EFE">
      <w:pPr>
        <w:spacing w:after="160"/>
        <w:rPr>
          <w:rFonts w:eastAsiaTheme="majorEastAsia" w:cs="Arial"/>
          <w:sz w:val="32"/>
          <w:szCs w:val="32"/>
          <w:lang w:val="en-GB"/>
        </w:rPr>
      </w:pPr>
    </w:p>
    <w:sectPr w:rsidR="004C331E" w:rsidRPr="00CC0EFE" w:rsidSect="004C331E">
      <w:footerReference w:type="default" r:id="rId16"/>
      <w:pgSz w:w="11906" w:h="16838"/>
      <w:pgMar w:top="1418" w:right="1418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C1A48" w14:textId="77777777" w:rsidR="00F31D85" w:rsidRDefault="00F31D85">
      <w:pPr>
        <w:spacing w:line="240" w:lineRule="auto"/>
      </w:pPr>
      <w:r>
        <w:separator/>
      </w:r>
    </w:p>
  </w:endnote>
  <w:endnote w:type="continuationSeparator" w:id="0">
    <w:p w14:paraId="27869FF1" w14:textId="77777777" w:rsidR="00F31D85" w:rsidRDefault="00F31D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9461446"/>
      <w:docPartObj>
        <w:docPartGallery w:val="Page Numbers (Bottom of Page)"/>
        <w:docPartUnique/>
      </w:docPartObj>
    </w:sdtPr>
    <w:sdtContent>
      <w:p w14:paraId="5B0C4737" w14:textId="77777777" w:rsidR="005F7C45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114E452" w14:textId="77777777" w:rsidR="005F7C45" w:rsidRDefault="005F7C45">
    <w:pPr>
      <w:pStyle w:val="Footer"/>
    </w:pPr>
  </w:p>
  <w:p w14:paraId="1987E161" w14:textId="77777777" w:rsidR="005F7C45" w:rsidRDefault="005F7C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2D1B" w14:textId="77777777" w:rsidR="00F31D85" w:rsidRDefault="00F31D85">
      <w:pPr>
        <w:spacing w:line="240" w:lineRule="auto"/>
      </w:pPr>
      <w:r>
        <w:separator/>
      </w:r>
    </w:p>
  </w:footnote>
  <w:footnote w:type="continuationSeparator" w:id="0">
    <w:p w14:paraId="3436A8EB" w14:textId="77777777" w:rsidR="00F31D85" w:rsidRDefault="00F31D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95398"/>
    <w:multiLevelType w:val="hybridMultilevel"/>
    <w:tmpl w:val="776AC2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03C6"/>
    <w:multiLevelType w:val="hybridMultilevel"/>
    <w:tmpl w:val="DE9C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C33D1"/>
    <w:multiLevelType w:val="hybridMultilevel"/>
    <w:tmpl w:val="2E84D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76A16"/>
    <w:multiLevelType w:val="hybridMultilevel"/>
    <w:tmpl w:val="FD90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9462C"/>
    <w:multiLevelType w:val="hybridMultilevel"/>
    <w:tmpl w:val="B07E6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12CF6"/>
    <w:multiLevelType w:val="hybridMultilevel"/>
    <w:tmpl w:val="1C429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A123D"/>
    <w:multiLevelType w:val="hybridMultilevel"/>
    <w:tmpl w:val="A104A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A1B5A"/>
    <w:multiLevelType w:val="hybridMultilevel"/>
    <w:tmpl w:val="1B063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D28C0"/>
    <w:multiLevelType w:val="hybridMultilevel"/>
    <w:tmpl w:val="2A16D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13CF6"/>
    <w:multiLevelType w:val="hybridMultilevel"/>
    <w:tmpl w:val="B060E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272096">
    <w:abstractNumId w:val="8"/>
  </w:num>
  <w:num w:numId="2" w16cid:durableId="1865947151">
    <w:abstractNumId w:val="5"/>
  </w:num>
  <w:num w:numId="3" w16cid:durableId="1507279862">
    <w:abstractNumId w:val="9"/>
  </w:num>
  <w:num w:numId="4" w16cid:durableId="245113424">
    <w:abstractNumId w:val="2"/>
  </w:num>
  <w:num w:numId="5" w16cid:durableId="289479825">
    <w:abstractNumId w:val="3"/>
  </w:num>
  <w:num w:numId="6" w16cid:durableId="432434435">
    <w:abstractNumId w:val="7"/>
  </w:num>
  <w:num w:numId="7" w16cid:durableId="470636854">
    <w:abstractNumId w:val="4"/>
  </w:num>
  <w:num w:numId="8" w16cid:durableId="1306928163">
    <w:abstractNumId w:val="0"/>
  </w:num>
  <w:num w:numId="9" w16cid:durableId="603922704">
    <w:abstractNumId w:val="1"/>
  </w:num>
  <w:num w:numId="10" w16cid:durableId="20169517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1E"/>
    <w:rsid w:val="004C331E"/>
    <w:rsid w:val="005F7C45"/>
    <w:rsid w:val="00784C48"/>
    <w:rsid w:val="00A20B73"/>
    <w:rsid w:val="00BA0708"/>
    <w:rsid w:val="00BA7D4C"/>
    <w:rsid w:val="00CC0EFE"/>
    <w:rsid w:val="00DF4D30"/>
    <w:rsid w:val="00F3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B49C13"/>
  <w15:chartTrackingRefBased/>
  <w15:docId w15:val="{CC992BDB-EFEA-154B-B9FB-5533BAD8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31E"/>
    <w:pPr>
      <w:spacing w:after="0" w:line="360" w:lineRule="auto"/>
    </w:pPr>
    <w:rPr>
      <w:rFonts w:ascii="Arial" w:eastAsia="Times New Roman" w:hAnsi="Arial" w:cs="Times New Roman"/>
      <w:kern w:val="0"/>
      <w:lang w:val="de-AT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3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T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3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T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3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T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3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AT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3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AT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31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AT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31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AT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31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AT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31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AT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T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3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3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T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3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31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AT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3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3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AT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3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AT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31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C33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31E"/>
    <w:rPr>
      <w:rFonts w:ascii="Arial" w:eastAsia="Times New Roman" w:hAnsi="Arial" w:cs="Times New Roman"/>
      <w:kern w:val="0"/>
      <w:lang w:val="de-AT" w:eastAsia="de-DE"/>
      <w14:ligatures w14:val="none"/>
    </w:rPr>
  </w:style>
  <w:style w:type="character" w:customStyle="1" w:styleId="m7eme">
    <w:name w:val="m7eme"/>
    <w:basedOn w:val="DefaultParagraphFont"/>
    <w:rsid w:val="004C3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Eichinger, Michael</dc:creator>
  <cp:keywords/>
  <dc:description/>
  <cp:lastModifiedBy>Eichinger, Michael</cp:lastModifiedBy>
  <cp:revision>3</cp:revision>
  <dcterms:created xsi:type="dcterms:W3CDTF">2024-06-25T07:48:00Z</dcterms:created>
  <dcterms:modified xsi:type="dcterms:W3CDTF">2024-07-04T14:34:00Z</dcterms:modified>
</cp:coreProperties>
</file>