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99689" w14:textId="1F4192AE" w:rsidR="00A14F7E" w:rsidRPr="00615D3A" w:rsidRDefault="00F9304C" w:rsidP="00F9304C">
      <w:pPr>
        <w:spacing w:line="360" w:lineRule="auto"/>
        <w:jc w:val="left"/>
        <w:rPr>
          <w:rFonts w:ascii="Times New Roman"/>
          <w:color w:val="EE0000"/>
          <w:sz w:val="21"/>
          <w:szCs w:val="21"/>
        </w:rPr>
      </w:pPr>
      <w:r w:rsidRPr="00615D3A">
        <w:rPr>
          <w:rFonts w:ascii="Times New Roman" w:hint="eastAsia"/>
          <w:sz w:val="21"/>
          <w:szCs w:val="21"/>
        </w:rPr>
        <w:t xml:space="preserve">Supplementary </w:t>
      </w:r>
      <w:r w:rsidR="00DF78AE" w:rsidRPr="00615D3A">
        <w:rPr>
          <w:rFonts w:ascii="Times New Roman" w:hint="eastAsia"/>
          <w:sz w:val="21"/>
          <w:szCs w:val="21"/>
        </w:rPr>
        <w:t>Material 5</w:t>
      </w:r>
      <w:r w:rsidR="00A14F7E" w:rsidRPr="00615D3A">
        <w:rPr>
          <w:rFonts w:ascii="Times New Roman" w:hint="eastAsia"/>
          <w:sz w:val="21"/>
          <w:szCs w:val="21"/>
        </w:rPr>
        <w:t xml:space="preserve">. </w:t>
      </w:r>
      <w:r w:rsidR="00A14F7E" w:rsidRPr="00615D3A">
        <w:rPr>
          <w:rFonts w:ascii="Times New Roman"/>
          <w:sz w:val="21"/>
          <w:szCs w:val="21"/>
        </w:rPr>
        <w:t xml:space="preserve">Causes of </w:t>
      </w:r>
      <w:r w:rsidR="00D2617A" w:rsidRPr="00615D3A">
        <w:rPr>
          <w:rFonts w:ascii="Times New Roman" w:hint="eastAsia"/>
          <w:sz w:val="21"/>
          <w:szCs w:val="21"/>
        </w:rPr>
        <w:t>trauma</w:t>
      </w:r>
      <w:r w:rsidR="00A14F7E" w:rsidRPr="00615D3A">
        <w:rPr>
          <w:rFonts w:ascii="Times New Roman"/>
          <w:sz w:val="21"/>
          <w:szCs w:val="21"/>
        </w:rPr>
        <w:t xml:space="preserve"> in HEMS-transported patients using ICD-11</w:t>
      </w:r>
      <w:r w:rsidR="00A14F7E" w:rsidRPr="00615D3A">
        <w:rPr>
          <w:rFonts w:ascii="Times New Roman" w:hint="eastAsia"/>
          <w:sz w:val="21"/>
          <w:szCs w:val="21"/>
        </w:rPr>
        <w:t xml:space="preserve"> (n</w:t>
      </w:r>
      <w:r w:rsidR="008454F5" w:rsidRPr="00615D3A">
        <w:rPr>
          <w:rFonts w:ascii="Times New Roman" w:hint="eastAsia"/>
          <w:sz w:val="21"/>
          <w:szCs w:val="21"/>
        </w:rPr>
        <w:t xml:space="preserve"> </w:t>
      </w:r>
      <w:r w:rsidR="00A14F7E" w:rsidRPr="00615D3A">
        <w:rPr>
          <w:rFonts w:ascii="Times New Roman" w:hint="eastAsia"/>
          <w:sz w:val="21"/>
          <w:szCs w:val="21"/>
        </w:rPr>
        <w:t>=</w:t>
      </w:r>
      <w:r w:rsidR="008454F5" w:rsidRPr="00615D3A">
        <w:rPr>
          <w:rFonts w:ascii="Times New Roman" w:hint="eastAsia"/>
          <w:sz w:val="21"/>
          <w:szCs w:val="21"/>
        </w:rPr>
        <w:t xml:space="preserve"> 71</w:t>
      </w:r>
      <w:r w:rsidR="00A14F7E" w:rsidRPr="00615D3A">
        <w:rPr>
          <w:rFonts w:ascii="Times New Roman" w:hint="eastAsia"/>
          <w:sz w:val="21"/>
          <w:szCs w:val="21"/>
        </w:rPr>
        <w:t>)</w:t>
      </w:r>
    </w:p>
    <w:tbl>
      <w:tblPr>
        <w:tblStyle w:val="a4"/>
        <w:tblW w:w="13745" w:type="dxa"/>
        <w:tblLook w:val="04A0" w:firstRow="1" w:lastRow="0" w:firstColumn="1" w:lastColumn="0" w:noHBand="0" w:noVBand="1"/>
      </w:tblPr>
      <w:tblGrid>
        <w:gridCol w:w="2122"/>
        <w:gridCol w:w="7659"/>
        <w:gridCol w:w="1418"/>
        <w:gridCol w:w="1417"/>
        <w:gridCol w:w="1129"/>
      </w:tblGrid>
      <w:tr w:rsidR="008D0394" w:rsidRPr="008D0394" w14:paraId="268B3B51" w14:textId="2C360155" w:rsidTr="008D03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0"/>
        </w:trPr>
        <w:tc>
          <w:tcPr>
            <w:tcW w:w="2122" w:type="dxa"/>
          </w:tcPr>
          <w:p w14:paraId="5BF27EA1" w14:textId="6700F82B" w:rsidR="00B2008E" w:rsidRPr="008D0394" w:rsidRDefault="00B2008E" w:rsidP="00A14F7E">
            <w:pPr>
              <w:widowControl/>
              <w:rPr>
                <w:rFonts w:eastAsia="等线"/>
                <w:sz w:val="21"/>
                <w:szCs w:val="21"/>
              </w:rPr>
            </w:pPr>
            <w:r w:rsidRPr="008D0394">
              <w:rPr>
                <w:rFonts w:eastAsia="等线"/>
                <w:sz w:val="21"/>
                <w:szCs w:val="21"/>
              </w:rPr>
              <w:t>Reported ICD-11 Chapter</w:t>
            </w:r>
          </w:p>
        </w:tc>
        <w:tc>
          <w:tcPr>
            <w:tcW w:w="7659" w:type="dxa"/>
          </w:tcPr>
          <w:p w14:paraId="5BC78591" w14:textId="2B3D7632" w:rsidR="00B2008E" w:rsidRPr="008D0394" w:rsidRDefault="00B2008E" w:rsidP="00A14F7E">
            <w:pPr>
              <w:widowControl/>
              <w:rPr>
                <w:rFonts w:eastAsia="等线"/>
                <w:sz w:val="21"/>
                <w:szCs w:val="21"/>
              </w:rPr>
            </w:pPr>
            <w:r w:rsidRPr="008D0394">
              <w:rPr>
                <w:sz w:val="21"/>
                <w:szCs w:val="21"/>
              </w:rPr>
              <w:t>Reported ICD-11 Code</w:t>
            </w:r>
          </w:p>
        </w:tc>
        <w:tc>
          <w:tcPr>
            <w:tcW w:w="1418" w:type="dxa"/>
            <w:noWrap/>
          </w:tcPr>
          <w:p w14:paraId="105BEB23" w14:textId="300BF3ED" w:rsidR="00B2008E" w:rsidRPr="008D0394" w:rsidRDefault="00B2008E" w:rsidP="00B2008E">
            <w:pPr>
              <w:widowControl/>
              <w:jc w:val="left"/>
              <w:rPr>
                <w:rFonts w:eastAsia="等线"/>
                <w:sz w:val="21"/>
                <w:szCs w:val="21"/>
              </w:rPr>
            </w:pPr>
            <w:r w:rsidRPr="008D0394">
              <w:rPr>
                <w:rFonts w:eastAsia="等线"/>
                <w:sz w:val="21"/>
                <w:szCs w:val="21"/>
              </w:rPr>
              <w:t xml:space="preserve">Percentage of standardized traumatic cases </w:t>
            </w:r>
            <w:r w:rsidRPr="008D0394">
              <w:rPr>
                <w:rFonts w:eastAsiaTheme="minorEastAsia"/>
                <w:sz w:val="21"/>
                <w:szCs w:val="21"/>
              </w:rPr>
              <w:t>transported by HEMS</w:t>
            </w:r>
          </w:p>
        </w:tc>
        <w:tc>
          <w:tcPr>
            <w:tcW w:w="1417" w:type="dxa"/>
            <w:noWrap/>
          </w:tcPr>
          <w:p w14:paraId="315860ED" w14:textId="392B513C" w:rsidR="00B2008E" w:rsidRPr="008D0394" w:rsidRDefault="00B2008E" w:rsidP="00B2008E">
            <w:pPr>
              <w:widowControl/>
              <w:jc w:val="left"/>
              <w:rPr>
                <w:rFonts w:eastAsia="等线"/>
                <w:sz w:val="21"/>
                <w:szCs w:val="21"/>
              </w:rPr>
            </w:pPr>
            <w:r w:rsidRPr="008D0394">
              <w:rPr>
                <w:rFonts w:eastAsia="Times New Roman"/>
                <w:sz w:val="21"/>
                <w:szCs w:val="21"/>
              </w:rPr>
              <w:t xml:space="preserve">Number of standardized </w:t>
            </w:r>
            <w:r w:rsidRPr="008D0394">
              <w:rPr>
                <w:rFonts w:eastAsiaTheme="minorEastAsia"/>
                <w:sz w:val="21"/>
                <w:szCs w:val="21"/>
              </w:rPr>
              <w:t xml:space="preserve">traumatic </w:t>
            </w:r>
            <w:r w:rsidRPr="008D0394">
              <w:rPr>
                <w:rFonts w:eastAsia="Times New Roman"/>
                <w:sz w:val="21"/>
                <w:szCs w:val="21"/>
              </w:rPr>
              <w:t>cases</w:t>
            </w:r>
            <w:r w:rsidR="003F5C4D" w:rsidRPr="008D0394">
              <w:rPr>
                <w:rFonts w:eastAsiaTheme="minorEastAsia"/>
                <w:sz w:val="21"/>
                <w:szCs w:val="21"/>
              </w:rPr>
              <w:t xml:space="preserve"> </w:t>
            </w:r>
            <w:r w:rsidRPr="008D0394">
              <w:rPr>
                <w:rFonts w:eastAsiaTheme="minorEastAsia"/>
                <w:sz w:val="21"/>
                <w:szCs w:val="21"/>
              </w:rPr>
              <w:t>transported by HEMS</w:t>
            </w:r>
          </w:p>
        </w:tc>
        <w:tc>
          <w:tcPr>
            <w:tcW w:w="1129" w:type="dxa"/>
          </w:tcPr>
          <w:p w14:paraId="2EDDDB98" w14:textId="768AC7BD" w:rsidR="00B2008E" w:rsidRPr="008D0394" w:rsidRDefault="003F5C4D" w:rsidP="00A14F7E">
            <w:pPr>
              <w:widowControl/>
              <w:rPr>
                <w:rFonts w:eastAsia="Times New Roman"/>
                <w:sz w:val="21"/>
                <w:szCs w:val="21"/>
              </w:rPr>
            </w:pPr>
            <w:r w:rsidRPr="008D0394">
              <w:rPr>
                <w:rFonts w:eastAsia="Times New Roman"/>
                <w:sz w:val="21"/>
                <w:szCs w:val="21"/>
              </w:rPr>
              <w:t>Number of articles mentioned</w:t>
            </w:r>
          </w:p>
        </w:tc>
      </w:tr>
      <w:tr w:rsidR="008D0394" w:rsidRPr="008D0394" w14:paraId="6E40076C" w14:textId="103E1529" w:rsidTr="008D0394">
        <w:trPr>
          <w:trHeight w:val="310"/>
        </w:trPr>
        <w:tc>
          <w:tcPr>
            <w:tcW w:w="2122" w:type="dxa"/>
          </w:tcPr>
          <w:p w14:paraId="31E38799" w14:textId="1CF03A9A" w:rsidR="008D0394" w:rsidRPr="008D0394" w:rsidRDefault="008D0394" w:rsidP="008D0394">
            <w:pPr>
              <w:widowControl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>23 External causes of morbidity or mortality</w:t>
            </w:r>
          </w:p>
        </w:tc>
        <w:tc>
          <w:tcPr>
            <w:tcW w:w="7659" w:type="dxa"/>
            <w:hideMark/>
          </w:tcPr>
          <w:p w14:paraId="555C96A0" w14:textId="598D4DD8" w:rsidR="008D0394" w:rsidRPr="00A14F7E" w:rsidRDefault="008D0394" w:rsidP="008D0394">
            <w:pPr>
              <w:widowControl/>
              <w:rPr>
                <w:rFonts w:eastAsia="等线"/>
                <w:sz w:val="21"/>
                <w:szCs w:val="21"/>
              </w:rPr>
            </w:pPr>
          </w:p>
        </w:tc>
        <w:tc>
          <w:tcPr>
            <w:tcW w:w="1418" w:type="dxa"/>
            <w:noWrap/>
            <w:hideMark/>
          </w:tcPr>
          <w:p w14:paraId="5C0B5DE0" w14:textId="77777777" w:rsidR="008D0394" w:rsidRPr="00A14F7E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>48.38%</w:t>
            </w:r>
          </w:p>
        </w:tc>
        <w:tc>
          <w:tcPr>
            <w:tcW w:w="1417" w:type="dxa"/>
            <w:noWrap/>
            <w:hideMark/>
          </w:tcPr>
          <w:p w14:paraId="3B1D4DD7" w14:textId="77777777" w:rsidR="008D0394" w:rsidRPr="00A14F7E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 xml:space="preserve">558587 </w:t>
            </w:r>
          </w:p>
        </w:tc>
        <w:tc>
          <w:tcPr>
            <w:tcW w:w="1129" w:type="dxa"/>
          </w:tcPr>
          <w:p w14:paraId="38BE8F8D" w14:textId="2B06071F" w:rsidR="008D0394" w:rsidRPr="008D0394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8D0394">
              <w:rPr>
                <w:rFonts w:eastAsia="MingLiU"/>
                <w:sz w:val="21"/>
                <w:szCs w:val="21"/>
              </w:rPr>
              <w:t>30</w:t>
            </w:r>
          </w:p>
        </w:tc>
      </w:tr>
      <w:tr w:rsidR="008D0394" w:rsidRPr="008D0394" w14:paraId="25037BD1" w14:textId="0195DCE8" w:rsidTr="008D0394">
        <w:trPr>
          <w:trHeight w:val="310"/>
        </w:trPr>
        <w:tc>
          <w:tcPr>
            <w:tcW w:w="2122" w:type="dxa"/>
          </w:tcPr>
          <w:p w14:paraId="257D9BD7" w14:textId="77777777" w:rsidR="008D0394" w:rsidRPr="008D0394" w:rsidRDefault="008D0394" w:rsidP="008D0394">
            <w:pPr>
              <w:widowControl/>
              <w:rPr>
                <w:rFonts w:eastAsia="等线"/>
                <w:sz w:val="21"/>
                <w:szCs w:val="21"/>
              </w:rPr>
            </w:pPr>
          </w:p>
        </w:tc>
        <w:tc>
          <w:tcPr>
            <w:tcW w:w="7659" w:type="dxa"/>
            <w:hideMark/>
          </w:tcPr>
          <w:p w14:paraId="29699DAA" w14:textId="41A6E405" w:rsidR="008D0394" w:rsidRPr="00A14F7E" w:rsidRDefault="008D0394" w:rsidP="008D0394">
            <w:pPr>
              <w:widowControl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>PA04 Unintentional land transport traffic event injuring a car occupant</w:t>
            </w:r>
          </w:p>
        </w:tc>
        <w:tc>
          <w:tcPr>
            <w:tcW w:w="1418" w:type="dxa"/>
            <w:noWrap/>
            <w:hideMark/>
          </w:tcPr>
          <w:p w14:paraId="53D25E18" w14:textId="77777777" w:rsidR="008D0394" w:rsidRPr="00A14F7E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>9.48%</w:t>
            </w:r>
          </w:p>
        </w:tc>
        <w:tc>
          <w:tcPr>
            <w:tcW w:w="1417" w:type="dxa"/>
            <w:noWrap/>
            <w:hideMark/>
          </w:tcPr>
          <w:p w14:paraId="4870A8AB" w14:textId="77777777" w:rsidR="008D0394" w:rsidRPr="00A14F7E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 xml:space="preserve">109486 </w:t>
            </w:r>
          </w:p>
        </w:tc>
        <w:tc>
          <w:tcPr>
            <w:tcW w:w="1129" w:type="dxa"/>
          </w:tcPr>
          <w:p w14:paraId="6D486B19" w14:textId="214BFC17" w:rsidR="008D0394" w:rsidRPr="008D0394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8D0394">
              <w:rPr>
                <w:rFonts w:eastAsia="MingLiU"/>
                <w:sz w:val="21"/>
                <w:szCs w:val="21"/>
              </w:rPr>
              <w:t>14</w:t>
            </w:r>
          </w:p>
        </w:tc>
      </w:tr>
      <w:tr w:rsidR="008D0394" w:rsidRPr="008D0394" w14:paraId="6BB6666C" w14:textId="0E418E7B" w:rsidTr="008D0394">
        <w:trPr>
          <w:trHeight w:val="310"/>
        </w:trPr>
        <w:tc>
          <w:tcPr>
            <w:tcW w:w="2122" w:type="dxa"/>
          </w:tcPr>
          <w:p w14:paraId="7A7618E9" w14:textId="77777777" w:rsidR="008D0394" w:rsidRPr="008D0394" w:rsidRDefault="008D0394" w:rsidP="008D0394">
            <w:pPr>
              <w:widowControl/>
              <w:rPr>
                <w:rFonts w:eastAsia="等线"/>
                <w:sz w:val="21"/>
                <w:szCs w:val="21"/>
              </w:rPr>
            </w:pPr>
          </w:p>
        </w:tc>
        <w:tc>
          <w:tcPr>
            <w:tcW w:w="7659" w:type="dxa"/>
            <w:hideMark/>
          </w:tcPr>
          <w:p w14:paraId="11B1D6A6" w14:textId="3A867646" w:rsidR="008D0394" w:rsidRPr="00A14F7E" w:rsidRDefault="008D0394" w:rsidP="008D0394">
            <w:pPr>
              <w:widowControl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>PA03 Unintentional land transport traffic event injuring a motor cyclist</w:t>
            </w:r>
          </w:p>
        </w:tc>
        <w:tc>
          <w:tcPr>
            <w:tcW w:w="1418" w:type="dxa"/>
            <w:noWrap/>
            <w:hideMark/>
          </w:tcPr>
          <w:p w14:paraId="6E8449FC" w14:textId="77777777" w:rsidR="008D0394" w:rsidRPr="00A14F7E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>2.35%</w:t>
            </w:r>
          </w:p>
        </w:tc>
        <w:tc>
          <w:tcPr>
            <w:tcW w:w="1417" w:type="dxa"/>
            <w:noWrap/>
            <w:hideMark/>
          </w:tcPr>
          <w:p w14:paraId="641744C7" w14:textId="77777777" w:rsidR="008D0394" w:rsidRPr="00A14F7E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 xml:space="preserve">27107 </w:t>
            </w:r>
          </w:p>
        </w:tc>
        <w:tc>
          <w:tcPr>
            <w:tcW w:w="1129" w:type="dxa"/>
          </w:tcPr>
          <w:p w14:paraId="0403AF06" w14:textId="7B12D14C" w:rsidR="008D0394" w:rsidRPr="008D0394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8D0394">
              <w:rPr>
                <w:rFonts w:eastAsia="MingLiU"/>
                <w:sz w:val="21"/>
                <w:szCs w:val="21"/>
              </w:rPr>
              <w:t>9</w:t>
            </w:r>
          </w:p>
        </w:tc>
      </w:tr>
      <w:tr w:rsidR="008D0394" w:rsidRPr="008D0394" w14:paraId="3F79F73C" w14:textId="1C5E1E59" w:rsidTr="008D0394">
        <w:trPr>
          <w:trHeight w:val="310"/>
        </w:trPr>
        <w:tc>
          <w:tcPr>
            <w:tcW w:w="2122" w:type="dxa"/>
          </w:tcPr>
          <w:p w14:paraId="5321BA46" w14:textId="77777777" w:rsidR="008D0394" w:rsidRPr="008D0394" w:rsidRDefault="008D0394" w:rsidP="008D0394">
            <w:pPr>
              <w:widowControl/>
              <w:rPr>
                <w:rFonts w:eastAsia="等线"/>
                <w:sz w:val="21"/>
                <w:szCs w:val="21"/>
              </w:rPr>
            </w:pPr>
          </w:p>
        </w:tc>
        <w:tc>
          <w:tcPr>
            <w:tcW w:w="7659" w:type="dxa"/>
            <w:hideMark/>
          </w:tcPr>
          <w:p w14:paraId="4F843F29" w14:textId="1FA68AA6" w:rsidR="008D0394" w:rsidRPr="00A14F7E" w:rsidRDefault="008D0394" w:rsidP="008D0394">
            <w:pPr>
              <w:widowControl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>PA02 Unintentional land transport traffic event injuring a pedal cyclist</w:t>
            </w:r>
          </w:p>
        </w:tc>
        <w:tc>
          <w:tcPr>
            <w:tcW w:w="1418" w:type="dxa"/>
            <w:noWrap/>
            <w:hideMark/>
          </w:tcPr>
          <w:p w14:paraId="1F77E089" w14:textId="77777777" w:rsidR="008D0394" w:rsidRPr="00A14F7E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>1.44%</w:t>
            </w:r>
          </w:p>
        </w:tc>
        <w:tc>
          <w:tcPr>
            <w:tcW w:w="1417" w:type="dxa"/>
            <w:noWrap/>
            <w:hideMark/>
          </w:tcPr>
          <w:p w14:paraId="54EDBD09" w14:textId="77777777" w:rsidR="008D0394" w:rsidRPr="00A14F7E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 xml:space="preserve">16601 </w:t>
            </w:r>
          </w:p>
        </w:tc>
        <w:tc>
          <w:tcPr>
            <w:tcW w:w="1129" w:type="dxa"/>
          </w:tcPr>
          <w:p w14:paraId="61BEF367" w14:textId="1BF453BD" w:rsidR="008D0394" w:rsidRPr="008D0394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8D0394">
              <w:rPr>
                <w:rFonts w:eastAsia="MingLiU"/>
                <w:sz w:val="21"/>
                <w:szCs w:val="21"/>
              </w:rPr>
              <w:t>9</w:t>
            </w:r>
          </w:p>
        </w:tc>
      </w:tr>
      <w:tr w:rsidR="008D0394" w:rsidRPr="008D0394" w14:paraId="0B50D123" w14:textId="758CA3A9" w:rsidTr="008D0394">
        <w:trPr>
          <w:trHeight w:val="310"/>
        </w:trPr>
        <w:tc>
          <w:tcPr>
            <w:tcW w:w="2122" w:type="dxa"/>
          </w:tcPr>
          <w:p w14:paraId="5F39C058" w14:textId="77777777" w:rsidR="008D0394" w:rsidRPr="008D0394" w:rsidRDefault="008D0394" w:rsidP="008D0394">
            <w:pPr>
              <w:widowControl/>
              <w:rPr>
                <w:rFonts w:eastAsia="等线"/>
                <w:sz w:val="21"/>
                <w:szCs w:val="21"/>
              </w:rPr>
            </w:pPr>
          </w:p>
        </w:tc>
        <w:tc>
          <w:tcPr>
            <w:tcW w:w="7659" w:type="dxa"/>
            <w:hideMark/>
          </w:tcPr>
          <w:p w14:paraId="450E8107" w14:textId="537428D4" w:rsidR="008D0394" w:rsidRPr="00A14F7E" w:rsidRDefault="008D0394" w:rsidP="008D0394">
            <w:pPr>
              <w:widowControl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>PA00 Unintentional land transport traffic event injuring a pedestrian</w:t>
            </w:r>
          </w:p>
        </w:tc>
        <w:tc>
          <w:tcPr>
            <w:tcW w:w="1418" w:type="dxa"/>
            <w:noWrap/>
            <w:hideMark/>
          </w:tcPr>
          <w:p w14:paraId="5878C747" w14:textId="77777777" w:rsidR="008D0394" w:rsidRPr="00A14F7E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>2.15%</w:t>
            </w:r>
          </w:p>
        </w:tc>
        <w:tc>
          <w:tcPr>
            <w:tcW w:w="1417" w:type="dxa"/>
            <w:noWrap/>
            <w:hideMark/>
          </w:tcPr>
          <w:p w14:paraId="2C81D18D" w14:textId="77777777" w:rsidR="008D0394" w:rsidRPr="00A14F7E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 xml:space="preserve">24847 </w:t>
            </w:r>
          </w:p>
        </w:tc>
        <w:tc>
          <w:tcPr>
            <w:tcW w:w="1129" w:type="dxa"/>
          </w:tcPr>
          <w:p w14:paraId="2F6F8428" w14:textId="073D2858" w:rsidR="008D0394" w:rsidRPr="008D0394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8D0394">
              <w:rPr>
                <w:rFonts w:eastAsia="MingLiU"/>
                <w:sz w:val="21"/>
                <w:szCs w:val="21"/>
              </w:rPr>
              <w:t>10</w:t>
            </w:r>
          </w:p>
        </w:tc>
      </w:tr>
      <w:tr w:rsidR="008D0394" w:rsidRPr="008D0394" w14:paraId="087EC4DA" w14:textId="642DAC73" w:rsidTr="008D0394">
        <w:trPr>
          <w:trHeight w:val="310"/>
        </w:trPr>
        <w:tc>
          <w:tcPr>
            <w:tcW w:w="2122" w:type="dxa"/>
          </w:tcPr>
          <w:p w14:paraId="79AFA91E" w14:textId="77777777" w:rsidR="008D0394" w:rsidRPr="008D0394" w:rsidRDefault="008D0394" w:rsidP="008D0394">
            <w:pPr>
              <w:widowControl/>
              <w:rPr>
                <w:rFonts w:eastAsia="等线"/>
                <w:sz w:val="21"/>
                <w:szCs w:val="21"/>
              </w:rPr>
            </w:pPr>
          </w:p>
        </w:tc>
        <w:tc>
          <w:tcPr>
            <w:tcW w:w="7659" w:type="dxa"/>
            <w:hideMark/>
          </w:tcPr>
          <w:p w14:paraId="3673E70F" w14:textId="4594D4AC" w:rsidR="008D0394" w:rsidRPr="00A14F7E" w:rsidRDefault="008D0394" w:rsidP="008D0394">
            <w:pPr>
              <w:widowControl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>PA50.Z Unintentional air or space transport injury event, unspecified</w:t>
            </w:r>
          </w:p>
        </w:tc>
        <w:tc>
          <w:tcPr>
            <w:tcW w:w="1418" w:type="dxa"/>
            <w:noWrap/>
            <w:hideMark/>
          </w:tcPr>
          <w:p w14:paraId="1773FEE5" w14:textId="77777777" w:rsidR="008D0394" w:rsidRPr="00A14F7E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>0.00%</w:t>
            </w:r>
          </w:p>
        </w:tc>
        <w:tc>
          <w:tcPr>
            <w:tcW w:w="1417" w:type="dxa"/>
            <w:noWrap/>
            <w:hideMark/>
          </w:tcPr>
          <w:p w14:paraId="580665DD" w14:textId="77777777" w:rsidR="008D0394" w:rsidRPr="00A14F7E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 xml:space="preserve">57 </w:t>
            </w:r>
          </w:p>
        </w:tc>
        <w:tc>
          <w:tcPr>
            <w:tcW w:w="1129" w:type="dxa"/>
          </w:tcPr>
          <w:p w14:paraId="473DA147" w14:textId="504171AA" w:rsidR="008D0394" w:rsidRPr="008D0394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8D0394">
              <w:rPr>
                <w:rFonts w:eastAsia="MingLiU"/>
                <w:sz w:val="21"/>
                <w:szCs w:val="21"/>
              </w:rPr>
              <w:t>1</w:t>
            </w:r>
          </w:p>
        </w:tc>
      </w:tr>
      <w:tr w:rsidR="008D0394" w:rsidRPr="008D0394" w14:paraId="4E3F9F5B" w14:textId="2260F10B" w:rsidTr="008D0394">
        <w:trPr>
          <w:trHeight w:val="310"/>
        </w:trPr>
        <w:tc>
          <w:tcPr>
            <w:tcW w:w="2122" w:type="dxa"/>
          </w:tcPr>
          <w:p w14:paraId="57955231" w14:textId="77777777" w:rsidR="008D0394" w:rsidRPr="008D0394" w:rsidRDefault="008D0394" w:rsidP="008D0394">
            <w:pPr>
              <w:widowControl/>
              <w:rPr>
                <w:rFonts w:eastAsia="等线"/>
                <w:sz w:val="21"/>
                <w:szCs w:val="21"/>
              </w:rPr>
            </w:pPr>
          </w:p>
        </w:tc>
        <w:tc>
          <w:tcPr>
            <w:tcW w:w="7659" w:type="dxa"/>
            <w:hideMark/>
          </w:tcPr>
          <w:p w14:paraId="02529273" w14:textId="62F7CD8C" w:rsidR="008D0394" w:rsidRPr="00A14F7E" w:rsidRDefault="008D0394" w:rsidP="008D0394">
            <w:pPr>
              <w:widowControl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>PA5Z Unintentional transport injury event, unspecified</w:t>
            </w:r>
          </w:p>
        </w:tc>
        <w:tc>
          <w:tcPr>
            <w:tcW w:w="1418" w:type="dxa"/>
            <w:noWrap/>
            <w:hideMark/>
          </w:tcPr>
          <w:p w14:paraId="34C9028C" w14:textId="77777777" w:rsidR="008D0394" w:rsidRPr="00A14F7E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>8.41%</w:t>
            </w:r>
          </w:p>
        </w:tc>
        <w:tc>
          <w:tcPr>
            <w:tcW w:w="1417" w:type="dxa"/>
            <w:noWrap/>
            <w:hideMark/>
          </w:tcPr>
          <w:p w14:paraId="1E737441" w14:textId="77777777" w:rsidR="008D0394" w:rsidRPr="00A14F7E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 xml:space="preserve">97111 </w:t>
            </w:r>
          </w:p>
        </w:tc>
        <w:tc>
          <w:tcPr>
            <w:tcW w:w="1129" w:type="dxa"/>
          </w:tcPr>
          <w:p w14:paraId="7C0BFB13" w14:textId="79B25B59" w:rsidR="008D0394" w:rsidRPr="008D0394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8D0394">
              <w:rPr>
                <w:rFonts w:eastAsia="MingLiU"/>
                <w:sz w:val="21"/>
                <w:szCs w:val="21"/>
              </w:rPr>
              <w:t>17</w:t>
            </w:r>
          </w:p>
        </w:tc>
      </w:tr>
      <w:tr w:rsidR="008D0394" w:rsidRPr="008D0394" w14:paraId="79B248C4" w14:textId="72ABFE10" w:rsidTr="008D0394">
        <w:trPr>
          <w:trHeight w:val="310"/>
        </w:trPr>
        <w:tc>
          <w:tcPr>
            <w:tcW w:w="2122" w:type="dxa"/>
          </w:tcPr>
          <w:p w14:paraId="247986DC" w14:textId="77777777" w:rsidR="008D0394" w:rsidRPr="008D0394" w:rsidRDefault="008D0394" w:rsidP="008D0394">
            <w:pPr>
              <w:widowControl/>
              <w:rPr>
                <w:rFonts w:eastAsia="等线"/>
                <w:sz w:val="21"/>
                <w:szCs w:val="21"/>
              </w:rPr>
            </w:pPr>
          </w:p>
        </w:tc>
        <w:tc>
          <w:tcPr>
            <w:tcW w:w="7659" w:type="dxa"/>
            <w:hideMark/>
          </w:tcPr>
          <w:p w14:paraId="79D1334E" w14:textId="2A4F3F35" w:rsidR="008D0394" w:rsidRPr="00A14F7E" w:rsidRDefault="008D0394" w:rsidP="008D0394">
            <w:pPr>
              <w:widowControl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>PA0D Unintentional land transport traffic event injuring a user of an all-terrain vehicle</w:t>
            </w:r>
          </w:p>
        </w:tc>
        <w:tc>
          <w:tcPr>
            <w:tcW w:w="1418" w:type="dxa"/>
            <w:noWrap/>
            <w:hideMark/>
          </w:tcPr>
          <w:p w14:paraId="69AA41F3" w14:textId="77777777" w:rsidR="008D0394" w:rsidRPr="00A14F7E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>0.05%</w:t>
            </w:r>
          </w:p>
        </w:tc>
        <w:tc>
          <w:tcPr>
            <w:tcW w:w="1417" w:type="dxa"/>
            <w:noWrap/>
            <w:hideMark/>
          </w:tcPr>
          <w:p w14:paraId="43B108FA" w14:textId="77777777" w:rsidR="008D0394" w:rsidRPr="00A14F7E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 xml:space="preserve">522 </w:t>
            </w:r>
          </w:p>
        </w:tc>
        <w:tc>
          <w:tcPr>
            <w:tcW w:w="1129" w:type="dxa"/>
          </w:tcPr>
          <w:p w14:paraId="4B3E96E2" w14:textId="4A67684E" w:rsidR="008D0394" w:rsidRPr="008D0394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8D0394">
              <w:rPr>
                <w:rFonts w:eastAsia="MingLiU"/>
                <w:sz w:val="21"/>
                <w:szCs w:val="21"/>
              </w:rPr>
              <w:t>1</w:t>
            </w:r>
          </w:p>
        </w:tc>
      </w:tr>
      <w:tr w:rsidR="008D0394" w:rsidRPr="008D0394" w14:paraId="709BD9E4" w14:textId="3B2F4BAC" w:rsidTr="008D0394">
        <w:trPr>
          <w:trHeight w:val="620"/>
        </w:trPr>
        <w:tc>
          <w:tcPr>
            <w:tcW w:w="2122" w:type="dxa"/>
          </w:tcPr>
          <w:p w14:paraId="190E3CFA" w14:textId="77777777" w:rsidR="008D0394" w:rsidRPr="008D0394" w:rsidRDefault="008D0394" w:rsidP="008D0394">
            <w:pPr>
              <w:widowControl/>
              <w:rPr>
                <w:rFonts w:eastAsia="等线"/>
                <w:sz w:val="21"/>
                <w:szCs w:val="21"/>
              </w:rPr>
            </w:pPr>
          </w:p>
        </w:tc>
        <w:tc>
          <w:tcPr>
            <w:tcW w:w="7659" w:type="dxa"/>
            <w:hideMark/>
          </w:tcPr>
          <w:p w14:paraId="479E8143" w14:textId="41732C4A" w:rsidR="008D0394" w:rsidRPr="00A14F7E" w:rsidRDefault="008D0394" w:rsidP="008D0394">
            <w:pPr>
              <w:widowControl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>PA0B Unintentional land transport traffic event injuring a user of a special vehicle mainly used on industrial premises</w:t>
            </w:r>
          </w:p>
        </w:tc>
        <w:tc>
          <w:tcPr>
            <w:tcW w:w="1418" w:type="dxa"/>
            <w:noWrap/>
            <w:hideMark/>
          </w:tcPr>
          <w:p w14:paraId="26D1BD22" w14:textId="77777777" w:rsidR="008D0394" w:rsidRPr="00A14F7E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>0.14%</w:t>
            </w:r>
          </w:p>
        </w:tc>
        <w:tc>
          <w:tcPr>
            <w:tcW w:w="1417" w:type="dxa"/>
            <w:noWrap/>
            <w:hideMark/>
          </w:tcPr>
          <w:p w14:paraId="57519A5E" w14:textId="77777777" w:rsidR="008D0394" w:rsidRPr="00A14F7E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 xml:space="preserve">1593 </w:t>
            </w:r>
          </w:p>
        </w:tc>
        <w:tc>
          <w:tcPr>
            <w:tcW w:w="1129" w:type="dxa"/>
          </w:tcPr>
          <w:p w14:paraId="2076CAB8" w14:textId="7C1965A7" w:rsidR="008D0394" w:rsidRPr="008D0394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8D0394">
              <w:rPr>
                <w:rFonts w:eastAsia="MingLiU"/>
                <w:sz w:val="21"/>
                <w:szCs w:val="21"/>
              </w:rPr>
              <w:t>4</w:t>
            </w:r>
          </w:p>
        </w:tc>
      </w:tr>
      <w:tr w:rsidR="008D0394" w:rsidRPr="008D0394" w14:paraId="4E56912E" w14:textId="084BC864" w:rsidTr="008D0394">
        <w:trPr>
          <w:trHeight w:val="310"/>
        </w:trPr>
        <w:tc>
          <w:tcPr>
            <w:tcW w:w="2122" w:type="dxa"/>
          </w:tcPr>
          <w:p w14:paraId="636517FE" w14:textId="77777777" w:rsidR="008D0394" w:rsidRPr="008D0394" w:rsidRDefault="008D0394" w:rsidP="008D0394">
            <w:pPr>
              <w:widowControl/>
              <w:rPr>
                <w:rFonts w:eastAsia="等线"/>
                <w:sz w:val="21"/>
                <w:szCs w:val="21"/>
              </w:rPr>
            </w:pPr>
          </w:p>
        </w:tc>
        <w:tc>
          <w:tcPr>
            <w:tcW w:w="7659" w:type="dxa"/>
            <w:hideMark/>
          </w:tcPr>
          <w:p w14:paraId="2603068D" w14:textId="5246061B" w:rsidR="008D0394" w:rsidRPr="00A14F7E" w:rsidRDefault="008D0394" w:rsidP="008D0394">
            <w:pPr>
              <w:widowControl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>PA81 Unintentionally struck by moving object</w:t>
            </w:r>
          </w:p>
        </w:tc>
        <w:tc>
          <w:tcPr>
            <w:tcW w:w="1418" w:type="dxa"/>
            <w:noWrap/>
            <w:hideMark/>
          </w:tcPr>
          <w:p w14:paraId="5D1F197A" w14:textId="77777777" w:rsidR="008D0394" w:rsidRPr="00A14F7E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>0.13%</w:t>
            </w:r>
          </w:p>
        </w:tc>
        <w:tc>
          <w:tcPr>
            <w:tcW w:w="1417" w:type="dxa"/>
            <w:noWrap/>
            <w:hideMark/>
          </w:tcPr>
          <w:p w14:paraId="0D213763" w14:textId="77777777" w:rsidR="008D0394" w:rsidRPr="00A14F7E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 xml:space="preserve">1506 </w:t>
            </w:r>
          </w:p>
        </w:tc>
        <w:tc>
          <w:tcPr>
            <w:tcW w:w="1129" w:type="dxa"/>
          </w:tcPr>
          <w:p w14:paraId="5E536C1C" w14:textId="755DB864" w:rsidR="008D0394" w:rsidRPr="008D0394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8D0394">
              <w:rPr>
                <w:rFonts w:eastAsia="MingLiU"/>
                <w:sz w:val="21"/>
                <w:szCs w:val="21"/>
              </w:rPr>
              <w:t>2</w:t>
            </w:r>
          </w:p>
        </w:tc>
      </w:tr>
      <w:tr w:rsidR="008D0394" w:rsidRPr="008D0394" w14:paraId="29AEEAD5" w14:textId="41674876" w:rsidTr="008D0394">
        <w:trPr>
          <w:trHeight w:val="310"/>
        </w:trPr>
        <w:tc>
          <w:tcPr>
            <w:tcW w:w="2122" w:type="dxa"/>
          </w:tcPr>
          <w:p w14:paraId="628085DE" w14:textId="77777777" w:rsidR="008D0394" w:rsidRPr="008D0394" w:rsidRDefault="008D0394" w:rsidP="008D0394">
            <w:pPr>
              <w:widowControl/>
              <w:rPr>
                <w:rFonts w:eastAsia="等线"/>
                <w:sz w:val="21"/>
                <w:szCs w:val="21"/>
              </w:rPr>
            </w:pPr>
          </w:p>
        </w:tc>
        <w:tc>
          <w:tcPr>
            <w:tcW w:w="7659" w:type="dxa"/>
            <w:hideMark/>
          </w:tcPr>
          <w:p w14:paraId="6A0C5EBC" w14:textId="3856517A" w:rsidR="008D0394" w:rsidRPr="00A14F7E" w:rsidRDefault="008D0394" w:rsidP="008D0394">
            <w:pPr>
              <w:widowControl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>PA73 Unintentionally stepped on or crushed by animal</w:t>
            </w:r>
          </w:p>
        </w:tc>
        <w:tc>
          <w:tcPr>
            <w:tcW w:w="1418" w:type="dxa"/>
            <w:noWrap/>
            <w:hideMark/>
          </w:tcPr>
          <w:p w14:paraId="779B4802" w14:textId="77777777" w:rsidR="008D0394" w:rsidRPr="00A14F7E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>0.15%</w:t>
            </w:r>
          </w:p>
        </w:tc>
        <w:tc>
          <w:tcPr>
            <w:tcW w:w="1417" w:type="dxa"/>
            <w:noWrap/>
            <w:hideMark/>
          </w:tcPr>
          <w:p w14:paraId="1B265C48" w14:textId="77777777" w:rsidR="008D0394" w:rsidRPr="00A14F7E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 xml:space="preserve">1745 </w:t>
            </w:r>
          </w:p>
        </w:tc>
        <w:tc>
          <w:tcPr>
            <w:tcW w:w="1129" w:type="dxa"/>
          </w:tcPr>
          <w:p w14:paraId="3253ABFD" w14:textId="2777D6EE" w:rsidR="008D0394" w:rsidRPr="008D0394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8D0394">
              <w:rPr>
                <w:rFonts w:eastAsia="MingLiU"/>
                <w:sz w:val="21"/>
                <w:szCs w:val="21"/>
              </w:rPr>
              <w:t>3</w:t>
            </w:r>
          </w:p>
        </w:tc>
      </w:tr>
      <w:tr w:rsidR="008D0394" w:rsidRPr="008D0394" w14:paraId="276EAFDD" w14:textId="4EF9C993" w:rsidTr="008D0394">
        <w:trPr>
          <w:trHeight w:val="310"/>
        </w:trPr>
        <w:tc>
          <w:tcPr>
            <w:tcW w:w="2122" w:type="dxa"/>
          </w:tcPr>
          <w:p w14:paraId="48F1EE9F" w14:textId="77777777" w:rsidR="008D0394" w:rsidRPr="008D0394" w:rsidRDefault="008D0394" w:rsidP="008D0394">
            <w:pPr>
              <w:widowControl/>
              <w:rPr>
                <w:rFonts w:eastAsia="等线"/>
                <w:sz w:val="21"/>
                <w:szCs w:val="21"/>
              </w:rPr>
            </w:pPr>
          </w:p>
        </w:tc>
        <w:tc>
          <w:tcPr>
            <w:tcW w:w="7659" w:type="dxa"/>
            <w:hideMark/>
          </w:tcPr>
          <w:p w14:paraId="3673BB75" w14:textId="779C799A" w:rsidR="008D0394" w:rsidRPr="00A14F7E" w:rsidRDefault="008D0394" w:rsidP="008D0394">
            <w:pPr>
              <w:widowControl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>PF2Z Assault, unspecified</w:t>
            </w:r>
          </w:p>
        </w:tc>
        <w:tc>
          <w:tcPr>
            <w:tcW w:w="1418" w:type="dxa"/>
            <w:noWrap/>
            <w:hideMark/>
          </w:tcPr>
          <w:p w14:paraId="10EB3553" w14:textId="77777777" w:rsidR="008D0394" w:rsidRPr="00A14F7E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>0.79%</w:t>
            </w:r>
          </w:p>
        </w:tc>
        <w:tc>
          <w:tcPr>
            <w:tcW w:w="1417" w:type="dxa"/>
            <w:noWrap/>
            <w:hideMark/>
          </w:tcPr>
          <w:p w14:paraId="2A695F03" w14:textId="77777777" w:rsidR="008D0394" w:rsidRPr="00A14F7E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 xml:space="preserve">9067 </w:t>
            </w:r>
          </w:p>
        </w:tc>
        <w:tc>
          <w:tcPr>
            <w:tcW w:w="1129" w:type="dxa"/>
          </w:tcPr>
          <w:p w14:paraId="5FB6DCE0" w14:textId="3B7D3304" w:rsidR="008D0394" w:rsidRPr="008D0394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8D0394">
              <w:rPr>
                <w:rFonts w:eastAsia="MingLiU"/>
                <w:sz w:val="21"/>
                <w:szCs w:val="21"/>
              </w:rPr>
              <w:t>9</w:t>
            </w:r>
          </w:p>
        </w:tc>
      </w:tr>
      <w:tr w:rsidR="008D0394" w:rsidRPr="008D0394" w14:paraId="174CC013" w14:textId="05445A5D" w:rsidTr="008D0394">
        <w:trPr>
          <w:trHeight w:val="310"/>
        </w:trPr>
        <w:tc>
          <w:tcPr>
            <w:tcW w:w="2122" w:type="dxa"/>
          </w:tcPr>
          <w:p w14:paraId="609D3C49" w14:textId="77777777" w:rsidR="008D0394" w:rsidRPr="008D0394" w:rsidRDefault="008D0394" w:rsidP="008D0394">
            <w:pPr>
              <w:widowControl/>
              <w:rPr>
                <w:rFonts w:eastAsia="等线"/>
                <w:sz w:val="21"/>
                <w:szCs w:val="21"/>
              </w:rPr>
            </w:pPr>
          </w:p>
        </w:tc>
        <w:tc>
          <w:tcPr>
            <w:tcW w:w="7659" w:type="dxa"/>
            <w:hideMark/>
          </w:tcPr>
          <w:p w14:paraId="5C5D667C" w14:textId="7A76E7C6" w:rsidR="008D0394" w:rsidRPr="00A14F7E" w:rsidRDefault="008D0394" w:rsidP="008D0394">
            <w:pPr>
              <w:widowControl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>PA80.Z Unintentionally struck by projectile from unspecified firearm</w:t>
            </w:r>
          </w:p>
        </w:tc>
        <w:tc>
          <w:tcPr>
            <w:tcW w:w="1418" w:type="dxa"/>
            <w:noWrap/>
            <w:hideMark/>
          </w:tcPr>
          <w:p w14:paraId="06317B8B" w14:textId="77777777" w:rsidR="008D0394" w:rsidRPr="00A14F7E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>0.66%</w:t>
            </w:r>
          </w:p>
        </w:tc>
        <w:tc>
          <w:tcPr>
            <w:tcW w:w="1417" w:type="dxa"/>
            <w:noWrap/>
            <w:hideMark/>
          </w:tcPr>
          <w:p w14:paraId="335D2477" w14:textId="77777777" w:rsidR="008D0394" w:rsidRPr="00A14F7E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 xml:space="preserve">7578 </w:t>
            </w:r>
          </w:p>
        </w:tc>
        <w:tc>
          <w:tcPr>
            <w:tcW w:w="1129" w:type="dxa"/>
          </w:tcPr>
          <w:p w14:paraId="2A4B6539" w14:textId="4D1AF007" w:rsidR="008D0394" w:rsidRPr="008D0394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8D0394">
              <w:rPr>
                <w:rFonts w:eastAsia="MingLiU"/>
                <w:sz w:val="21"/>
                <w:szCs w:val="21"/>
              </w:rPr>
              <w:t>6</w:t>
            </w:r>
          </w:p>
        </w:tc>
      </w:tr>
      <w:tr w:rsidR="008D0394" w:rsidRPr="008D0394" w14:paraId="1A9D0795" w14:textId="29770178" w:rsidTr="008D0394">
        <w:trPr>
          <w:trHeight w:val="258"/>
        </w:trPr>
        <w:tc>
          <w:tcPr>
            <w:tcW w:w="2122" w:type="dxa"/>
          </w:tcPr>
          <w:p w14:paraId="303E904D" w14:textId="77777777" w:rsidR="008D0394" w:rsidRPr="008D0394" w:rsidRDefault="008D0394" w:rsidP="008D0394">
            <w:pPr>
              <w:widowControl/>
              <w:rPr>
                <w:rFonts w:eastAsia="等线"/>
                <w:sz w:val="21"/>
                <w:szCs w:val="21"/>
              </w:rPr>
            </w:pPr>
          </w:p>
        </w:tc>
        <w:tc>
          <w:tcPr>
            <w:tcW w:w="7659" w:type="dxa"/>
            <w:hideMark/>
          </w:tcPr>
          <w:p w14:paraId="76716062" w14:textId="3EA68F6A" w:rsidR="008D0394" w:rsidRPr="00A14F7E" w:rsidRDefault="008D0394" w:rsidP="008D0394">
            <w:pPr>
              <w:widowControl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>PA83.2 Unintentionally cut or pierced by other or unspecified sharp object (Stab wound)</w:t>
            </w:r>
          </w:p>
        </w:tc>
        <w:tc>
          <w:tcPr>
            <w:tcW w:w="1418" w:type="dxa"/>
            <w:noWrap/>
            <w:hideMark/>
          </w:tcPr>
          <w:p w14:paraId="768B7461" w14:textId="77777777" w:rsidR="008D0394" w:rsidRPr="00A14F7E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>0.54%</w:t>
            </w:r>
          </w:p>
        </w:tc>
        <w:tc>
          <w:tcPr>
            <w:tcW w:w="1417" w:type="dxa"/>
            <w:noWrap/>
            <w:hideMark/>
          </w:tcPr>
          <w:p w14:paraId="5EFC92EA" w14:textId="77777777" w:rsidR="008D0394" w:rsidRPr="00A14F7E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 xml:space="preserve">6272 </w:t>
            </w:r>
          </w:p>
        </w:tc>
        <w:tc>
          <w:tcPr>
            <w:tcW w:w="1129" w:type="dxa"/>
          </w:tcPr>
          <w:p w14:paraId="55801031" w14:textId="1D7712A3" w:rsidR="008D0394" w:rsidRPr="008D0394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8D0394">
              <w:rPr>
                <w:rFonts w:eastAsia="MingLiU"/>
                <w:sz w:val="21"/>
                <w:szCs w:val="21"/>
              </w:rPr>
              <w:t>8</w:t>
            </w:r>
          </w:p>
        </w:tc>
      </w:tr>
      <w:tr w:rsidR="008D0394" w:rsidRPr="008D0394" w14:paraId="59ADD51B" w14:textId="2CF9F919" w:rsidTr="008D0394">
        <w:trPr>
          <w:trHeight w:val="310"/>
        </w:trPr>
        <w:tc>
          <w:tcPr>
            <w:tcW w:w="2122" w:type="dxa"/>
          </w:tcPr>
          <w:p w14:paraId="11575930" w14:textId="77777777" w:rsidR="008D0394" w:rsidRPr="008D0394" w:rsidRDefault="008D0394" w:rsidP="008D0394">
            <w:pPr>
              <w:widowControl/>
              <w:rPr>
                <w:rFonts w:eastAsia="等线"/>
                <w:sz w:val="21"/>
                <w:szCs w:val="21"/>
              </w:rPr>
            </w:pPr>
          </w:p>
        </w:tc>
        <w:tc>
          <w:tcPr>
            <w:tcW w:w="7659" w:type="dxa"/>
            <w:hideMark/>
          </w:tcPr>
          <w:p w14:paraId="15389A2D" w14:textId="6B32A7AC" w:rsidR="008D0394" w:rsidRPr="00A14F7E" w:rsidRDefault="008D0394" w:rsidP="008D0394">
            <w:pPr>
              <w:widowControl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>PA79 Unintentionally injured by contact with plant (Wind</w:t>
            </w:r>
            <w:r w:rsidRPr="00A14F7E">
              <w:rPr>
                <w:rFonts w:eastAsia="等线"/>
                <w:sz w:val="21"/>
                <w:szCs w:val="21"/>
              </w:rPr>
              <w:noBreakHyphen/>
              <w:t>thrown tree)</w:t>
            </w:r>
          </w:p>
        </w:tc>
        <w:tc>
          <w:tcPr>
            <w:tcW w:w="1418" w:type="dxa"/>
            <w:noWrap/>
            <w:hideMark/>
          </w:tcPr>
          <w:p w14:paraId="377F68EB" w14:textId="77777777" w:rsidR="008D0394" w:rsidRPr="00A14F7E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>0.11%</w:t>
            </w:r>
          </w:p>
        </w:tc>
        <w:tc>
          <w:tcPr>
            <w:tcW w:w="1417" w:type="dxa"/>
            <w:noWrap/>
            <w:hideMark/>
          </w:tcPr>
          <w:p w14:paraId="2DE8DE88" w14:textId="77777777" w:rsidR="008D0394" w:rsidRPr="00A14F7E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 xml:space="preserve">1229 </w:t>
            </w:r>
          </w:p>
        </w:tc>
        <w:tc>
          <w:tcPr>
            <w:tcW w:w="1129" w:type="dxa"/>
          </w:tcPr>
          <w:p w14:paraId="0CD610FF" w14:textId="7C12C5BD" w:rsidR="008D0394" w:rsidRPr="008D0394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8D0394">
              <w:rPr>
                <w:rFonts w:eastAsia="MingLiU"/>
                <w:sz w:val="21"/>
                <w:szCs w:val="21"/>
              </w:rPr>
              <w:t>1</w:t>
            </w:r>
          </w:p>
        </w:tc>
      </w:tr>
      <w:tr w:rsidR="008D0394" w:rsidRPr="008D0394" w14:paraId="4A842239" w14:textId="0B56C31B" w:rsidTr="008D0394">
        <w:trPr>
          <w:trHeight w:val="310"/>
        </w:trPr>
        <w:tc>
          <w:tcPr>
            <w:tcW w:w="2122" w:type="dxa"/>
          </w:tcPr>
          <w:p w14:paraId="68CA7DD0" w14:textId="77777777" w:rsidR="008D0394" w:rsidRPr="008D0394" w:rsidRDefault="008D0394" w:rsidP="008D0394">
            <w:pPr>
              <w:widowControl/>
              <w:rPr>
                <w:rFonts w:eastAsia="等线"/>
                <w:sz w:val="21"/>
                <w:szCs w:val="21"/>
              </w:rPr>
            </w:pPr>
          </w:p>
        </w:tc>
        <w:tc>
          <w:tcPr>
            <w:tcW w:w="7659" w:type="dxa"/>
            <w:hideMark/>
          </w:tcPr>
          <w:p w14:paraId="7CD55482" w14:textId="16D8B259" w:rsidR="008D0394" w:rsidRPr="00A14F7E" w:rsidRDefault="008D0394" w:rsidP="008D0394">
            <w:pPr>
              <w:widowControl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>PH21 Threat to breathing by hanging with undetermined intent</w:t>
            </w:r>
          </w:p>
        </w:tc>
        <w:tc>
          <w:tcPr>
            <w:tcW w:w="1418" w:type="dxa"/>
            <w:noWrap/>
            <w:hideMark/>
          </w:tcPr>
          <w:p w14:paraId="1F17E80E" w14:textId="77777777" w:rsidR="008D0394" w:rsidRPr="00A14F7E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>0.12%</w:t>
            </w:r>
          </w:p>
        </w:tc>
        <w:tc>
          <w:tcPr>
            <w:tcW w:w="1417" w:type="dxa"/>
            <w:noWrap/>
            <w:hideMark/>
          </w:tcPr>
          <w:p w14:paraId="732E190E" w14:textId="77777777" w:rsidR="008D0394" w:rsidRPr="00A14F7E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 xml:space="preserve">1357 </w:t>
            </w:r>
          </w:p>
        </w:tc>
        <w:tc>
          <w:tcPr>
            <w:tcW w:w="1129" w:type="dxa"/>
          </w:tcPr>
          <w:p w14:paraId="1A87ACB1" w14:textId="7738CB48" w:rsidR="008D0394" w:rsidRPr="008D0394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8D0394">
              <w:rPr>
                <w:rFonts w:eastAsia="MingLiU"/>
                <w:sz w:val="21"/>
                <w:szCs w:val="21"/>
              </w:rPr>
              <w:t>2</w:t>
            </w:r>
          </w:p>
        </w:tc>
      </w:tr>
      <w:tr w:rsidR="008D0394" w:rsidRPr="008D0394" w14:paraId="5E8F0D1C" w14:textId="61F8B985" w:rsidTr="008D0394">
        <w:trPr>
          <w:trHeight w:val="310"/>
        </w:trPr>
        <w:tc>
          <w:tcPr>
            <w:tcW w:w="2122" w:type="dxa"/>
          </w:tcPr>
          <w:p w14:paraId="0E02D5BA" w14:textId="77777777" w:rsidR="008D0394" w:rsidRPr="008D0394" w:rsidRDefault="008D0394" w:rsidP="008D0394">
            <w:pPr>
              <w:widowControl/>
              <w:rPr>
                <w:rFonts w:eastAsia="等线"/>
                <w:sz w:val="21"/>
                <w:szCs w:val="21"/>
              </w:rPr>
            </w:pPr>
          </w:p>
        </w:tc>
        <w:tc>
          <w:tcPr>
            <w:tcW w:w="7659" w:type="dxa"/>
            <w:hideMark/>
          </w:tcPr>
          <w:p w14:paraId="4A21D387" w14:textId="123EB5D5" w:rsidR="008D0394" w:rsidRPr="00A14F7E" w:rsidRDefault="008D0394" w:rsidP="008D0394">
            <w:pPr>
              <w:widowControl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 xml:space="preserve">PA60 Unintentional fall on the same level or from less than 1 </w:t>
            </w:r>
            <w:proofErr w:type="spellStart"/>
            <w:r w:rsidRPr="00A14F7E">
              <w:rPr>
                <w:rFonts w:eastAsia="等线"/>
                <w:sz w:val="21"/>
                <w:szCs w:val="21"/>
              </w:rPr>
              <w:t>metre</w:t>
            </w:r>
            <w:proofErr w:type="spellEnd"/>
          </w:p>
        </w:tc>
        <w:tc>
          <w:tcPr>
            <w:tcW w:w="1418" w:type="dxa"/>
            <w:noWrap/>
            <w:hideMark/>
          </w:tcPr>
          <w:p w14:paraId="0EBCAE53" w14:textId="77777777" w:rsidR="008D0394" w:rsidRPr="00A14F7E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>0.38%</w:t>
            </w:r>
          </w:p>
        </w:tc>
        <w:tc>
          <w:tcPr>
            <w:tcW w:w="1417" w:type="dxa"/>
            <w:noWrap/>
            <w:hideMark/>
          </w:tcPr>
          <w:p w14:paraId="7778562E" w14:textId="77777777" w:rsidR="008D0394" w:rsidRPr="00A14F7E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 xml:space="preserve">4377 </w:t>
            </w:r>
          </w:p>
        </w:tc>
        <w:tc>
          <w:tcPr>
            <w:tcW w:w="1129" w:type="dxa"/>
          </w:tcPr>
          <w:p w14:paraId="1DF21E80" w14:textId="58DB9173" w:rsidR="008D0394" w:rsidRPr="008D0394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8D0394">
              <w:rPr>
                <w:rFonts w:eastAsia="MingLiU"/>
                <w:sz w:val="21"/>
                <w:szCs w:val="21"/>
              </w:rPr>
              <w:t>3</w:t>
            </w:r>
          </w:p>
        </w:tc>
      </w:tr>
      <w:tr w:rsidR="008D0394" w:rsidRPr="008D0394" w14:paraId="23A7255C" w14:textId="6C88DFA7" w:rsidTr="008D0394">
        <w:trPr>
          <w:trHeight w:val="310"/>
        </w:trPr>
        <w:tc>
          <w:tcPr>
            <w:tcW w:w="2122" w:type="dxa"/>
          </w:tcPr>
          <w:p w14:paraId="02AAAFEE" w14:textId="77777777" w:rsidR="008D0394" w:rsidRPr="008D0394" w:rsidRDefault="008D0394" w:rsidP="008D0394">
            <w:pPr>
              <w:widowControl/>
              <w:rPr>
                <w:rFonts w:eastAsia="等线"/>
                <w:sz w:val="21"/>
                <w:szCs w:val="21"/>
              </w:rPr>
            </w:pPr>
          </w:p>
        </w:tc>
        <w:tc>
          <w:tcPr>
            <w:tcW w:w="7659" w:type="dxa"/>
            <w:hideMark/>
          </w:tcPr>
          <w:p w14:paraId="30F6C251" w14:textId="0AD27A62" w:rsidR="008D0394" w:rsidRPr="00A14F7E" w:rsidRDefault="008D0394" w:rsidP="008D0394">
            <w:pPr>
              <w:widowControl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 xml:space="preserve">PA61 Unintentional fall from a height of 1 </w:t>
            </w:r>
            <w:proofErr w:type="spellStart"/>
            <w:r w:rsidRPr="00A14F7E">
              <w:rPr>
                <w:rFonts w:eastAsia="等线"/>
                <w:sz w:val="21"/>
                <w:szCs w:val="21"/>
              </w:rPr>
              <w:t>metre</w:t>
            </w:r>
            <w:proofErr w:type="spellEnd"/>
            <w:r w:rsidRPr="00A14F7E">
              <w:rPr>
                <w:rFonts w:eastAsia="等线"/>
                <w:sz w:val="21"/>
                <w:szCs w:val="21"/>
              </w:rPr>
              <w:t xml:space="preserve"> or more</w:t>
            </w:r>
          </w:p>
        </w:tc>
        <w:tc>
          <w:tcPr>
            <w:tcW w:w="1418" w:type="dxa"/>
            <w:noWrap/>
            <w:hideMark/>
          </w:tcPr>
          <w:p w14:paraId="05895A6C" w14:textId="77777777" w:rsidR="008D0394" w:rsidRPr="00A14F7E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>1.87%</w:t>
            </w:r>
          </w:p>
        </w:tc>
        <w:tc>
          <w:tcPr>
            <w:tcW w:w="1417" w:type="dxa"/>
            <w:noWrap/>
            <w:hideMark/>
          </w:tcPr>
          <w:p w14:paraId="015E8F2B" w14:textId="77777777" w:rsidR="008D0394" w:rsidRPr="00A14F7E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 xml:space="preserve">21603 </w:t>
            </w:r>
          </w:p>
        </w:tc>
        <w:tc>
          <w:tcPr>
            <w:tcW w:w="1129" w:type="dxa"/>
          </w:tcPr>
          <w:p w14:paraId="59F8EAA0" w14:textId="7A67D233" w:rsidR="008D0394" w:rsidRPr="008D0394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8D0394">
              <w:rPr>
                <w:rFonts w:eastAsia="MingLiU"/>
                <w:sz w:val="21"/>
                <w:szCs w:val="21"/>
              </w:rPr>
              <w:t>6</w:t>
            </w:r>
          </w:p>
        </w:tc>
      </w:tr>
      <w:tr w:rsidR="008D0394" w:rsidRPr="008D0394" w14:paraId="127D00B4" w14:textId="3D4DD7C3" w:rsidTr="008D0394">
        <w:trPr>
          <w:trHeight w:val="300"/>
        </w:trPr>
        <w:tc>
          <w:tcPr>
            <w:tcW w:w="2122" w:type="dxa"/>
          </w:tcPr>
          <w:p w14:paraId="557C3C39" w14:textId="77777777" w:rsidR="008D0394" w:rsidRPr="008D0394" w:rsidRDefault="008D0394" w:rsidP="008D0394">
            <w:pPr>
              <w:widowControl/>
              <w:rPr>
                <w:rFonts w:eastAsia="等线"/>
                <w:b/>
                <w:bCs/>
                <w:sz w:val="21"/>
                <w:szCs w:val="21"/>
              </w:rPr>
            </w:pPr>
          </w:p>
        </w:tc>
        <w:tc>
          <w:tcPr>
            <w:tcW w:w="7659" w:type="dxa"/>
            <w:hideMark/>
          </w:tcPr>
          <w:p w14:paraId="5E5111DD" w14:textId="692BEEFD" w:rsidR="008D0394" w:rsidRPr="00A14F7E" w:rsidRDefault="008D0394" w:rsidP="008D0394">
            <w:pPr>
              <w:widowControl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>PA6Z Unintentional fall from unspecified height</w:t>
            </w:r>
          </w:p>
        </w:tc>
        <w:tc>
          <w:tcPr>
            <w:tcW w:w="1418" w:type="dxa"/>
            <w:noWrap/>
            <w:hideMark/>
          </w:tcPr>
          <w:p w14:paraId="67272FA6" w14:textId="77777777" w:rsidR="008D0394" w:rsidRPr="00A14F7E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>7.40%</w:t>
            </w:r>
          </w:p>
        </w:tc>
        <w:tc>
          <w:tcPr>
            <w:tcW w:w="1417" w:type="dxa"/>
            <w:noWrap/>
            <w:hideMark/>
          </w:tcPr>
          <w:p w14:paraId="655BEC16" w14:textId="77777777" w:rsidR="008D0394" w:rsidRPr="00A14F7E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 xml:space="preserve">85400 </w:t>
            </w:r>
          </w:p>
        </w:tc>
        <w:tc>
          <w:tcPr>
            <w:tcW w:w="1129" w:type="dxa"/>
          </w:tcPr>
          <w:p w14:paraId="6E5B334C" w14:textId="7BF7DE2B" w:rsidR="008D0394" w:rsidRPr="008D0394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8D0394">
              <w:rPr>
                <w:rFonts w:eastAsia="MingLiU"/>
                <w:sz w:val="21"/>
                <w:szCs w:val="21"/>
              </w:rPr>
              <w:t>19</w:t>
            </w:r>
          </w:p>
        </w:tc>
      </w:tr>
      <w:tr w:rsidR="008D0394" w:rsidRPr="008D0394" w14:paraId="3F1FFC9E" w14:textId="3BCBD42F" w:rsidTr="008D0394">
        <w:trPr>
          <w:trHeight w:val="310"/>
        </w:trPr>
        <w:tc>
          <w:tcPr>
            <w:tcW w:w="2122" w:type="dxa"/>
          </w:tcPr>
          <w:p w14:paraId="3BC6C350" w14:textId="77777777" w:rsidR="008D0394" w:rsidRPr="008D0394" w:rsidRDefault="008D0394" w:rsidP="008D0394">
            <w:pPr>
              <w:widowControl/>
              <w:rPr>
                <w:rFonts w:eastAsia="等线"/>
                <w:sz w:val="21"/>
                <w:szCs w:val="21"/>
              </w:rPr>
            </w:pPr>
          </w:p>
        </w:tc>
        <w:tc>
          <w:tcPr>
            <w:tcW w:w="7659" w:type="dxa"/>
            <w:hideMark/>
          </w:tcPr>
          <w:p w14:paraId="6090C4C4" w14:textId="47ADB873" w:rsidR="008D0394" w:rsidRPr="00A14F7E" w:rsidRDefault="008D0394" w:rsidP="008D0394">
            <w:pPr>
              <w:widowControl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>PG5Z Fall or jump of undetermined intent, height unspecified</w:t>
            </w:r>
          </w:p>
        </w:tc>
        <w:tc>
          <w:tcPr>
            <w:tcW w:w="1418" w:type="dxa"/>
            <w:noWrap/>
            <w:hideMark/>
          </w:tcPr>
          <w:p w14:paraId="2CD98911" w14:textId="77777777" w:rsidR="008D0394" w:rsidRPr="00A14F7E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>0.32%</w:t>
            </w:r>
          </w:p>
        </w:tc>
        <w:tc>
          <w:tcPr>
            <w:tcW w:w="1417" w:type="dxa"/>
            <w:noWrap/>
            <w:hideMark/>
          </w:tcPr>
          <w:p w14:paraId="306C204D" w14:textId="77777777" w:rsidR="008D0394" w:rsidRPr="00A14F7E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 xml:space="preserve">3673 </w:t>
            </w:r>
          </w:p>
        </w:tc>
        <w:tc>
          <w:tcPr>
            <w:tcW w:w="1129" w:type="dxa"/>
          </w:tcPr>
          <w:p w14:paraId="1597E65E" w14:textId="6F130A55" w:rsidR="008D0394" w:rsidRPr="008D0394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8D0394">
              <w:rPr>
                <w:rFonts w:eastAsia="MingLiU"/>
                <w:sz w:val="21"/>
                <w:szCs w:val="21"/>
              </w:rPr>
              <w:t>2</w:t>
            </w:r>
          </w:p>
        </w:tc>
      </w:tr>
      <w:tr w:rsidR="008D0394" w:rsidRPr="008D0394" w14:paraId="70AF5816" w14:textId="7F6D6F13" w:rsidTr="008D0394">
        <w:trPr>
          <w:trHeight w:val="620"/>
        </w:trPr>
        <w:tc>
          <w:tcPr>
            <w:tcW w:w="2122" w:type="dxa"/>
          </w:tcPr>
          <w:p w14:paraId="4D3BA5E0" w14:textId="77777777" w:rsidR="008D0394" w:rsidRPr="008D0394" w:rsidRDefault="008D0394" w:rsidP="008D0394">
            <w:pPr>
              <w:widowControl/>
              <w:rPr>
                <w:rFonts w:eastAsia="等线"/>
                <w:sz w:val="21"/>
                <w:szCs w:val="21"/>
              </w:rPr>
            </w:pPr>
          </w:p>
        </w:tc>
        <w:tc>
          <w:tcPr>
            <w:tcW w:w="7659" w:type="dxa"/>
            <w:hideMark/>
          </w:tcPr>
          <w:p w14:paraId="492B20A6" w14:textId="6E89EC1E" w:rsidR="008D0394" w:rsidRPr="00A14F7E" w:rsidRDefault="008D0394" w:rsidP="008D0394">
            <w:pPr>
              <w:widowControl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>PB28 Unintentional exposure to or harmful effects of other or unspecified drug, medicament or biological substance</w:t>
            </w:r>
          </w:p>
        </w:tc>
        <w:tc>
          <w:tcPr>
            <w:tcW w:w="1418" w:type="dxa"/>
            <w:noWrap/>
            <w:hideMark/>
          </w:tcPr>
          <w:p w14:paraId="169065AF" w14:textId="77777777" w:rsidR="008D0394" w:rsidRPr="00A14F7E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>1.18%</w:t>
            </w:r>
          </w:p>
        </w:tc>
        <w:tc>
          <w:tcPr>
            <w:tcW w:w="1417" w:type="dxa"/>
            <w:noWrap/>
            <w:hideMark/>
          </w:tcPr>
          <w:p w14:paraId="3C99BB33" w14:textId="77777777" w:rsidR="008D0394" w:rsidRPr="00A14F7E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 xml:space="preserve">13637 </w:t>
            </w:r>
          </w:p>
        </w:tc>
        <w:tc>
          <w:tcPr>
            <w:tcW w:w="1129" w:type="dxa"/>
          </w:tcPr>
          <w:p w14:paraId="244B1E52" w14:textId="488062AD" w:rsidR="008D0394" w:rsidRPr="008D0394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8D0394">
              <w:rPr>
                <w:rFonts w:eastAsia="MingLiU"/>
                <w:sz w:val="21"/>
                <w:szCs w:val="21"/>
              </w:rPr>
              <w:t>2</w:t>
            </w:r>
          </w:p>
        </w:tc>
      </w:tr>
      <w:tr w:rsidR="008D0394" w:rsidRPr="008D0394" w14:paraId="616B5193" w14:textId="70D6F159" w:rsidTr="008D0394">
        <w:trPr>
          <w:trHeight w:val="620"/>
        </w:trPr>
        <w:tc>
          <w:tcPr>
            <w:tcW w:w="2122" w:type="dxa"/>
          </w:tcPr>
          <w:p w14:paraId="24EFAD5F" w14:textId="77777777" w:rsidR="008D0394" w:rsidRPr="008D0394" w:rsidRDefault="008D0394" w:rsidP="008D0394">
            <w:pPr>
              <w:widowControl/>
              <w:rPr>
                <w:rFonts w:eastAsia="等线"/>
                <w:sz w:val="21"/>
                <w:szCs w:val="21"/>
              </w:rPr>
            </w:pPr>
          </w:p>
        </w:tc>
        <w:tc>
          <w:tcPr>
            <w:tcW w:w="7659" w:type="dxa"/>
            <w:hideMark/>
          </w:tcPr>
          <w:p w14:paraId="11D3258D" w14:textId="3C341AA8" w:rsidR="008D0394" w:rsidRPr="00A14F7E" w:rsidRDefault="008D0394" w:rsidP="008D0394">
            <w:pPr>
              <w:widowControl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>PC98 Intentional self-harm by exposure to other or unspecified drug, medicament or biological substance</w:t>
            </w:r>
          </w:p>
        </w:tc>
        <w:tc>
          <w:tcPr>
            <w:tcW w:w="1418" w:type="dxa"/>
            <w:noWrap/>
            <w:hideMark/>
          </w:tcPr>
          <w:p w14:paraId="6C5458E1" w14:textId="77777777" w:rsidR="008D0394" w:rsidRPr="00A14F7E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>0.02%</w:t>
            </w:r>
          </w:p>
        </w:tc>
        <w:tc>
          <w:tcPr>
            <w:tcW w:w="1417" w:type="dxa"/>
            <w:noWrap/>
            <w:hideMark/>
          </w:tcPr>
          <w:p w14:paraId="7AE29497" w14:textId="77777777" w:rsidR="008D0394" w:rsidRPr="00A14F7E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 xml:space="preserve">203 </w:t>
            </w:r>
          </w:p>
        </w:tc>
        <w:tc>
          <w:tcPr>
            <w:tcW w:w="1129" w:type="dxa"/>
          </w:tcPr>
          <w:p w14:paraId="00F5E111" w14:textId="0056742C" w:rsidR="008D0394" w:rsidRPr="008D0394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8D0394">
              <w:rPr>
                <w:rFonts w:eastAsia="MingLiU"/>
                <w:sz w:val="21"/>
                <w:szCs w:val="21"/>
              </w:rPr>
              <w:t>1</w:t>
            </w:r>
          </w:p>
        </w:tc>
      </w:tr>
      <w:tr w:rsidR="008D0394" w:rsidRPr="008D0394" w14:paraId="38022CF3" w14:textId="73C7F4DB" w:rsidTr="008D0394">
        <w:trPr>
          <w:trHeight w:val="310"/>
        </w:trPr>
        <w:tc>
          <w:tcPr>
            <w:tcW w:w="2122" w:type="dxa"/>
          </w:tcPr>
          <w:p w14:paraId="7D6B14E4" w14:textId="77777777" w:rsidR="008D0394" w:rsidRPr="008D0394" w:rsidRDefault="008D0394" w:rsidP="008D0394">
            <w:pPr>
              <w:widowControl/>
              <w:rPr>
                <w:rFonts w:eastAsia="等线"/>
                <w:sz w:val="21"/>
                <w:szCs w:val="21"/>
              </w:rPr>
            </w:pPr>
          </w:p>
        </w:tc>
        <w:tc>
          <w:tcPr>
            <w:tcW w:w="7659" w:type="dxa"/>
            <w:hideMark/>
          </w:tcPr>
          <w:p w14:paraId="6D2563D1" w14:textId="35EF7E44" w:rsidR="008D0394" w:rsidRPr="00A14F7E" w:rsidRDefault="008D0394" w:rsidP="008D0394">
            <w:pPr>
              <w:widowControl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>PD3Z Intentional self-harm, unspecified</w:t>
            </w:r>
          </w:p>
        </w:tc>
        <w:tc>
          <w:tcPr>
            <w:tcW w:w="1418" w:type="dxa"/>
            <w:noWrap/>
            <w:hideMark/>
          </w:tcPr>
          <w:p w14:paraId="4E734CF3" w14:textId="77777777" w:rsidR="008D0394" w:rsidRPr="00A14F7E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>0.20%</w:t>
            </w:r>
          </w:p>
        </w:tc>
        <w:tc>
          <w:tcPr>
            <w:tcW w:w="1417" w:type="dxa"/>
            <w:noWrap/>
            <w:hideMark/>
          </w:tcPr>
          <w:p w14:paraId="385BE237" w14:textId="77777777" w:rsidR="008D0394" w:rsidRPr="00A14F7E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 xml:space="preserve">2295 </w:t>
            </w:r>
          </w:p>
        </w:tc>
        <w:tc>
          <w:tcPr>
            <w:tcW w:w="1129" w:type="dxa"/>
          </w:tcPr>
          <w:p w14:paraId="590971CA" w14:textId="0FB36FFD" w:rsidR="008D0394" w:rsidRPr="008D0394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8D0394">
              <w:rPr>
                <w:rFonts w:eastAsia="MingLiU"/>
                <w:sz w:val="21"/>
                <w:szCs w:val="21"/>
              </w:rPr>
              <w:t>3</w:t>
            </w:r>
          </w:p>
        </w:tc>
      </w:tr>
      <w:tr w:rsidR="008D0394" w:rsidRPr="008D0394" w14:paraId="6093CA28" w14:textId="5A5F3DE7" w:rsidTr="008D0394">
        <w:trPr>
          <w:trHeight w:val="310"/>
        </w:trPr>
        <w:tc>
          <w:tcPr>
            <w:tcW w:w="2122" w:type="dxa"/>
          </w:tcPr>
          <w:p w14:paraId="6F9CE9E3" w14:textId="77777777" w:rsidR="008D0394" w:rsidRPr="008D0394" w:rsidRDefault="008D0394" w:rsidP="008D0394">
            <w:pPr>
              <w:widowControl/>
              <w:rPr>
                <w:rFonts w:eastAsia="等线"/>
                <w:sz w:val="21"/>
                <w:szCs w:val="21"/>
              </w:rPr>
            </w:pPr>
          </w:p>
        </w:tc>
        <w:tc>
          <w:tcPr>
            <w:tcW w:w="7659" w:type="dxa"/>
            <w:hideMark/>
          </w:tcPr>
          <w:p w14:paraId="46833F5E" w14:textId="3FCBCB5F" w:rsidR="008D0394" w:rsidRPr="00A14F7E" w:rsidRDefault="008D0394" w:rsidP="008D0394">
            <w:pPr>
              <w:widowControl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>PA9Z Unintentional immersion, submersion or falling into water, unspecified</w:t>
            </w:r>
          </w:p>
        </w:tc>
        <w:tc>
          <w:tcPr>
            <w:tcW w:w="1418" w:type="dxa"/>
            <w:noWrap/>
            <w:hideMark/>
          </w:tcPr>
          <w:p w14:paraId="3422D1DD" w14:textId="77777777" w:rsidR="008D0394" w:rsidRPr="00A14F7E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>12.20%</w:t>
            </w:r>
          </w:p>
        </w:tc>
        <w:tc>
          <w:tcPr>
            <w:tcW w:w="1417" w:type="dxa"/>
            <w:noWrap/>
            <w:hideMark/>
          </w:tcPr>
          <w:p w14:paraId="36D9E786" w14:textId="77777777" w:rsidR="008D0394" w:rsidRPr="00A14F7E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 xml:space="preserve">140903 </w:t>
            </w:r>
          </w:p>
        </w:tc>
        <w:tc>
          <w:tcPr>
            <w:tcW w:w="1129" w:type="dxa"/>
          </w:tcPr>
          <w:p w14:paraId="12D6B9DC" w14:textId="71DBF2A2" w:rsidR="008D0394" w:rsidRPr="008D0394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8D0394">
              <w:rPr>
                <w:rFonts w:eastAsia="MingLiU"/>
                <w:sz w:val="21"/>
                <w:szCs w:val="21"/>
              </w:rPr>
              <w:t>9</w:t>
            </w:r>
          </w:p>
        </w:tc>
      </w:tr>
      <w:tr w:rsidR="008D0394" w:rsidRPr="008D0394" w14:paraId="11E0F0A4" w14:textId="52A4F8D3" w:rsidTr="008D0394">
        <w:trPr>
          <w:trHeight w:val="310"/>
        </w:trPr>
        <w:tc>
          <w:tcPr>
            <w:tcW w:w="2122" w:type="dxa"/>
          </w:tcPr>
          <w:p w14:paraId="46390062" w14:textId="77777777" w:rsidR="008D0394" w:rsidRPr="008D0394" w:rsidRDefault="008D0394" w:rsidP="008D0394">
            <w:pPr>
              <w:widowControl/>
              <w:rPr>
                <w:rFonts w:eastAsia="等线"/>
                <w:sz w:val="21"/>
                <w:szCs w:val="21"/>
              </w:rPr>
            </w:pPr>
          </w:p>
        </w:tc>
        <w:tc>
          <w:tcPr>
            <w:tcW w:w="7659" w:type="dxa"/>
            <w:hideMark/>
          </w:tcPr>
          <w:p w14:paraId="20BF4F81" w14:textId="71C5A432" w:rsidR="008D0394" w:rsidRPr="00A14F7E" w:rsidRDefault="008D0394" w:rsidP="008D0394">
            <w:pPr>
              <w:widowControl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>PB1Z Unintentional exposure to unspecified thermal mechanism</w:t>
            </w:r>
          </w:p>
        </w:tc>
        <w:tc>
          <w:tcPr>
            <w:tcW w:w="1418" w:type="dxa"/>
            <w:noWrap/>
            <w:hideMark/>
          </w:tcPr>
          <w:p w14:paraId="6659BBB6" w14:textId="77777777" w:rsidR="008D0394" w:rsidRPr="00A14F7E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>0.02%</w:t>
            </w:r>
          </w:p>
        </w:tc>
        <w:tc>
          <w:tcPr>
            <w:tcW w:w="1417" w:type="dxa"/>
            <w:noWrap/>
            <w:hideMark/>
          </w:tcPr>
          <w:p w14:paraId="1B8329A2" w14:textId="77777777" w:rsidR="008D0394" w:rsidRPr="00A14F7E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 xml:space="preserve">283 </w:t>
            </w:r>
          </w:p>
        </w:tc>
        <w:tc>
          <w:tcPr>
            <w:tcW w:w="1129" w:type="dxa"/>
          </w:tcPr>
          <w:p w14:paraId="1DEA9092" w14:textId="1DF82220" w:rsidR="008D0394" w:rsidRPr="008D0394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8D0394">
              <w:rPr>
                <w:rFonts w:eastAsia="MingLiU"/>
                <w:sz w:val="21"/>
                <w:szCs w:val="21"/>
              </w:rPr>
              <w:t>1</w:t>
            </w:r>
          </w:p>
        </w:tc>
      </w:tr>
      <w:tr w:rsidR="008D0394" w:rsidRPr="008D0394" w14:paraId="2267C484" w14:textId="4AB8E351" w:rsidTr="008D0394">
        <w:trPr>
          <w:trHeight w:val="310"/>
        </w:trPr>
        <w:tc>
          <w:tcPr>
            <w:tcW w:w="2122" w:type="dxa"/>
          </w:tcPr>
          <w:p w14:paraId="4354F8CA" w14:textId="77777777" w:rsidR="008D0394" w:rsidRPr="008D0394" w:rsidRDefault="008D0394" w:rsidP="008D0394">
            <w:pPr>
              <w:widowControl/>
              <w:rPr>
                <w:rFonts w:eastAsia="等线"/>
                <w:sz w:val="21"/>
                <w:szCs w:val="21"/>
              </w:rPr>
            </w:pPr>
          </w:p>
        </w:tc>
        <w:tc>
          <w:tcPr>
            <w:tcW w:w="7659" w:type="dxa"/>
            <w:hideMark/>
          </w:tcPr>
          <w:p w14:paraId="7D7C6D4F" w14:textId="13D090F0" w:rsidR="008D0394" w:rsidRPr="00A14F7E" w:rsidRDefault="008D0394" w:rsidP="008D0394">
            <w:pPr>
              <w:widowControl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>NF08.4 Effects of electric current</w:t>
            </w:r>
          </w:p>
        </w:tc>
        <w:tc>
          <w:tcPr>
            <w:tcW w:w="1418" w:type="dxa"/>
            <w:noWrap/>
            <w:hideMark/>
          </w:tcPr>
          <w:p w14:paraId="297A7692" w14:textId="77777777" w:rsidR="008D0394" w:rsidRPr="00A14F7E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>0.02%</w:t>
            </w:r>
          </w:p>
        </w:tc>
        <w:tc>
          <w:tcPr>
            <w:tcW w:w="1417" w:type="dxa"/>
            <w:noWrap/>
            <w:hideMark/>
          </w:tcPr>
          <w:p w14:paraId="5A239714" w14:textId="77777777" w:rsidR="008D0394" w:rsidRPr="00A14F7E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 xml:space="preserve">227 </w:t>
            </w:r>
          </w:p>
        </w:tc>
        <w:tc>
          <w:tcPr>
            <w:tcW w:w="1129" w:type="dxa"/>
          </w:tcPr>
          <w:p w14:paraId="31F56FB2" w14:textId="5341F99E" w:rsidR="008D0394" w:rsidRPr="008D0394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8D0394">
              <w:rPr>
                <w:rFonts w:eastAsia="MingLiU"/>
                <w:sz w:val="21"/>
                <w:szCs w:val="21"/>
              </w:rPr>
              <w:t>1</w:t>
            </w:r>
          </w:p>
        </w:tc>
      </w:tr>
      <w:tr w:rsidR="008D0394" w:rsidRPr="008D0394" w14:paraId="34ED8A8E" w14:textId="2FCACE44" w:rsidTr="008D0394">
        <w:trPr>
          <w:trHeight w:val="300"/>
        </w:trPr>
        <w:tc>
          <w:tcPr>
            <w:tcW w:w="2122" w:type="dxa"/>
          </w:tcPr>
          <w:p w14:paraId="02928716" w14:textId="77777777" w:rsidR="008D0394" w:rsidRPr="008D0394" w:rsidRDefault="008D0394" w:rsidP="008D0394">
            <w:pPr>
              <w:widowControl/>
              <w:rPr>
                <w:rFonts w:eastAsia="等线"/>
                <w:b/>
                <w:bCs/>
                <w:sz w:val="21"/>
                <w:szCs w:val="21"/>
              </w:rPr>
            </w:pPr>
          </w:p>
        </w:tc>
        <w:tc>
          <w:tcPr>
            <w:tcW w:w="7659" w:type="dxa"/>
            <w:hideMark/>
          </w:tcPr>
          <w:p w14:paraId="01EAC52A" w14:textId="2DD940AA" w:rsidR="008D0394" w:rsidRPr="00A14F7E" w:rsidRDefault="008D0394" w:rsidP="008D0394">
            <w:pPr>
              <w:widowControl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>XE8ZT Unspecified phase of activity</w:t>
            </w:r>
          </w:p>
        </w:tc>
        <w:tc>
          <w:tcPr>
            <w:tcW w:w="1418" w:type="dxa"/>
            <w:noWrap/>
            <w:hideMark/>
          </w:tcPr>
          <w:p w14:paraId="269A7B21" w14:textId="77777777" w:rsidR="008D0394" w:rsidRPr="00A14F7E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>0.38%</w:t>
            </w:r>
          </w:p>
        </w:tc>
        <w:tc>
          <w:tcPr>
            <w:tcW w:w="1417" w:type="dxa"/>
            <w:noWrap/>
            <w:hideMark/>
          </w:tcPr>
          <w:p w14:paraId="0F72748A" w14:textId="77777777" w:rsidR="008D0394" w:rsidRPr="00A14F7E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 xml:space="preserve">4408 </w:t>
            </w:r>
          </w:p>
        </w:tc>
        <w:tc>
          <w:tcPr>
            <w:tcW w:w="1129" w:type="dxa"/>
          </w:tcPr>
          <w:p w14:paraId="1257CEF0" w14:textId="251213FE" w:rsidR="008D0394" w:rsidRPr="008D0394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8D0394">
              <w:rPr>
                <w:rFonts w:eastAsia="MingLiU"/>
                <w:sz w:val="21"/>
                <w:szCs w:val="21"/>
              </w:rPr>
              <w:t>7</w:t>
            </w:r>
          </w:p>
        </w:tc>
      </w:tr>
      <w:tr w:rsidR="008D0394" w:rsidRPr="008D0394" w14:paraId="3DF7AD69" w14:textId="4DAA848F" w:rsidTr="008D0394">
        <w:trPr>
          <w:trHeight w:val="310"/>
        </w:trPr>
        <w:tc>
          <w:tcPr>
            <w:tcW w:w="2122" w:type="dxa"/>
          </w:tcPr>
          <w:p w14:paraId="3E1A5144" w14:textId="77777777" w:rsidR="008D0394" w:rsidRPr="008D0394" w:rsidRDefault="008D0394" w:rsidP="008D0394">
            <w:pPr>
              <w:widowControl/>
              <w:rPr>
                <w:rFonts w:eastAsia="等线"/>
                <w:sz w:val="21"/>
                <w:szCs w:val="21"/>
              </w:rPr>
            </w:pPr>
          </w:p>
        </w:tc>
        <w:tc>
          <w:tcPr>
            <w:tcW w:w="7659" w:type="dxa"/>
            <w:hideMark/>
          </w:tcPr>
          <w:p w14:paraId="17E93AD0" w14:textId="0845DF18" w:rsidR="008D0394" w:rsidRPr="00A14F7E" w:rsidRDefault="008D0394" w:rsidP="008D0394">
            <w:pPr>
              <w:widowControl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>XE03W Aero (non-motored) sports</w:t>
            </w:r>
          </w:p>
        </w:tc>
        <w:tc>
          <w:tcPr>
            <w:tcW w:w="1418" w:type="dxa"/>
            <w:noWrap/>
            <w:hideMark/>
          </w:tcPr>
          <w:p w14:paraId="6981ED24" w14:textId="77777777" w:rsidR="008D0394" w:rsidRPr="00A14F7E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>0.00%</w:t>
            </w:r>
          </w:p>
        </w:tc>
        <w:tc>
          <w:tcPr>
            <w:tcW w:w="1417" w:type="dxa"/>
            <w:noWrap/>
            <w:hideMark/>
          </w:tcPr>
          <w:p w14:paraId="38736508" w14:textId="77777777" w:rsidR="008D0394" w:rsidRPr="00A14F7E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 xml:space="preserve">8 </w:t>
            </w:r>
          </w:p>
        </w:tc>
        <w:tc>
          <w:tcPr>
            <w:tcW w:w="1129" w:type="dxa"/>
          </w:tcPr>
          <w:p w14:paraId="21AC44B5" w14:textId="4195B8D6" w:rsidR="008D0394" w:rsidRPr="008D0394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8D0394">
              <w:rPr>
                <w:rFonts w:eastAsia="MingLiU"/>
                <w:sz w:val="21"/>
                <w:szCs w:val="21"/>
              </w:rPr>
              <w:t>1</w:t>
            </w:r>
          </w:p>
        </w:tc>
      </w:tr>
      <w:tr w:rsidR="008D0394" w:rsidRPr="008D0394" w14:paraId="3F56AA31" w14:textId="68D496AA" w:rsidTr="008D0394">
        <w:trPr>
          <w:trHeight w:val="310"/>
        </w:trPr>
        <w:tc>
          <w:tcPr>
            <w:tcW w:w="2122" w:type="dxa"/>
          </w:tcPr>
          <w:p w14:paraId="7B875748" w14:textId="77777777" w:rsidR="008D0394" w:rsidRPr="008D0394" w:rsidRDefault="008D0394" w:rsidP="008D0394">
            <w:pPr>
              <w:widowControl/>
              <w:rPr>
                <w:rFonts w:eastAsia="等线"/>
                <w:sz w:val="21"/>
                <w:szCs w:val="21"/>
              </w:rPr>
            </w:pPr>
          </w:p>
        </w:tc>
        <w:tc>
          <w:tcPr>
            <w:tcW w:w="7659" w:type="dxa"/>
            <w:hideMark/>
          </w:tcPr>
          <w:p w14:paraId="61C47640" w14:textId="7B8C5E8D" w:rsidR="008D0394" w:rsidRPr="00A14F7E" w:rsidRDefault="008D0394" w:rsidP="008D0394">
            <w:pPr>
              <w:widowControl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>XE5BS Type of sport or exercise activity, hiking</w:t>
            </w:r>
          </w:p>
        </w:tc>
        <w:tc>
          <w:tcPr>
            <w:tcW w:w="1418" w:type="dxa"/>
            <w:noWrap/>
            <w:hideMark/>
          </w:tcPr>
          <w:p w14:paraId="48F95EAD" w14:textId="77777777" w:rsidR="008D0394" w:rsidRPr="00A14F7E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>0.00%</w:t>
            </w:r>
          </w:p>
        </w:tc>
        <w:tc>
          <w:tcPr>
            <w:tcW w:w="1417" w:type="dxa"/>
            <w:noWrap/>
            <w:hideMark/>
          </w:tcPr>
          <w:p w14:paraId="21B1DC21" w14:textId="77777777" w:rsidR="008D0394" w:rsidRPr="00A14F7E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 xml:space="preserve">33 </w:t>
            </w:r>
          </w:p>
        </w:tc>
        <w:tc>
          <w:tcPr>
            <w:tcW w:w="1129" w:type="dxa"/>
          </w:tcPr>
          <w:p w14:paraId="3EA4D977" w14:textId="27E0C11C" w:rsidR="008D0394" w:rsidRPr="008D0394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8D0394">
              <w:rPr>
                <w:rFonts w:eastAsia="MingLiU"/>
                <w:sz w:val="21"/>
                <w:szCs w:val="21"/>
              </w:rPr>
              <w:t>1</w:t>
            </w:r>
          </w:p>
        </w:tc>
      </w:tr>
      <w:tr w:rsidR="008D0394" w:rsidRPr="008D0394" w14:paraId="48407190" w14:textId="55377EAC" w:rsidTr="008D0394">
        <w:trPr>
          <w:trHeight w:val="310"/>
        </w:trPr>
        <w:tc>
          <w:tcPr>
            <w:tcW w:w="2122" w:type="dxa"/>
          </w:tcPr>
          <w:p w14:paraId="488796CB" w14:textId="77777777" w:rsidR="008D0394" w:rsidRPr="008D0394" w:rsidRDefault="008D0394" w:rsidP="008D0394">
            <w:pPr>
              <w:widowControl/>
              <w:rPr>
                <w:rFonts w:eastAsia="等线"/>
                <w:sz w:val="21"/>
                <w:szCs w:val="21"/>
              </w:rPr>
            </w:pPr>
          </w:p>
        </w:tc>
        <w:tc>
          <w:tcPr>
            <w:tcW w:w="7659" w:type="dxa"/>
            <w:hideMark/>
          </w:tcPr>
          <w:p w14:paraId="7ACBE939" w14:textId="53144853" w:rsidR="008D0394" w:rsidRPr="00A14F7E" w:rsidRDefault="008D0394" w:rsidP="008D0394">
            <w:pPr>
              <w:widowControl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>XE79W Type of sport or exercise activity, mountaineering</w:t>
            </w:r>
          </w:p>
        </w:tc>
        <w:tc>
          <w:tcPr>
            <w:tcW w:w="1418" w:type="dxa"/>
            <w:noWrap/>
            <w:hideMark/>
          </w:tcPr>
          <w:p w14:paraId="7BBF1E39" w14:textId="77777777" w:rsidR="008D0394" w:rsidRPr="00A14F7E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>0.00%</w:t>
            </w:r>
          </w:p>
        </w:tc>
        <w:tc>
          <w:tcPr>
            <w:tcW w:w="1417" w:type="dxa"/>
            <w:noWrap/>
            <w:hideMark/>
          </w:tcPr>
          <w:p w14:paraId="6DF76DE9" w14:textId="77777777" w:rsidR="008D0394" w:rsidRPr="00A14F7E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 xml:space="preserve">12 </w:t>
            </w:r>
          </w:p>
        </w:tc>
        <w:tc>
          <w:tcPr>
            <w:tcW w:w="1129" w:type="dxa"/>
          </w:tcPr>
          <w:p w14:paraId="4D038186" w14:textId="745D2111" w:rsidR="008D0394" w:rsidRPr="008D0394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8D0394">
              <w:rPr>
                <w:rFonts w:eastAsia="MingLiU"/>
                <w:sz w:val="21"/>
                <w:szCs w:val="21"/>
              </w:rPr>
              <w:t>1</w:t>
            </w:r>
          </w:p>
        </w:tc>
      </w:tr>
      <w:tr w:rsidR="008D0394" w:rsidRPr="008D0394" w14:paraId="03B10BC5" w14:textId="1A8CC0E2" w:rsidTr="008D0394">
        <w:trPr>
          <w:trHeight w:val="310"/>
        </w:trPr>
        <w:tc>
          <w:tcPr>
            <w:tcW w:w="2122" w:type="dxa"/>
          </w:tcPr>
          <w:p w14:paraId="5A88D778" w14:textId="77777777" w:rsidR="008D0394" w:rsidRPr="008D0394" w:rsidRDefault="008D0394" w:rsidP="008D0394">
            <w:pPr>
              <w:widowControl/>
              <w:rPr>
                <w:rFonts w:eastAsia="等线"/>
                <w:sz w:val="21"/>
                <w:szCs w:val="21"/>
              </w:rPr>
            </w:pPr>
          </w:p>
        </w:tc>
        <w:tc>
          <w:tcPr>
            <w:tcW w:w="7659" w:type="dxa"/>
            <w:hideMark/>
          </w:tcPr>
          <w:p w14:paraId="6B518D22" w14:textId="14B0B7D3" w:rsidR="008D0394" w:rsidRPr="00A14F7E" w:rsidRDefault="008D0394" w:rsidP="008D0394">
            <w:pPr>
              <w:widowControl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>XE9DF Ice or snow sports</w:t>
            </w:r>
          </w:p>
        </w:tc>
        <w:tc>
          <w:tcPr>
            <w:tcW w:w="1418" w:type="dxa"/>
            <w:noWrap/>
            <w:hideMark/>
          </w:tcPr>
          <w:p w14:paraId="32A039CE" w14:textId="77777777" w:rsidR="008D0394" w:rsidRPr="00A14F7E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>0.00%</w:t>
            </w:r>
          </w:p>
        </w:tc>
        <w:tc>
          <w:tcPr>
            <w:tcW w:w="1417" w:type="dxa"/>
            <w:noWrap/>
            <w:hideMark/>
          </w:tcPr>
          <w:p w14:paraId="47D64F67" w14:textId="77777777" w:rsidR="008D0394" w:rsidRPr="00A14F7E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 xml:space="preserve">29 </w:t>
            </w:r>
          </w:p>
        </w:tc>
        <w:tc>
          <w:tcPr>
            <w:tcW w:w="1129" w:type="dxa"/>
          </w:tcPr>
          <w:p w14:paraId="24D0515B" w14:textId="33CA7779" w:rsidR="008D0394" w:rsidRPr="008D0394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8D0394">
              <w:rPr>
                <w:rFonts w:eastAsia="MingLiU"/>
                <w:sz w:val="21"/>
                <w:szCs w:val="21"/>
              </w:rPr>
              <w:t>1</w:t>
            </w:r>
          </w:p>
        </w:tc>
      </w:tr>
      <w:tr w:rsidR="008D0394" w:rsidRPr="008D0394" w14:paraId="0E9EF3F7" w14:textId="66CDCCD3" w:rsidTr="008D0394">
        <w:trPr>
          <w:trHeight w:val="310"/>
        </w:trPr>
        <w:tc>
          <w:tcPr>
            <w:tcW w:w="2122" w:type="dxa"/>
          </w:tcPr>
          <w:p w14:paraId="0D430DB3" w14:textId="77777777" w:rsidR="008D0394" w:rsidRPr="008D0394" w:rsidRDefault="008D0394" w:rsidP="008D0394">
            <w:pPr>
              <w:widowControl/>
              <w:rPr>
                <w:rFonts w:eastAsia="等线"/>
                <w:sz w:val="21"/>
                <w:szCs w:val="21"/>
              </w:rPr>
            </w:pPr>
          </w:p>
        </w:tc>
        <w:tc>
          <w:tcPr>
            <w:tcW w:w="7659" w:type="dxa"/>
            <w:hideMark/>
          </w:tcPr>
          <w:p w14:paraId="3A1D46E1" w14:textId="4C2770CB" w:rsidR="008D0394" w:rsidRPr="00A14F7E" w:rsidRDefault="008D0394" w:rsidP="008D0394">
            <w:pPr>
              <w:widowControl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>XE85T Boating sports</w:t>
            </w:r>
          </w:p>
        </w:tc>
        <w:tc>
          <w:tcPr>
            <w:tcW w:w="1418" w:type="dxa"/>
            <w:noWrap/>
            <w:hideMark/>
          </w:tcPr>
          <w:p w14:paraId="1034F611" w14:textId="77777777" w:rsidR="008D0394" w:rsidRPr="00A14F7E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>0.00%</w:t>
            </w:r>
          </w:p>
        </w:tc>
        <w:tc>
          <w:tcPr>
            <w:tcW w:w="1417" w:type="dxa"/>
            <w:noWrap/>
            <w:hideMark/>
          </w:tcPr>
          <w:p w14:paraId="5AD092DC" w14:textId="77777777" w:rsidR="008D0394" w:rsidRPr="00A14F7E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 xml:space="preserve">17 </w:t>
            </w:r>
          </w:p>
        </w:tc>
        <w:tc>
          <w:tcPr>
            <w:tcW w:w="1129" w:type="dxa"/>
          </w:tcPr>
          <w:p w14:paraId="0037A069" w14:textId="79561ED1" w:rsidR="008D0394" w:rsidRPr="008D0394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8D0394">
              <w:rPr>
                <w:rFonts w:eastAsia="MingLiU"/>
                <w:sz w:val="21"/>
                <w:szCs w:val="21"/>
              </w:rPr>
              <w:t>1</w:t>
            </w:r>
          </w:p>
        </w:tc>
      </w:tr>
      <w:tr w:rsidR="008D0394" w:rsidRPr="008D0394" w14:paraId="79410114" w14:textId="711182E1" w:rsidTr="008D0394">
        <w:trPr>
          <w:trHeight w:val="310"/>
        </w:trPr>
        <w:tc>
          <w:tcPr>
            <w:tcW w:w="2122" w:type="dxa"/>
          </w:tcPr>
          <w:p w14:paraId="73E0268F" w14:textId="77777777" w:rsidR="008D0394" w:rsidRPr="008D0394" w:rsidRDefault="008D0394" w:rsidP="008D0394">
            <w:pPr>
              <w:widowControl/>
              <w:rPr>
                <w:rFonts w:eastAsia="等线"/>
                <w:sz w:val="21"/>
                <w:szCs w:val="21"/>
              </w:rPr>
            </w:pPr>
          </w:p>
        </w:tc>
        <w:tc>
          <w:tcPr>
            <w:tcW w:w="7659" w:type="dxa"/>
            <w:hideMark/>
          </w:tcPr>
          <w:p w14:paraId="03020FBE" w14:textId="201EF104" w:rsidR="008D0394" w:rsidRPr="00A14F7E" w:rsidRDefault="008D0394" w:rsidP="008D0394">
            <w:pPr>
              <w:widowControl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>PJ05 Victim of avalanche, landslide or other earth movements</w:t>
            </w:r>
          </w:p>
        </w:tc>
        <w:tc>
          <w:tcPr>
            <w:tcW w:w="1418" w:type="dxa"/>
            <w:noWrap/>
            <w:hideMark/>
          </w:tcPr>
          <w:p w14:paraId="0122AAAB" w14:textId="77777777" w:rsidR="008D0394" w:rsidRPr="00A14F7E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>0.38%</w:t>
            </w:r>
          </w:p>
        </w:tc>
        <w:tc>
          <w:tcPr>
            <w:tcW w:w="1417" w:type="dxa"/>
            <w:noWrap/>
            <w:hideMark/>
          </w:tcPr>
          <w:p w14:paraId="29FA0FE8" w14:textId="77777777" w:rsidR="008D0394" w:rsidRPr="00A14F7E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 xml:space="preserve">4403 </w:t>
            </w:r>
          </w:p>
        </w:tc>
        <w:tc>
          <w:tcPr>
            <w:tcW w:w="1129" w:type="dxa"/>
          </w:tcPr>
          <w:p w14:paraId="47D6EE6C" w14:textId="77E92B2A" w:rsidR="008D0394" w:rsidRPr="008D0394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8D0394">
              <w:rPr>
                <w:rFonts w:eastAsia="MingLiU"/>
                <w:sz w:val="21"/>
                <w:szCs w:val="21"/>
              </w:rPr>
              <w:t>2</w:t>
            </w:r>
          </w:p>
        </w:tc>
      </w:tr>
      <w:tr w:rsidR="008D0394" w:rsidRPr="008D0394" w14:paraId="5F61E441" w14:textId="1B8570B1" w:rsidTr="008D0394">
        <w:trPr>
          <w:trHeight w:val="310"/>
        </w:trPr>
        <w:tc>
          <w:tcPr>
            <w:tcW w:w="2122" w:type="dxa"/>
          </w:tcPr>
          <w:p w14:paraId="612E75C8" w14:textId="77777777" w:rsidR="008D0394" w:rsidRPr="008D0394" w:rsidRDefault="008D0394" w:rsidP="008D0394">
            <w:pPr>
              <w:widowControl/>
              <w:rPr>
                <w:rFonts w:eastAsia="等线"/>
                <w:sz w:val="21"/>
                <w:szCs w:val="21"/>
              </w:rPr>
            </w:pPr>
          </w:p>
        </w:tc>
        <w:tc>
          <w:tcPr>
            <w:tcW w:w="7659" w:type="dxa"/>
            <w:hideMark/>
          </w:tcPr>
          <w:p w14:paraId="4DD3461A" w14:textId="793429A4" w:rsidR="008D0394" w:rsidRPr="00A14F7E" w:rsidRDefault="008D0394" w:rsidP="008D0394">
            <w:pPr>
              <w:widowControl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>XE59Y Occupation - professionals</w:t>
            </w:r>
          </w:p>
        </w:tc>
        <w:tc>
          <w:tcPr>
            <w:tcW w:w="1418" w:type="dxa"/>
            <w:noWrap/>
            <w:hideMark/>
          </w:tcPr>
          <w:p w14:paraId="3D352FFB" w14:textId="77777777" w:rsidR="008D0394" w:rsidRPr="00A14F7E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>0.00%</w:t>
            </w:r>
          </w:p>
        </w:tc>
        <w:tc>
          <w:tcPr>
            <w:tcW w:w="1417" w:type="dxa"/>
            <w:noWrap/>
            <w:hideMark/>
          </w:tcPr>
          <w:p w14:paraId="3C7E9689" w14:textId="77777777" w:rsidR="008D0394" w:rsidRPr="00A14F7E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 xml:space="preserve">17 </w:t>
            </w:r>
          </w:p>
        </w:tc>
        <w:tc>
          <w:tcPr>
            <w:tcW w:w="1129" w:type="dxa"/>
          </w:tcPr>
          <w:p w14:paraId="6940E667" w14:textId="4729D22F" w:rsidR="008D0394" w:rsidRPr="008D0394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8D0394">
              <w:rPr>
                <w:rFonts w:eastAsia="MingLiU"/>
                <w:sz w:val="21"/>
                <w:szCs w:val="21"/>
              </w:rPr>
              <w:t>1</w:t>
            </w:r>
          </w:p>
        </w:tc>
      </w:tr>
      <w:tr w:rsidR="008D0394" w:rsidRPr="008D0394" w14:paraId="5CA7C9EF" w14:textId="79D3EEC8" w:rsidTr="008D0394">
        <w:trPr>
          <w:trHeight w:val="310"/>
        </w:trPr>
        <w:tc>
          <w:tcPr>
            <w:tcW w:w="2122" w:type="dxa"/>
          </w:tcPr>
          <w:p w14:paraId="3CB75E26" w14:textId="77777777" w:rsidR="008D0394" w:rsidRPr="008D0394" w:rsidRDefault="008D0394" w:rsidP="008D0394">
            <w:pPr>
              <w:widowControl/>
              <w:rPr>
                <w:rFonts w:eastAsia="等线"/>
                <w:sz w:val="21"/>
                <w:szCs w:val="21"/>
              </w:rPr>
            </w:pPr>
          </w:p>
        </w:tc>
        <w:tc>
          <w:tcPr>
            <w:tcW w:w="7659" w:type="dxa"/>
            <w:hideMark/>
          </w:tcPr>
          <w:p w14:paraId="497E6D53" w14:textId="4E696793" w:rsidR="008D0394" w:rsidRPr="00A14F7E" w:rsidRDefault="008D0394" w:rsidP="008D0394">
            <w:pPr>
              <w:widowControl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>L2-PB2 Unintentional exposure to or harmful effects of substances</w:t>
            </w:r>
          </w:p>
        </w:tc>
        <w:tc>
          <w:tcPr>
            <w:tcW w:w="1418" w:type="dxa"/>
            <w:noWrap/>
            <w:hideMark/>
          </w:tcPr>
          <w:p w14:paraId="1234EF95" w14:textId="77777777" w:rsidR="008D0394" w:rsidRPr="00A14F7E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>0.00%</w:t>
            </w:r>
          </w:p>
        </w:tc>
        <w:tc>
          <w:tcPr>
            <w:tcW w:w="1417" w:type="dxa"/>
            <w:noWrap/>
            <w:hideMark/>
          </w:tcPr>
          <w:p w14:paraId="13D7E639" w14:textId="77777777" w:rsidR="008D0394" w:rsidRPr="00A14F7E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 xml:space="preserve">21 </w:t>
            </w:r>
          </w:p>
        </w:tc>
        <w:tc>
          <w:tcPr>
            <w:tcW w:w="1129" w:type="dxa"/>
          </w:tcPr>
          <w:p w14:paraId="527C680A" w14:textId="2A712C84" w:rsidR="008D0394" w:rsidRPr="008D0394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8D0394">
              <w:rPr>
                <w:rFonts w:eastAsia="MingLiU"/>
                <w:sz w:val="21"/>
                <w:szCs w:val="21"/>
              </w:rPr>
              <w:t>1</w:t>
            </w:r>
          </w:p>
        </w:tc>
      </w:tr>
      <w:tr w:rsidR="008D0394" w:rsidRPr="008D0394" w14:paraId="06FFAD01" w14:textId="09B02B5E" w:rsidTr="008D0394">
        <w:trPr>
          <w:trHeight w:val="315"/>
        </w:trPr>
        <w:tc>
          <w:tcPr>
            <w:tcW w:w="2122" w:type="dxa"/>
          </w:tcPr>
          <w:p w14:paraId="61080B6C" w14:textId="77777777" w:rsidR="008D0394" w:rsidRPr="008D0394" w:rsidRDefault="008D0394" w:rsidP="008D0394">
            <w:pPr>
              <w:widowControl/>
              <w:rPr>
                <w:rFonts w:eastAsia="等线"/>
                <w:sz w:val="21"/>
                <w:szCs w:val="21"/>
              </w:rPr>
            </w:pPr>
          </w:p>
        </w:tc>
        <w:tc>
          <w:tcPr>
            <w:tcW w:w="7659" w:type="dxa"/>
            <w:hideMark/>
          </w:tcPr>
          <w:p w14:paraId="2BFABCA1" w14:textId="5E10F50D" w:rsidR="008D0394" w:rsidRPr="00A14F7E" w:rsidRDefault="008D0394" w:rsidP="008D0394">
            <w:pPr>
              <w:widowControl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>PK81.E Cardiopulmonary resuscitation associated with injury or harm in therapeutic use</w:t>
            </w:r>
          </w:p>
        </w:tc>
        <w:tc>
          <w:tcPr>
            <w:tcW w:w="1418" w:type="dxa"/>
            <w:noWrap/>
            <w:hideMark/>
          </w:tcPr>
          <w:p w14:paraId="4D23280E" w14:textId="77777777" w:rsidR="008D0394" w:rsidRPr="00A14F7E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>0.02%</w:t>
            </w:r>
          </w:p>
        </w:tc>
        <w:tc>
          <w:tcPr>
            <w:tcW w:w="1417" w:type="dxa"/>
            <w:noWrap/>
            <w:hideMark/>
          </w:tcPr>
          <w:p w14:paraId="58C48A6F" w14:textId="77777777" w:rsidR="008D0394" w:rsidRPr="00A14F7E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 xml:space="preserve">251 </w:t>
            </w:r>
          </w:p>
        </w:tc>
        <w:tc>
          <w:tcPr>
            <w:tcW w:w="1129" w:type="dxa"/>
          </w:tcPr>
          <w:p w14:paraId="467C5F8F" w14:textId="52C59CD1" w:rsidR="008D0394" w:rsidRPr="008D0394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8D0394">
              <w:rPr>
                <w:rFonts w:eastAsia="MingLiU"/>
                <w:sz w:val="21"/>
                <w:szCs w:val="21"/>
              </w:rPr>
              <w:t>1</w:t>
            </w:r>
          </w:p>
        </w:tc>
      </w:tr>
      <w:tr w:rsidR="008D0394" w:rsidRPr="008D0394" w14:paraId="1A4DE80D" w14:textId="2C6AC372" w:rsidTr="008D0394">
        <w:trPr>
          <w:trHeight w:val="300"/>
        </w:trPr>
        <w:tc>
          <w:tcPr>
            <w:tcW w:w="2122" w:type="dxa"/>
          </w:tcPr>
          <w:p w14:paraId="188F9082" w14:textId="77777777" w:rsidR="008D0394" w:rsidRPr="008D0394" w:rsidRDefault="008D0394" w:rsidP="008D0394">
            <w:pPr>
              <w:widowControl/>
              <w:rPr>
                <w:rFonts w:eastAsia="等线"/>
                <w:b/>
                <w:bCs/>
                <w:sz w:val="21"/>
                <w:szCs w:val="21"/>
              </w:rPr>
            </w:pPr>
          </w:p>
        </w:tc>
        <w:tc>
          <w:tcPr>
            <w:tcW w:w="7659" w:type="dxa"/>
            <w:hideMark/>
          </w:tcPr>
          <w:p w14:paraId="199CA953" w14:textId="4B95E251" w:rsidR="008D0394" w:rsidRPr="00A14F7E" w:rsidRDefault="008D0394" w:rsidP="008D0394">
            <w:pPr>
              <w:widowControl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>PL2Z External causes of morbidity or mortality, unspecified</w:t>
            </w:r>
          </w:p>
        </w:tc>
        <w:tc>
          <w:tcPr>
            <w:tcW w:w="1418" w:type="dxa"/>
            <w:noWrap/>
            <w:hideMark/>
          </w:tcPr>
          <w:p w14:paraId="2A18A434" w14:textId="77777777" w:rsidR="008D0394" w:rsidRPr="00A14F7E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>5.65%</w:t>
            </w:r>
          </w:p>
        </w:tc>
        <w:tc>
          <w:tcPr>
            <w:tcW w:w="1417" w:type="dxa"/>
            <w:noWrap/>
            <w:hideMark/>
          </w:tcPr>
          <w:p w14:paraId="0E602A92" w14:textId="77777777" w:rsidR="008D0394" w:rsidRPr="00A14F7E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A14F7E">
              <w:rPr>
                <w:rFonts w:eastAsia="等线"/>
                <w:sz w:val="21"/>
                <w:szCs w:val="21"/>
              </w:rPr>
              <w:t xml:space="preserve">65230 </w:t>
            </w:r>
          </w:p>
        </w:tc>
        <w:tc>
          <w:tcPr>
            <w:tcW w:w="1129" w:type="dxa"/>
          </w:tcPr>
          <w:p w14:paraId="16D8C5BB" w14:textId="021DE81A" w:rsidR="008D0394" w:rsidRPr="008D0394" w:rsidRDefault="008D0394" w:rsidP="008D0394">
            <w:pPr>
              <w:widowControl/>
              <w:jc w:val="right"/>
              <w:rPr>
                <w:rFonts w:eastAsia="等线"/>
                <w:sz w:val="21"/>
                <w:szCs w:val="21"/>
              </w:rPr>
            </w:pPr>
            <w:r w:rsidRPr="008D0394">
              <w:rPr>
                <w:rFonts w:eastAsia="MingLiU"/>
                <w:sz w:val="21"/>
                <w:szCs w:val="21"/>
              </w:rPr>
              <w:t>25</w:t>
            </w:r>
          </w:p>
        </w:tc>
      </w:tr>
    </w:tbl>
    <w:p w14:paraId="7C55A2D6" w14:textId="77777777" w:rsidR="009140D1" w:rsidRPr="00A14F7E" w:rsidRDefault="009140D1"/>
    <w:sectPr w:rsidR="009140D1" w:rsidRPr="00A14F7E" w:rsidSect="00373B61">
      <w:footerReference w:type="default" r:id="rId6"/>
      <w:pgSz w:w="16838" w:h="11906" w:orient="landscape"/>
      <w:pgMar w:top="1800" w:right="1440" w:bottom="1800" w:left="1440" w:header="851" w:footer="567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BFC910" w14:textId="77777777" w:rsidR="00EB6722" w:rsidRDefault="00EB6722" w:rsidP="00AC123F">
      <w:r>
        <w:separator/>
      </w:r>
    </w:p>
  </w:endnote>
  <w:endnote w:type="continuationSeparator" w:id="0">
    <w:p w14:paraId="2A2B9F05" w14:textId="77777777" w:rsidR="00EB6722" w:rsidRDefault="00EB6722" w:rsidP="00AC1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26977775"/>
      <w:docPartObj>
        <w:docPartGallery w:val="Page Numbers (Bottom of Page)"/>
        <w:docPartUnique/>
      </w:docPartObj>
    </w:sdtPr>
    <w:sdtContent>
      <w:p w14:paraId="021375EC" w14:textId="66ECDC79" w:rsidR="00373B61" w:rsidRDefault="00373B61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E4C3ACA" w14:textId="77777777" w:rsidR="00373B61" w:rsidRDefault="00373B61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F2B678" w14:textId="77777777" w:rsidR="00EB6722" w:rsidRDefault="00EB6722" w:rsidP="00AC123F">
      <w:r>
        <w:separator/>
      </w:r>
    </w:p>
  </w:footnote>
  <w:footnote w:type="continuationSeparator" w:id="0">
    <w:p w14:paraId="26E043D9" w14:textId="77777777" w:rsidR="00EB6722" w:rsidRDefault="00EB6722" w:rsidP="00AC12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752"/>
    <w:rsid w:val="00017FC2"/>
    <w:rsid w:val="0003109F"/>
    <w:rsid w:val="000A3B27"/>
    <w:rsid w:val="000E7752"/>
    <w:rsid w:val="000F2802"/>
    <w:rsid w:val="00123566"/>
    <w:rsid w:val="001660FF"/>
    <w:rsid w:val="002110FD"/>
    <w:rsid w:val="00233461"/>
    <w:rsid w:val="00242B75"/>
    <w:rsid w:val="002A520F"/>
    <w:rsid w:val="002E7B36"/>
    <w:rsid w:val="00373B61"/>
    <w:rsid w:val="00392607"/>
    <w:rsid w:val="003F5C4D"/>
    <w:rsid w:val="00467C94"/>
    <w:rsid w:val="00532C6E"/>
    <w:rsid w:val="00533D07"/>
    <w:rsid w:val="00537312"/>
    <w:rsid w:val="006050F0"/>
    <w:rsid w:val="00605ADB"/>
    <w:rsid w:val="00615D3A"/>
    <w:rsid w:val="006C61B0"/>
    <w:rsid w:val="007023C7"/>
    <w:rsid w:val="00734537"/>
    <w:rsid w:val="007C79A9"/>
    <w:rsid w:val="0081190A"/>
    <w:rsid w:val="00824934"/>
    <w:rsid w:val="008454F5"/>
    <w:rsid w:val="0086759B"/>
    <w:rsid w:val="008956B0"/>
    <w:rsid w:val="008C4E8D"/>
    <w:rsid w:val="008D0394"/>
    <w:rsid w:val="008D4402"/>
    <w:rsid w:val="008D7465"/>
    <w:rsid w:val="009140D1"/>
    <w:rsid w:val="009B102F"/>
    <w:rsid w:val="009F307C"/>
    <w:rsid w:val="00A14F7E"/>
    <w:rsid w:val="00AC123F"/>
    <w:rsid w:val="00AD50A6"/>
    <w:rsid w:val="00AE558D"/>
    <w:rsid w:val="00B2008E"/>
    <w:rsid w:val="00B2218E"/>
    <w:rsid w:val="00B65E7F"/>
    <w:rsid w:val="00BB528C"/>
    <w:rsid w:val="00BE5667"/>
    <w:rsid w:val="00C61279"/>
    <w:rsid w:val="00D2617A"/>
    <w:rsid w:val="00D95F58"/>
    <w:rsid w:val="00DF78AE"/>
    <w:rsid w:val="00E12EF1"/>
    <w:rsid w:val="00E568A8"/>
    <w:rsid w:val="00E6005D"/>
    <w:rsid w:val="00EB6722"/>
    <w:rsid w:val="00F9304C"/>
    <w:rsid w:val="00F94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38D268"/>
  <w15:chartTrackingRefBased/>
  <w15:docId w15:val="{C2A55390-9752-40EF-AEE5-6C23C9781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宋体" w:eastAsia="宋体" w:hAnsi="Times New Roman" w:cs="Times New Roman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123F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E775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77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775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7752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7752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7752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7752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7752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7752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三线表"/>
    <w:basedOn w:val="a1"/>
    <w:uiPriority w:val="99"/>
    <w:rsid w:val="00533D07"/>
    <w:rPr>
      <w:rFonts w:asciiTheme="minorHAnsi" w:eastAsiaTheme="minorEastAsia" w:hAnsiTheme="minorHAnsi" w:cstheme="minorBidi"/>
      <w:sz w:val="21"/>
      <w:szCs w:val="22"/>
    </w:rPr>
    <w:tblPr>
      <w:tblBorders>
        <w:top w:val="single" w:sz="4" w:space="0" w:color="auto"/>
        <w:bottom w:val="single" w:sz="4" w:space="0" w:color="auto"/>
      </w:tblBorders>
    </w:tblPr>
    <w:tblStylePr w:type="firstRow">
      <w:tblPr/>
      <w:tcPr>
        <w:tcBorders>
          <w:bottom w:val="single" w:sz="4" w:space="0" w:color="auto"/>
        </w:tcBorders>
      </w:tcPr>
    </w:tblStylePr>
  </w:style>
  <w:style w:type="table" w:customStyle="1" w:styleId="a4">
    <w:name w:val="三线"/>
    <w:basedOn w:val="a1"/>
    <w:rsid w:val="008D4402"/>
    <w:rPr>
      <w:rFonts w:ascii="Times New Roman"/>
      <w:kern w:val="0"/>
      <w:sz w:val="20"/>
      <w:szCs w:val="20"/>
    </w:rPr>
    <w:tblPr>
      <w:tblBorders>
        <w:top w:val="single" w:sz="4" w:space="0" w:color="auto"/>
        <w:bottom w:val="single" w:sz="4" w:space="0" w:color="auto"/>
      </w:tblBorders>
    </w:tblPr>
    <w:tblStylePr w:type="firstRow">
      <w:tblPr/>
      <w:tcPr>
        <w:tcBorders>
          <w:bottom w:val="single" w:sz="4" w:space="0" w:color="auto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0E775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E77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E77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E7752"/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E7752"/>
    <w:rPr>
      <w:rFonts w:asciiTheme="minorHAnsi" w:eastAsiaTheme="minorEastAsia" w:hAnsiTheme="minorHAnsi" w:cstheme="majorBidi"/>
      <w:color w:val="0F4761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0E7752"/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E7752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E7752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E7752"/>
    <w:rPr>
      <w:rFonts w:asciiTheme="minorHAnsi" w:eastAsiaTheme="majorEastAsia" w:hAnsiTheme="minorHAnsi" w:cstheme="majorBidi"/>
      <w:color w:val="595959" w:themeColor="text1" w:themeTint="A6"/>
    </w:rPr>
  </w:style>
  <w:style w:type="paragraph" w:styleId="a5">
    <w:name w:val="Title"/>
    <w:basedOn w:val="a"/>
    <w:next w:val="a"/>
    <w:link w:val="a6"/>
    <w:uiPriority w:val="10"/>
    <w:qFormat/>
    <w:rsid w:val="000E775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标题 字符"/>
    <w:basedOn w:val="a0"/>
    <w:link w:val="a5"/>
    <w:uiPriority w:val="10"/>
    <w:rsid w:val="000E77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0E775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副标题 字符"/>
    <w:basedOn w:val="a0"/>
    <w:link w:val="a7"/>
    <w:uiPriority w:val="11"/>
    <w:rsid w:val="000E775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Quote"/>
    <w:basedOn w:val="a"/>
    <w:next w:val="a"/>
    <w:link w:val="aa"/>
    <w:uiPriority w:val="29"/>
    <w:qFormat/>
    <w:rsid w:val="000E775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a">
    <w:name w:val="引用 字符"/>
    <w:basedOn w:val="a0"/>
    <w:link w:val="a9"/>
    <w:uiPriority w:val="29"/>
    <w:rsid w:val="000E7752"/>
    <w:rPr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rsid w:val="000E7752"/>
    <w:pPr>
      <w:ind w:left="720"/>
      <w:contextualSpacing/>
    </w:pPr>
  </w:style>
  <w:style w:type="character" w:styleId="ac">
    <w:name w:val="Intense Emphasis"/>
    <w:basedOn w:val="a0"/>
    <w:uiPriority w:val="21"/>
    <w:qFormat/>
    <w:rsid w:val="000E7752"/>
    <w:rPr>
      <w:i/>
      <w:iCs/>
      <w:color w:val="0F4761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0E77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e">
    <w:name w:val="明显引用 字符"/>
    <w:basedOn w:val="a0"/>
    <w:link w:val="ad"/>
    <w:uiPriority w:val="30"/>
    <w:rsid w:val="000E7752"/>
    <w:rPr>
      <w:i/>
      <w:iCs/>
      <w:color w:val="0F4761" w:themeColor="accent1" w:themeShade="BF"/>
    </w:rPr>
  </w:style>
  <w:style w:type="character" w:styleId="af">
    <w:name w:val="Intense Reference"/>
    <w:basedOn w:val="a0"/>
    <w:uiPriority w:val="32"/>
    <w:qFormat/>
    <w:rsid w:val="000E7752"/>
    <w:rPr>
      <w:b/>
      <w:bCs/>
      <w:smallCaps/>
      <w:color w:val="0F4761" w:themeColor="accent1" w:themeShade="BF"/>
      <w:spacing w:val="5"/>
    </w:rPr>
  </w:style>
  <w:style w:type="paragraph" w:styleId="af0">
    <w:name w:val="header"/>
    <w:basedOn w:val="a"/>
    <w:link w:val="af1"/>
    <w:uiPriority w:val="99"/>
    <w:unhideWhenUsed/>
    <w:rsid w:val="00AC123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1">
    <w:name w:val="页眉 字符"/>
    <w:basedOn w:val="a0"/>
    <w:link w:val="af0"/>
    <w:uiPriority w:val="99"/>
    <w:rsid w:val="00AC123F"/>
    <w:rPr>
      <w:sz w:val="18"/>
      <w:szCs w:val="18"/>
    </w:rPr>
  </w:style>
  <w:style w:type="paragraph" w:styleId="af2">
    <w:name w:val="footer"/>
    <w:basedOn w:val="a"/>
    <w:link w:val="af3"/>
    <w:uiPriority w:val="99"/>
    <w:unhideWhenUsed/>
    <w:rsid w:val="00AC12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3">
    <w:name w:val="页脚 字符"/>
    <w:basedOn w:val="a0"/>
    <w:link w:val="af2"/>
    <w:uiPriority w:val="99"/>
    <w:rsid w:val="00AC123F"/>
    <w:rPr>
      <w:sz w:val="18"/>
      <w:szCs w:val="18"/>
    </w:rPr>
  </w:style>
  <w:style w:type="table" w:customStyle="1" w:styleId="11">
    <w:name w:val="样式1"/>
    <w:basedOn w:val="a1"/>
    <w:uiPriority w:val="99"/>
    <w:rsid w:val="00AC123F"/>
    <w:tblPr>
      <w:tblBorders>
        <w:bottom w:val="single" w:sz="4" w:space="0" w:color="auto"/>
      </w:tblBorders>
    </w:tblPr>
    <w:tblStylePr w:type="firstRow">
      <w:tblPr/>
      <w:tcPr>
        <w:tcBorders>
          <w:top w:val="single" w:sz="8" w:space="0" w:color="auto"/>
          <w:left w:val="nil"/>
          <w:bottom w:val="single" w:sz="8" w:space="0" w:color="auto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471</Words>
  <Characters>2685</Characters>
  <Application>Microsoft Office Word</Application>
  <DocSecurity>0</DocSecurity>
  <Lines>22</Lines>
  <Paragraphs>6</Paragraphs>
  <ScaleCrop>false</ScaleCrop>
  <Company/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唱唱 陈</dc:creator>
  <cp:keywords/>
  <dc:description/>
  <cp:lastModifiedBy>唱唱 陈</cp:lastModifiedBy>
  <cp:revision>13</cp:revision>
  <dcterms:created xsi:type="dcterms:W3CDTF">2025-09-18T08:57:00Z</dcterms:created>
  <dcterms:modified xsi:type="dcterms:W3CDTF">2025-09-18T09:00:00Z</dcterms:modified>
</cp:coreProperties>
</file>