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636F" w14:textId="114654C8" w:rsidR="0094013B" w:rsidRPr="00D80916" w:rsidRDefault="00B27165" w:rsidP="0094013B">
      <w:pPr>
        <w:snapToGrid w:val="0"/>
        <w:rPr>
          <w:rFonts w:ascii="Times New Roman" w:hAnsi="Times New Roman" w:cs="Times New Roman"/>
          <w:sz w:val="21"/>
          <w:szCs w:val="21"/>
        </w:rPr>
      </w:pPr>
      <w:r w:rsidRPr="00D80916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</w:t>
      </w:r>
      <w:r w:rsidR="0094013B" w:rsidRPr="00D80916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 Results of the </w:t>
      </w:r>
      <w:r w:rsidR="0094013B" w:rsidRPr="00D80916">
        <w:rPr>
          <w:rFonts w:ascii="Times New Roman" w:hAnsi="Times New Roman" w:cs="Times New Roman"/>
          <w:color w:val="212121"/>
          <w:sz w:val="21"/>
          <w:szCs w:val="21"/>
          <w:shd w:val="clear" w:color="auto" w:fill="FFFFFF"/>
        </w:rPr>
        <w:t xml:space="preserve">Cox proportional hazards 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analysis of </w:t>
      </w:r>
      <w:r w:rsidR="003D13E1" w:rsidRPr="00D80916">
        <w:rPr>
          <w:rFonts w:ascii="Times New Roman" w:hAnsi="Times New Roman" w:cs="Times New Roman"/>
          <w:sz w:val="21"/>
          <w:szCs w:val="21"/>
        </w:rPr>
        <w:t>all-cause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 mortality </w:t>
      </w:r>
      <w:r w:rsidR="003D13E1" w:rsidRPr="00D80916">
        <w:rPr>
          <w:rFonts w:ascii="Times New Roman" w:hAnsi="Times New Roman" w:cs="Times New Roman"/>
          <w:sz w:val="21"/>
          <w:szCs w:val="21"/>
        </w:rPr>
        <w:t xml:space="preserve">during follow-up </w:t>
      </w:r>
      <w:r w:rsidR="0094013B" w:rsidRPr="00D80916">
        <w:rPr>
          <w:rFonts w:ascii="Times New Roman" w:hAnsi="Times New Roman" w:cs="Times New Roman"/>
          <w:sz w:val="21"/>
          <w:szCs w:val="21"/>
        </w:rPr>
        <w:t>according to polypharmacy status at discharge</w:t>
      </w:r>
      <w:r w:rsidR="0094013B" w:rsidRPr="00D80916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="0094013B" w:rsidRPr="00D80916">
        <w:rPr>
          <w:rFonts w:ascii="Times New Roman" w:hAnsi="Times New Roman" w:cs="Times New Roman"/>
          <w:sz w:val="21"/>
          <w:szCs w:val="21"/>
        </w:rPr>
        <w:t>(n=427)</w:t>
      </w:r>
    </w:p>
    <w:p w14:paraId="10C37B9F" w14:textId="77777777" w:rsidR="005A6E53" w:rsidRPr="00D80916" w:rsidRDefault="005A6E53" w:rsidP="0094013B">
      <w:pPr>
        <w:snapToGrid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0"/>
        <w:gridCol w:w="1469"/>
        <w:gridCol w:w="1985"/>
        <w:gridCol w:w="1559"/>
      </w:tblGrid>
      <w:tr w:rsidR="004B33D6" w:rsidRPr="00D80916" w14:paraId="0F653DC2" w14:textId="77777777" w:rsidTr="00747B33">
        <w:tc>
          <w:tcPr>
            <w:tcW w:w="491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2A0F700" w14:textId="77777777" w:rsidR="004B33D6" w:rsidRPr="00D80916" w:rsidRDefault="004B33D6" w:rsidP="005A6E53">
            <w:pPr>
              <w:jc w:val="both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4307DE9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35B355A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95%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D1A9224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i/>
                <w:sz w:val="21"/>
                <w:szCs w:val="21"/>
              </w:rPr>
              <w:t>P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4B33D6" w:rsidRPr="00D80916" w14:paraId="7E68D89A" w14:textId="77777777" w:rsidTr="00747B33">
        <w:tc>
          <w:tcPr>
            <w:tcW w:w="4910" w:type="dxa"/>
            <w:tcBorders>
              <w:top w:val="single" w:sz="4" w:space="0" w:color="000000"/>
            </w:tcBorders>
          </w:tcPr>
          <w:p w14:paraId="39FEE450" w14:textId="77777777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Polypharmacy at discharge </w:t>
            </w:r>
          </w:p>
          <w:p w14:paraId="0289AAAE" w14:textId="522D1DAD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(</w:t>
            </w:r>
            <w:r w:rsidR="0046072C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Reference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: No polypharmacy at discharge)</w:t>
            </w:r>
          </w:p>
        </w:tc>
        <w:tc>
          <w:tcPr>
            <w:tcW w:w="1469" w:type="dxa"/>
            <w:tcBorders>
              <w:top w:val="single" w:sz="4" w:space="0" w:color="000000"/>
            </w:tcBorders>
            <w:vAlign w:val="center"/>
          </w:tcPr>
          <w:p w14:paraId="766591FA" w14:textId="25F0D1BB" w:rsidR="004B33D6" w:rsidRPr="00144050" w:rsidRDefault="004B33D6" w:rsidP="005A6E53">
            <w:pPr>
              <w:jc w:val="center"/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</w:pP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1.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14:paraId="319E0994" w14:textId="46CA8E10" w:rsidR="004B33D6" w:rsidRPr="00144050" w:rsidRDefault="00144050" w:rsidP="005A6E53">
            <w:pPr>
              <w:jc w:val="center"/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</w:pP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0.98</w:t>
            </w:r>
            <w:r w:rsidR="004B33D6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-</w:t>
            </w: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2.85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16E2306F" w14:textId="43C40688" w:rsidR="004B33D6" w:rsidRPr="00144050" w:rsidRDefault="004B33D6" w:rsidP="005A6E53">
            <w:pPr>
              <w:jc w:val="center"/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</w:pP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0.0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6</w:t>
            </w:r>
          </w:p>
        </w:tc>
      </w:tr>
      <w:tr w:rsidR="004B33D6" w:rsidRPr="00D80916" w14:paraId="53838982" w14:textId="77777777" w:rsidTr="00747B33">
        <w:tc>
          <w:tcPr>
            <w:tcW w:w="4910" w:type="dxa"/>
          </w:tcPr>
          <w:p w14:paraId="174A9AB0" w14:textId="77777777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Age </w:t>
            </w:r>
          </w:p>
        </w:tc>
        <w:tc>
          <w:tcPr>
            <w:tcW w:w="1469" w:type="dxa"/>
            <w:vAlign w:val="center"/>
          </w:tcPr>
          <w:p w14:paraId="241D0677" w14:textId="6F1356B9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1.0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7</w:t>
            </w:r>
          </w:p>
        </w:tc>
        <w:tc>
          <w:tcPr>
            <w:tcW w:w="1985" w:type="dxa"/>
            <w:vAlign w:val="center"/>
          </w:tcPr>
          <w:p w14:paraId="088DC35F" w14:textId="2B88C334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1.03-1.1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418CD992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144050" w:rsidRPr="00D80916" w14:paraId="2806C587" w14:textId="77777777" w:rsidTr="00747B33">
        <w:tc>
          <w:tcPr>
            <w:tcW w:w="4910" w:type="dxa"/>
          </w:tcPr>
          <w:p w14:paraId="5C69049F" w14:textId="55060463" w:rsidR="00144050" w:rsidRPr="00144050" w:rsidRDefault="00144050" w:rsidP="00144050">
            <w:pPr>
              <w:rPr>
                <w:rFonts w:ascii="Times New Roman" w:eastAsia="Yu Mincho" w:hAnsi="Times New Roman" w:cs="Times New Roman"/>
                <w:sz w:val="21"/>
                <w:szCs w:val="18"/>
              </w:rPr>
            </w:pP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SOFA score</w:t>
            </w:r>
          </w:p>
        </w:tc>
        <w:tc>
          <w:tcPr>
            <w:tcW w:w="1469" w:type="dxa"/>
            <w:vAlign w:val="center"/>
          </w:tcPr>
          <w:p w14:paraId="43E32832" w14:textId="7C1E492F" w:rsidR="00144050" w:rsidRPr="00144050" w:rsidRDefault="00144050" w:rsidP="00144050">
            <w:pPr>
              <w:jc w:val="center"/>
              <w:rPr>
                <w:rFonts w:ascii="Times New Roman" w:eastAsia="Yu Mincho" w:hAnsi="Times New Roman" w:cs="Times New Roman"/>
                <w:sz w:val="21"/>
                <w:szCs w:val="18"/>
              </w:rPr>
            </w:pP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1.</w:t>
            </w:r>
            <w:r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05</w:t>
            </w:r>
          </w:p>
        </w:tc>
        <w:tc>
          <w:tcPr>
            <w:tcW w:w="1985" w:type="dxa"/>
            <w:vAlign w:val="center"/>
          </w:tcPr>
          <w:p w14:paraId="7C89D73C" w14:textId="7502AE30" w:rsidR="00144050" w:rsidRPr="00144050" w:rsidRDefault="00144050" w:rsidP="00144050">
            <w:pPr>
              <w:jc w:val="center"/>
              <w:rPr>
                <w:rFonts w:ascii="Times New Roman" w:eastAsia="Yu Mincho" w:hAnsi="Times New Roman" w:cs="Times New Roman"/>
                <w:sz w:val="21"/>
                <w:szCs w:val="18"/>
              </w:rPr>
            </w:pPr>
            <w:r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0.99</w:t>
            </w: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-1.1</w:t>
            </w:r>
            <w:r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F13072A" w14:textId="7EF87077" w:rsidR="00144050" w:rsidRPr="00144050" w:rsidRDefault="00144050" w:rsidP="00144050">
            <w:pPr>
              <w:jc w:val="center"/>
              <w:rPr>
                <w:rFonts w:ascii="Times New Roman" w:eastAsia="Yu Mincho" w:hAnsi="Times New Roman" w:cs="Times New Roman"/>
                <w:sz w:val="21"/>
                <w:szCs w:val="18"/>
                <w:highlight w:val="green"/>
              </w:rPr>
            </w:pPr>
            <w:r w:rsidRPr="00144050">
              <w:rPr>
                <w:rFonts w:ascii="Times New Roman" w:eastAsia="Yu Mincho" w:hAnsi="Times New Roman" w:cs="Times New Roman"/>
                <w:color w:val="EE0000"/>
                <w:sz w:val="21"/>
                <w:szCs w:val="18"/>
              </w:rPr>
              <w:t>0.14</w:t>
            </w:r>
          </w:p>
        </w:tc>
      </w:tr>
      <w:tr w:rsidR="004B33D6" w:rsidRPr="00D80916" w14:paraId="2DCB2D42" w14:textId="77777777" w:rsidTr="00747B33">
        <w:tc>
          <w:tcPr>
            <w:tcW w:w="4910" w:type="dxa"/>
          </w:tcPr>
          <w:p w14:paraId="783F2766" w14:textId="11895EFE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Charlson </w:t>
            </w:r>
            <w:r w:rsidR="002E31E3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comorbidity index 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(</w:t>
            </w:r>
            <w:r w:rsidR="0046072C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Reference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: 0)</w:t>
            </w:r>
          </w:p>
        </w:tc>
        <w:tc>
          <w:tcPr>
            <w:tcW w:w="1469" w:type="dxa"/>
            <w:vAlign w:val="center"/>
          </w:tcPr>
          <w:p w14:paraId="29D778D4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A4331C2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ED8CA07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  <w:highlight w:val="green"/>
              </w:rPr>
            </w:pPr>
          </w:p>
        </w:tc>
      </w:tr>
      <w:tr w:rsidR="004B33D6" w:rsidRPr="00D80916" w14:paraId="3FB7539A" w14:textId="77777777" w:rsidTr="00747B33">
        <w:tc>
          <w:tcPr>
            <w:tcW w:w="4910" w:type="dxa"/>
          </w:tcPr>
          <w:p w14:paraId="66941816" w14:textId="77777777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  1</w:t>
            </w:r>
          </w:p>
        </w:tc>
        <w:tc>
          <w:tcPr>
            <w:tcW w:w="1469" w:type="dxa"/>
            <w:vAlign w:val="center"/>
          </w:tcPr>
          <w:p w14:paraId="5A6CFF66" w14:textId="22254B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1.2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14:paraId="228ECC1D" w14:textId="42116588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0.6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7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-2.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22</w:t>
            </w:r>
          </w:p>
        </w:tc>
        <w:tc>
          <w:tcPr>
            <w:tcW w:w="1559" w:type="dxa"/>
            <w:vMerge w:val="restart"/>
            <w:vAlign w:val="center"/>
          </w:tcPr>
          <w:p w14:paraId="5B394921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344D24CF" w14:textId="77777777" w:rsidTr="00747B33">
        <w:tc>
          <w:tcPr>
            <w:tcW w:w="4910" w:type="dxa"/>
          </w:tcPr>
          <w:p w14:paraId="770F01E6" w14:textId="77777777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  2</w:t>
            </w:r>
          </w:p>
        </w:tc>
        <w:tc>
          <w:tcPr>
            <w:tcW w:w="1469" w:type="dxa"/>
            <w:vAlign w:val="center"/>
          </w:tcPr>
          <w:p w14:paraId="15C8D549" w14:textId="781573B1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2.7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14:paraId="54AB073E" w14:textId="41EA61F0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1.46-5.0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7</w:t>
            </w:r>
          </w:p>
        </w:tc>
        <w:tc>
          <w:tcPr>
            <w:tcW w:w="1559" w:type="dxa"/>
            <w:vMerge/>
            <w:vAlign w:val="center"/>
          </w:tcPr>
          <w:p w14:paraId="4041B86E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</w:p>
        </w:tc>
      </w:tr>
      <w:tr w:rsidR="004B33D6" w:rsidRPr="00D80916" w14:paraId="34D88B18" w14:textId="77777777" w:rsidTr="00747B33">
        <w:tc>
          <w:tcPr>
            <w:tcW w:w="4910" w:type="dxa"/>
            <w:tcBorders>
              <w:bottom w:val="single" w:sz="4" w:space="0" w:color="auto"/>
            </w:tcBorders>
          </w:tcPr>
          <w:p w14:paraId="0E89F2AB" w14:textId="55408E45" w:rsidR="004B33D6" w:rsidRPr="00D80916" w:rsidRDefault="004B33D6" w:rsidP="005A6E53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  </w:t>
            </w:r>
            <w:r w:rsidR="003F5CD7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≥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14:paraId="5D2F38F3" w14:textId="0A60947D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3.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57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7A8B045" w14:textId="7F005816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1.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7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0-7.</w:t>
            </w:r>
            <w:r w:rsidR="00144050" w:rsidRPr="00144050">
              <w:rPr>
                <w:rFonts w:ascii="Times New Roman" w:eastAsia="Yu Mincho" w:hAnsi="Times New Roman" w:cs="Times New Roman"/>
                <w:color w:val="EE0000"/>
                <w:sz w:val="21"/>
                <w:szCs w:val="21"/>
              </w:rPr>
              <w:t>48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D7F39C9" w14:textId="77777777" w:rsidR="004B33D6" w:rsidRPr="00D80916" w:rsidRDefault="004B33D6" w:rsidP="005A6E53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  <w:highlight w:val="green"/>
              </w:rPr>
            </w:pPr>
          </w:p>
        </w:tc>
      </w:tr>
    </w:tbl>
    <w:p w14:paraId="04DB68C2" w14:textId="1E918C7C" w:rsidR="0094013B" w:rsidRPr="00D80916" w:rsidRDefault="0094013B">
      <w:pPr>
        <w:snapToGrid w:val="0"/>
        <w:rPr>
          <w:rFonts w:ascii="Times New Roman" w:hAnsi="Times New Roman" w:cs="Times New Roman"/>
          <w:sz w:val="20"/>
          <w:szCs w:val="20"/>
        </w:rPr>
      </w:pPr>
      <w:r w:rsidRPr="00D80916">
        <w:rPr>
          <w:rFonts w:ascii="Times New Roman" w:hAnsi="Times New Roman" w:cs="Times New Roman"/>
          <w:i/>
          <w:iCs/>
          <w:sz w:val="20"/>
          <w:szCs w:val="20"/>
        </w:rPr>
        <w:t>CI</w:t>
      </w:r>
      <w:r w:rsidRPr="00D80916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144050">
        <w:rPr>
          <w:rFonts w:ascii="Times New Roman" w:hAnsi="Times New Roman" w:cs="Times New Roman"/>
          <w:sz w:val="20"/>
          <w:szCs w:val="20"/>
        </w:rPr>
        <w:t xml:space="preserve">, </w:t>
      </w:r>
      <w:r w:rsidR="00144050" w:rsidRPr="00144050">
        <w:rPr>
          <w:rFonts w:ascii="Times New Roman" w:hAnsi="Times New Roman" w:cs="Times New Roman"/>
          <w:i/>
          <w:iCs/>
          <w:color w:val="EE0000"/>
          <w:sz w:val="21"/>
          <w:szCs w:val="21"/>
        </w:rPr>
        <w:t>SOFA</w:t>
      </w:r>
      <w:r w:rsidR="00144050" w:rsidRPr="00144050">
        <w:rPr>
          <w:rFonts w:ascii="Times New Roman" w:hAnsi="Times New Roman" w:cs="Times New Roman"/>
          <w:color w:val="EE0000"/>
          <w:sz w:val="21"/>
          <w:szCs w:val="21"/>
        </w:rPr>
        <w:t xml:space="preserve"> Sequential Organ Failure Assessment</w:t>
      </w:r>
      <w:r w:rsidR="00A438C8" w:rsidRPr="00D80916">
        <w:rPr>
          <w:rFonts w:ascii="Times New Roman" w:hAnsi="Times New Roman" w:cs="Times New Roman"/>
          <w:sz w:val="20"/>
          <w:szCs w:val="20"/>
        </w:rPr>
        <w:t>.</w:t>
      </w:r>
    </w:p>
    <w:sectPr w:rsidR="0094013B" w:rsidRPr="00D80916" w:rsidSect="00901EBD">
      <w:headerReference w:type="default" r:id="rId8"/>
      <w:footerReference w:type="even" r:id="rId9"/>
      <w:pgSz w:w="16817" w:h="11901" w:orient="landscape" w:code="9"/>
      <w:pgMar w:top="1701" w:right="1701" w:bottom="1701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F735" w14:textId="77777777" w:rsidR="00C807C9" w:rsidRDefault="00C807C9">
      <w:r>
        <w:separator/>
      </w:r>
    </w:p>
  </w:endnote>
  <w:endnote w:type="continuationSeparator" w:id="0">
    <w:p w14:paraId="5E97BB3D" w14:textId="77777777" w:rsidR="00C807C9" w:rsidRDefault="00C8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F755" w14:textId="77777777" w:rsidR="005579A4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71DF2" w14:textId="77777777" w:rsidR="005579A4" w:rsidRDefault="00557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C8C8E" w14:textId="77777777" w:rsidR="00C807C9" w:rsidRDefault="00C807C9">
      <w:r>
        <w:separator/>
      </w:r>
    </w:p>
  </w:footnote>
  <w:footnote w:type="continuationSeparator" w:id="0">
    <w:p w14:paraId="2B312725" w14:textId="77777777" w:rsidR="00C807C9" w:rsidRDefault="00C80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1"/>
        <w:szCs w:val="21"/>
      </w:rPr>
      <w:id w:val="762340338"/>
      <w:docPartObj>
        <w:docPartGallery w:val="Page Numbers (Top of Page)"/>
        <w:docPartUnique/>
      </w:docPartObj>
    </w:sdtPr>
    <w:sdtContent>
      <w:p w14:paraId="628AE3E7" w14:textId="77777777" w:rsidR="005579A4" w:rsidRDefault="00000000">
        <w:pPr>
          <w:pStyle w:val="Header"/>
          <w:jc w:val="right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ja-JP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555FDBF" w14:textId="77777777" w:rsidR="005579A4" w:rsidRDefault="00557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E0A60"/>
    <w:multiLevelType w:val="hybridMultilevel"/>
    <w:tmpl w:val="5CD48C08"/>
    <w:lvl w:ilvl="0" w:tplc="7068E9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EEE8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CC85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8824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0C8D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72EC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6E0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9E49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CC3D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03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A4"/>
    <w:rsid w:val="00006E14"/>
    <w:rsid w:val="0000791A"/>
    <w:rsid w:val="0004001B"/>
    <w:rsid w:val="0005671E"/>
    <w:rsid w:val="00070B5B"/>
    <w:rsid w:val="00073B2D"/>
    <w:rsid w:val="0008438A"/>
    <w:rsid w:val="00091AC1"/>
    <w:rsid w:val="000A1EE5"/>
    <w:rsid w:val="000B7FB3"/>
    <w:rsid w:val="000C22DD"/>
    <w:rsid w:val="000D5891"/>
    <w:rsid w:val="000D5C44"/>
    <w:rsid w:val="000F6CCA"/>
    <w:rsid w:val="00100263"/>
    <w:rsid w:val="001152BE"/>
    <w:rsid w:val="001156A8"/>
    <w:rsid w:val="00134D60"/>
    <w:rsid w:val="00137747"/>
    <w:rsid w:val="00144050"/>
    <w:rsid w:val="00147C24"/>
    <w:rsid w:val="00164B3D"/>
    <w:rsid w:val="0016576B"/>
    <w:rsid w:val="00176CDD"/>
    <w:rsid w:val="00181CBD"/>
    <w:rsid w:val="001846F6"/>
    <w:rsid w:val="001A0098"/>
    <w:rsid w:val="001A1A4A"/>
    <w:rsid w:val="001A5BE3"/>
    <w:rsid w:val="001B2499"/>
    <w:rsid w:val="001C6E95"/>
    <w:rsid w:val="001D79C1"/>
    <w:rsid w:val="001E4BFD"/>
    <w:rsid w:val="001E5D60"/>
    <w:rsid w:val="001E70FA"/>
    <w:rsid w:val="001F2578"/>
    <w:rsid w:val="00203C3E"/>
    <w:rsid w:val="00207530"/>
    <w:rsid w:val="002130C3"/>
    <w:rsid w:val="00217592"/>
    <w:rsid w:val="00234742"/>
    <w:rsid w:val="00234A7C"/>
    <w:rsid w:val="00235B92"/>
    <w:rsid w:val="00267DAE"/>
    <w:rsid w:val="002779B2"/>
    <w:rsid w:val="0028014D"/>
    <w:rsid w:val="00284D33"/>
    <w:rsid w:val="0029401D"/>
    <w:rsid w:val="002A41D5"/>
    <w:rsid w:val="002C675C"/>
    <w:rsid w:val="002E31E3"/>
    <w:rsid w:val="00300BF1"/>
    <w:rsid w:val="00311EC7"/>
    <w:rsid w:val="0032743F"/>
    <w:rsid w:val="00340F54"/>
    <w:rsid w:val="00342434"/>
    <w:rsid w:val="0034260D"/>
    <w:rsid w:val="0037121F"/>
    <w:rsid w:val="00374611"/>
    <w:rsid w:val="00380ADE"/>
    <w:rsid w:val="0039266D"/>
    <w:rsid w:val="0039267D"/>
    <w:rsid w:val="003A0F2F"/>
    <w:rsid w:val="003A3274"/>
    <w:rsid w:val="003A5FC8"/>
    <w:rsid w:val="003A7BAC"/>
    <w:rsid w:val="003B1E68"/>
    <w:rsid w:val="003C3378"/>
    <w:rsid w:val="003C4F64"/>
    <w:rsid w:val="003D0051"/>
    <w:rsid w:val="003D13E1"/>
    <w:rsid w:val="003E3A60"/>
    <w:rsid w:val="003F4497"/>
    <w:rsid w:val="003F5CD7"/>
    <w:rsid w:val="0042281D"/>
    <w:rsid w:val="004241B7"/>
    <w:rsid w:val="00432811"/>
    <w:rsid w:val="00445E32"/>
    <w:rsid w:val="00451103"/>
    <w:rsid w:val="00457E7C"/>
    <w:rsid w:val="0046072C"/>
    <w:rsid w:val="00461691"/>
    <w:rsid w:val="00462AD1"/>
    <w:rsid w:val="004707B7"/>
    <w:rsid w:val="00480F03"/>
    <w:rsid w:val="004917C3"/>
    <w:rsid w:val="004978A6"/>
    <w:rsid w:val="004A3DCC"/>
    <w:rsid w:val="004B33D6"/>
    <w:rsid w:val="004B4765"/>
    <w:rsid w:val="004B5064"/>
    <w:rsid w:val="004B7D34"/>
    <w:rsid w:val="004F03E3"/>
    <w:rsid w:val="004F626A"/>
    <w:rsid w:val="005002DC"/>
    <w:rsid w:val="00501E6C"/>
    <w:rsid w:val="00511F2C"/>
    <w:rsid w:val="005579A4"/>
    <w:rsid w:val="005732A0"/>
    <w:rsid w:val="00584DC0"/>
    <w:rsid w:val="005A2BFD"/>
    <w:rsid w:val="005A6E53"/>
    <w:rsid w:val="005C2097"/>
    <w:rsid w:val="005D2B7A"/>
    <w:rsid w:val="005D5EDB"/>
    <w:rsid w:val="005E7255"/>
    <w:rsid w:val="0061054E"/>
    <w:rsid w:val="00615284"/>
    <w:rsid w:val="006154EF"/>
    <w:rsid w:val="00623F08"/>
    <w:rsid w:val="00635A5F"/>
    <w:rsid w:val="00641E5F"/>
    <w:rsid w:val="006433FC"/>
    <w:rsid w:val="00656689"/>
    <w:rsid w:val="00666372"/>
    <w:rsid w:val="00681489"/>
    <w:rsid w:val="006A41E1"/>
    <w:rsid w:val="006A5833"/>
    <w:rsid w:val="006B5EB7"/>
    <w:rsid w:val="006B7BEE"/>
    <w:rsid w:val="006C1FFC"/>
    <w:rsid w:val="006D58A1"/>
    <w:rsid w:val="006E30B9"/>
    <w:rsid w:val="006E7394"/>
    <w:rsid w:val="006F108B"/>
    <w:rsid w:val="006F1C7F"/>
    <w:rsid w:val="0072076E"/>
    <w:rsid w:val="007208BE"/>
    <w:rsid w:val="00734BCF"/>
    <w:rsid w:val="00737581"/>
    <w:rsid w:val="00745785"/>
    <w:rsid w:val="007475D1"/>
    <w:rsid w:val="00747B33"/>
    <w:rsid w:val="0075065B"/>
    <w:rsid w:val="007541CE"/>
    <w:rsid w:val="0075490D"/>
    <w:rsid w:val="0076114B"/>
    <w:rsid w:val="00763E8A"/>
    <w:rsid w:val="00766888"/>
    <w:rsid w:val="00791D58"/>
    <w:rsid w:val="00792537"/>
    <w:rsid w:val="00795107"/>
    <w:rsid w:val="0079619C"/>
    <w:rsid w:val="007A1184"/>
    <w:rsid w:val="007B262C"/>
    <w:rsid w:val="007B39EF"/>
    <w:rsid w:val="007B49C9"/>
    <w:rsid w:val="007C47C7"/>
    <w:rsid w:val="007C6E66"/>
    <w:rsid w:val="007C73DC"/>
    <w:rsid w:val="007F0B81"/>
    <w:rsid w:val="007F1EA8"/>
    <w:rsid w:val="007F26A5"/>
    <w:rsid w:val="007F552B"/>
    <w:rsid w:val="008029A8"/>
    <w:rsid w:val="008101FC"/>
    <w:rsid w:val="008102C7"/>
    <w:rsid w:val="00812BF3"/>
    <w:rsid w:val="008160AF"/>
    <w:rsid w:val="00816E39"/>
    <w:rsid w:val="0081751A"/>
    <w:rsid w:val="008338A3"/>
    <w:rsid w:val="008414AC"/>
    <w:rsid w:val="00846888"/>
    <w:rsid w:val="00854DA8"/>
    <w:rsid w:val="0089298A"/>
    <w:rsid w:val="008974E2"/>
    <w:rsid w:val="00897F6A"/>
    <w:rsid w:val="008B73BD"/>
    <w:rsid w:val="008C1E61"/>
    <w:rsid w:val="008C30C0"/>
    <w:rsid w:val="008D512A"/>
    <w:rsid w:val="008E5C1A"/>
    <w:rsid w:val="008E6E6F"/>
    <w:rsid w:val="008E796D"/>
    <w:rsid w:val="008F610C"/>
    <w:rsid w:val="00901EBD"/>
    <w:rsid w:val="0091200B"/>
    <w:rsid w:val="00921080"/>
    <w:rsid w:val="00932863"/>
    <w:rsid w:val="00935CDA"/>
    <w:rsid w:val="0094013B"/>
    <w:rsid w:val="0094160A"/>
    <w:rsid w:val="00954619"/>
    <w:rsid w:val="00962FB5"/>
    <w:rsid w:val="009640C9"/>
    <w:rsid w:val="00980507"/>
    <w:rsid w:val="009A4ACC"/>
    <w:rsid w:val="009A5EEB"/>
    <w:rsid w:val="009B1791"/>
    <w:rsid w:val="009B2B85"/>
    <w:rsid w:val="009C29D1"/>
    <w:rsid w:val="009E0F6C"/>
    <w:rsid w:val="009E3D5D"/>
    <w:rsid w:val="00A000DE"/>
    <w:rsid w:val="00A31187"/>
    <w:rsid w:val="00A42D57"/>
    <w:rsid w:val="00A438C8"/>
    <w:rsid w:val="00A559CB"/>
    <w:rsid w:val="00A56543"/>
    <w:rsid w:val="00A61866"/>
    <w:rsid w:val="00A72906"/>
    <w:rsid w:val="00A81667"/>
    <w:rsid w:val="00A82262"/>
    <w:rsid w:val="00A82927"/>
    <w:rsid w:val="00A97315"/>
    <w:rsid w:val="00AA33FF"/>
    <w:rsid w:val="00AA43F7"/>
    <w:rsid w:val="00AC2446"/>
    <w:rsid w:val="00AC38C8"/>
    <w:rsid w:val="00AD3BA8"/>
    <w:rsid w:val="00AE2929"/>
    <w:rsid w:val="00AE4E81"/>
    <w:rsid w:val="00AF3A20"/>
    <w:rsid w:val="00AF48F9"/>
    <w:rsid w:val="00AF596E"/>
    <w:rsid w:val="00B227E8"/>
    <w:rsid w:val="00B236FF"/>
    <w:rsid w:val="00B25D5E"/>
    <w:rsid w:val="00B27165"/>
    <w:rsid w:val="00B36D67"/>
    <w:rsid w:val="00B54AD7"/>
    <w:rsid w:val="00B5551F"/>
    <w:rsid w:val="00B71773"/>
    <w:rsid w:val="00B83D90"/>
    <w:rsid w:val="00B876E1"/>
    <w:rsid w:val="00B907C4"/>
    <w:rsid w:val="00BA186A"/>
    <w:rsid w:val="00BA6403"/>
    <w:rsid w:val="00BB3684"/>
    <w:rsid w:val="00BB68F6"/>
    <w:rsid w:val="00BC09D5"/>
    <w:rsid w:val="00BD047C"/>
    <w:rsid w:val="00BE10C5"/>
    <w:rsid w:val="00BE48EB"/>
    <w:rsid w:val="00BF3BF2"/>
    <w:rsid w:val="00C02663"/>
    <w:rsid w:val="00C26345"/>
    <w:rsid w:val="00C422DB"/>
    <w:rsid w:val="00C47101"/>
    <w:rsid w:val="00C63A7F"/>
    <w:rsid w:val="00C676DD"/>
    <w:rsid w:val="00C74B62"/>
    <w:rsid w:val="00C807C9"/>
    <w:rsid w:val="00C81DB9"/>
    <w:rsid w:val="00C85E4C"/>
    <w:rsid w:val="00C902CA"/>
    <w:rsid w:val="00C9496D"/>
    <w:rsid w:val="00C97CFE"/>
    <w:rsid w:val="00CA519D"/>
    <w:rsid w:val="00CA5C01"/>
    <w:rsid w:val="00CB59F0"/>
    <w:rsid w:val="00CD32D5"/>
    <w:rsid w:val="00CD3ACB"/>
    <w:rsid w:val="00CD44E7"/>
    <w:rsid w:val="00CE1F4E"/>
    <w:rsid w:val="00D300E6"/>
    <w:rsid w:val="00D65F18"/>
    <w:rsid w:val="00D75AEC"/>
    <w:rsid w:val="00D80916"/>
    <w:rsid w:val="00D85907"/>
    <w:rsid w:val="00DA5B67"/>
    <w:rsid w:val="00DA7305"/>
    <w:rsid w:val="00DB4692"/>
    <w:rsid w:val="00DB5E81"/>
    <w:rsid w:val="00DC267E"/>
    <w:rsid w:val="00DF46E0"/>
    <w:rsid w:val="00DF738E"/>
    <w:rsid w:val="00DF773B"/>
    <w:rsid w:val="00E053E6"/>
    <w:rsid w:val="00E072D7"/>
    <w:rsid w:val="00E21F57"/>
    <w:rsid w:val="00E23888"/>
    <w:rsid w:val="00E50452"/>
    <w:rsid w:val="00E538AF"/>
    <w:rsid w:val="00E6149A"/>
    <w:rsid w:val="00E64154"/>
    <w:rsid w:val="00E82265"/>
    <w:rsid w:val="00E909B9"/>
    <w:rsid w:val="00EC065E"/>
    <w:rsid w:val="00ED0955"/>
    <w:rsid w:val="00EE3A4D"/>
    <w:rsid w:val="00EE441D"/>
    <w:rsid w:val="00EF16A2"/>
    <w:rsid w:val="00EF3498"/>
    <w:rsid w:val="00EF4420"/>
    <w:rsid w:val="00F00FC8"/>
    <w:rsid w:val="00F17ADF"/>
    <w:rsid w:val="00F24E14"/>
    <w:rsid w:val="00F30534"/>
    <w:rsid w:val="00F30725"/>
    <w:rsid w:val="00F4183F"/>
    <w:rsid w:val="00F50DD4"/>
    <w:rsid w:val="00F570B6"/>
    <w:rsid w:val="00F60B14"/>
    <w:rsid w:val="00F72339"/>
    <w:rsid w:val="00F76FA9"/>
    <w:rsid w:val="00F8007A"/>
    <w:rsid w:val="00F834B5"/>
    <w:rsid w:val="00F8552D"/>
    <w:rsid w:val="00FB5AD5"/>
    <w:rsid w:val="00FC2C12"/>
    <w:rsid w:val="00FD1248"/>
    <w:rsid w:val="00FD42FA"/>
    <w:rsid w:val="00FD563A"/>
    <w:rsid w:val="00FE1CB3"/>
    <w:rsid w:val="00FE2036"/>
    <w:rsid w:val="00FE27B0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9B9F1"/>
  <w15:docId w15:val="{8EE3AE7E-C3A0-4640-B81D-9C9EA88E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</w:style>
  <w:style w:type="paragraph" w:styleId="Footer">
    <w:name w:val="footer"/>
    <w:basedOn w:val="Normal"/>
    <w:link w:val="FooterChar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Pr>
      <w:rFonts w:ascii="Courier New" w:eastAsia="MS Mincho" w:hAnsi="Courier New" w:cs="Times New Roman"/>
      <w:kern w:val="21"/>
      <w:sz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Pr>
      <w:rFonts w:ascii="Courier New" w:hAnsi="Courier New"/>
      <w:kern w:val="21"/>
      <w:sz w:val="24"/>
      <w:szCs w:val="2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Arial" w:eastAsia="MS Gothic" w:hAnsi="Arial" w:cs="Times New Roman"/>
      <w:kern w:val="21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link w:val="CommentText"/>
    <w:uiPriority w:val="99"/>
    <w:rPr>
      <w:rFonts w:ascii="Courier New" w:hAnsi="Courier New"/>
      <w:kern w:val="21"/>
      <w:sz w:val="24"/>
      <w:szCs w:val="22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Courier New" w:hAnsi="Courier New"/>
      <w:b/>
      <w:bCs/>
      <w:kern w:val="21"/>
      <w:sz w:val="24"/>
      <w:szCs w:val="22"/>
      <w:lang w:eastAsia="ar-SA"/>
    </w:rPr>
  </w:style>
  <w:style w:type="paragraph" w:customStyle="1" w:styleId="121">
    <w:name w:val="表 (青) 121"/>
    <w:hidden/>
    <w:uiPriority w:val="99"/>
    <w:semiHidden/>
    <w:rPr>
      <w:rFonts w:ascii="Courier New" w:hAnsi="Courier New"/>
      <w:kern w:val="21"/>
      <w:sz w:val="24"/>
      <w:szCs w:val="22"/>
      <w:lang w:eastAsia="ar-SA"/>
    </w:rPr>
  </w:style>
  <w:style w:type="character" w:customStyle="1" w:styleId="apple-converted-space">
    <w:name w:val="apple-converted-space"/>
  </w:style>
  <w:style w:type="table" w:styleId="TableGrid">
    <w:name w:val="Table Grid"/>
    <w:basedOn w:val="TableNormal"/>
    <w:uiPriority w:val="39"/>
    <w:rPr>
      <w:rFonts w:ascii="Yu Mincho" w:eastAsia="Yu Mincho" w:hAnsi="Yu Mincho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62"/>
    <w:unhideWhenUsed/>
    <w:rPr>
      <w:rFonts w:ascii="MS PGothic" w:eastAsia="MS PGothic" w:hAnsi="MS PGothic" w:cs="MS PGothic"/>
      <w:sz w:val="24"/>
      <w:szCs w:val="24"/>
    </w:rPr>
  </w:style>
  <w:style w:type="paragraph" w:customStyle="1" w:styleId="p1">
    <w:name w:val="p1"/>
    <w:basedOn w:val="Normal"/>
    <w:rsid w:val="00BD047C"/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3BA4-D87C-1848-A59B-9489514B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73</Words>
  <Characters>464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cp:lastModifiedBy>UMEGAKI TAKESHI(梅垣　岳志)</cp:lastModifiedBy>
  <cp:revision>403</cp:revision>
  <cp:lastPrinted>2018-03-18T03:17:00Z</cp:lastPrinted>
  <dcterms:created xsi:type="dcterms:W3CDTF">2021-07-18T09:23:00Z</dcterms:created>
  <dcterms:modified xsi:type="dcterms:W3CDTF">2025-12-21T06:55:00Z</dcterms:modified>
</cp:coreProperties>
</file>