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6C94F" w14:textId="6871F807" w:rsidR="003D5B4F" w:rsidRDefault="00367ED0">
      <w:pPr>
        <w:rPr>
          <w:rFonts w:ascii="Times New Roman" w:hAnsi="Times New Roman" w:cs="Times New Roman"/>
          <w:b/>
          <w:bCs/>
        </w:rPr>
      </w:pPr>
      <w:r w:rsidRPr="003D4FC5">
        <w:rPr>
          <w:rFonts w:ascii="Times New Roman" w:hAnsi="Times New Roman" w:cs="Times New Roman"/>
          <w:b/>
          <w:bCs/>
        </w:rPr>
        <w:t>Supplementary Data</w:t>
      </w:r>
    </w:p>
    <w:p w14:paraId="22C82DA4" w14:textId="77777777" w:rsidR="003D4FC5" w:rsidRPr="003D4FC5" w:rsidRDefault="003D4FC5">
      <w:pPr>
        <w:rPr>
          <w:rFonts w:ascii="Times New Roman" w:hAnsi="Times New Roman" w:cs="Times New Roman"/>
          <w:b/>
          <w:bCs/>
        </w:rPr>
      </w:pPr>
    </w:p>
    <w:p w14:paraId="27B29ADC" w14:textId="4EEA0024" w:rsidR="00367ED0" w:rsidRPr="00C41E7B" w:rsidRDefault="00367ED0" w:rsidP="003D4FC5">
      <w:pPr>
        <w:pStyle w:val="Caption"/>
        <w:keepNext/>
        <w:rPr>
          <w:i w:val="0"/>
          <w:iCs w:val="0"/>
          <w:color w:val="000000" w:themeColor="text1"/>
          <w:sz w:val="24"/>
          <w:szCs w:val="24"/>
        </w:rPr>
      </w:pPr>
      <w:r w:rsidRPr="00C41E7B">
        <w:rPr>
          <w:b/>
          <w:bCs/>
          <w:i w:val="0"/>
          <w:iCs w:val="0"/>
          <w:color w:val="000000" w:themeColor="text1"/>
          <w:sz w:val="24"/>
          <w:szCs w:val="24"/>
        </w:rPr>
        <w:t xml:space="preserve">Table 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1</w:t>
      </w:r>
      <w:r w:rsidRPr="00C41E7B">
        <w:rPr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C41E7B">
        <w:rPr>
          <w:i w:val="0"/>
          <w:iCs w:val="0"/>
          <w:color w:val="000000" w:themeColor="text1"/>
          <w:sz w:val="24"/>
          <w:szCs w:val="24"/>
        </w:rPr>
        <w:t xml:space="preserve"> </w:t>
      </w:r>
      <w:r>
        <w:rPr>
          <w:i w:val="0"/>
          <w:iCs w:val="0"/>
          <w:color w:val="000000" w:themeColor="text1"/>
          <w:sz w:val="24"/>
          <w:szCs w:val="24"/>
        </w:rPr>
        <w:t>D</w:t>
      </w:r>
      <w:r w:rsidRPr="00C41E7B">
        <w:rPr>
          <w:i w:val="0"/>
          <w:iCs w:val="0"/>
          <w:color w:val="000000" w:themeColor="text1"/>
          <w:sz w:val="24"/>
          <w:szCs w:val="24"/>
        </w:rPr>
        <w:t>iagnostic performance of ISAR for predicting 30-day composite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67ED0" w:rsidRPr="00C41E7B" w14:paraId="3C1ED426" w14:textId="77777777" w:rsidTr="00FF37E2">
        <w:tc>
          <w:tcPr>
            <w:tcW w:w="2337" w:type="dxa"/>
          </w:tcPr>
          <w:p w14:paraId="416E3D9F" w14:textId="77777777" w:rsidR="00367ED0" w:rsidRPr="00C41E7B" w:rsidRDefault="00367ED0" w:rsidP="003D4FC5">
            <w:r w:rsidRPr="00C41E7B">
              <w:t>Cut-off</w:t>
            </w:r>
          </w:p>
        </w:tc>
        <w:tc>
          <w:tcPr>
            <w:tcW w:w="2337" w:type="dxa"/>
          </w:tcPr>
          <w:p w14:paraId="3D3EE536" w14:textId="77777777" w:rsidR="00367ED0" w:rsidRPr="00C41E7B" w:rsidRDefault="00367ED0" w:rsidP="003D4FC5">
            <w:r w:rsidRPr="00C41E7B">
              <w:t>Sensitivity</w:t>
            </w:r>
          </w:p>
        </w:tc>
        <w:tc>
          <w:tcPr>
            <w:tcW w:w="2338" w:type="dxa"/>
          </w:tcPr>
          <w:p w14:paraId="30EC2A66" w14:textId="77777777" w:rsidR="00367ED0" w:rsidRPr="00C41E7B" w:rsidRDefault="00367ED0" w:rsidP="003D4FC5">
            <w:r w:rsidRPr="00C41E7B">
              <w:t>Specificity</w:t>
            </w:r>
          </w:p>
        </w:tc>
        <w:tc>
          <w:tcPr>
            <w:tcW w:w="2338" w:type="dxa"/>
          </w:tcPr>
          <w:p w14:paraId="6F236677" w14:textId="77777777" w:rsidR="00367ED0" w:rsidRPr="00C41E7B" w:rsidRDefault="00367ED0" w:rsidP="003D4FC5">
            <w:r w:rsidRPr="00C41E7B">
              <w:t>Youden Index</w:t>
            </w:r>
          </w:p>
        </w:tc>
      </w:tr>
      <w:tr w:rsidR="00367ED0" w:rsidRPr="00C41E7B" w14:paraId="4E8F8D39" w14:textId="77777777" w:rsidTr="00FF37E2">
        <w:tc>
          <w:tcPr>
            <w:tcW w:w="2337" w:type="dxa"/>
          </w:tcPr>
          <w:p w14:paraId="05BD8575" w14:textId="77777777" w:rsidR="00367ED0" w:rsidRPr="00C41E7B" w:rsidRDefault="00367ED0" w:rsidP="00FF37E2">
            <w:pPr>
              <w:spacing w:line="480" w:lineRule="auto"/>
            </w:pPr>
            <w:r w:rsidRPr="00C41E7B">
              <w:t>≥1</w:t>
            </w:r>
          </w:p>
        </w:tc>
        <w:tc>
          <w:tcPr>
            <w:tcW w:w="2337" w:type="dxa"/>
          </w:tcPr>
          <w:p w14:paraId="52B59033" w14:textId="77777777" w:rsidR="00367ED0" w:rsidRPr="00C41E7B" w:rsidRDefault="00367ED0" w:rsidP="00FF37E2">
            <w:pPr>
              <w:spacing w:line="480" w:lineRule="auto"/>
            </w:pPr>
            <w:r w:rsidRPr="00C41E7B">
              <w:t>0.92</w:t>
            </w:r>
          </w:p>
        </w:tc>
        <w:tc>
          <w:tcPr>
            <w:tcW w:w="2338" w:type="dxa"/>
          </w:tcPr>
          <w:p w14:paraId="1A69E54C" w14:textId="77777777" w:rsidR="00367ED0" w:rsidRPr="00C41E7B" w:rsidRDefault="00367ED0" w:rsidP="00FF37E2">
            <w:pPr>
              <w:spacing w:line="480" w:lineRule="auto"/>
            </w:pPr>
            <w:r w:rsidRPr="00C41E7B">
              <w:t>0.35</w:t>
            </w:r>
          </w:p>
        </w:tc>
        <w:tc>
          <w:tcPr>
            <w:tcW w:w="2338" w:type="dxa"/>
          </w:tcPr>
          <w:p w14:paraId="6B8E563F" w14:textId="77777777" w:rsidR="00367ED0" w:rsidRPr="00C41E7B" w:rsidRDefault="00367ED0" w:rsidP="00FF37E2">
            <w:pPr>
              <w:spacing w:line="480" w:lineRule="auto"/>
            </w:pPr>
            <w:r w:rsidRPr="00C41E7B">
              <w:t>0.27</w:t>
            </w:r>
          </w:p>
        </w:tc>
      </w:tr>
      <w:tr w:rsidR="00367ED0" w:rsidRPr="00C41E7B" w14:paraId="27AD86D4" w14:textId="77777777" w:rsidTr="00FF37E2">
        <w:tc>
          <w:tcPr>
            <w:tcW w:w="2337" w:type="dxa"/>
          </w:tcPr>
          <w:p w14:paraId="7429918E" w14:textId="77777777" w:rsidR="00367ED0" w:rsidRPr="00C41E7B" w:rsidRDefault="00367ED0" w:rsidP="00FF37E2">
            <w:pPr>
              <w:spacing w:line="480" w:lineRule="auto"/>
            </w:pPr>
            <w:r w:rsidRPr="00C41E7B">
              <w:t>≥2</w:t>
            </w:r>
          </w:p>
        </w:tc>
        <w:tc>
          <w:tcPr>
            <w:tcW w:w="2337" w:type="dxa"/>
          </w:tcPr>
          <w:p w14:paraId="79C1EA38" w14:textId="77777777" w:rsidR="00367ED0" w:rsidRPr="00C41E7B" w:rsidRDefault="00367ED0" w:rsidP="00FF37E2">
            <w:pPr>
              <w:spacing w:line="480" w:lineRule="auto"/>
            </w:pPr>
            <w:r w:rsidRPr="00C41E7B">
              <w:t>0.76</w:t>
            </w:r>
          </w:p>
        </w:tc>
        <w:tc>
          <w:tcPr>
            <w:tcW w:w="2338" w:type="dxa"/>
          </w:tcPr>
          <w:p w14:paraId="1F436D4B" w14:textId="77777777" w:rsidR="00367ED0" w:rsidRPr="00C41E7B" w:rsidRDefault="00367ED0" w:rsidP="00FF37E2">
            <w:pPr>
              <w:spacing w:line="480" w:lineRule="auto"/>
            </w:pPr>
            <w:r w:rsidRPr="00C41E7B">
              <w:t>0.65</w:t>
            </w:r>
          </w:p>
        </w:tc>
        <w:tc>
          <w:tcPr>
            <w:tcW w:w="2338" w:type="dxa"/>
          </w:tcPr>
          <w:p w14:paraId="78C48EF7" w14:textId="77777777" w:rsidR="00367ED0" w:rsidRPr="00C41E7B" w:rsidRDefault="00367ED0" w:rsidP="00FF37E2">
            <w:pPr>
              <w:spacing w:line="480" w:lineRule="auto"/>
            </w:pPr>
            <w:r w:rsidRPr="00C41E7B">
              <w:t>0.41</w:t>
            </w:r>
          </w:p>
        </w:tc>
      </w:tr>
      <w:tr w:rsidR="00367ED0" w:rsidRPr="00C41E7B" w14:paraId="47B45620" w14:textId="77777777" w:rsidTr="00FF37E2">
        <w:tc>
          <w:tcPr>
            <w:tcW w:w="2337" w:type="dxa"/>
          </w:tcPr>
          <w:p w14:paraId="471A3879" w14:textId="77777777" w:rsidR="00367ED0" w:rsidRPr="00C41E7B" w:rsidRDefault="00367ED0" w:rsidP="00FF37E2">
            <w:pPr>
              <w:spacing w:line="480" w:lineRule="auto"/>
            </w:pPr>
            <w:r w:rsidRPr="00C41E7B">
              <w:t>≥3</w:t>
            </w:r>
          </w:p>
        </w:tc>
        <w:tc>
          <w:tcPr>
            <w:tcW w:w="2337" w:type="dxa"/>
          </w:tcPr>
          <w:p w14:paraId="53F56268" w14:textId="77777777" w:rsidR="00367ED0" w:rsidRPr="00C41E7B" w:rsidRDefault="00367ED0" w:rsidP="00FF37E2">
            <w:pPr>
              <w:spacing w:line="480" w:lineRule="auto"/>
            </w:pPr>
            <w:r w:rsidRPr="00C41E7B">
              <w:t>0.60</w:t>
            </w:r>
          </w:p>
        </w:tc>
        <w:tc>
          <w:tcPr>
            <w:tcW w:w="2338" w:type="dxa"/>
          </w:tcPr>
          <w:p w14:paraId="07CD1191" w14:textId="77777777" w:rsidR="00367ED0" w:rsidRPr="00C41E7B" w:rsidRDefault="00367ED0" w:rsidP="00FF37E2">
            <w:pPr>
              <w:spacing w:line="480" w:lineRule="auto"/>
            </w:pPr>
            <w:r w:rsidRPr="00C41E7B">
              <w:t>0.80</w:t>
            </w:r>
          </w:p>
        </w:tc>
        <w:tc>
          <w:tcPr>
            <w:tcW w:w="2338" w:type="dxa"/>
          </w:tcPr>
          <w:p w14:paraId="61279CB9" w14:textId="77777777" w:rsidR="00367ED0" w:rsidRPr="00C41E7B" w:rsidRDefault="00367ED0" w:rsidP="00FF37E2">
            <w:pPr>
              <w:spacing w:line="480" w:lineRule="auto"/>
            </w:pPr>
            <w:r w:rsidRPr="00C41E7B">
              <w:t>0.40</w:t>
            </w:r>
          </w:p>
        </w:tc>
      </w:tr>
      <w:tr w:rsidR="00367ED0" w:rsidRPr="00C41E7B" w14:paraId="0CFE0C31" w14:textId="77777777" w:rsidTr="00FF37E2">
        <w:tc>
          <w:tcPr>
            <w:tcW w:w="2337" w:type="dxa"/>
          </w:tcPr>
          <w:p w14:paraId="6C58D932" w14:textId="77777777" w:rsidR="00367ED0" w:rsidRPr="00C41E7B" w:rsidRDefault="00367ED0" w:rsidP="00FF37E2">
            <w:pPr>
              <w:spacing w:line="480" w:lineRule="auto"/>
            </w:pPr>
            <w:r w:rsidRPr="00C41E7B">
              <w:t>≥4</w:t>
            </w:r>
          </w:p>
        </w:tc>
        <w:tc>
          <w:tcPr>
            <w:tcW w:w="2337" w:type="dxa"/>
          </w:tcPr>
          <w:p w14:paraId="27914F9F" w14:textId="77777777" w:rsidR="00367ED0" w:rsidRPr="00C41E7B" w:rsidRDefault="00367ED0" w:rsidP="00FF37E2">
            <w:pPr>
              <w:spacing w:line="480" w:lineRule="auto"/>
            </w:pPr>
            <w:r w:rsidRPr="00C41E7B">
              <w:t>0.37</w:t>
            </w:r>
          </w:p>
        </w:tc>
        <w:tc>
          <w:tcPr>
            <w:tcW w:w="2338" w:type="dxa"/>
          </w:tcPr>
          <w:p w14:paraId="0CA8555D" w14:textId="77777777" w:rsidR="00367ED0" w:rsidRPr="00C41E7B" w:rsidRDefault="00367ED0" w:rsidP="00FF37E2">
            <w:pPr>
              <w:spacing w:line="480" w:lineRule="auto"/>
            </w:pPr>
            <w:r w:rsidRPr="00C41E7B">
              <w:t>0.88</w:t>
            </w:r>
          </w:p>
        </w:tc>
        <w:tc>
          <w:tcPr>
            <w:tcW w:w="2338" w:type="dxa"/>
          </w:tcPr>
          <w:p w14:paraId="30DF9904" w14:textId="77777777" w:rsidR="00367ED0" w:rsidRPr="00C41E7B" w:rsidRDefault="00367ED0" w:rsidP="00FF37E2">
            <w:pPr>
              <w:spacing w:line="480" w:lineRule="auto"/>
            </w:pPr>
            <w:r w:rsidRPr="00C41E7B">
              <w:t>0.25</w:t>
            </w:r>
          </w:p>
        </w:tc>
      </w:tr>
      <w:tr w:rsidR="00367ED0" w:rsidRPr="00C41E7B" w14:paraId="55604D92" w14:textId="77777777" w:rsidTr="00FF37E2">
        <w:tc>
          <w:tcPr>
            <w:tcW w:w="2337" w:type="dxa"/>
          </w:tcPr>
          <w:p w14:paraId="09267032" w14:textId="77777777" w:rsidR="00367ED0" w:rsidRPr="00C41E7B" w:rsidRDefault="00367ED0" w:rsidP="00FF37E2">
            <w:pPr>
              <w:spacing w:line="480" w:lineRule="auto"/>
            </w:pPr>
            <w:r w:rsidRPr="00C41E7B">
              <w:t>≥5</w:t>
            </w:r>
          </w:p>
        </w:tc>
        <w:tc>
          <w:tcPr>
            <w:tcW w:w="2337" w:type="dxa"/>
          </w:tcPr>
          <w:p w14:paraId="22AAF114" w14:textId="77777777" w:rsidR="00367ED0" w:rsidRPr="00C41E7B" w:rsidRDefault="00367ED0" w:rsidP="00FF37E2">
            <w:pPr>
              <w:spacing w:line="480" w:lineRule="auto"/>
            </w:pPr>
            <w:r w:rsidRPr="00C41E7B">
              <w:t>0.14</w:t>
            </w:r>
          </w:p>
        </w:tc>
        <w:tc>
          <w:tcPr>
            <w:tcW w:w="2338" w:type="dxa"/>
          </w:tcPr>
          <w:p w14:paraId="12EF479D" w14:textId="77777777" w:rsidR="00367ED0" w:rsidRPr="00C41E7B" w:rsidRDefault="00367ED0" w:rsidP="00FF37E2">
            <w:pPr>
              <w:spacing w:line="480" w:lineRule="auto"/>
            </w:pPr>
            <w:r w:rsidRPr="00C41E7B">
              <w:t>0.94</w:t>
            </w:r>
          </w:p>
        </w:tc>
        <w:tc>
          <w:tcPr>
            <w:tcW w:w="2338" w:type="dxa"/>
          </w:tcPr>
          <w:p w14:paraId="009B001F" w14:textId="77777777" w:rsidR="00367ED0" w:rsidRPr="00C41E7B" w:rsidRDefault="00367ED0" w:rsidP="00FF37E2">
            <w:pPr>
              <w:spacing w:line="480" w:lineRule="auto"/>
            </w:pPr>
            <w:r w:rsidRPr="00C41E7B">
              <w:t>0.08</w:t>
            </w:r>
          </w:p>
        </w:tc>
      </w:tr>
      <w:tr w:rsidR="00367ED0" w:rsidRPr="00C41E7B" w14:paraId="4B45E5F1" w14:textId="77777777" w:rsidTr="00FF37E2">
        <w:tc>
          <w:tcPr>
            <w:tcW w:w="2337" w:type="dxa"/>
          </w:tcPr>
          <w:p w14:paraId="6A8CCF9A" w14:textId="77777777" w:rsidR="00367ED0" w:rsidRPr="00C41E7B" w:rsidRDefault="00367ED0" w:rsidP="00FF37E2">
            <w:pPr>
              <w:spacing w:line="480" w:lineRule="auto"/>
            </w:pPr>
            <w:r w:rsidRPr="00C41E7B">
              <w:t>≥6</w:t>
            </w:r>
          </w:p>
        </w:tc>
        <w:tc>
          <w:tcPr>
            <w:tcW w:w="2337" w:type="dxa"/>
          </w:tcPr>
          <w:p w14:paraId="37052C06" w14:textId="77777777" w:rsidR="00367ED0" w:rsidRPr="00C41E7B" w:rsidRDefault="00367ED0" w:rsidP="00FF37E2">
            <w:pPr>
              <w:spacing w:line="480" w:lineRule="auto"/>
            </w:pPr>
            <w:r w:rsidRPr="00C41E7B">
              <w:t>0.05</w:t>
            </w:r>
          </w:p>
        </w:tc>
        <w:tc>
          <w:tcPr>
            <w:tcW w:w="2338" w:type="dxa"/>
          </w:tcPr>
          <w:p w14:paraId="5C76BD4B" w14:textId="77777777" w:rsidR="00367ED0" w:rsidRPr="00C41E7B" w:rsidRDefault="00367ED0" w:rsidP="00FF37E2">
            <w:pPr>
              <w:spacing w:line="480" w:lineRule="auto"/>
            </w:pPr>
            <w:r w:rsidRPr="00C41E7B">
              <w:t>0.97</w:t>
            </w:r>
          </w:p>
        </w:tc>
        <w:tc>
          <w:tcPr>
            <w:tcW w:w="2338" w:type="dxa"/>
          </w:tcPr>
          <w:p w14:paraId="5248BB4A" w14:textId="77777777" w:rsidR="00367ED0" w:rsidRPr="00C41E7B" w:rsidRDefault="00367ED0" w:rsidP="00FF37E2">
            <w:pPr>
              <w:spacing w:line="480" w:lineRule="auto"/>
            </w:pPr>
            <w:r w:rsidRPr="00C41E7B">
              <w:t>0.02</w:t>
            </w:r>
          </w:p>
        </w:tc>
      </w:tr>
    </w:tbl>
    <w:p w14:paraId="48CD9AD8" w14:textId="77777777" w:rsidR="00367ED0" w:rsidRDefault="00367ED0"/>
    <w:p w14:paraId="4EAAB279" w14:textId="436DCCB5" w:rsidR="00367ED0" w:rsidRPr="00C572A7" w:rsidRDefault="00C572A7" w:rsidP="00C572A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en-TR"/>
          <w14:ligatures w14:val="none"/>
        </w:rPr>
      </w:pPr>
      <w:r w:rsidRPr="00C572A7">
        <w:rPr>
          <w:rFonts w:ascii="Times New Roman" w:eastAsia="Times New Roman" w:hAnsi="Times New Roman" w:cs="Times New Roman"/>
          <w:color w:val="000000" w:themeColor="text1"/>
          <w:kern w:val="0"/>
          <w:lang w:val="en-TR"/>
          <w14:ligatures w14:val="none"/>
        </w:rPr>
        <w:t>This table presents the sensitivity, specificity, and Youden index values for different ISAR cut-off points in predicting the 30-day composite outcome. As the cut-off increases, sensitivity decreases while specificity increases, illustrating the trade-off between case identification and false-positive rates across thresholds. The optimal balance between sensitivity and specificity was observed at ISAR ≥2, consistent with prior validation studies and the predefined threshold used in the main analysis.</w:t>
      </w:r>
    </w:p>
    <w:p w14:paraId="16EB3F55" w14:textId="77777777" w:rsidR="00C572A7" w:rsidRDefault="00C572A7" w:rsidP="00C572A7">
      <w:pPr>
        <w:spacing w:after="0" w:line="240" w:lineRule="auto"/>
        <w:rPr>
          <w:rFonts w:ascii=".AppleSystemUIFont" w:eastAsia="Times New Roman" w:hAnsi=".AppleSystemUIFont" w:cs="Times New Roman"/>
          <w:color w:val="0E0E0E"/>
          <w:kern w:val="0"/>
          <w:sz w:val="21"/>
          <w:szCs w:val="21"/>
          <w:lang w:val="en-TR"/>
          <w14:ligatures w14:val="none"/>
        </w:rPr>
      </w:pPr>
    </w:p>
    <w:p w14:paraId="3EB11C5E" w14:textId="77777777" w:rsidR="00C572A7" w:rsidRPr="00C572A7" w:rsidRDefault="00C572A7" w:rsidP="00C572A7">
      <w:pPr>
        <w:spacing w:after="0" w:line="240" w:lineRule="auto"/>
        <w:rPr>
          <w:rFonts w:ascii=".AppleSystemUIFont" w:eastAsia="Times New Roman" w:hAnsi=".AppleSystemUIFont" w:cs="Times New Roman"/>
          <w:color w:val="0E0E0E"/>
          <w:kern w:val="0"/>
          <w:sz w:val="21"/>
          <w:szCs w:val="21"/>
          <w:lang w:val="en-TR"/>
          <w14:ligatures w14:val="none"/>
        </w:rPr>
      </w:pPr>
    </w:p>
    <w:p w14:paraId="28CD55E0" w14:textId="6064F085" w:rsidR="00367ED0" w:rsidRDefault="00367ED0" w:rsidP="003D4FC5">
      <w:pPr>
        <w:spacing w:line="240" w:lineRule="auto"/>
        <w:rPr>
          <w:color w:val="000000" w:themeColor="text1"/>
        </w:rPr>
      </w:pPr>
      <w:r w:rsidRPr="00C41E7B">
        <w:rPr>
          <w:b/>
          <w:bCs/>
          <w:color w:val="000000" w:themeColor="text1"/>
        </w:rPr>
        <w:t xml:space="preserve">Table </w:t>
      </w:r>
      <w:r>
        <w:rPr>
          <w:b/>
          <w:bCs/>
          <w:color w:val="000000" w:themeColor="text1"/>
        </w:rPr>
        <w:t>2</w:t>
      </w:r>
      <w:r w:rsidRPr="00C41E7B">
        <w:rPr>
          <w:b/>
          <w:bCs/>
          <w:color w:val="000000" w:themeColor="text1"/>
        </w:rPr>
        <w:t>.</w:t>
      </w:r>
      <w:r w:rsidRPr="00C41E7B">
        <w:rPr>
          <w:color w:val="000000" w:themeColor="text1"/>
        </w:rPr>
        <w:t xml:space="preserve"> </w:t>
      </w:r>
      <w:r>
        <w:rPr>
          <w:color w:val="000000" w:themeColor="text1"/>
        </w:rPr>
        <w:t>D</w:t>
      </w:r>
      <w:r w:rsidRPr="00C41E7B">
        <w:rPr>
          <w:color w:val="000000" w:themeColor="text1"/>
        </w:rPr>
        <w:t>iagnostic performance of NEWS for predicting 30-day composite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67ED0" w:rsidRPr="00C41E7B" w14:paraId="48AD7256" w14:textId="77777777" w:rsidTr="00FF37E2">
        <w:tc>
          <w:tcPr>
            <w:tcW w:w="2337" w:type="dxa"/>
          </w:tcPr>
          <w:p w14:paraId="060EE999" w14:textId="77777777" w:rsidR="00367ED0" w:rsidRPr="00C41E7B" w:rsidRDefault="00367ED0" w:rsidP="003D4FC5">
            <w:r w:rsidRPr="00C41E7B">
              <w:t>Cut-off</w:t>
            </w:r>
          </w:p>
        </w:tc>
        <w:tc>
          <w:tcPr>
            <w:tcW w:w="2337" w:type="dxa"/>
          </w:tcPr>
          <w:p w14:paraId="0524520D" w14:textId="77777777" w:rsidR="00367ED0" w:rsidRPr="00C41E7B" w:rsidRDefault="00367ED0" w:rsidP="003D4FC5">
            <w:r w:rsidRPr="00C41E7B">
              <w:t>Sensitivity</w:t>
            </w:r>
          </w:p>
        </w:tc>
        <w:tc>
          <w:tcPr>
            <w:tcW w:w="2338" w:type="dxa"/>
          </w:tcPr>
          <w:p w14:paraId="5D6C6A6D" w14:textId="77777777" w:rsidR="00367ED0" w:rsidRPr="00C41E7B" w:rsidRDefault="00367ED0" w:rsidP="003D4FC5">
            <w:r w:rsidRPr="00C41E7B">
              <w:t>Specificity</w:t>
            </w:r>
          </w:p>
        </w:tc>
        <w:tc>
          <w:tcPr>
            <w:tcW w:w="2338" w:type="dxa"/>
          </w:tcPr>
          <w:p w14:paraId="233BD029" w14:textId="77777777" w:rsidR="00367ED0" w:rsidRPr="00C41E7B" w:rsidRDefault="00367ED0" w:rsidP="003D4FC5">
            <w:r w:rsidRPr="00C41E7B">
              <w:t>Youden index</w:t>
            </w:r>
          </w:p>
        </w:tc>
      </w:tr>
      <w:tr w:rsidR="00367ED0" w:rsidRPr="00C41E7B" w14:paraId="2B40FB75" w14:textId="77777777" w:rsidTr="00FF37E2">
        <w:tc>
          <w:tcPr>
            <w:tcW w:w="2337" w:type="dxa"/>
          </w:tcPr>
          <w:p w14:paraId="410824FC" w14:textId="77777777" w:rsidR="00367ED0" w:rsidRPr="00C41E7B" w:rsidRDefault="00367ED0" w:rsidP="00FF37E2">
            <w:pPr>
              <w:spacing w:line="480" w:lineRule="auto"/>
            </w:pPr>
            <w:r w:rsidRPr="00C41E7B">
              <w:t>…</w:t>
            </w:r>
          </w:p>
        </w:tc>
        <w:tc>
          <w:tcPr>
            <w:tcW w:w="2337" w:type="dxa"/>
          </w:tcPr>
          <w:p w14:paraId="707FA5EB" w14:textId="77777777" w:rsidR="00367ED0" w:rsidRPr="00C41E7B" w:rsidRDefault="00367ED0" w:rsidP="00FF37E2">
            <w:pPr>
              <w:spacing w:line="480" w:lineRule="auto"/>
            </w:pPr>
          </w:p>
        </w:tc>
        <w:tc>
          <w:tcPr>
            <w:tcW w:w="2338" w:type="dxa"/>
          </w:tcPr>
          <w:p w14:paraId="6C0D286C" w14:textId="77777777" w:rsidR="00367ED0" w:rsidRPr="00C41E7B" w:rsidRDefault="00367ED0" w:rsidP="00FF37E2">
            <w:pPr>
              <w:spacing w:line="480" w:lineRule="auto"/>
            </w:pPr>
          </w:p>
        </w:tc>
        <w:tc>
          <w:tcPr>
            <w:tcW w:w="2338" w:type="dxa"/>
          </w:tcPr>
          <w:p w14:paraId="4FD4A168" w14:textId="77777777" w:rsidR="00367ED0" w:rsidRPr="00C41E7B" w:rsidRDefault="00367ED0" w:rsidP="00FF37E2">
            <w:pPr>
              <w:spacing w:line="480" w:lineRule="auto"/>
            </w:pPr>
          </w:p>
        </w:tc>
      </w:tr>
      <w:tr w:rsidR="00367ED0" w:rsidRPr="00C41E7B" w14:paraId="36ABF192" w14:textId="77777777" w:rsidTr="00FF37E2">
        <w:tc>
          <w:tcPr>
            <w:tcW w:w="2337" w:type="dxa"/>
          </w:tcPr>
          <w:p w14:paraId="76FB87D3" w14:textId="77777777" w:rsidR="00367ED0" w:rsidRPr="00C41E7B" w:rsidRDefault="00367ED0" w:rsidP="00FF37E2">
            <w:pPr>
              <w:spacing w:line="480" w:lineRule="auto"/>
            </w:pPr>
            <w:r w:rsidRPr="00C41E7B">
              <w:t>≥3</w:t>
            </w:r>
          </w:p>
        </w:tc>
        <w:tc>
          <w:tcPr>
            <w:tcW w:w="2337" w:type="dxa"/>
          </w:tcPr>
          <w:p w14:paraId="2A969F11" w14:textId="77777777" w:rsidR="00367ED0" w:rsidRPr="00C41E7B" w:rsidRDefault="00367ED0" w:rsidP="00FF37E2">
            <w:pPr>
              <w:spacing w:line="480" w:lineRule="auto"/>
            </w:pPr>
            <w:r w:rsidRPr="00C41E7B">
              <w:t>0.67</w:t>
            </w:r>
          </w:p>
        </w:tc>
        <w:tc>
          <w:tcPr>
            <w:tcW w:w="2338" w:type="dxa"/>
          </w:tcPr>
          <w:p w14:paraId="6F611AED" w14:textId="77777777" w:rsidR="00367ED0" w:rsidRPr="00C41E7B" w:rsidRDefault="00367ED0" w:rsidP="00FF37E2">
            <w:pPr>
              <w:spacing w:line="480" w:lineRule="auto"/>
            </w:pPr>
            <w:r w:rsidRPr="00C41E7B">
              <w:t>0.53</w:t>
            </w:r>
          </w:p>
        </w:tc>
        <w:tc>
          <w:tcPr>
            <w:tcW w:w="2338" w:type="dxa"/>
          </w:tcPr>
          <w:p w14:paraId="7B52E86F" w14:textId="77777777" w:rsidR="00367ED0" w:rsidRPr="00C41E7B" w:rsidRDefault="00367ED0" w:rsidP="00FF37E2">
            <w:pPr>
              <w:spacing w:line="480" w:lineRule="auto"/>
            </w:pPr>
            <w:r w:rsidRPr="00C41E7B">
              <w:t>0.21</w:t>
            </w:r>
          </w:p>
        </w:tc>
      </w:tr>
      <w:tr w:rsidR="00367ED0" w:rsidRPr="00C41E7B" w14:paraId="05AEA090" w14:textId="77777777" w:rsidTr="00FF37E2">
        <w:tc>
          <w:tcPr>
            <w:tcW w:w="2337" w:type="dxa"/>
          </w:tcPr>
          <w:p w14:paraId="7D5F42A1" w14:textId="77777777" w:rsidR="00367ED0" w:rsidRPr="00C41E7B" w:rsidRDefault="00367ED0" w:rsidP="00FF37E2">
            <w:pPr>
              <w:spacing w:line="480" w:lineRule="auto"/>
            </w:pPr>
            <w:r w:rsidRPr="00C41E7B">
              <w:t>≥4</w:t>
            </w:r>
          </w:p>
        </w:tc>
        <w:tc>
          <w:tcPr>
            <w:tcW w:w="2337" w:type="dxa"/>
          </w:tcPr>
          <w:p w14:paraId="4A8C1D76" w14:textId="77777777" w:rsidR="00367ED0" w:rsidRPr="00C41E7B" w:rsidRDefault="00367ED0" w:rsidP="00FF37E2">
            <w:pPr>
              <w:spacing w:line="480" w:lineRule="auto"/>
            </w:pPr>
            <w:r w:rsidRPr="00C41E7B">
              <w:t>0.50</w:t>
            </w:r>
          </w:p>
        </w:tc>
        <w:tc>
          <w:tcPr>
            <w:tcW w:w="2338" w:type="dxa"/>
          </w:tcPr>
          <w:p w14:paraId="7C53252F" w14:textId="77777777" w:rsidR="00367ED0" w:rsidRPr="00C41E7B" w:rsidRDefault="00367ED0" w:rsidP="00FF37E2">
            <w:pPr>
              <w:spacing w:line="480" w:lineRule="auto"/>
            </w:pPr>
            <w:r w:rsidRPr="00C41E7B">
              <w:t>0.72</w:t>
            </w:r>
          </w:p>
        </w:tc>
        <w:tc>
          <w:tcPr>
            <w:tcW w:w="2338" w:type="dxa"/>
          </w:tcPr>
          <w:p w14:paraId="1CC67CCE" w14:textId="77777777" w:rsidR="00367ED0" w:rsidRPr="00C41E7B" w:rsidRDefault="00367ED0" w:rsidP="00FF37E2">
            <w:pPr>
              <w:spacing w:line="480" w:lineRule="auto"/>
            </w:pPr>
            <w:r w:rsidRPr="00C41E7B">
              <w:t>0.22</w:t>
            </w:r>
          </w:p>
        </w:tc>
      </w:tr>
      <w:tr w:rsidR="00367ED0" w:rsidRPr="00C41E7B" w14:paraId="42A31C56" w14:textId="77777777" w:rsidTr="00FF37E2">
        <w:tc>
          <w:tcPr>
            <w:tcW w:w="2337" w:type="dxa"/>
          </w:tcPr>
          <w:p w14:paraId="175270DB" w14:textId="77777777" w:rsidR="00367ED0" w:rsidRPr="00C41E7B" w:rsidRDefault="00367ED0" w:rsidP="00FF37E2">
            <w:pPr>
              <w:spacing w:line="480" w:lineRule="auto"/>
            </w:pPr>
            <w:r w:rsidRPr="00C41E7B">
              <w:t>≥5</w:t>
            </w:r>
          </w:p>
        </w:tc>
        <w:tc>
          <w:tcPr>
            <w:tcW w:w="2337" w:type="dxa"/>
          </w:tcPr>
          <w:p w14:paraId="50C05268" w14:textId="77777777" w:rsidR="00367ED0" w:rsidRPr="00C41E7B" w:rsidRDefault="00367ED0" w:rsidP="00FF37E2">
            <w:pPr>
              <w:spacing w:line="480" w:lineRule="auto"/>
            </w:pPr>
            <w:r w:rsidRPr="00C41E7B">
              <w:t>0.37</w:t>
            </w:r>
          </w:p>
        </w:tc>
        <w:tc>
          <w:tcPr>
            <w:tcW w:w="2338" w:type="dxa"/>
          </w:tcPr>
          <w:p w14:paraId="7D26393E" w14:textId="77777777" w:rsidR="00367ED0" w:rsidRPr="00C41E7B" w:rsidRDefault="00367ED0" w:rsidP="00FF37E2">
            <w:pPr>
              <w:spacing w:line="480" w:lineRule="auto"/>
            </w:pPr>
            <w:r w:rsidRPr="00C41E7B">
              <w:t>0.86</w:t>
            </w:r>
          </w:p>
        </w:tc>
        <w:tc>
          <w:tcPr>
            <w:tcW w:w="2338" w:type="dxa"/>
          </w:tcPr>
          <w:p w14:paraId="3E6EFB15" w14:textId="77777777" w:rsidR="00367ED0" w:rsidRPr="00C41E7B" w:rsidRDefault="00367ED0" w:rsidP="00FF37E2">
            <w:pPr>
              <w:spacing w:line="480" w:lineRule="auto"/>
            </w:pPr>
            <w:r w:rsidRPr="00C41E7B">
              <w:t>0.23</w:t>
            </w:r>
          </w:p>
        </w:tc>
      </w:tr>
      <w:tr w:rsidR="00367ED0" w:rsidRPr="00C41E7B" w14:paraId="0172DAD2" w14:textId="77777777" w:rsidTr="00FF37E2">
        <w:tc>
          <w:tcPr>
            <w:tcW w:w="2337" w:type="dxa"/>
          </w:tcPr>
          <w:p w14:paraId="0682E291" w14:textId="77777777" w:rsidR="00367ED0" w:rsidRPr="00C41E7B" w:rsidRDefault="00367ED0" w:rsidP="00FF37E2">
            <w:pPr>
              <w:spacing w:line="480" w:lineRule="auto"/>
            </w:pPr>
            <w:r w:rsidRPr="00C41E7B">
              <w:t>≥6</w:t>
            </w:r>
          </w:p>
        </w:tc>
        <w:tc>
          <w:tcPr>
            <w:tcW w:w="2337" w:type="dxa"/>
          </w:tcPr>
          <w:p w14:paraId="663A878D" w14:textId="77777777" w:rsidR="00367ED0" w:rsidRPr="00C41E7B" w:rsidRDefault="00367ED0" w:rsidP="00FF37E2">
            <w:pPr>
              <w:spacing w:line="480" w:lineRule="auto"/>
            </w:pPr>
            <w:r w:rsidRPr="00C41E7B">
              <w:t>0.31</w:t>
            </w:r>
          </w:p>
        </w:tc>
        <w:tc>
          <w:tcPr>
            <w:tcW w:w="2338" w:type="dxa"/>
          </w:tcPr>
          <w:p w14:paraId="6E6F12DF" w14:textId="77777777" w:rsidR="00367ED0" w:rsidRPr="00C41E7B" w:rsidRDefault="00367ED0" w:rsidP="00FF37E2">
            <w:pPr>
              <w:spacing w:line="480" w:lineRule="auto"/>
            </w:pPr>
            <w:r w:rsidRPr="00C41E7B">
              <w:t>0.91</w:t>
            </w:r>
          </w:p>
        </w:tc>
        <w:tc>
          <w:tcPr>
            <w:tcW w:w="2338" w:type="dxa"/>
          </w:tcPr>
          <w:p w14:paraId="3633EF5F" w14:textId="77777777" w:rsidR="00367ED0" w:rsidRPr="00C41E7B" w:rsidRDefault="00367ED0" w:rsidP="00FF37E2">
            <w:pPr>
              <w:spacing w:line="480" w:lineRule="auto"/>
            </w:pPr>
            <w:r w:rsidRPr="00C41E7B">
              <w:t>0.22</w:t>
            </w:r>
          </w:p>
        </w:tc>
      </w:tr>
      <w:tr w:rsidR="00367ED0" w:rsidRPr="00C41E7B" w14:paraId="4F01DFB1" w14:textId="77777777" w:rsidTr="00FF37E2">
        <w:tc>
          <w:tcPr>
            <w:tcW w:w="2337" w:type="dxa"/>
          </w:tcPr>
          <w:p w14:paraId="2E414C75" w14:textId="77777777" w:rsidR="00367ED0" w:rsidRPr="00C41E7B" w:rsidRDefault="00367ED0" w:rsidP="00FF37E2">
            <w:pPr>
              <w:spacing w:line="480" w:lineRule="auto"/>
            </w:pPr>
            <w:r w:rsidRPr="00C41E7B">
              <w:lastRenderedPageBreak/>
              <w:t>≥7</w:t>
            </w:r>
          </w:p>
        </w:tc>
        <w:tc>
          <w:tcPr>
            <w:tcW w:w="2337" w:type="dxa"/>
          </w:tcPr>
          <w:p w14:paraId="1A1EF7C1" w14:textId="77777777" w:rsidR="00367ED0" w:rsidRPr="00C41E7B" w:rsidRDefault="00367ED0" w:rsidP="00FF37E2">
            <w:pPr>
              <w:spacing w:line="480" w:lineRule="auto"/>
            </w:pPr>
            <w:r w:rsidRPr="00C41E7B">
              <w:t>0.24</w:t>
            </w:r>
          </w:p>
        </w:tc>
        <w:tc>
          <w:tcPr>
            <w:tcW w:w="2338" w:type="dxa"/>
          </w:tcPr>
          <w:p w14:paraId="31135E86" w14:textId="77777777" w:rsidR="00367ED0" w:rsidRPr="00C41E7B" w:rsidRDefault="00367ED0" w:rsidP="00FF37E2">
            <w:pPr>
              <w:spacing w:line="480" w:lineRule="auto"/>
            </w:pPr>
            <w:r w:rsidRPr="00C41E7B">
              <w:t>0.95</w:t>
            </w:r>
          </w:p>
        </w:tc>
        <w:tc>
          <w:tcPr>
            <w:tcW w:w="2338" w:type="dxa"/>
          </w:tcPr>
          <w:p w14:paraId="4F1E0DBD" w14:textId="77777777" w:rsidR="00367ED0" w:rsidRPr="00C41E7B" w:rsidRDefault="00367ED0" w:rsidP="00FF37E2">
            <w:pPr>
              <w:spacing w:line="480" w:lineRule="auto"/>
            </w:pPr>
            <w:r w:rsidRPr="00C41E7B">
              <w:t>0.19</w:t>
            </w:r>
          </w:p>
        </w:tc>
      </w:tr>
      <w:tr w:rsidR="00367ED0" w:rsidRPr="00C41E7B" w14:paraId="7C0296F0" w14:textId="77777777" w:rsidTr="00FF37E2">
        <w:tc>
          <w:tcPr>
            <w:tcW w:w="2337" w:type="dxa"/>
          </w:tcPr>
          <w:p w14:paraId="15EF6B3C" w14:textId="77777777" w:rsidR="00367ED0" w:rsidRPr="00C41E7B" w:rsidRDefault="00367ED0" w:rsidP="00FF37E2">
            <w:pPr>
              <w:spacing w:line="480" w:lineRule="auto"/>
            </w:pPr>
            <w:r w:rsidRPr="00C41E7B">
              <w:t>…</w:t>
            </w:r>
          </w:p>
        </w:tc>
        <w:tc>
          <w:tcPr>
            <w:tcW w:w="2337" w:type="dxa"/>
          </w:tcPr>
          <w:p w14:paraId="1CF19FC9" w14:textId="77777777" w:rsidR="00367ED0" w:rsidRPr="00C41E7B" w:rsidRDefault="00367ED0" w:rsidP="00FF37E2">
            <w:pPr>
              <w:spacing w:line="480" w:lineRule="auto"/>
            </w:pPr>
          </w:p>
        </w:tc>
        <w:tc>
          <w:tcPr>
            <w:tcW w:w="2338" w:type="dxa"/>
          </w:tcPr>
          <w:p w14:paraId="7C8BA454" w14:textId="77777777" w:rsidR="00367ED0" w:rsidRPr="00C41E7B" w:rsidRDefault="00367ED0" w:rsidP="00FF37E2">
            <w:pPr>
              <w:spacing w:line="480" w:lineRule="auto"/>
            </w:pPr>
          </w:p>
        </w:tc>
        <w:tc>
          <w:tcPr>
            <w:tcW w:w="2338" w:type="dxa"/>
          </w:tcPr>
          <w:p w14:paraId="142C2134" w14:textId="77777777" w:rsidR="00367ED0" w:rsidRPr="00C41E7B" w:rsidRDefault="00367ED0" w:rsidP="00FF37E2">
            <w:pPr>
              <w:spacing w:line="480" w:lineRule="auto"/>
            </w:pPr>
          </w:p>
        </w:tc>
      </w:tr>
    </w:tbl>
    <w:p w14:paraId="76FA463B" w14:textId="77777777" w:rsidR="00ED74B7" w:rsidRDefault="00ED74B7"/>
    <w:p w14:paraId="3383E1BA" w14:textId="7843B29B" w:rsidR="00C572A7" w:rsidRPr="00C572A7" w:rsidRDefault="00C572A7" w:rsidP="00C572A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en-TR"/>
          <w14:ligatures w14:val="none"/>
        </w:rPr>
      </w:pPr>
      <w:r w:rsidRPr="00C572A7">
        <w:rPr>
          <w:rFonts w:ascii="Times New Roman" w:eastAsia="Times New Roman" w:hAnsi="Times New Roman" w:cs="Times New Roman"/>
          <w:color w:val="000000" w:themeColor="text1"/>
          <w:kern w:val="0"/>
          <w:lang w:val="en-TR"/>
          <w14:ligatures w14:val="none"/>
        </w:rPr>
        <w:t>This table summarises the diagnostic performance of NEWS across multiple cut-off values for predicting the 30-day composite outcome. Higher NEWS thresholds were associated with increasing specificity and decreasing sensitivity, reflecting greater precision for identifying patients with marked physiological derangement. The predefined cut-off of NEWS ≥5 demonstrated the highest Youden index among evaluated thresholds and was therefore retained for comparative analyses in the main manuscript.</w:t>
      </w:r>
    </w:p>
    <w:sectPr w:rsidR="00C572A7" w:rsidRPr="00C572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D0"/>
    <w:rsid w:val="0015015D"/>
    <w:rsid w:val="001A5660"/>
    <w:rsid w:val="00367ED0"/>
    <w:rsid w:val="003D4FC5"/>
    <w:rsid w:val="003D5B4F"/>
    <w:rsid w:val="007706A2"/>
    <w:rsid w:val="00C572A7"/>
    <w:rsid w:val="00E269B6"/>
    <w:rsid w:val="00ED4597"/>
    <w:rsid w:val="00ED74B7"/>
    <w:rsid w:val="00EF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0DB5F63"/>
  <w15:chartTrackingRefBased/>
  <w15:docId w15:val="{C815BB16-6F73-6F4B-89F2-C3DF56B48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ED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67ED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ED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ED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ED0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ED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ED0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ED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ED0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67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ED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ED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67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ED0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367E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E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ED0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367ED0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367ED0"/>
    <w:pPr>
      <w:spacing w:after="200" w:line="240" w:lineRule="auto"/>
    </w:pPr>
    <w:rPr>
      <w:rFonts w:ascii="Times New Roman" w:eastAsia="Times New Roman" w:hAnsi="Times New Roman" w:cs="Times New Roman"/>
      <w:i/>
      <w:iCs/>
      <w:color w:val="0E2841" w:themeColor="text2"/>
      <w:kern w:val="0"/>
      <w:sz w:val="18"/>
      <w:szCs w:val="18"/>
      <w:lang w:val="en-TR"/>
      <w14:ligatures w14:val="none"/>
    </w:rPr>
  </w:style>
  <w:style w:type="table" w:styleId="TableGrid">
    <w:name w:val="Table Grid"/>
    <w:basedOn w:val="TableNormal"/>
    <w:uiPriority w:val="39"/>
    <w:rsid w:val="00367ED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"/>
    <w:rsid w:val="00150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TR"/>
      <w14:ligatures w14:val="none"/>
    </w:rPr>
  </w:style>
  <w:style w:type="paragraph" w:customStyle="1" w:styleId="p3">
    <w:name w:val="p3"/>
    <w:basedOn w:val="Normal"/>
    <w:rsid w:val="00150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TR"/>
      <w14:ligatures w14:val="none"/>
    </w:rPr>
  </w:style>
  <w:style w:type="character" w:customStyle="1" w:styleId="s2">
    <w:name w:val="s2"/>
    <w:basedOn w:val="DefaultParagraphFont"/>
    <w:rsid w:val="0015015D"/>
  </w:style>
  <w:style w:type="character" w:customStyle="1" w:styleId="s3">
    <w:name w:val="s3"/>
    <w:basedOn w:val="DefaultParagraphFont"/>
    <w:rsid w:val="0015015D"/>
  </w:style>
  <w:style w:type="paragraph" w:customStyle="1" w:styleId="p4">
    <w:name w:val="p4"/>
    <w:basedOn w:val="Normal"/>
    <w:rsid w:val="00150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TR"/>
      <w14:ligatures w14:val="none"/>
    </w:rPr>
  </w:style>
  <w:style w:type="character" w:customStyle="1" w:styleId="s4">
    <w:name w:val="s4"/>
    <w:basedOn w:val="DefaultParagraphFont"/>
    <w:rsid w:val="0015015D"/>
  </w:style>
  <w:style w:type="character" w:customStyle="1" w:styleId="s5">
    <w:name w:val="s5"/>
    <w:basedOn w:val="DefaultParagraphFont"/>
    <w:rsid w:val="00150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211</Words>
  <Characters>1264</Characters>
  <Application>Microsoft Office Word</Application>
  <DocSecurity>0</DocSecurity>
  <Lines>80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S7536</dc:creator>
  <cp:keywords/>
  <dc:description/>
  <cp:lastModifiedBy>S7536</cp:lastModifiedBy>
  <cp:revision>2</cp:revision>
  <dcterms:created xsi:type="dcterms:W3CDTF">2026-02-01T22:31:00Z</dcterms:created>
  <dcterms:modified xsi:type="dcterms:W3CDTF">2026-02-02T21:58:00Z</dcterms:modified>
</cp:coreProperties>
</file>