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CD6" w:rsidRDefault="008732C0" w:rsidP="00830CD6">
      <w:pPr>
        <w:ind w:left="360"/>
        <w:rPr>
          <w:rFonts w:ascii="Times New Roman" w:hAnsi="Times New Roman" w:cs="Times New Roman"/>
          <w:b/>
          <w:sz w:val="24"/>
          <w:szCs w:val="24"/>
        </w:rPr>
      </w:pPr>
      <w:r>
        <w:rPr>
          <w:rFonts w:ascii="Times New Roman" w:hAnsi="Times New Roman" w:cs="Times New Roman"/>
          <w:b/>
          <w:sz w:val="24"/>
          <w:szCs w:val="24"/>
        </w:rPr>
        <w:t>Additional file</w:t>
      </w:r>
      <w:r w:rsidR="00830CD6">
        <w:rPr>
          <w:rFonts w:ascii="Times New Roman" w:hAnsi="Times New Roman" w:cs="Times New Roman"/>
          <w:b/>
          <w:sz w:val="24"/>
          <w:szCs w:val="24"/>
        </w:rPr>
        <w:t xml:space="preserve"> 1.  PICOS and Search Terms for systematic literature review</w:t>
      </w:r>
    </w:p>
    <w:p w:rsidR="00830CD6" w:rsidRDefault="00830CD6" w:rsidP="00830CD6">
      <w:pPr>
        <w:rPr>
          <w:rFonts w:ascii="Times New Roman" w:hAnsi="Times New Roman" w:cs="Times New Roman"/>
          <w:sz w:val="24"/>
          <w:szCs w:val="24"/>
        </w:rPr>
      </w:pPr>
      <w:r>
        <w:rPr>
          <w:rFonts w:ascii="Times New Roman" w:hAnsi="Times New Roman" w:cs="Times New Roman"/>
          <w:b/>
          <w:sz w:val="24"/>
          <w:szCs w:val="24"/>
        </w:rPr>
        <w:t>Population of interest:</w:t>
      </w:r>
      <w:r>
        <w:rPr>
          <w:rFonts w:ascii="Times New Roman" w:hAnsi="Times New Roman" w:cs="Times New Roman"/>
          <w:sz w:val="24"/>
          <w:szCs w:val="24"/>
        </w:rPr>
        <w:t xml:space="preserve"> Patients with PAH of any severity.</w:t>
      </w:r>
    </w:p>
    <w:p w:rsidR="00830CD6" w:rsidRDefault="00830CD6" w:rsidP="00830CD6">
      <w:pPr>
        <w:rPr>
          <w:rFonts w:ascii="Times New Roman" w:hAnsi="Times New Roman" w:cs="Times New Roman"/>
          <w:sz w:val="24"/>
          <w:szCs w:val="24"/>
        </w:rPr>
      </w:pPr>
      <w:r>
        <w:rPr>
          <w:rFonts w:ascii="Times New Roman" w:hAnsi="Times New Roman" w:cs="Times New Roman"/>
          <w:b/>
          <w:sz w:val="24"/>
          <w:szCs w:val="24"/>
        </w:rPr>
        <w:t>Interventions:</w:t>
      </w:r>
      <w:r>
        <w:rPr>
          <w:rFonts w:ascii="Times New Roman" w:hAnsi="Times New Roman" w:cs="Times New Roman"/>
          <w:sz w:val="24"/>
          <w:szCs w:val="24"/>
        </w:rPr>
        <w:t xml:space="preserve"> ERAs, Prostanoids, PDE5is.</w:t>
      </w:r>
    </w:p>
    <w:p w:rsidR="00830CD6" w:rsidRDefault="00830CD6" w:rsidP="00830CD6">
      <w:pPr>
        <w:rPr>
          <w:rFonts w:ascii="Times New Roman" w:hAnsi="Times New Roman" w:cs="Times New Roman"/>
          <w:sz w:val="24"/>
          <w:szCs w:val="24"/>
        </w:rPr>
      </w:pPr>
      <w:r w:rsidRPr="00CF49DA">
        <w:rPr>
          <w:rFonts w:ascii="Times New Roman" w:hAnsi="Times New Roman" w:cs="Times New Roman"/>
          <w:b/>
          <w:sz w:val="24"/>
          <w:szCs w:val="24"/>
        </w:rPr>
        <w:t xml:space="preserve">Comparators: </w:t>
      </w:r>
      <w:r>
        <w:rPr>
          <w:rFonts w:ascii="Times New Roman" w:hAnsi="Times New Roman" w:cs="Times New Roman"/>
          <w:sz w:val="24"/>
          <w:szCs w:val="24"/>
        </w:rPr>
        <w:t>The interventions of interest as combination therapy, or placebo (or any comparator that allows us to create an interlinked network of RCTs to facilitate indirect comparison of the treatments of interest).</w:t>
      </w:r>
    </w:p>
    <w:p w:rsidR="00830CD6" w:rsidRDefault="00830CD6" w:rsidP="00830CD6">
      <w:pPr>
        <w:rPr>
          <w:rFonts w:ascii="Times New Roman" w:hAnsi="Times New Roman" w:cs="Times New Roman"/>
          <w:sz w:val="24"/>
          <w:szCs w:val="24"/>
        </w:rPr>
      </w:pPr>
      <w:r w:rsidRPr="00CF49DA">
        <w:rPr>
          <w:rFonts w:ascii="Times New Roman" w:hAnsi="Times New Roman" w:cs="Times New Roman"/>
          <w:b/>
          <w:sz w:val="24"/>
          <w:szCs w:val="24"/>
        </w:rPr>
        <w:t>Outcomes:</w:t>
      </w:r>
      <w:r>
        <w:rPr>
          <w:rFonts w:ascii="Times New Roman" w:hAnsi="Times New Roman" w:cs="Times New Roman"/>
          <w:sz w:val="24"/>
          <w:szCs w:val="24"/>
        </w:rPr>
        <w:t xml:space="preserve"> 6MWD test, change/improvement in World Health Organisation New York Health Assessment functional class, Borg dyspnea score, Haemodynamics, Health Related Quality of Life outcomes, time to clinical worsening, Withdrawals (due to all causes, due to adverse events, due to lack of efficacy).</w:t>
      </w:r>
    </w:p>
    <w:p w:rsidR="00830CD6" w:rsidRDefault="00830CD6" w:rsidP="00830CD6">
      <w:pPr>
        <w:rPr>
          <w:rFonts w:ascii="Times New Roman" w:hAnsi="Times New Roman" w:cs="Times New Roman"/>
          <w:sz w:val="24"/>
          <w:szCs w:val="24"/>
        </w:rPr>
      </w:pPr>
      <w:r w:rsidRPr="00CF49DA">
        <w:rPr>
          <w:rFonts w:ascii="Times New Roman" w:hAnsi="Times New Roman" w:cs="Times New Roman"/>
          <w:b/>
          <w:sz w:val="24"/>
          <w:szCs w:val="24"/>
        </w:rPr>
        <w:t>Study Design:</w:t>
      </w:r>
      <w:r>
        <w:rPr>
          <w:rFonts w:ascii="Times New Roman" w:hAnsi="Times New Roman" w:cs="Times New Roman"/>
          <w:sz w:val="24"/>
          <w:szCs w:val="24"/>
        </w:rPr>
        <w:t xml:space="preserve"> Full-text publications of RCTs, case-control studies, and cohort-studies</w:t>
      </w:r>
    </w:p>
    <w:p w:rsidR="00830CD6" w:rsidRDefault="00830CD6" w:rsidP="00830CD6">
      <w:pPr>
        <w:jc w:val="center"/>
        <w:rPr>
          <w:rFonts w:ascii="Times New Roman" w:hAnsi="Times New Roman" w:cs="Times New Roman"/>
          <w:b/>
          <w:sz w:val="24"/>
          <w:szCs w:val="24"/>
        </w:rPr>
      </w:pPr>
      <w:r w:rsidRPr="00CF49DA">
        <w:rPr>
          <w:rFonts w:ascii="Times New Roman" w:hAnsi="Times New Roman" w:cs="Times New Roman"/>
          <w:b/>
          <w:sz w:val="24"/>
          <w:szCs w:val="24"/>
        </w:rPr>
        <w:t>Search Terms.</w:t>
      </w:r>
    </w:p>
    <w:p w:rsidR="00830CD6" w:rsidRPr="00CF49DA" w:rsidRDefault="00830CD6" w:rsidP="00830CD6">
      <w:pPr>
        <w:rPr>
          <w:rFonts w:ascii="Times New Roman" w:hAnsi="Times New Roman" w:cs="Times New Roman"/>
          <w:sz w:val="24"/>
          <w:szCs w:val="24"/>
          <w:lang w:val="en-US"/>
        </w:rPr>
      </w:pPr>
      <w:r>
        <w:rPr>
          <w:rFonts w:ascii="Times New Roman" w:hAnsi="Times New Roman" w:cs="Times New Roman"/>
          <w:sz w:val="24"/>
          <w:szCs w:val="24"/>
        </w:rPr>
        <w:t>T</w:t>
      </w:r>
      <w:r>
        <w:rPr>
          <w:rFonts w:ascii="Times New Roman" w:hAnsi="Times New Roman" w:cs="Times New Roman"/>
          <w:sz w:val="24"/>
          <w:szCs w:val="24"/>
          <w:lang w:val="en-US"/>
        </w:rPr>
        <w:t>he search strategy was</w:t>
      </w:r>
      <w:r w:rsidRPr="00CF49DA">
        <w:rPr>
          <w:rFonts w:ascii="Times New Roman" w:hAnsi="Times New Roman" w:cs="Times New Roman"/>
          <w:sz w:val="24"/>
          <w:szCs w:val="24"/>
          <w:lang w:val="en-US"/>
        </w:rPr>
        <w:t xml:space="preserve"> designed to identify RCTs and observational (cohort and case-control) studies. The search terms were developed using terms used in previous C</w:t>
      </w:r>
      <w:r>
        <w:rPr>
          <w:rFonts w:ascii="Times New Roman" w:hAnsi="Times New Roman" w:cs="Times New Roman"/>
          <w:sz w:val="24"/>
          <w:szCs w:val="24"/>
          <w:lang w:val="en-US"/>
        </w:rPr>
        <w:t>ochrane reviews</w:t>
      </w:r>
      <w:r w:rsidRPr="00CF49DA">
        <w:rPr>
          <w:rFonts w:ascii="Times New Roman" w:hAnsi="Times New Roman" w:cs="Times New Roman"/>
          <w:sz w:val="24"/>
          <w:szCs w:val="24"/>
          <w:lang w:val="en-US"/>
        </w:rPr>
        <w:t xml:space="preserve"> and vali</w:t>
      </w:r>
      <w:r>
        <w:rPr>
          <w:rFonts w:ascii="Times New Roman" w:hAnsi="Times New Roman" w:cs="Times New Roman"/>
          <w:sz w:val="24"/>
          <w:szCs w:val="24"/>
          <w:lang w:val="en-US"/>
        </w:rPr>
        <w:t xml:space="preserve">dated study design filters </w:t>
      </w:r>
      <w:r w:rsidR="00B633AF">
        <w:rPr>
          <w:rFonts w:ascii="Times New Roman" w:hAnsi="Times New Roman" w:cs="Times New Roman"/>
          <w:sz w:val="24"/>
          <w:szCs w:val="24"/>
          <w:lang w:val="en-US"/>
        </w:rPr>
        <w:fldChar w:fldCharType="begin">
          <w:fldData xml:space="preserve">PEVuZE5vdGU+PENpdGU+PEF1dGhvcj5MaXU8L0F1dGhvcj48WWVhcj4yMDA5PC9ZZWFyPjxSZWNO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</w:fldData>
        </w:fldChar>
      </w:r>
      <w:r>
        <w:rPr>
          <w:rFonts w:ascii="Times New Roman" w:hAnsi="Times New Roman" w:cs="Times New Roman"/>
          <w:sz w:val="24"/>
          <w:szCs w:val="24"/>
          <w:lang w:val="en-US"/>
        </w:rPr>
        <w:instrText xml:space="preserve"> ADDIN EN.CITE </w:instrText>
      </w:r>
      <w:r w:rsidR="00B633AF">
        <w:rPr>
          <w:rFonts w:ascii="Times New Roman" w:hAnsi="Times New Roman" w:cs="Times New Roman"/>
          <w:sz w:val="24"/>
          <w:szCs w:val="24"/>
          <w:lang w:val="en-US"/>
        </w:rPr>
        <w:fldChar w:fldCharType="begin">
          <w:fldData xml:space="preserve">PEVuZE5vdGU+PENpdGU+PEF1dGhvcj5MaXU8L0F1dGhvcj48WWVhcj4yMDA5PC9ZZWFyPjxSZWNO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</w:fldData>
        </w:fldChar>
      </w:r>
      <w:r>
        <w:rPr>
          <w:rFonts w:ascii="Times New Roman" w:hAnsi="Times New Roman" w:cs="Times New Roman"/>
          <w:sz w:val="24"/>
          <w:szCs w:val="24"/>
          <w:lang w:val="en-US"/>
        </w:rPr>
        <w:instrText xml:space="preserve"> ADDIN EN.CITE.DATA </w:instrText>
      </w:r>
      <w:r w:rsidR="00B633AF">
        <w:rPr>
          <w:rFonts w:ascii="Times New Roman" w:hAnsi="Times New Roman" w:cs="Times New Roman"/>
          <w:sz w:val="24"/>
          <w:szCs w:val="24"/>
          <w:lang w:val="en-US"/>
        </w:rPr>
      </w:r>
      <w:r w:rsidR="00B633AF">
        <w:rPr>
          <w:rFonts w:ascii="Times New Roman" w:hAnsi="Times New Roman" w:cs="Times New Roman"/>
          <w:sz w:val="24"/>
          <w:szCs w:val="24"/>
          <w:lang w:val="en-US"/>
        </w:rPr>
        <w:fldChar w:fldCharType="end"/>
      </w:r>
      <w:r w:rsidR="00B633AF">
        <w:rPr>
          <w:rFonts w:ascii="Times New Roman" w:hAnsi="Times New Roman" w:cs="Times New Roman"/>
          <w:sz w:val="24"/>
          <w:szCs w:val="24"/>
          <w:lang w:val="en-US"/>
        </w:rPr>
      </w:r>
      <w:r w:rsidR="00B633AF">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w:t>
      </w:r>
      <w:hyperlink w:anchor="_ENREF_67" w:tooltip="Liu, 2009 #132" w:history="1">
        <w:r>
          <w:rPr>
            <w:rFonts w:ascii="Times New Roman" w:hAnsi="Times New Roman" w:cs="Times New Roman"/>
            <w:noProof/>
            <w:sz w:val="24"/>
            <w:szCs w:val="24"/>
            <w:lang w:val="en-US"/>
          </w:rPr>
          <w:t>67-69</w:t>
        </w:r>
      </w:hyperlink>
      <w:r>
        <w:rPr>
          <w:rFonts w:ascii="Times New Roman" w:hAnsi="Times New Roman" w:cs="Times New Roman"/>
          <w:noProof/>
          <w:sz w:val="24"/>
          <w:szCs w:val="24"/>
          <w:lang w:val="en-US"/>
        </w:rPr>
        <w:t>]</w:t>
      </w:r>
      <w:r w:rsidR="00B633AF">
        <w:rPr>
          <w:rFonts w:ascii="Times New Roman" w:hAnsi="Times New Roman" w:cs="Times New Roman"/>
          <w:sz w:val="24"/>
          <w:szCs w:val="24"/>
          <w:lang w:val="en-US"/>
        </w:rPr>
        <w:fldChar w:fldCharType="end"/>
      </w:r>
      <w:r w:rsidRPr="00CF49DA">
        <w:rPr>
          <w:rFonts w:ascii="Times New Roman" w:hAnsi="Times New Roman" w:cs="Times New Roman"/>
          <w:sz w:val="24"/>
          <w:szCs w:val="24"/>
          <w:lang w:val="en-US"/>
        </w:rPr>
        <w:t xml:space="preserve">. </w:t>
      </w:r>
      <w:r>
        <w:rPr>
          <w:rFonts w:ascii="Times New Roman" w:hAnsi="Times New Roman" w:cs="Times New Roman"/>
          <w:sz w:val="24"/>
          <w:szCs w:val="24"/>
          <w:lang w:val="en-US"/>
        </w:rPr>
        <w:t>The search was limited to studies after 2000 and to those published in English. The search</w:t>
      </w:r>
      <w:r w:rsidRPr="00CF49DA">
        <w:rPr>
          <w:rFonts w:ascii="Times New Roman" w:hAnsi="Times New Roman" w:cs="Times New Roman"/>
          <w:sz w:val="24"/>
          <w:szCs w:val="24"/>
          <w:lang w:val="en-US"/>
        </w:rPr>
        <w:t xml:space="preserve"> combine</w:t>
      </w:r>
      <w:r>
        <w:rPr>
          <w:rFonts w:ascii="Times New Roman" w:hAnsi="Times New Roman" w:cs="Times New Roman"/>
          <w:sz w:val="24"/>
          <w:szCs w:val="24"/>
          <w:lang w:val="en-US"/>
        </w:rPr>
        <w:t>d</w:t>
      </w:r>
      <w:r w:rsidRPr="00CF49DA">
        <w:rPr>
          <w:rFonts w:ascii="Times New Roman" w:hAnsi="Times New Roman" w:cs="Times New Roman"/>
          <w:sz w:val="24"/>
          <w:szCs w:val="24"/>
          <w:lang w:val="en-US"/>
        </w:rPr>
        <w:t xml:space="preserve"> ‘disease terms’ with ‘drug names’ and ‘study design terms’ as follows:</w:t>
      </w:r>
    </w:p>
    <w:p w:rsidR="00830CD6" w:rsidRPr="00CF49DA" w:rsidRDefault="00830CD6" w:rsidP="00830CD6">
      <w:pPr>
        <w:rPr>
          <w:rFonts w:ascii="Times New Roman" w:hAnsi="Times New Roman" w:cs="Times New Roman"/>
          <w:b/>
          <w:sz w:val="24"/>
          <w:szCs w:val="24"/>
        </w:rPr>
      </w:pPr>
      <w:r w:rsidRPr="00CF49DA">
        <w:rPr>
          <w:rFonts w:ascii="Times New Roman" w:hAnsi="Times New Roman" w:cs="Times New Roman"/>
          <w:b/>
          <w:sz w:val="24"/>
          <w:szCs w:val="24"/>
        </w:rPr>
        <w:t>Disease terms</w:t>
      </w:r>
    </w:p>
    <w:p w:rsidR="00830CD6" w:rsidRPr="00CF49DA" w:rsidRDefault="00830CD6" w:rsidP="00830CD6">
      <w:pPr>
        <w:pStyle w:val="ListParagraph"/>
        <w:numPr>
          <w:ilvl w:val="0"/>
          <w:numId w:val="2"/>
        </w:numPr>
        <w:rPr>
          <w:rFonts w:ascii="Times New Roman" w:hAnsi="Times New Roman" w:cs="Times New Roman"/>
          <w:sz w:val="24"/>
          <w:szCs w:val="24"/>
        </w:rPr>
      </w:pPr>
      <w:r w:rsidRPr="00CF49DA">
        <w:rPr>
          <w:rFonts w:ascii="Times New Roman" w:hAnsi="Times New Roman" w:cs="Times New Roman"/>
          <w:sz w:val="24"/>
          <w:szCs w:val="24"/>
        </w:rPr>
        <w:t xml:space="preserve">Hypertension, Pulmonary/ </w:t>
      </w:r>
    </w:p>
    <w:p w:rsidR="00830CD6" w:rsidRPr="00CF49DA" w:rsidRDefault="00830CD6" w:rsidP="00830CD6">
      <w:pPr>
        <w:pStyle w:val="ListParagraph"/>
        <w:numPr>
          <w:ilvl w:val="0"/>
          <w:numId w:val="2"/>
        </w:numPr>
        <w:rPr>
          <w:rFonts w:ascii="Times New Roman" w:hAnsi="Times New Roman" w:cs="Times New Roman"/>
          <w:sz w:val="24"/>
          <w:szCs w:val="24"/>
        </w:rPr>
      </w:pPr>
      <w:r w:rsidRPr="00CF49DA">
        <w:rPr>
          <w:rFonts w:ascii="Times New Roman" w:hAnsi="Times New Roman" w:cs="Times New Roman"/>
          <w:sz w:val="24"/>
          <w:szCs w:val="24"/>
        </w:rPr>
        <w:t xml:space="preserve">Pulmonary Heart Disease/ </w:t>
      </w:r>
    </w:p>
    <w:p w:rsidR="00830CD6" w:rsidRPr="00CF49DA" w:rsidRDefault="00830CD6" w:rsidP="00830CD6">
      <w:pPr>
        <w:pStyle w:val="ListParagraph"/>
        <w:numPr>
          <w:ilvl w:val="0"/>
          <w:numId w:val="2"/>
        </w:numPr>
        <w:rPr>
          <w:rFonts w:ascii="Times New Roman" w:hAnsi="Times New Roman" w:cs="Times New Roman"/>
          <w:sz w:val="24"/>
          <w:szCs w:val="24"/>
          <w:lang w:val="it-IT"/>
        </w:rPr>
      </w:pPr>
      <w:r w:rsidRPr="00CF49DA">
        <w:rPr>
          <w:rFonts w:ascii="Times New Roman" w:hAnsi="Times New Roman" w:cs="Times New Roman"/>
          <w:sz w:val="24"/>
          <w:szCs w:val="24"/>
          <w:lang w:val="it-IT"/>
        </w:rPr>
        <w:t xml:space="preserve">(pulmonary adj5 hypertension).ti,ab. </w:t>
      </w:r>
    </w:p>
    <w:p w:rsidR="00830CD6" w:rsidRPr="00CF49DA" w:rsidRDefault="00830CD6" w:rsidP="00830CD6">
      <w:pPr>
        <w:pStyle w:val="ListParagraph"/>
        <w:numPr>
          <w:ilvl w:val="0"/>
          <w:numId w:val="2"/>
        </w:numPr>
        <w:rPr>
          <w:rFonts w:ascii="Times New Roman" w:hAnsi="Times New Roman" w:cs="Times New Roman"/>
          <w:sz w:val="24"/>
          <w:szCs w:val="24"/>
        </w:rPr>
      </w:pPr>
      <w:r w:rsidRPr="00CF49DA">
        <w:rPr>
          <w:rFonts w:ascii="Times New Roman" w:hAnsi="Times New Roman" w:cs="Times New Roman"/>
          <w:sz w:val="24"/>
          <w:szCs w:val="24"/>
        </w:rPr>
        <w:t xml:space="preserve">1 or 2 or 3 </w:t>
      </w:r>
    </w:p>
    <w:p w:rsidR="00830CD6" w:rsidRPr="00CF49DA" w:rsidRDefault="00830CD6" w:rsidP="00830CD6">
      <w:pPr>
        <w:rPr>
          <w:rFonts w:ascii="Times New Roman" w:eastAsia="Calibri" w:hAnsi="Times New Roman" w:cs="Times New Roman"/>
          <w:b/>
          <w:sz w:val="24"/>
          <w:szCs w:val="24"/>
        </w:rPr>
      </w:pPr>
      <w:r w:rsidRPr="00CF49DA">
        <w:rPr>
          <w:rFonts w:ascii="Times New Roman" w:eastAsia="Calibri" w:hAnsi="Times New Roman" w:cs="Times New Roman"/>
          <w:b/>
          <w:sz w:val="24"/>
          <w:szCs w:val="24"/>
        </w:rPr>
        <w:t>Intervention terms</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endothelin receptor antagonist/</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endothelin receptor.ti,ab.</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(Ambrisentan or Letairis or Volibris).mp. [mp=ti, ab, sh, hw, tn, ot, dm, mf, dv, kw, ps, rs, nm, ui]</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(Bosentan or Tracleer).mp. [mp=ti, ab, sh, hw, tn, ot, dm, mf, dv, kw, ps, rs, nm, ui]</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(Prostacyclin or Prostanoid).mp. [mp=ti, ab, sh, hw, tn, ot, dm, mf, dv, kw, ps, rs, nm, ui]</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(Epoprostenol or Prostacyclin or Flolan or Veletri).mp. [mp=ti, ab, sh, hw, tn, ot, dm, mf, dv, kw, ps, rs, nm, ui]</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(Treprostinil or Remodulin or Tyvaso).mp. [mp=ti, ab, sh, hw, tn, ot, dm, mf, dv, kw, ps, rs, nm, ui]</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 xml:space="preserve">(Iloprost or Ventavis or Ilomedin or Ilomedine).mp. [mp=ti, ab, sh, hw, tn, ot, dm, mf, dv, kw, ps, rs, nm, ui] </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Vasodilator agents/</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phosphodiesterase inhibitors/ or phosphodiesterase 5 inhibitors/</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lastRenderedPageBreak/>
        <w:t>((Phosphodiesterase adj2 inhibitor) or pde5).mp. [mp=ti, ab, sh, hw, tn, ot, dm, mf, dv, kw, ps, rs, nm, ui]</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(Sildenafil or Revatio).mp. [mp=ti, ab, sh, hw, tn, ot, dm, mf, dv, kw, ps, rs, nm, ui]</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(Tadalafil or Adcirca).mp. [mp=ti, ab, sh, hw, tn, ot, dm, mf, dv, kw, ps, rs, nm, ui]</w:t>
      </w:r>
    </w:p>
    <w:p w:rsidR="00830CD6" w:rsidRPr="00CF49DA" w:rsidRDefault="00830CD6" w:rsidP="00830CD6">
      <w:pPr>
        <w:pStyle w:val="ListParagraph"/>
        <w:numPr>
          <w:ilvl w:val="0"/>
          <w:numId w:val="1"/>
        </w:numPr>
        <w:rPr>
          <w:rFonts w:ascii="Times New Roman" w:hAnsi="Times New Roman" w:cs="Times New Roman"/>
          <w:sz w:val="24"/>
          <w:szCs w:val="24"/>
        </w:rPr>
      </w:pPr>
      <w:r w:rsidRPr="00CF49DA">
        <w:rPr>
          <w:rFonts w:ascii="Times New Roman" w:hAnsi="Times New Roman" w:cs="Times New Roman"/>
          <w:sz w:val="24"/>
          <w:szCs w:val="24"/>
        </w:rPr>
        <w:t>Or/ 1-13</w:t>
      </w:r>
    </w:p>
    <w:p w:rsidR="00830CD6" w:rsidRPr="00CF49DA" w:rsidRDefault="00830CD6" w:rsidP="00830CD6">
      <w:pPr>
        <w:rPr>
          <w:rFonts w:ascii="Times New Roman" w:hAnsi="Times New Roman" w:cs="Times New Roman"/>
          <w:b/>
          <w:sz w:val="24"/>
          <w:szCs w:val="24"/>
        </w:rPr>
      </w:pPr>
      <w:r w:rsidRPr="00CF49DA">
        <w:rPr>
          <w:rFonts w:ascii="Times New Roman" w:hAnsi="Times New Roman" w:cs="Times New Roman"/>
          <w:b/>
          <w:sz w:val="24"/>
          <w:szCs w:val="24"/>
        </w:rPr>
        <w:t>Medline randomized controlled trial strategy:</w:t>
      </w:r>
    </w:p>
    <w:p w:rsidR="00830CD6" w:rsidRPr="00CF49DA" w:rsidRDefault="00830CD6" w:rsidP="00830CD6">
      <w:pPr>
        <w:pStyle w:val="ListParagraph"/>
        <w:numPr>
          <w:ilvl w:val="0"/>
          <w:numId w:val="3"/>
        </w:numPr>
        <w:rPr>
          <w:rFonts w:ascii="Times New Roman" w:hAnsi="Times New Roman" w:cs="Times New Roman"/>
          <w:sz w:val="24"/>
          <w:szCs w:val="24"/>
        </w:rPr>
      </w:pPr>
      <w:r w:rsidRPr="00CF49DA">
        <w:rPr>
          <w:rFonts w:ascii="Times New Roman" w:hAnsi="Times New Roman" w:cs="Times New Roman"/>
          <w:sz w:val="24"/>
          <w:szCs w:val="24"/>
        </w:rPr>
        <w:t>"randomized controlled trial".pt.</w:t>
      </w:r>
    </w:p>
    <w:p w:rsidR="00830CD6" w:rsidRPr="00CF49DA" w:rsidRDefault="00830CD6" w:rsidP="00830CD6">
      <w:pPr>
        <w:pStyle w:val="ListParagraph"/>
        <w:numPr>
          <w:ilvl w:val="0"/>
          <w:numId w:val="3"/>
        </w:numPr>
        <w:rPr>
          <w:rFonts w:ascii="Times New Roman" w:hAnsi="Times New Roman" w:cs="Times New Roman"/>
          <w:sz w:val="24"/>
          <w:szCs w:val="24"/>
        </w:rPr>
      </w:pPr>
      <w:r w:rsidRPr="00CF49DA">
        <w:rPr>
          <w:rFonts w:ascii="Times New Roman" w:hAnsi="Times New Roman" w:cs="Times New Roman"/>
          <w:sz w:val="24"/>
          <w:szCs w:val="24"/>
        </w:rPr>
        <w:t>(random$ or placebo$ or single blind$ or double blind$ or triple blind$).ti,ab.</w:t>
      </w:r>
    </w:p>
    <w:p w:rsidR="00830CD6" w:rsidRPr="00CF49DA" w:rsidRDefault="00830CD6" w:rsidP="00830CD6">
      <w:pPr>
        <w:pStyle w:val="ListParagraph"/>
        <w:numPr>
          <w:ilvl w:val="0"/>
          <w:numId w:val="3"/>
        </w:numPr>
        <w:rPr>
          <w:rFonts w:ascii="Times New Roman" w:hAnsi="Times New Roman" w:cs="Times New Roman"/>
          <w:sz w:val="24"/>
          <w:szCs w:val="24"/>
        </w:rPr>
      </w:pPr>
      <w:r w:rsidRPr="00CF49DA">
        <w:rPr>
          <w:rFonts w:ascii="Times New Roman" w:hAnsi="Times New Roman" w:cs="Times New Roman"/>
          <w:sz w:val="24"/>
          <w:szCs w:val="24"/>
        </w:rPr>
        <w:t>(retraction of publication or retracted publication).pt.</w:t>
      </w:r>
    </w:p>
    <w:p w:rsidR="00830CD6" w:rsidRPr="00CF49DA" w:rsidRDefault="00830CD6" w:rsidP="00830CD6">
      <w:pPr>
        <w:pStyle w:val="ListParagraph"/>
        <w:numPr>
          <w:ilvl w:val="0"/>
          <w:numId w:val="3"/>
        </w:numPr>
        <w:rPr>
          <w:rFonts w:ascii="Times New Roman" w:hAnsi="Times New Roman" w:cs="Times New Roman"/>
          <w:sz w:val="24"/>
          <w:szCs w:val="24"/>
        </w:rPr>
      </w:pPr>
      <w:r w:rsidRPr="00CF49DA">
        <w:rPr>
          <w:rFonts w:ascii="Times New Roman" w:hAnsi="Times New Roman" w:cs="Times New Roman"/>
          <w:sz w:val="24"/>
          <w:szCs w:val="24"/>
        </w:rPr>
        <w:t>or/1-3</w:t>
      </w:r>
    </w:p>
    <w:p w:rsidR="00830CD6" w:rsidRPr="00CF49DA" w:rsidRDefault="00830CD6" w:rsidP="00830CD6">
      <w:pPr>
        <w:pStyle w:val="ListParagraph"/>
        <w:numPr>
          <w:ilvl w:val="0"/>
          <w:numId w:val="3"/>
        </w:numPr>
        <w:rPr>
          <w:rFonts w:ascii="Times New Roman" w:hAnsi="Times New Roman" w:cs="Times New Roman"/>
          <w:sz w:val="24"/>
          <w:szCs w:val="24"/>
        </w:rPr>
      </w:pPr>
      <w:r w:rsidRPr="00CF49DA">
        <w:rPr>
          <w:rFonts w:ascii="Times New Roman" w:hAnsi="Times New Roman" w:cs="Times New Roman"/>
          <w:sz w:val="24"/>
          <w:szCs w:val="24"/>
        </w:rPr>
        <w:t>(animals not humans).sh.</w:t>
      </w:r>
    </w:p>
    <w:p w:rsidR="00830CD6" w:rsidRPr="00CF49DA" w:rsidRDefault="00830CD6" w:rsidP="00830CD6">
      <w:pPr>
        <w:pStyle w:val="ListParagraph"/>
        <w:numPr>
          <w:ilvl w:val="0"/>
          <w:numId w:val="3"/>
        </w:numPr>
        <w:rPr>
          <w:rFonts w:ascii="Times New Roman" w:hAnsi="Times New Roman" w:cs="Times New Roman"/>
          <w:sz w:val="24"/>
          <w:szCs w:val="24"/>
        </w:rPr>
      </w:pPr>
      <w:r w:rsidRPr="00CF49DA">
        <w:rPr>
          <w:rFonts w:ascii="Times New Roman" w:hAnsi="Times New Roman" w:cs="Times New Roman"/>
          <w:sz w:val="24"/>
          <w:szCs w:val="24"/>
        </w:rPr>
        <w:t xml:space="preserve">((comment or editorial or meta-analysis or practice-guideline or review or letter or journal </w:t>
      </w:r>
      <w:r w:rsidRPr="00CF49DA">
        <w:rPr>
          <w:rFonts w:ascii="Times New Roman" w:hAnsi="Times New Roman" w:cs="Times New Roman"/>
          <w:sz w:val="24"/>
          <w:szCs w:val="24"/>
        </w:rPr>
        <w:tab/>
        <w:t>correspondence) not "randomized controlled trial").pt.</w:t>
      </w:r>
    </w:p>
    <w:p w:rsidR="00830CD6" w:rsidRPr="00CF49DA" w:rsidRDefault="00830CD6" w:rsidP="00830CD6">
      <w:pPr>
        <w:pStyle w:val="ListParagraph"/>
        <w:numPr>
          <w:ilvl w:val="0"/>
          <w:numId w:val="3"/>
        </w:numPr>
        <w:rPr>
          <w:rFonts w:ascii="Times New Roman" w:hAnsi="Times New Roman" w:cs="Times New Roman"/>
          <w:sz w:val="24"/>
          <w:szCs w:val="24"/>
        </w:rPr>
      </w:pPr>
      <w:r w:rsidRPr="00CF49DA">
        <w:rPr>
          <w:rFonts w:ascii="Times New Roman" w:hAnsi="Times New Roman" w:cs="Times New Roman"/>
          <w:sz w:val="24"/>
          <w:szCs w:val="24"/>
        </w:rPr>
        <w:t xml:space="preserve">(random sampl$ or random digit$ or random effect$ or random survey or random </w:t>
      </w:r>
      <w:r w:rsidRPr="00CF49DA">
        <w:rPr>
          <w:rFonts w:ascii="Times New Roman" w:hAnsi="Times New Roman" w:cs="Times New Roman"/>
          <w:sz w:val="24"/>
          <w:szCs w:val="24"/>
        </w:rPr>
        <w:tab/>
        <w:t>regression).ti,ab. not "randomized controlled trial".pt.</w:t>
      </w:r>
    </w:p>
    <w:p w:rsidR="00830CD6" w:rsidRPr="00CF49DA" w:rsidRDefault="00830CD6" w:rsidP="00830CD6">
      <w:pPr>
        <w:pStyle w:val="ListParagraph"/>
        <w:numPr>
          <w:ilvl w:val="0"/>
          <w:numId w:val="3"/>
        </w:numPr>
        <w:rPr>
          <w:rFonts w:ascii="Times New Roman" w:hAnsi="Times New Roman" w:cs="Times New Roman"/>
          <w:sz w:val="24"/>
          <w:szCs w:val="24"/>
        </w:rPr>
      </w:pPr>
      <w:r w:rsidRPr="00CF49DA">
        <w:rPr>
          <w:rFonts w:ascii="Times New Roman" w:hAnsi="Times New Roman" w:cs="Times New Roman"/>
          <w:sz w:val="24"/>
          <w:szCs w:val="24"/>
        </w:rPr>
        <w:t>not (5 or 6 or 7)</w:t>
      </w:r>
    </w:p>
    <w:p w:rsidR="00830CD6" w:rsidRPr="00CF49DA" w:rsidRDefault="00830CD6" w:rsidP="00830CD6">
      <w:pPr>
        <w:rPr>
          <w:rFonts w:ascii="Times New Roman" w:hAnsi="Times New Roman" w:cs="Times New Roman"/>
          <w:sz w:val="24"/>
          <w:szCs w:val="24"/>
        </w:rPr>
      </w:pPr>
    </w:p>
    <w:p w:rsidR="00830CD6" w:rsidRPr="00CF49DA" w:rsidRDefault="00830CD6" w:rsidP="00830CD6">
      <w:pPr>
        <w:tabs>
          <w:tab w:val="center" w:pos="4681"/>
        </w:tabs>
        <w:rPr>
          <w:rFonts w:ascii="Times New Roman" w:hAnsi="Times New Roman" w:cs="Times New Roman"/>
          <w:b/>
          <w:sz w:val="24"/>
          <w:szCs w:val="24"/>
        </w:rPr>
      </w:pPr>
      <w:r w:rsidRPr="00CF49DA">
        <w:rPr>
          <w:rFonts w:ascii="Times New Roman" w:hAnsi="Times New Roman" w:cs="Times New Roman"/>
          <w:b/>
          <w:sz w:val="24"/>
          <w:szCs w:val="24"/>
        </w:rPr>
        <w:t>Embase randomized controlled trial strategy:</w:t>
      </w:r>
      <w:r w:rsidRPr="00CF49DA">
        <w:rPr>
          <w:rFonts w:ascii="Times New Roman" w:hAnsi="Times New Roman" w:cs="Times New Roman"/>
          <w:b/>
          <w:sz w:val="24"/>
          <w:szCs w:val="24"/>
        </w:rPr>
        <w:tab/>
      </w:r>
    </w:p>
    <w:p w:rsidR="00830CD6" w:rsidRPr="00CF49DA" w:rsidRDefault="00830CD6" w:rsidP="00830CD6">
      <w:pPr>
        <w:pStyle w:val="ListParagraph"/>
        <w:numPr>
          <w:ilvl w:val="0"/>
          <w:numId w:val="5"/>
        </w:numPr>
        <w:rPr>
          <w:rFonts w:ascii="Times New Roman" w:hAnsi="Times New Roman" w:cs="Times New Roman"/>
          <w:sz w:val="24"/>
          <w:szCs w:val="24"/>
        </w:rPr>
      </w:pPr>
      <w:r w:rsidRPr="00CF49DA">
        <w:rPr>
          <w:rFonts w:ascii="Times New Roman" w:hAnsi="Times New Roman" w:cs="Times New Roman"/>
          <w:sz w:val="24"/>
          <w:szCs w:val="24"/>
        </w:rPr>
        <w:t>(random$ or placebo$ or single blind$ or double blind$ or triple blind$).ti,ab.</w:t>
      </w:r>
    </w:p>
    <w:p w:rsidR="00830CD6" w:rsidRPr="00CF49DA" w:rsidRDefault="00830CD6" w:rsidP="00830CD6">
      <w:pPr>
        <w:pStyle w:val="ListParagraph"/>
        <w:numPr>
          <w:ilvl w:val="0"/>
          <w:numId w:val="5"/>
        </w:numPr>
        <w:rPr>
          <w:rFonts w:ascii="Times New Roman" w:hAnsi="Times New Roman" w:cs="Times New Roman"/>
          <w:sz w:val="24"/>
          <w:szCs w:val="24"/>
        </w:rPr>
      </w:pPr>
      <w:r w:rsidRPr="00CF49DA">
        <w:rPr>
          <w:rFonts w:ascii="Times New Roman" w:hAnsi="Times New Roman" w:cs="Times New Roman"/>
          <w:sz w:val="24"/>
          <w:szCs w:val="24"/>
        </w:rPr>
        <w:t>RETRACTED ARTICLE/</w:t>
      </w:r>
    </w:p>
    <w:p w:rsidR="00830CD6" w:rsidRPr="00CF49DA" w:rsidRDefault="00830CD6" w:rsidP="00830CD6">
      <w:pPr>
        <w:pStyle w:val="ListParagraph"/>
        <w:numPr>
          <w:ilvl w:val="0"/>
          <w:numId w:val="5"/>
        </w:numPr>
        <w:rPr>
          <w:rFonts w:ascii="Times New Roman" w:hAnsi="Times New Roman" w:cs="Times New Roman"/>
          <w:sz w:val="24"/>
          <w:szCs w:val="24"/>
        </w:rPr>
      </w:pPr>
      <w:r w:rsidRPr="00CF49DA">
        <w:rPr>
          <w:rFonts w:ascii="Times New Roman" w:hAnsi="Times New Roman" w:cs="Times New Roman"/>
          <w:sz w:val="24"/>
          <w:szCs w:val="24"/>
        </w:rPr>
        <w:t>or/1-2</w:t>
      </w:r>
    </w:p>
    <w:p w:rsidR="00830CD6" w:rsidRPr="00CF49DA" w:rsidRDefault="00830CD6" w:rsidP="00830CD6">
      <w:pPr>
        <w:pStyle w:val="ListParagraph"/>
        <w:numPr>
          <w:ilvl w:val="0"/>
          <w:numId w:val="5"/>
        </w:numPr>
        <w:rPr>
          <w:rFonts w:ascii="Times New Roman" w:hAnsi="Times New Roman" w:cs="Times New Roman"/>
          <w:sz w:val="24"/>
          <w:szCs w:val="24"/>
        </w:rPr>
      </w:pPr>
      <w:r w:rsidRPr="00CF49DA">
        <w:rPr>
          <w:rFonts w:ascii="Times New Roman" w:hAnsi="Times New Roman" w:cs="Times New Roman"/>
          <w:sz w:val="24"/>
          <w:szCs w:val="24"/>
        </w:rPr>
        <w:t>(animal$ not human$).sh,hw.</w:t>
      </w:r>
    </w:p>
    <w:p w:rsidR="00830CD6" w:rsidRPr="00CF49DA" w:rsidRDefault="00830CD6" w:rsidP="00830CD6">
      <w:pPr>
        <w:pStyle w:val="ListParagraph"/>
        <w:numPr>
          <w:ilvl w:val="0"/>
          <w:numId w:val="5"/>
        </w:numPr>
        <w:rPr>
          <w:rFonts w:ascii="Times New Roman" w:hAnsi="Times New Roman" w:cs="Times New Roman"/>
          <w:sz w:val="24"/>
          <w:szCs w:val="24"/>
        </w:rPr>
      </w:pPr>
      <w:r w:rsidRPr="00CF49DA">
        <w:rPr>
          <w:rFonts w:ascii="Times New Roman" w:hAnsi="Times New Roman" w:cs="Times New Roman"/>
          <w:sz w:val="24"/>
          <w:szCs w:val="24"/>
        </w:rPr>
        <w:t>(book or conference paper or editorial or letter or review).pt. not exp randomized controlled trial/</w:t>
      </w:r>
    </w:p>
    <w:p w:rsidR="00830CD6" w:rsidRPr="00CF49DA" w:rsidRDefault="00830CD6" w:rsidP="00830CD6">
      <w:pPr>
        <w:pStyle w:val="ListParagraph"/>
        <w:numPr>
          <w:ilvl w:val="0"/>
          <w:numId w:val="5"/>
        </w:numPr>
        <w:rPr>
          <w:rFonts w:ascii="Times New Roman" w:hAnsi="Times New Roman" w:cs="Times New Roman"/>
          <w:sz w:val="24"/>
          <w:szCs w:val="24"/>
        </w:rPr>
      </w:pPr>
      <w:r w:rsidRPr="00CF49DA">
        <w:rPr>
          <w:rFonts w:ascii="Times New Roman" w:hAnsi="Times New Roman" w:cs="Times New Roman"/>
          <w:sz w:val="24"/>
          <w:szCs w:val="24"/>
        </w:rPr>
        <w:t xml:space="preserve">(random sampl$ or random digit$ or random effect$ or random survey or random </w:t>
      </w:r>
      <w:r w:rsidRPr="00CF49DA">
        <w:rPr>
          <w:rFonts w:ascii="Times New Roman" w:hAnsi="Times New Roman" w:cs="Times New Roman"/>
          <w:sz w:val="24"/>
          <w:szCs w:val="24"/>
        </w:rPr>
        <w:tab/>
        <w:t>regression).ti,ab. not exp randomized controlled trial/</w:t>
      </w:r>
    </w:p>
    <w:p w:rsidR="00830CD6" w:rsidRPr="00CF49DA" w:rsidRDefault="00830CD6" w:rsidP="00830CD6">
      <w:pPr>
        <w:pStyle w:val="ListParagraph"/>
        <w:numPr>
          <w:ilvl w:val="0"/>
          <w:numId w:val="5"/>
        </w:numPr>
        <w:rPr>
          <w:rFonts w:ascii="Times New Roman" w:hAnsi="Times New Roman" w:cs="Times New Roman"/>
          <w:sz w:val="24"/>
          <w:szCs w:val="24"/>
        </w:rPr>
      </w:pPr>
      <w:r w:rsidRPr="00CF49DA">
        <w:rPr>
          <w:rFonts w:ascii="Times New Roman" w:hAnsi="Times New Roman" w:cs="Times New Roman"/>
          <w:sz w:val="24"/>
          <w:szCs w:val="24"/>
        </w:rPr>
        <w:t>not (4 or 5 or 6)</w:t>
      </w:r>
    </w:p>
    <w:p w:rsidR="00830CD6" w:rsidRPr="00CF49DA" w:rsidRDefault="00830CD6" w:rsidP="00830CD6">
      <w:pPr>
        <w:rPr>
          <w:rFonts w:ascii="Times New Roman" w:hAnsi="Times New Roman" w:cs="Times New Roman"/>
          <w:sz w:val="24"/>
          <w:szCs w:val="24"/>
        </w:rPr>
      </w:pPr>
    </w:p>
    <w:p w:rsidR="00830CD6" w:rsidRPr="00CF49DA" w:rsidRDefault="00830CD6" w:rsidP="00830CD6">
      <w:pPr>
        <w:rPr>
          <w:rFonts w:ascii="Times New Roman" w:hAnsi="Times New Roman" w:cs="Times New Roman"/>
          <w:b/>
          <w:sz w:val="24"/>
          <w:szCs w:val="24"/>
          <w:lang w:val="en-US"/>
        </w:rPr>
      </w:pPr>
      <w:r w:rsidRPr="00CF49DA">
        <w:rPr>
          <w:rFonts w:ascii="Times New Roman" w:hAnsi="Times New Roman" w:cs="Times New Roman"/>
          <w:b/>
          <w:sz w:val="24"/>
          <w:szCs w:val="24"/>
          <w:lang w:val="en-US"/>
        </w:rPr>
        <w:t>Medline cohort and case-control strategy:</w:t>
      </w:r>
    </w:p>
    <w:p w:rsidR="00830CD6" w:rsidRPr="00CF49DA" w:rsidRDefault="00830CD6" w:rsidP="00830CD6">
      <w:pPr>
        <w:pStyle w:val="ListParagraph"/>
        <w:numPr>
          <w:ilvl w:val="0"/>
          <w:numId w:val="6"/>
        </w:numPr>
        <w:rPr>
          <w:rFonts w:ascii="Times New Roman" w:hAnsi="Times New Roman" w:cs="Times New Roman"/>
          <w:sz w:val="24"/>
          <w:szCs w:val="24"/>
        </w:rPr>
      </w:pPr>
      <w:r w:rsidRPr="00CF49DA">
        <w:rPr>
          <w:rFonts w:ascii="Times New Roman" w:hAnsi="Times New Roman" w:cs="Times New Roman"/>
          <w:sz w:val="24"/>
          <w:szCs w:val="24"/>
        </w:rPr>
        <w:t xml:space="preserve">exp cohort studies/ </w:t>
      </w:r>
    </w:p>
    <w:p w:rsidR="00830CD6" w:rsidRPr="00CF49DA" w:rsidRDefault="00830CD6" w:rsidP="00830CD6">
      <w:pPr>
        <w:pStyle w:val="ListParagraph"/>
        <w:numPr>
          <w:ilvl w:val="0"/>
          <w:numId w:val="6"/>
        </w:numPr>
        <w:rPr>
          <w:rFonts w:ascii="Times New Roman" w:hAnsi="Times New Roman" w:cs="Times New Roman"/>
          <w:sz w:val="24"/>
          <w:szCs w:val="24"/>
        </w:rPr>
      </w:pPr>
      <w:r w:rsidRPr="00CF49DA">
        <w:rPr>
          <w:rFonts w:ascii="Times New Roman" w:hAnsi="Times New Roman" w:cs="Times New Roman"/>
          <w:sz w:val="24"/>
          <w:szCs w:val="24"/>
        </w:rPr>
        <w:t xml:space="preserve">cohort$.tw. </w:t>
      </w:r>
    </w:p>
    <w:p w:rsidR="00830CD6" w:rsidRPr="00CF49DA" w:rsidRDefault="00830CD6" w:rsidP="00830CD6">
      <w:pPr>
        <w:pStyle w:val="ListParagraph"/>
        <w:numPr>
          <w:ilvl w:val="0"/>
          <w:numId w:val="6"/>
        </w:numPr>
        <w:rPr>
          <w:rFonts w:ascii="Times New Roman" w:hAnsi="Times New Roman" w:cs="Times New Roman"/>
          <w:sz w:val="24"/>
          <w:szCs w:val="24"/>
        </w:rPr>
      </w:pPr>
      <w:r w:rsidRPr="00CF49DA">
        <w:rPr>
          <w:rFonts w:ascii="Times New Roman" w:hAnsi="Times New Roman" w:cs="Times New Roman"/>
          <w:sz w:val="24"/>
          <w:szCs w:val="24"/>
        </w:rPr>
        <w:t xml:space="preserve">controlled clinical trial.pt. </w:t>
      </w:r>
    </w:p>
    <w:p w:rsidR="00830CD6" w:rsidRPr="00CF49DA" w:rsidRDefault="00830CD6" w:rsidP="00830CD6">
      <w:pPr>
        <w:pStyle w:val="ListParagraph"/>
        <w:numPr>
          <w:ilvl w:val="0"/>
          <w:numId w:val="6"/>
        </w:numPr>
        <w:rPr>
          <w:rFonts w:ascii="Times New Roman" w:hAnsi="Times New Roman" w:cs="Times New Roman"/>
          <w:sz w:val="24"/>
          <w:szCs w:val="24"/>
        </w:rPr>
      </w:pPr>
      <w:r w:rsidRPr="00CF49DA">
        <w:rPr>
          <w:rFonts w:ascii="Times New Roman" w:hAnsi="Times New Roman" w:cs="Times New Roman"/>
          <w:sz w:val="24"/>
          <w:szCs w:val="24"/>
        </w:rPr>
        <w:t xml:space="preserve">epidemiologic methods/ </w:t>
      </w:r>
    </w:p>
    <w:p w:rsidR="00830CD6" w:rsidRPr="00CF49DA" w:rsidRDefault="00830CD6" w:rsidP="00830CD6">
      <w:pPr>
        <w:pStyle w:val="ListParagraph"/>
        <w:numPr>
          <w:ilvl w:val="0"/>
          <w:numId w:val="6"/>
        </w:numPr>
        <w:rPr>
          <w:rFonts w:ascii="Times New Roman" w:hAnsi="Times New Roman" w:cs="Times New Roman"/>
          <w:sz w:val="24"/>
          <w:szCs w:val="24"/>
        </w:rPr>
      </w:pPr>
      <w:r w:rsidRPr="00CF49DA">
        <w:rPr>
          <w:rFonts w:ascii="Times New Roman" w:hAnsi="Times New Roman" w:cs="Times New Roman"/>
          <w:sz w:val="24"/>
          <w:szCs w:val="24"/>
        </w:rPr>
        <w:t xml:space="preserve">limit 4 to yr=1966-1989 </w:t>
      </w:r>
    </w:p>
    <w:p w:rsidR="00830CD6" w:rsidRPr="00CF49DA" w:rsidRDefault="00830CD6" w:rsidP="00830CD6">
      <w:pPr>
        <w:pStyle w:val="ListParagraph"/>
        <w:numPr>
          <w:ilvl w:val="0"/>
          <w:numId w:val="6"/>
        </w:numPr>
        <w:rPr>
          <w:rFonts w:ascii="Times New Roman" w:hAnsi="Times New Roman" w:cs="Times New Roman"/>
          <w:sz w:val="24"/>
          <w:szCs w:val="24"/>
        </w:rPr>
      </w:pPr>
      <w:r w:rsidRPr="00CF49DA">
        <w:rPr>
          <w:rFonts w:ascii="Times New Roman" w:hAnsi="Times New Roman" w:cs="Times New Roman"/>
          <w:sz w:val="24"/>
          <w:szCs w:val="24"/>
        </w:rPr>
        <w:t xml:space="preserve">exp case-control studies/ </w:t>
      </w:r>
    </w:p>
    <w:p w:rsidR="00830CD6" w:rsidRPr="00CF49DA" w:rsidRDefault="00830CD6" w:rsidP="00830CD6">
      <w:pPr>
        <w:pStyle w:val="ListParagraph"/>
        <w:numPr>
          <w:ilvl w:val="0"/>
          <w:numId w:val="6"/>
        </w:numPr>
        <w:rPr>
          <w:rFonts w:ascii="Times New Roman" w:hAnsi="Times New Roman" w:cs="Times New Roman"/>
          <w:sz w:val="24"/>
          <w:szCs w:val="24"/>
        </w:rPr>
      </w:pPr>
      <w:r w:rsidRPr="00CF49DA">
        <w:rPr>
          <w:rFonts w:ascii="Times New Roman" w:hAnsi="Times New Roman" w:cs="Times New Roman"/>
          <w:sz w:val="24"/>
          <w:szCs w:val="24"/>
        </w:rPr>
        <w:t xml:space="preserve">(case$ and control$).tw. </w:t>
      </w:r>
    </w:p>
    <w:p w:rsidR="00830CD6" w:rsidRPr="00CF49DA" w:rsidRDefault="00830CD6" w:rsidP="00830CD6">
      <w:pPr>
        <w:pStyle w:val="ListParagraph"/>
        <w:numPr>
          <w:ilvl w:val="0"/>
          <w:numId w:val="6"/>
        </w:numPr>
        <w:rPr>
          <w:rFonts w:ascii="Times New Roman" w:hAnsi="Times New Roman" w:cs="Times New Roman"/>
          <w:sz w:val="24"/>
          <w:szCs w:val="24"/>
        </w:rPr>
      </w:pPr>
      <w:r w:rsidRPr="00CF49DA">
        <w:rPr>
          <w:rFonts w:ascii="Times New Roman" w:hAnsi="Times New Roman" w:cs="Times New Roman"/>
          <w:sz w:val="24"/>
          <w:szCs w:val="24"/>
        </w:rPr>
        <w:t xml:space="preserve">or/1-3,5-7 </w:t>
      </w:r>
    </w:p>
    <w:p w:rsidR="00830CD6" w:rsidRPr="00CF49DA" w:rsidRDefault="00830CD6" w:rsidP="00830CD6">
      <w:pPr>
        <w:rPr>
          <w:rFonts w:ascii="Times New Roman" w:hAnsi="Times New Roman" w:cs="Times New Roman"/>
          <w:b/>
          <w:sz w:val="24"/>
          <w:szCs w:val="24"/>
          <w:lang w:val="en-US"/>
        </w:rPr>
      </w:pPr>
      <w:r w:rsidRPr="00CF49DA">
        <w:rPr>
          <w:rFonts w:ascii="Times New Roman" w:hAnsi="Times New Roman" w:cs="Times New Roman"/>
          <w:b/>
          <w:sz w:val="24"/>
          <w:szCs w:val="24"/>
          <w:lang w:val="en-US"/>
        </w:rPr>
        <w:t>Embase cohort and case-control strategy:</w:t>
      </w:r>
    </w:p>
    <w:p w:rsidR="00830CD6" w:rsidRPr="00CF49DA" w:rsidRDefault="00830CD6" w:rsidP="00830CD6">
      <w:pPr>
        <w:pStyle w:val="ListParagraph"/>
        <w:numPr>
          <w:ilvl w:val="0"/>
          <w:numId w:val="4"/>
        </w:numPr>
        <w:rPr>
          <w:rFonts w:ascii="Times New Roman" w:hAnsi="Times New Roman" w:cs="Times New Roman"/>
          <w:sz w:val="24"/>
          <w:szCs w:val="24"/>
        </w:rPr>
      </w:pPr>
      <w:r w:rsidRPr="00CF49DA">
        <w:rPr>
          <w:rFonts w:ascii="Times New Roman" w:hAnsi="Times New Roman" w:cs="Times New Roman"/>
          <w:sz w:val="24"/>
          <w:szCs w:val="24"/>
        </w:rPr>
        <w:lastRenderedPageBreak/>
        <w:t xml:space="preserve">exp cohort analysis/ </w:t>
      </w:r>
    </w:p>
    <w:p w:rsidR="00830CD6" w:rsidRPr="00CF49DA" w:rsidRDefault="00830CD6" w:rsidP="00830CD6">
      <w:pPr>
        <w:pStyle w:val="ListParagraph"/>
        <w:numPr>
          <w:ilvl w:val="0"/>
          <w:numId w:val="4"/>
        </w:numPr>
        <w:rPr>
          <w:rFonts w:ascii="Times New Roman" w:hAnsi="Times New Roman" w:cs="Times New Roman"/>
          <w:sz w:val="24"/>
          <w:szCs w:val="24"/>
        </w:rPr>
      </w:pPr>
      <w:r w:rsidRPr="00CF49DA">
        <w:rPr>
          <w:rFonts w:ascii="Times New Roman" w:hAnsi="Times New Roman" w:cs="Times New Roman"/>
          <w:sz w:val="24"/>
          <w:szCs w:val="24"/>
        </w:rPr>
        <w:t xml:space="preserve">exp longitudinal study/ </w:t>
      </w:r>
    </w:p>
    <w:p w:rsidR="00830CD6" w:rsidRPr="00CF49DA" w:rsidRDefault="00830CD6" w:rsidP="00830CD6">
      <w:pPr>
        <w:pStyle w:val="ListParagraph"/>
        <w:numPr>
          <w:ilvl w:val="0"/>
          <w:numId w:val="4"/>
        </w:numPr>
        <w:rPr>
          <w:rFonts w:ascii="Times New Roman" w:hAnsi="Times New Roman" w:cs="Times New Roman"/>
          <w:sz w:val="24"/>
          <w:szCs w:val="24"/>
        </w:rPr>
      </w:pPr>
      <w:r w:rsidRPr="00CF49DA">
        <w:rPr>
          <w:rFonts w:ascii="Times New Roman" w:hAnsi="Times New Roman" w:cs="Times New Roman"/>
          <w:sz w:val="24"/>
          <w:szCs w:val="24"/>
        </w:rPr>
        <w:t xml:space="preserve">exp prospective study/ </w:t>
      </w:r>
    </w:p>
    <w:p w:rsidR="00830CD6" w:rsidRPr="00CF49DA" w:rsidRDefault="00830CD6" w:rsidP="00830CD6">
      <w:pPr>
        <w:pStyle w:val="ListParagraph"/>
        <w:numPr>
          <w:ilvl w:val="0"/>
          <w:numId w:val="4"/>
        </w:numPr>
        <w:rPr>
          <w:rFonts w:ascii="Times New Roman" w:hAnsi="Times New Roman" w:cs="Times New Roman"/>
          <w:sz w:val="24"/>
          <w:szCs w:val="24"/>
        </w:rPr>
      </w:pPr>
      <w:r w:rsidRPr="00CF49DA">
        <w:rPr>
          <w:rFonts w:ascii="Times New Roman" w:hAnsi="Times New Roman" w:cs="Times New Roman"/>
          <w:sz w:val="24"/>
          <w:szCs w:val="24"/>
        </w:rPr>
        <w:t xml:space="preserve">exp follow up/ </w:t>
      </w:r>
    </w:p>
    <w:p w:rsidR="00830CD6" w:rsidRPr="00CF49DA" w:rsidRDefault="00830CD6" w:rsidP="00830CD6">
      <w:pPr>
        <w:pStyle w:val="ListParagraph"/>
        <w:numPr>
          <w:ilvl w:val="0"/>
          <w:numId w:val="4"/>
        </w:numPr>
        <w:rPr>
          <w:rFonts w:ascii="Times New Roman" w:hAnsi="Times New Roman" w:cs="Times New Roman"/>
          <w:sz w:val="24"/>
          <w:szCs w:val="24"/>
        </w:rPr>
      </w:pPr>
      <w:r w:rsidRPr="00CF49DA">
        <w:rPr>
          <w:rFonts w:ascii="Times New Roman" w:hAnsi="Times New Roman" w:cs="Times New Roman"/>
          <w:sz w:val="24"/>
          <w:szCs w:val="24"/>
        </w:rPr>
        <w:t xml:space="preserve">cohort$.tw. </w:t>
      </w:r>
    </w:p>
    <w:p w:rsidR="00830CD6" w:rsidRPr="00CF49DA" w:rsidRDefault="00830CD6" w:rsidP="00830CD6">
      <w:pPr>
        <w:pStyle w:val="ListParagraph"/>
        <w:numPr>
          <w:ilvl w:val="0"/>
          <w:numId w:val="4"/>
        </w:numPr>
        <w:rPr>
          <w:rFonts w:ascii="Times New Roman" w:hAnsi="Times New Roman" w:cs="Times New Roman"/>
          <w:sz w:val="24"/>
          <w:szCs w:val="24"/>
        </w:rPr>
      </w:pPr>
      <w:r w:rsidRPr="00CF49DA">
        <w:rPr>
          <w:rFonts w:ascii="Times New Roman" w:hAnsi="Times New Roman" w:cs="Times New Roman"/>
          <w:sz w:val="24"/>
          <w:szCs w:val="24"/>
        </w:rPr>
        <w:t xml:space="preserve">exp case control study/ </w:t>
      </w:r>
    </w:p>
    <w:p w:rsidR="00830CD6" w:rsidRPr="00CF49DA" w:rsidRDefault="00830CD6" w:rsidP="00830CD6">
      <w:pPr>
        <w:pStyle w:val="ListParagraph"/>
        <w:numPr>
          <w:ilvl w:val="0"/>
          <w:numId w:val="4"/>
        </w:numPr>
        <w:rPr>
          <w:rFonts w:ascii="Times New Roman" w:hAnsi="Times New Roman" w:cs="Times New Roman"/>
          <w:sz w:val="24"/>
          <w:szCs w:val="24"/>
        </w:rPr>
      </w:pPr>
      <w:r w:rsidRPr="00CF49DA">
        <w:rPr>
          <w:rFonts w:ascii="Times New Roman" w:hAnsi="Times New Roman" w:cs="Times New Roman"/>
          <w:sz w:val="24"/>
          <w:szCs w:val="24"/>
        </w:rPr>
        <w:t xml:space="preserve">(case$ and control$).tw. </w:t>
      </w:r>
    </w:p>
    <w:p w:rsidR="00830CD6" w:rsidRPr="00CF49DA" w:rsidRDefault="00830CD6" w:rsidP="00830CD6">
      <w:pPr>
        <w:pStyle w:val="ListParagraph"/>
        <w:numPr>
          <w:ilvl w:val="0"/>
          <w:numId w:val="4"/>
        </w:numPr>
        <w:rPr>
          <w:rFonts w:ascii="Times New Roman" w:hAnsi="Times New Roman" w:cs="Times New Roman"/>
          <w:sz w:val="24"/>
          <w:szCs w:val="24"/>
        </w:rPr>
      </w:pPr>
      <w:r w:rsidRPr="00CF49DA">
        <w:rPr>
          <w:rFonts w:ascii="Times New Roman" w:hAnsi="Times New Roman" w:cs="Times New Roman"/>
          <w:sz w:val="24"/>
          <w:szCs w:val="24"/>
        </w:rPr>
        <w:t xml:space="preserve">or/1-7 </w:t>
      </w:r>
    </w:p>
    <w:p w:rsidR="00830CD6" w:rsidRPr="00D644A0" w:rsidRDefault="00B633AF" w:rsidP="00830CD6">
      <w:pPr>
        <w:pStyle w:val="ListParagraph"/>
        <w:numPr>
          <w:ilvl w:val="0"/>
          <w:numId w:val="4"/>
        </w:numPr>
        <w:spacing w:after="0"/>
        <w:rPr>
          <w:color w:val="A6A6A6"/>
          <w:lang w:val="en-US"/>
        </w:rPr>
      </w:pPr>
      <w:r w:rsidRPr="00B633AF">
        <w:rPr>
          <w:noProof/>
          <w:lang w:eastAsia="en-GB"/>
        </w:rPr>
      </w:r>
      <w:r w:rsidR="008732C0" w:rsidRPr="00B633AF">
        <w:rPr>
          <w:noProof/>
          <w:lang w:eastAsia="en-GB"/>
        </w:rPr>
        <w:pict>
          <v:shapetype id="_x0000_t202" coordsize="21600,21600" o:spt="202" path="m,l,21600r21600,l21600,xe">
            <v:stroke joinstyle="miter"/>
            <v:path gradientshapeok="t" o:connecttype="rect"/>
          </v:shapetype>
          <v:shape id="Text Box 2" o:spid="_x0000_s1026" type="#_x0000_t202" style="width:429pt;height:19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">
            <v:textbox style="mso-fit-shape-to-text:t">
              <w:txbxContent>
                <w:p w:rsidR="00830CD6" w:rsidRDefault="00830CD6" w:rsidP="00830CD6">
                  <w:pPr>
                    <w:spacing w:after="0"/>
                    <w:rPr>
                      <w:rFonts w:eastAsia="MS Mincho"/>
                      <w:sz w:val="18"/>
                      <w:szCs w:val="18"/>
                    </w:rPr>
                  </w:pPr>
                  <w:r>
                    <w:rPr>
                      <w:rFonts w:eastAsia="MS Mincho"/>
                      <w:sz w:val="18"/>
                      <w:szCs w:val="18"/>
                    </w:rPr>
                    <w:t>Legend:</w:t>
                  </w:r>
                </w:p>
                <w:p w:rsidR="00830CD6" w:rsidRPr="005E28DB" w:rsidRDefault="00830CD6" w:rsidP="00830CD6">
                  <w:pPr>
                    <w:spacing w:after="0"/>
                    <w:rPr>
                      <w:rFonts w:eastAsia="MS Mincho"/>
                      <w:sz w:val="18"/>
                      <w:szCs w:val="18"/>
                    </w:rPr>
                  </w:pPr>
                  <w:r w:rsidRPr="005E28DB">
                    <w:rPr>
                      <w:rFonts w:eastAsia="MS Mincho"/>
                      <w:sz w:val="18"/>
                      <w:szCs w:val="18"/>
                    </w:rPr>
                    <w:t xml:space="preserve">/ </w:t>
                  </w:r>
                  <w:r>
                    <w:rPr>
                      <w:rFonts w:eastAsia="MS Mincho"/>
                      <w:sz w:val="18"/>
                      <w:szCs w:val="18"/>
                    </w:rPr>
                    <w:t xml:space="preserve"> </w:t>
                  </w:r>
                  <w:r w:rsidRPr="005E28DB">
                    <w:rPr>
                      <w:rFonts w:eastAsia="MS Mincho"/>
                      <w:sz w:val="18"/>
                      <w:szCs w:val="18"/>
                    </w:rPr>
                    <w:t>after an index term indicates that all subheadings were selected.</w:t>
                  </w:r>
                </w:p>
                <w:p w:rsidR="00830CD6" w:rsidRPr="005E28DB" w:rsidRDefault="00830CD6" w:rsidP="00830CD6">
                  <w:pPr>
                    <w:spacing w:after="0"/>
                    <w:rPr>
                      <w:rFonts w:eastAsia="MS Mincho"/>
                      <w:sz w:val="18"/>
                      <w:szCs w:val="18"/>
                    </w:rPr>
                  </w:pPr>
                  <w:r w:rsidRPr="005E28DB">
                    <w:rPr>
                      <w:rFonts w:eastAsia="MS Mincho"/>
                      <w:sz w:val="18"/>
                      <w:szCs w:val="18"/>
                    </w:rPr>
                    <w:t>* before an index term indicates that that term was focused - i.e. limited to records where</w:t>
                  </w:r>
                  <w:r>
                    <w:rPr>
                      <w:rFonts w:eastAsia="MS Mincho"/>
                      <w:sz w:val="18"/>
                      <w:szCs w:val="18"/>
                    </w:rPr>
                    <w:t xml:space="preserve"> </w:t>
                  </w:r>
                  <w:r w:rsidRPr="005E28DB">
                    <w:rPr>
                      <w:rFonts w:eastAsia="MS Mincho"/>
                      <w:sz w:val="18"/>
                      <w:szCs w:val="18"/>
                    </w:rPr>
                    <w:t>major MeSH/Emtree term.</w:t>
                  </w:r>
                </w:p>
                <w:p w:rsidR="00830CD6" w:rsidRPr="005E28DB" w:rsidRDefault="00830CD6" w:rsidP="00830CD6">
                  <w:pPr>
                    <w:spacing w:after="0"/>
                    <w:rPr>
                      <w:rFonts w:eastAsia="MS Mincho"/>
                      <w:sz w:val="18"/>
                      <w:szCs w:val="18"/>
                    </w:rPr>
                  </w:pPr>
                  <w:r w:rsidRPr="005E28DB">
                    <w:rPr>
                      <w:rFonts w:eastAsia="MS Mincho"/>
                      <w:sz w:val="18"/>
                      <w:szCs w:val="18"/>
                    </w:rPr>
                    <w:t>"exp" before an index term indicates that the term was exploded.</w:t>
                  </w:r>
                </w:p>
                <w:p w:rsidR="00830CD6" w:rsidRPr="005E28DB" w:rsidRDefault="00830CD6" w:rsidP="00830CD6">
                  <w:pPr>
                    <w:spacing w:after="0"/>
                    <w:rPr>
                      <w:rFonts w:eastAsia="MS Mincho"/>
                      <w:sz w:val="18"/>
                      <w:szCs w:val="18"/>
                    </w:rPr>
                  </w:pPr>
                  <w:r w:rsidRPr="005E28DB">
                    <w:rPr>
                      <w:rFonts w:eastAsia="MS Mincho"/>
                      <w:sz w:val="18"/>
                      <w:szCs w:val="18"/>
                    </w:rPr>
                    <w:t>.tw. indicates a search for a term in title/abstract.</w:t>
                  </w:r>
                </w:p>
                <w:p w:rsidR="00830CD6" w:rsidRPr="005E28DB" w:rsidRDefault="00830CD6" w:rsidP="00830CD6">
                  <w:pPr>
                    <w:spacing w:after="0"/>
                    <w:rPr>
                      <w:rFonts w:eastAsia="MS Mincho"/>
                      <w:sz w:val="18"/>
                      <w:szCs w:val="18"/>
                    </w:rPr>
                  </w:pPr>
                  <w:r w:rsidRPr="005E28DB">
                    <w:rPr>
                      <w:rFonts w:eastAsia="MS Mincho"/>
                      <w:sz w:val="18"/>
                      <w:szCs w:val="18"/>
                    </w:rPr>
                    <w:t>.mp. indicates a free text search for a term.</w:t>
                  </w:r>
                </w:p>
                <w:p w:rsidR="00830CD6" w:rsidRPr="005E28DB" w:rsidRDefault="00830CD6" w:rsidP="00830CD6">
                  <w:pPr>
                    <w:spacing w:after="0"/>
                    <w:rPr>
                      <w:rFonts w:eastAsia="MS Mincho"/>
                      <w:sz w:val="18"/>
                      <w:szCs w:val="18"/>
                    </w:rPr>
                  </w:pPr>
                  <w:r w:rsidRPr="005E28DB">
                    <w:rPr>
                      <w:rFonts w:eastAsia="MS Mincho"/>
                      <w:sz w:val="18"/>
                      <w:szCs w:val="18"/>
                    </w:rPr>
                    <w:t>.pt. indicates a search for a publication type.</w:t>
                  </w:r>
                </w:p>
                <w:p w:rsidR="00830CD6" w:rsidRPr="005E28DB" w:rsidRDefault="00830CD6" w:rsidP="00830CD6">
                  <w:pPr>
                    <w:spacing w:after="0"/>
                    <w:rPr>
                      <w:rFonts w:eastAsia="MS Mincho"/>
                      <w:sz w:val="18"/>
                      <w:szCs w:val="18"/>
                    </w:rPr>
                  </w:pPr>
                  <w:r w:rsidRPr="005E28DB">
                    <w:rPr>
                      <w:rFonts w:eastAsia="MS Mincho"/>
                      <w:sz w:val="18"/>
                      <w:szCs w:val="18"/>
                    </w:rPr>
                    <w:t>$ at the end of a term indicates that this term has been truncated.</w:t>
                  </w:r>
                </w:p>
                <w:p w:rsidR="00830CD6" w:rsidRPr="005E28DB" w:rsidRDefault="00830CD6" w:rsidP="00830CD6">
                  <w:pPr>
                    <w:spacing w:after="0"/>
                    <w:rPr>
                      <w:rFonts w:eastAsia="MS Mincho"/>
                      <w:sz w:val="18"/>
                      <w:szCs w:val="18"/>
                    </w:rPr>
                  </w:pPr>
                  <w:r w:rsidRPr="005E28DB">
                    <w:rPr>
                      <w:rFonts w:eastAsia="MS Mincho"/>
                      <w:sz w:val="18"/>
                      <w:szCs w:val="18"/>
                    </w:rPr>
                    <w:t>? in the middle of a term indicates the use of a wildcard.</w:t>
                  </w:r>
                </w:p>
                <w:p w:rsidR="00830CD6" w:rsidRPr="005E28DB" w:rsidRDefault="00830CD6" w:rsidP="00830CD6">
                  <w:pPr>
                    <w:spacing w:after="0"/>
                    <w:rPr>
                      <w:rFonts w:eastAsia="MS Mincho"/>
                      <w:sz w:val="18"/>
                      <w:szCs w:val="18"/>
                    </w:rPr>
                  </w:pPr>
                  <w:r w:rsidRPr="005E28DB">
                    <w:rPr>
                      <w:rFonts w:eastAsia="MS Mincho"/>
                      <w:sz w:val="18"/>
                      <w:szCs w:val="18"/>
                    </w:rPr>
                    <w:t>adj indicates a search for two terms where they appear adjacent to one another.</w:t>
                  </w:r>
                </w:p>
                <w:p w:rsidR="00830CD6" w:rsidRPr="005E28DB" w:rsidRDefault="00830CD6" w:rsidP="00830CD6">
                  <w:pPr>
                    <w:spacing w:after="0"/>
                    <w:rPr>
                      <w:rFonts w:eastAsia="MS Mincho"/>
                      <w:sz w:val="18"/>
                      <w:szCs w:val="18"/>
                    </w:rPr>
                  </w:pPr>
                  <w:r w:rsidRPr="005E28DB">
                    <w:rPr>
                      <w:rFonts w:eastAsia="MS Mincho"/>
                      <w:sz w:val="18"/>
                      <w:szCs w:val="18"/>
                    </w:rPr>
                    <w:t>sh indicates a search term for subheading.</w:t>
                  </w:r>
                </w:p>
              </w:txbxContent>
            </v:textbox>
            <w10:wrap type="none"/>
            <w10:anchorlock/>
          </v:shape>
        </w:pict>
      </w:r>
    </w:p>
    <w:p w:rsidR="00830CD6" w:rsidRPr="00AA0DAC" w:rsidRDefault="00830CD6" w:rsidP="00830CD6"/>
    <w:p w:rsidR="00C45E27" w:rsidRDefault="00C45E27"/>
    <w:sectPr w:rsidR="00C45E27" w:rsidSect="00B633A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CE705A"/>
    <w:multiLevelType w:val="multilevel"/>
    <w:tmpl w:val="A94A14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1F964FB"/>
    <w:multiLevelType w:val="multilevel"/>
    <w:tmpl w:val="A94A14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7711703"/>
    <w:multiLevelType w:val="multilevel"/>
    <w:tmpl w:val="A94A14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CAB2D79"/>
    <w:multiLevelType w:val="multilevel"/>
    <w:tmpl w:val="A94A14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CEC2121"/>
    <w:multiLevelType w:val="multilevel"/>
    <w:tmpl w:val="A94A14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7623BF3"/>
    <w:multiLevelType w:val="multilevel"/>
    <w:tmpl w:val="A94A14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30CD6"/>
    <w:rsid w:val="005F6AD4"/>
    <w:rsid w:val="00830CD6"/>
    <w:rsid w:val="008732C0"/>
    <w:rsid w:val="00B633AF"/>
    <w:rsid w:val="00C45E27"/>
    <w:rsid w:val="00FF513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C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C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C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CD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3323</Characters>
  <Application>Microsoft Office Word</Application>
  <DocSecurity>0</DocSecurity>
  <Lines>27</Lines>
  <Paragraphs>7</Paragraphs>
  <ScaleCrop>false</ScaleCrop>
  <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Howard</dc:creator>
  <cp:lastModifiedBy>yguevarra</cp:lastModifiedBy>
  <cp:revision>3</cp:revision>
  <dcterms:created xsi:type="dcterms:W3CDTF">2015-01-20T20:19:00Z</dcterms:created>
  <dcterms:modified xsi:type="dcterms:W3CDTF">2015-02-25T20:09:00Z</dcterms:modified>
</cp:coreProperties>
</file>