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A601A" w14:textId="77777777" w:rsidR="00112E89" w:rsidRDefault="00112E89">
      <w:pPr>
        <w:spacing w:after="0" w:line="480" w:lineRule="auto"/>
        <w:rPr>
          <w:rFonts w:ascii="Arial" w:hAnsi="Arial" w:cs="Arial"/>
        </w:rPr>
      </w:pPr>
    </w:p>
    <w:p w14:paraId="22D5ECE0" w14:textId="77777777" w:rsidR="006F6513" w:rsidRPr="009335E0" w:rsidRDefault="006F6513" w:rsidP="009335E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3ED10BD" w14:textId="77777777" w:rsidR="006F6513" w:rsidRPr="009335E0" w:rsidRDefault="006F6513" w:rsidP="009335E0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page" w:horzAnchor="page" w:tblpX="1483" w:tblpY="2851"/>
        <w:tblW w:w="0" w:type="auto"/>
        <w:tblLook w:val="04A0" w:firstRow="1" w:lastRow="0" w:firstColumn="1" w:lastColumn="0" w:noHBand="0" w:noVBand="1"/>
      </w:tblPr>
      <w:tblGrid>
        <w:gridCol w:w="4392"/>
        <w:gridCol w:w="1566"/>
        <w:gridCol w:w="2070"/>
      </w:tblGrid>
      <w:tr w:rsidR="002C3D32" w:rsidRPr="00DD78F0" w14:paraId="7E5ABD8A" w14:textId="77777777" w:rsidTr="00DD78F0">
        <w:tc>
          <w:tcPr>
            <w:tcW w:w="80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DC63C" w14:textId="502C37DC" w:rsidR="002C3D32" w:rsidRPr="00DD78F0" w:rsidRDefault="00EA707C" w:rsidP="00EA70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Additional File 1</w:t>
            </w:r>
            <w:r w:rsidR="002C3D32" w:rsidRPr="00DD78F0">
              <w:rPr>
                <w:rFonts w:ascii="Arial" w:hAnsi="Arial" w:cs="Arial"/>
                <w:b/>
                <w:sz w:val="20"/>
                <w:szCs w:val="20"/>
              </w:rPr>
              <w:t>. Performance of prediction models: Area under the receiver-operator characteristic curve, apparent and corrected for optimism.</w:t>
            </w:r>
          </w:p>
        </w:tc>
      </w:tr>
      <w:tr w:rsidR="002C3D32" w:rsidRPr="00DD78F0" w14:paraId="4FFC41CA" w14:textId="77777777" w:rsidTr="00DD78F0">
        <w:tc>
          <w:tcPr>
            <w:tcW w:w="4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265DDA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EB64AA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Apparent area under ROC curve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199F5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Optimism-corrected area under ROC curve</w:t>
            </w:r>
          </w:p>
        </w:tc>
      </w:tr>
      <w:tr w:rsidR="002C3D32" w14:paraId="6FC2E8C0" w14:textId="77777777" w:rsidTr="00DD78F0">
        <w:tc>
          <w:tcPr>
            <w:tcW w:w="4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74D0E8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Preeclampsia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7F04AF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0.68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E39474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0.68</w:t>
            </w:r>
          </w:p>
        </w:tc>
      </w:tr>
      <w:tr w:rsidR="002C3D32" w14:paraId="21CB0DC6" w14:textId="77777777" w:rsidTr="00DD78F0"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14:paraId="2367F9F3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Gestational diabetes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66ECB4C5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0.66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1DFCD13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0.66</w:t>
            </w:r>
          </w:p>
        </w:tc>
      </w:tr>
      <w:tr w:rsidR="002C3D32" w14:paraId="413BF338" w14:textId="77777777" w:rsidTr="00DD78F0"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14:paraId="05DC1D6E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Macrosomia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6861B6C9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7AE3535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</w:tr>
      <w:tr w:rsidR="002C3D32" w14:paraId="41A087C9" w14:textId="77777777" w:rsidTr="00DD78F0"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14:paraId="33EE7154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Shoulder dystocia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5D7E7004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69C34C0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</w:tr>
      <w:tr w:rsidR="002C3D32" w14:paraId="22E09AA4" w14:textId="77777777" w:rsidTr="00DD78F0"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14:paraId="46860249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Spontaneous preterm delivery &lt;32 weeks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E128350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74450E7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0.57</w:t>
            </w:r>
          </w:p>
        </w:tc>
      </w:tr>
      <w:tr w:rsidR="002C3D32" w14:paraId="7FD63310" w14:textId="77777777" w:rsidTr="00DD78F0"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14:paraId="1D994E90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Indicated preterm delivery &lt;37 weeks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1D679AA5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AA4657D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</w:tr>
      <w:tr w:rsidR="002C3D32" w14:paraId="7BB00A7B" w14:textId="77777777" w:rsidTr="00DD78F0"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14:paraId="5771F807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Cesarean delivery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4A45111D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6AE66F1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</w:tr>
      <w:tr w:rsidR="002C3D32" w14:paraId="6E6D266D" w14:textId="77777777" w:rsidTr="00DD78F0"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14:paraId="2B8F1635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Postpartum hemorrhage requiring intervention to control bleeding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2B53BCF5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684C457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</w:tr>
      <w:tr w:rsidR="002C3D32" w14:paraId="30BE7284" w14:textId="77777777" w:rsidTr="00DD78F0"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14:paraId="6C682838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Maternal mortality or severe morbidity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72DBD983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7346974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</w:tr>
      <w:tr w:rsidR="002C3D32" w14:paraId="3BF7A52A" w14:textId="77777777" w:rsidTr="00DD78F0"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14:paraId="153BF0AC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Stillbirth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378CAB3C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A91F1D8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0.58</w:t>
            </w:r>
          </w:p>
        </w:tc>
      </w:tr>
      <w:tr w:rsidR="002C3D32" w14:paraId="63D643E5" w14:textId="77777777" w:rsidTr="00DD78F0">
        <w:trPr>
          <w:trHeight w:val="80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14:paraId="268810DB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NICU stay ≥48 hours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</w:tcPr>
          <w:p w14:paraId="4CFB57CE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1646728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</w:tr>
      <w:tr w:rsidR="002C3D32" w14:paraId="09226BD8" w14:textId="77777777" w:rsidTr="00DD78F0">
        <w:trPr>
          <w:trHeight w:val="296"/>
        </w:trPr>
        <w:tc>
          <w:tcPr>
            <w:tcW w:w="4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78448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In-hospital newborn mortality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9A7AB4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1F5E0" w14:textId="77777777" w:rsidR="002C3D32" w:rsidRPr="00DD78F0" w:rsidRDefault="002C3D32" w:rsidP="002C3D32">
            <w:pPr>
              <w:rPr>
                <w:rFonts w:ascii="Arial" w:hAnsi="Arial" w:cs="Arial"/>
                <w:sz w:val="20"/>
                <w:szCs w:val="20"/>
              </w:rPr>
            </w:pPr>
            <w:r w:rsidRPr="00DD78F0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</w:tr>
      <w:tr w:rsidR="002C3D32" w:rsidRPr="009335E0" w14:paraId="34153964" w14:textId="77777777" w:rsidTr="00DD78F0">
        <w:trPr>
          <w:trHeight w:val="70"/>
        </w:trPr>
        <w:tc>
          <w:tcPr>
            <w:tcW w:w="80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8FEC4D" w14:textId="77777777" w:rsidR="002C3D32" w:rsidRPr="009335E0" w:rsidRDefault="002C3D32" w:rsidP="00DD78F0">
            <w:pPr>
              <w:pBdr>
                <w:bottom w:val="single" w:sz="4" w:space="1" w:color="auto"/>
              </w:pBdr>
              <w:rPr>
                <w:rFonts w:ascii="Arial" w:hAnsi="Arial" w:cs="Arial"/>
                <w:sz w:val="16"/>
                <w:szCs w:val="16"/>
              </w:rPr>
            </w:pPr>
            <w:r w:rsidRPr="009335E0">
              <w:rPr>
                <w:rFonts w:ascii="Arial" w:hAnsi="Arial" w:cs="Arial"/>
                <w:sz w:val="16"/>
                <w:szCs w:val="16"/>
              </w:rPr>
              <w:t xml:space="preserve">All models included prepregnancy body mass index, maternal age, height, parity, and smoking.  Models for preeclampsia did not include preexisting hypertension; models for gestational diabetes did not include pre-gestational diabetes (type 1 or 2). Models for cesarean delivery were restricted to nulliparous women. </w:t>
            </w:r>
          </w:p>
          <w:p w14:paraId="14690D9B" w14:textId="77777777" w:rsidR="002C3D32" w:rsidRPr="009335E0" w:rsidRDefault="002C3D32" w:rsidP="00DD78F0">
            <w:pPr>
              <w:pBdr>
                <w:bottom w:val="single" w:sz="4" w:space="1" w:color="auto"/>
              </w:pBdr>
              <w:rPr>
                <w:rFonts w:ascii="Arial" w:hAnsi="Arial" w:cs="Arial"/>
                <w:sz w:val="16"/>
                <w:szCs w:val="16"/>
              </w:rPr>
            </w:pPr>
            <w:r w:rsidRPr="009335E0">
              <w:rPr>
                <w:rFonts w:ascii="Arial" w:hAnsi="Arial" w:cs="Arial"/>
                <w:sz w:val="16"/>
                <w:szCs w:val="16"/>
              </w:rPr>
              <w:t>Outcome-specific predictors were as follows:</w:t>
            </w:r>
          </w:p>
          <w:p w14:paraId="1D3BBFAA" w14:textId="77777777" w:rsidR="002C3D32" w:rsidRPr="009335E0" w:rsidRDefault="002C3D32" w:rsidP="00DD78F0">
            <w:pPr>
              <w:pBdr>
                <w:bottom w:val="single" w:sz="4" w:space="1" w:color="auto"/>
              </w:pBdr>
              <w:rPr>
                <w:rFonts w:ascii="Arial" w:hAnsi="Arial" w:cs="Arial"/>
                <w:sz w:val="16"/>
                <w:szCs w:val="16"/>
              </w:rPr>
            </w:pPr>
            <w:r w:rsidRPr="009335E0">
              <w:rPr>
                <w:rFonts w:ascii="Arial" w:hAnsi="Arial" w:cs="Arial"/>
                <w:sz w:val="16"/>
                <w:szCs w:val="16"/>
              </w:rPr>
              <w:t>Macrosomia and shoulder dystocia:  prior macrosomic baby, prior stillbirth, prior neonatal death, number of spontaneous abortions</w:t>
            </w:r>
          </w:p>
          <w:p w14:paraId="183493C2" w14:textId="77777777" w:rsidR="002C3D32" w:rsidRPr="00F532DD" w:rsidRDefault="002C3D32" w:rsidP="00DD78F0">
            <w:pPr>
              <w:pBdr>
                <w:bottom w:val="single" w:sz="4" w:space="1" w:color="auto"/>
              </w:pBdr>
              <w:rPr>
                <w:rFonts w:ascii="Arial" w:hAnsi="Arial" w:cs="Arial"/>
                <w:sz w:val="18"/>
                <w:szCs w:val="18"/>
              </w:rPr>
            </w:pPr>
            <w:r w:rsidRPr="009335E0">
              <w:rPr>
                <w:rFonts w:ascii="Arial" w:hAnsi="Arial" w:cs="Arial"/>
                <w:sz w:val="16"/>
                <w:szCs w:val="16"/>
              </w:rPr>
              <w:t>Spontaneous and indicated preterm delivery, stillbirth, NICU  stay ≥48 hours; in-hospital newborn death:  prior stillbirth, prior neonatal death, number of spontaneous abortions</w:t>
            </w:r>
          </w:p>
        </w:tc>
      </w:tr>
    </w:tbl>
    <w:p w14:paraId="38A7E173" w14:textId="77777777" w:rsidR="006F6513" w:rsidRPr="009335E0" w:rsidRDefault="006F6513" w:rsidP="009335E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B80DADC" w14:textId="77777777" w:rsidR="006F6513" w:rsidRDefault="006F6513">
      <w:pPr>
        <w:spacing w:after="0" w:line="480" w:lineRule="auto"/>
        <w:rPr>
          <w:rFonts w:ascii="Arial" w:hAnsi="Arial" w:cs="Arial"/>
        </w:rPr>
      </w:pPr>
    </w:p>
    <w:p w14:paraId="3958FAD8" w14:textId="77777777" w:rsidR="006F6513" w:rsidRDefault="006F6513">
      <w:pPr>
        <w:spacing w:after="0" w:line="480" w:lineRule="auto"/>
        <w:rPr>
          <w:rFonts w:ascii="Arial" w:hAnsi="Arial" w:cs="Arial"/>
        </w:rPr>
      </w:pPr>
    </w:p>
    <w:p w14:paraId="259C10E7" w14:textId="77777777" w:rsidR="006F6513" w:rsidRPr="00A11926" w:rsidRDefault="006F6513">
      <w:pPr>
        <w:spacing w:after="0" w:line="480" w:lineRule="auto"/>
        <w:rPr>
          <w:rFonts w:ascii="Arial" w:hAnsi="Arial" w:cs="Arial"/>
        </w:rPr>
      </w:pPr>
    </w:p>
    <w:p w14:paraId="6F413EFD" w14:textId="77777777" w:rsidR="00435C8D" w:rsidRPr="00A11926" w:rsidRDefault="00435C8D">
      <w:pPr>
        <w:spacing w:after="0" w:line="480" w:lineRule="auto"/>
        <w:rPr>
          <w:rFonts w:ascii="Arial" w:hAnsi="Arial" w:cs="Arial"/>
        </w:rPr>
      </w:pPr>
    </w:p>
    <w:p w14:paraId="351A5E48" w14:textId="77777777" w:rsidR="00435C8D" w:rsidRDefault="00435C8D">
      <w:pPr>
        <w:spacing w:after="0" w:line="480" w:lineRule="auto"/>
        <w:rPr>
          <w:rFonts w:ascii="Arial" w:hAnsi="Arial" w:cs="Arial"/>
        </w:rPr>
      </w:pPr>
    </w:p>
    <w:p w14:paraId="6502D075" w14:textId="77777777" w:rsidR="00D47F52" w:rsidRPr="00A11926" w:rsidRDefault="00D47F52">
      <w:pPr>
        <w:spacing w:after="0" w:line="480" w:lineRule="auto"/>
        <w:rPr>
          <w:rFonts w:ascii="Arial" w:hAnsi="Arial" w:cs="Arial"/>
        </w:rPr>
      </w:pPr>
    </w:p>
    <w:p w14:paraId="4F9FB910" w14:textId="77777777" w:rsidR="006F6513" w:rsidRDefault="006F6513">
      <w:pPr>
        <w:spacing w:after="0" w:line="480" w:lineRule="auto"/>
        <w:rPr>
          <w:rFonts w:ascii="Arial" w:hAnsi="Arial" w:cs="Arial"/>
          <w:b/>
        </w:rPr>
      </w:pPr>
    </w:p>
    <w:p w14:paraId="3D8B6A89" w14:textId="77777777" w:rsidR="006F6513" w:rsidRDefault="006F6513">
      <w:pPr>
        <w:spacing w:after="0" w:line="480" w:lineRule="auto"/>
        <w:rPr>
          <w:rFonts w:ascii="Arial" w:hAnsi="Arial" w:cs="Arial"/>
          <w:b/>
        </w:rPr>
      </w:pPr>
    </w:p>
    <w:p w14:paraId="2882EDCD" w14:textId="77777777" w:rsidR="006F6513" w:rsidRDefault="006F6513">
      <w:pPr>
        <w:spacing w:after="0" w:line="480" w:lineRule="auto"/>
        <w:rPr>
          <w:rFonts w:ascii="Arial" w:hAnsi="Arial" w:cs="Arial"/>
          <w:b/>
        </w:rPr>
      </w:pPr>
    </w:p>
    <w:p w14:paraId="41E997C1" w14:textId="77777777" w:rsidR="006F6513" w:rsidRDefault="006F6513">
      <w:pPr>
        <w:spacing w:after="0" w:line="480" w:lineRule="auto"/>
        <w:rPr>
          <w:rFonts w:ascii="Arial" w:hAnsi="Arial" w:cs="Arial"/>
          <w:b/>
        </w:rPr>
      </w:pPr>
    </w:p>
    <w:p w14:paraId="396FAF7D" w14:textId="77777777" w:rsidR="006F6513" w:rsidRDefault="006F6513">
      <w:pPr>
        <w:spacing w:after="0" w:line="480" w:lineRule="auto"/>
        <w:rPr>
          <w:rFonts w:ascii="Arial" w:hAnsi="Arial" w:cs="Arial"/>
          <w:b/>
        </w:rPr>
      </w:pPr>
    </w:p>
    <w:p w14:paraId="0CAC293A" w14:textId="77777777" w:rsidR="006F6513" w:rsidRDefault="006F6513">
      <w:pPr>
        <w:spacing w:after="0" w:line="480" w:lineRule="auto"/>
        <w:rPr>
          <w:rFonts w:ascii="Arial" w:hAnsi="Arial" w:cs="Arial"/>
          <w:b/>
        </w:rPr>
      </w:pPr>
      <w:bookmarkStart w:id="0" w:name="_GoBack"/>
      <w:bookmarkEnd w:id="0"/>
    </w:p>
    <w:sectPr w:rsidR="006F6513" w:rsidSect="00450C85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C2FA86C" w15:done="0"/>
  <w15:commentEx w15:paraId="4FEA60B4" w15:paraIdParent="5C2FA86C" w15:done="0"/>
  <w15:commentEx w15:paraId="20210A76" w15:done="0"/>
  <w15:commentEx w15:paraId="2646CC3E" w15:done="0"/>
  <w15:commentEx w15:paraId="029A0EED" w15:done="0"/>
  <w15:commentEx w15:paraId="0E9E2485" w15:done="0"/>
  <w15:commentEx w15:paraId="6BED8881" w15:done="0"/>
  <w15:commentEx w15:paraId="6FCB8949" w15:done="0"/>
  <w15:commentEx w15:paraId="6D77E557" w15:done="0"/>
  <w15:commentEx w15:paraId="7598B8AA" w15:done="0"/>
  <w15:commentEx w15:paraId="72154B9F" w15:done="0"/>
  <w15:commentEx w15:paraId="7257A475" w15:done="0"/>
  <w15:commentEx w15:paraId="308C67BA" w15:done="0"/>
  <w15:commentEx w15:paraId="0AF40EA0" w15:done="0"/>
  <w15:commentEx w15:paraId="57B58B2F" w15:done="0"/>
  <w15:commentEx w15:paraId="54BCB1E0" w15:done="0"/>
  <w15:commentEx w15:paraId="311F09D4" w15:done="0"/>
  <w15:commentEx w15:paraId="58127AF8" w15:done="0"/>
  <w15:commentEx w15:paraId="6D530FD9" w15:done="0"/>
  <w15:commentEx w15:paraId="07D2E5A3" w15:done="0"/>
  <w15:commentEx w15:paraId="767B825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68C8EA" w14:textId="77777777" w:rsidR="003F29F6" w:rsidRDefault="003F29F6" w:rsidP="00450C85">
      <w:pPr>
        <w:spacing w:after="0" w:line="240" w:lineRule="auto"/>
      </w:pPr>
      <w:r>
        <w:separator/>
      </w:r>
    </w:p>
  </w:endnote>
  <w:endnote w:type="continuationSeparator" w:id="0">
    <w:p w14:paraId="3AD916FE" w14:textId="77777777" w:rsidR="003F29F6" w:rsidRDefault="003F29F6" w:rsidP="00450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2"/>
      </w:rPr>
      <w:id w:val="-883481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CAC2B6" w14:textId="027CD322" w:rsidR="00D824A7" w:rsidRPr="005D0791" w:rsidRDefault="00D824A7">
        <w:pPr>
          <w:pStyle w:val="Footer"/>
          <w:jc w:val="right"/>
          <w:rPr>
            <w:rFonts w:ascii="Arial" w:hAnsi="Arial" w:cs="Arial"/>
            <w:sz w:val="22"/>
          </w:rPr>
        </w:pPr>
        <w:r w:rsidRPr="005D0791">
          <w:rPr>
            <w:rFonts w:ascii="Arial" w:hAnsi="Arial" w:cs="Arial"/>
            <w:sz w:val="22"/>
          </w:rPr>
          <w:fldChar w:fldCharType="begin"/>
        </w:r>
        <w:r w:rsidRPr="005D0791">
          <w:rPr>
            <w:rFonts w:ascii="Arial" w:hAnsi="Arial" w:cs="Arial"/>
            <w:sz w:val="22"/>
          </w:rPr>
          <w:instrText xml:space="preserve"> PAGE   \* MERGEFORMAT </w:instrText>
        </w:r>
        <w:r w:rsidRPr="005D0791">
          <w:rPr>
            <w:rFonts w:ascii="Arial" w:hAnsi="Arial" w:cs="Arial"/>
            <w:sz w:val="22"/>
          </w:rPr>
          <w:fldChar w:fldCharType="separate"/>
        </w:r>
        <w:r w:rsidR="00EA707C">
          <w:rPr>
            <w:rFonts w:ascii="Arial" w:hAnsi="Arial" w:cs="Arial"/>
            <w:noProof/>
            <w:sz w:val="22"/>
          </w:rPr>
          <w:t>1</w:t>
        </w:r>
        <w:r w:rsidRPr="005D0791">
          <w:rPr>
            <w:rFonts w:ascii="Arial" w:hAnsi="Arial" w:cs="Arial"/>
            <w:noProof/>
            <w:sz w:val="22"/>
          </w:rPr>
          <w:fldChar w:fldCharType="end"/>
        </w:r>
      </w:p>
    </w:sdtContent>
  </w:sdt>
  <w:p w14:paraId="117E8B08" w14:textId="77777777" w:rsidR="00D824A7" w:rsidRPr="005D0791" w:rsidRDefault="00D824A7">
    <w:pPr>
      <w:pStyle w:val="Footer"/>
      <w:rPr>
        <w:rFonts w:ascii="Arial" w:hAnsi="Arial" w:cs="Arial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221D4" w14:textId="77777777" w:rsidR="003F29F6" w:rsidRDefault="003F29F6" w:rsidP="00450C85">
      <w:pPr>
        <w:spacing w:after="0" w:line="240" w:lineRule="auto"/>
      </w:pPr>
      <w:r>
        <w:separator/>
      </w:r>
    </w:p>
  </w:footnote>
  <w:footnote w:type="continuationSeparator" w:id="0">
    <w:p w14:paraId="6888A092" w14:textId="77777777" w:rsidR="003F29F6" w:rsidRDefault="003F29F6" w:rsidP="00450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200E"/>
    <w:multiLevelType w:val="hybridMultilevel"/>
    <w:tmpl w:val="FB0A56BC"/>
    <w:lvl w:ilvl="0" w:tplc="CEBA49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F4BD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103B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126D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C002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605B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A8B7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C653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267E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4D168B1"/>
    <w:multiLevelType w:val="hybridMultilevel"/>
    <w:tmpl w:val="445A9DAE"/>
    <w:lvl w:ilvl="0" w:tplc="C17E94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42F1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FC16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1244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A8C3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FEE0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58DC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FEF3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3683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6E074EC"/>
    <w:multiLevelType w:val="hybridMultilevel"/>
    <w:tmpl w:val="8CCC090A"/>
    <w:lvl w:ilvl="0" w:tplc="430216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7AFB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E203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68D5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A86A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1C62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1E67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70C4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0401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E1B43FC"/>
    <w:multiLevelType w:val="hybridMultilevel"/>
    <w:tmpl w:val="D08C30C2"/>
    <w:lvl w:ilvl="0" w:tplc="CC9296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B0B8EC">
      <w:start w:val="60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74C9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C470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D6C1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764B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F01D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F8CF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C613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6067074"/>
    <w:multiLevelType w:val="hybridMultilevel"/>
    <w:tmpl w:val="88800906"/>
    <w:lvl w:ilvl="0" w:tplc="69428244">
      <w:start w:val="1"/>
      <w:numFmt w:val="lowerLetter"/>
      <w:lvlText w:val="%1."/>
      <w:lvlJc w:val="left"/>
      <w:pPr>
        <w:ind w:left="1440" w:hanging="360"/>
      </w:pPr>
    </w:lvl>
    <w:lvl w:ilvl="1" w:tplc="F79A9302">
      <w:start w:val="1"/>
      <w:numFmt w:val="lowerLetter"/>
      <w:lvlText w:val="%2."/>
      <w:lvlJc w:val="left"/>
      <w:pPr>
        <w:ind w:left="2160" w:hanging="360"/>
      </w:pPr>
    </w:lvl>
    <w:lvl w:ilvl="2" w:tplc="3580C072">
      <w:start w:val="1"/>
      <w:numFmt w:val="lowerRoman"/>
      <w:lvlText w:val="%3."/>
      <w:lvlJc w:val="right"/>
      <w:pPr>
        <w:ind w:left="2880" w:hanging="180"/>
      </w:pPr>
    </w:lvl>
    <w:lvl w:ilvl="3" w:tplc="59A21BA6">
      <w:start w:val="1"/>
      <w:numFmt w:val="decimal"/>
      <w:lvlText w:val="%4."/>
      <w:lvlJc w:val="left"/>
      <w:pPr>
        <w:ind w:left="3600" w:hanging="360"/>
      </w:pPr>
    </w:lvl>
    <w:lvl w:ilvl="4" w:tplc="0A107F12">
      <w:start w:val="1"/>
      <w:numFmt w:val="lowerLetter"/>
      <w:lvlText w:val="%5."/>
      <w:lvlJc w:val="left"/>
      <w:pPr>
        <w:ind w:left="4320" w:hanging="360"/>
      </w:pPr>
    </w:lvl>
    <w:lvl w:ilvl="5" w:tplc="6D9C6802">
      <w:start w:val="1"/>
      <w:numFmt w:val="lowerRoman"/>
      <w:lvlText w:val="%6."/>
      <w:lvlJc w:val="right"/>
      <w:pPr>
        <w:ind w:left="5040" w:hanging="180"/>
      </w:pPr>
    </w:lvl>
    <w:lvl w:ilvl="6" w:tplc="7A208A28">
      <w:start w:val="1"/>
      <w:numFmt w:val="decimal"/>
      <w:lvlText w:val="%7."/>
      <w:lvlJc w:val="left"/>
      <w:pPr>
        <w:ind w:left="5760" w:hanging="360"/>
      </w:pPr>
    </w:lvl>
    <w:lvl w:ilvl="7" w:tplc="B3AA0DFC">
      <w:start w:val="1"/>
      <w:numFmt w:val="lowerLetter"/>
      <w:lvlText w:val="%8."/>
      <w:lvlJc w:val="left"/>
      <w:pPr>
        <w:ind w:left="6480" w:hanging="360"/>
      </w:pPr>
    </w:lvl>
    <w:lvl w:ilvl="8" w:tplc="C5E0B8CA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D278F8"/>
    <w:multiLevelType w:val="hybridMultilevel"/>
    <w:tmpl w:val="270450F4"/>
    <w:lvl w:ilvl="0" w:tplc="22E6370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AC2B1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1E87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1AEC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A4217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E564C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56D2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D4859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88616A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F8F7F46"/>
    <w:multiLevelType w:val="hybridMultilevel"/>
    <w:tmpl w:val="F88A66A2"/>
    <w:lvl w:ilvl="0" w:tplc="E9C4B8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88B6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0C80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E648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EC05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D816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708C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D440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D20A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9F744D3"/>
    <w:multiLevelType w:val="hybridMultilevel"/>
    <w:tmpl w:val="3E0A7168"/>
    <w:lvl w:ilvl="0" w:tplc="194AA1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EA599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400502">
      <w:start w:val="969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180BF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3846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8AFC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E0FF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D023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32861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62171DF"/>
    <w:multiLevelType w:val="hybridMultilevel"/>
    <w:tmpl w:val="91583FAC"/>
    <w:lvl w:ilvl="0" w:tplc="39C0F4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98AFDB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07014CC">
      <w:start w:val="969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5CC7C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FAA9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84CA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EAC2E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0C47A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AC32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59850ABC"/>
    <w:multiLevelType w:val="hybridMultilevel"/>
    <w:tmpl w:val="154C61D2"/>
    <w:lvl w:ilvl="0" w:tplc="11984A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064F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382B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0484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FEBD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6AD0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962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2054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883B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A8573DD"/>
    <w:multiLevelType w:val="hybridMultilevel"/>
    <w:tmpl w:val="B4B0617C"/>
    <w:lvl w:ilvl="0" w:tplc="377E554E">
      <w:start w:val="1"/>
      <w:numFmt w:val="decimal"/>
      <w:lvlText w:val="%1)"/>
      <w:lvlJc w:val="left"/>
      <w:pPr>
        <w:ind w:left="720" w:hanging="360"/>
      </w:pPr>
    </w:lvl>
    <w:lvl w:ilvl="1" w:tplc="EEC49874">
      <w:start w:val="1"/>
      <w:numFmt w:val="lowerLetter"/>
      <w:lvlText w:val="%2."/>
      <w:lvlJc w:val="left"/>
      <w:pPr>
        <w:ind w:left="1440" w:hanging="360"/>
      </w:pPr>
    </w:lvl>
    <w:lvl w:ilvl="2" w:tplc="0246B4E4">
      <w:start w:val="1"/>
      <w:numFmt w:val="lowerRoman"/>
      <w:lvlText w:val="%3."/>
      <w:lvlJc w:val="right"/>
      <w:pPr>
        <w:ind w:left="2160" w:hanging="180"/>
      </w:pPr>
    </w:lvl>
    <w:lvl w:ilvl="3" w:tplc="23909DA0">
      <w:start w:val="1"/>
      <w:numFmt w:val="decimal"/>
      <w:lvlText w:val="%4."/>
      <w:lvlJc w:val="left"/>
      <w:pPr>
        <w:ind w:left="2880" w:hanging="360"/>
      </w:pPr>
    </w:lvl>
    <w:lvl w:ilvl="4" w:tplc="9C505734">
      <w:start w:val="1"/>
      <w:numFmt w:val="lowerLetter"/>
      <w:lvlText w:val="%5."/>
      <w:lvlJc w:val="left"/>
      <w:pPr>
        <w:ind w:left="3600" w:hanging="360"/>
      </w:pPr>
    </w:lvl>
    <w:lvl w:ilvl="5" w:tplc="C17E9C88">
      <w:start w:val="1"/>
      <w:numFmt w:val="lowerRoman"/>
      <w:lvlText w:val="%6."/>
      <w:lvlJc w:val="right"/>
      <w:pPr>
        <w:ind w:left="4320" w:hanging="180"/>
      </w:pPr>
    </w:lvl>
    <w:lvl w:ilvl="6" w:tplc="73B8F18E">
      <w:start w:val="1"/>
      <w:numFmt w:val="decimal"/>
      <w:lvlText w:val="%7."/>
      <w:lvlJc w:val="left"/>
      <w:pPr>
        <w:ind w:left="5040" w:hanging="360"/>
      </w:pPr>
    </w:lvl>
    <w:lvl w:ilvl="7" w:tplc="64D24F16">
      <w:start w:val="1"/>
      <w:numFmt w:val="lowerLetter"/>
      <w:lvlText w:val="%8."/>
      <w:lvlJc w:val="left"/>
      <w:pPr>
        <w:ind w:left="5760" w:hanging="360"/>
      </w:pPr>
    </w:lvl>
    <w:lvl w:ilvl="8" w:tplc="6B3083E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976E93"/>
    <w:multiLevelType w:val="hybridMultilevel"/>
    <w:tmpl w:val="33F46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646B26"/>
    <w:multiLevelType w:val="hybridMultilevel"/>
    <w:tmpl w:val="B4B0617C"/>
    <w:lvl w:ilvl="0" w:tplc="448C3774">
      <w:start w:val="1"/>
      <w:numFmt w:val="decimal"/>
      <w:lvlText w:val="%1)"/>
      <w:lvlJc w:val="left"/>
      <w:pPr>
        <w:ind w:left="720" w:hanging="360"/>
      </w:pPr>
    </w:lvl>
    <w:lvl w:ilvl="1" w:tplc="E65CEA3A">
      <w:start w:val="1"/>
      <w:numFmt w:val="lowerLetter"/>
      <w:lvlText w:val="%2."/>
      <w:lvlJc w:val="left"/>
      <w:pPr>
        <w:ind w:left="1440" w:hanging="360"/>
      </w:pPr>
    </w:lvl>
    <w:lvl w:ilvl="2" w:tplc="5F2CB4AC">
      <w:start w:val="1"/>
      <w:numFmt w:val="lowerRoman"/>
      <w:lvlText w:val="%3."/>
      <w:lvlJc w:val="right"/>
      <w:pPr>
        <w:ind w:left="2160" w:hanging="180"/>
      </w:pPr>
    </w:lvl>
    <w:lvl w:ilvl="3" w:tplc="CF0691BA">
      <w:start w:val="1"/>
      <w:numFmt w:val="decimal"/>
      <w:lvlText w:val="%4."/>
      <w:lvlJc w:val="left"/>
      <w:pPr>
        <w:ind w:left="2880" w:hanging="360"/>
      </w:pPr>
    </w:lvl>
    <w:lvl w:ilvl="4" w:tplc="15026A70">
      <w:start w:val="1"/>
      <w:numFmt w:val="lowerLetter"/>
      <w:lvlText w:val="%5."/>
      <w:lvlJc w:val="left"/>
      <w:pPr>
        <w:ind w:left="3600" w:hanging="360"/>
      </w:pPr>
    </w:lvl>
    <w:lvl w:ilvl="5" w:tplc="D7D6DE46">
      <w:start w:val="1"/>
      <w:numFmt w:val="lowerRoman"/>
      <w:lvlText w:val="%6."/>
      <w:lvlJc w:val="right"/>
      <w:pPr>
        <w:ind w:left="4320" w:hanging="180"/>
      </w:pPr>
    </w:lvl>
    <w:lvl w:ilvl="6" w:tplc="A036CF62">
      <w:start w:val="1"/>
      <w:numFmt w:val="decimal"/>
      <w:lvlText w:val="%7."/>
      <w:lvlJc w:val="left"/>
      <w:pPr>
        <w:ind w:left="5040" w:hanging="360"/>
      </w:pPr>
    </w:lvl>
    <w:lvl w:ilvl="7" w:tplc="6C0CA3C2">
      <w:start w:val="1"/>
      <w:numFmt w:val="lowerLetter"/>
      <w:lvlText w:val="%8."/>
      <w:lvlJc w:val="left"/>
      <w:pPr>
        <w:ind w:left="5760" w:hanging="360"/>
      </w:pPr>
    </w:lvl>
    <w:lvl w:ilvl="8" w:tplc="E29E542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81422"/>
    <w:multiLevelType w:val="hybridMultilevel"/>
    <w:tmpl w:val="2380396E"/>
    <w:lvl w:ilvl="0" w:tplc="789678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72DF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C08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6840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9A7D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1A71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D0D8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30ED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F47B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9301F6F"/>
    <w:multiLevelType w:val="hybridMultilevel"/>
    <w:tmpl w:val="29948EDC"/>
    <w:lvl w:ilvl="0" w:tplc="36141E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C062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98C7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38B65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5C97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406E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FC04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9AFC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D807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6E34030F"/>
    <w:multiLevelType w:val="hybridMultilevel"/>
    <w:tmpl w:val="040CA694"/>
    <w:lvl w:ilvl="0" w:tplc="2A541E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C6B7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1A3D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A83D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C412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3E0A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E282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7ABB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0A50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CC26627"/>
    <w:multiLevelType w:val="hybridMultilevel"/>
    <w:tmpl w:val="88800906"/>
    <w:lvl w:ilvl="0" w:tplc="58A07AC2">
      <w:start w:val="1"/>
      <w:numFmt w:val="lowerLetter"/>
      <w:lvlText w:val="%1."/>
      <w:lvlJc w:val="left"/>
      <w:pPr>
        <w:ind w:left="1440" w:hanging="360"/>
      </w:pPr>
    </w:lvl>
    <w:lvl w:ilvl="1" w:tplc="DB48E500">
      <w:start w:val="1"/>
      <w:numFmt w:val="lowerLetter"/>
      <w:lvlText w:val="%2."/>
      <w:lvlJc w:val="left"/>
      <w:pPr>
        <w:ind w:left="2160" w:hanging="360"/>
      </w:pPr>
    </w:lvl>
    <w:lvl w:ilvl="2" w:tplc="D97622DA">
      <w:start w:val="1"/>
      <w:numFmt w:val="lowerRoman"/>
      <w:lvlText w:val="%3."/>
      <w:lvlJc w:val="right"/>
      <w:pPr>
        <w:ind w:left="2880" w:hanging="180"/>
      </w:pPr>
    </w:lvl>
    <w:lvl w:ilvl="3" w:tplc="92507072">
      <w:start w:val="1"/>
      <w:numFmt w:val="decimal"/>
      <w:lvlText w:val="%4."/>
      <w:lvlJc w:val="left"/>
      <w:pPr>
        <w:ind w:left="3600" w:hanging="360"/>
      </w:pPr>
    </w:lvl>
    <w:lvl w:ilvl="4" w:tplc="610A1AB0">
      <w:start w:val="1"/>
      <w:numFmt w:val="lowerLetter"/>
      <w:lvlText w:val="%5."/>
      <w:lvlJc w:val="left"/>
      <w:pPr>
        <w:ind w:left="4320" w:hanging="360"/>
      </w:pPr>
    </w:lvl>
    <w:lvl w:ilvl="5" w:tplc="13ECC60C">
      <w:start w:val="1"/>
      <w:numFmt w:val="lowerRoman"/>
      <w:lvlText w:val="%6."/>
      <w:lvlJc w:val="right"/>
      <w:pPr>
        <w:ind w:left="5040" w:hanging="180"/>
      </w:pPr>
    </w:lvl>
    <w:lvl w:ilvl="6" w:tplc="4B2403B0">
      <w:start w:val="1"/>
      <w:numFmt w:val="decimal"/>
      <w:lvlText w:val="%7."/>
      <w:lvlJc w:val="left"/>
      <w:pPr>
        <w:ind w:left="5760" w:hanging="360"/>
      </w:pPr>
    </w:lvl>
    <w:lvl w:ilvl="7" w:tplc="C428EF3C">
      <w:start w:val="1"/>
      <w:numFmt w:val="lowerLetter"/>
      <w:lvlText w:val="%8."/>
      <w:lvlJc w:val="left"/>
      <w:pPr>
        <w:ind w:left="6480" w:hanging="360"/>
      </w:pPr>
    </w:lvl>
    <w:lvl w:ilvl="8" w:tplc="6F988DA0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5"/>
  </w:num>
  <w:num w:numId="6">
    <w:abstractNumId w:val="1"/>
  </w:num>
  <w:num w:numId="7">
    <w:abstractNumId w:val="6"/>
  </w:num>
  <w:num w:numId="8">
    <w:abstractNumId w:val="9"/>
  </w:num>
  <w:num w:numId="9">
    <w:abstractNumId w:val="2"/>
  </w:num>
  <w:num w:numId="10">
    <w:abstractNumId w:val="13"/>
  </w:num>
  <w:num w:numId="11">
    <w:abstractNumId w:val="14"/>
  </w:num>
  <w:num w:numId="12">
    <w:abstractNumId w:val="3"/>
  </w:num>
  <w:num w:numId="13">
    <w:abstractNumId w:val="10"/>
  </w:num>
  <w:num w:numId="14">
    <w:abstractNumId w:val="12"/>
  </w:num>
  <w:num w:numId="15">
    <w:abstractNumId w:val="16"/>
  </w:num>
  <w:num w:numId="16">
    <w:abstractNumId w:val="4"/>
  </w:num>
  <w:num w:numId="17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nnifer Hutcheon">
    <w15:presenceInfo w15:providerId="None" w15:userId="Jennifer Hutche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6A4"/>
    <w:rsid w:val="00026376"/>
    <w:rsid w:val="00027262"/>
    <w:rsid w:val="000361FB"/>
    <w:rsid w:val="00042E0E"/>
    <w:rsid w:val="00053379"/>
    <w:rsid w:val="0006433D"/>
    <w:rsid w:val="00065597"/>
    <w:rsid w:val="00066D11"/>
    <w:rsid w:val="0007076C"/>
    <w:rsid w:val="00071766"/>
    <w:rsid w:val="00072A75"/>
    <w:rsid w:val="00073F40"/>
    <w:rsid w:val="000938BD"/>
    <w:rsid w:val="000B13D3"/>
    <w:rsid w:val="000B61FB"/>
    <w:rsid w:val="000C5DEC"/>
    <w:rsid w:val="000E55B2"/>
    <w:rsid w:val="000F1CDC"/>
    <w:rsid w:val="000F5C98"/>
    <w:rsid w:val="001026EA"/>
    <w:rsid w:val="00112E89"/>
    <w:rsid w:val="001337E0"/>
    <w:rsid w:val="00161FEB"/>
    <w:rsid w:val="001638A8"/>
    <w:rsid w:val="0017469B"/>
    <w:rsid w:val="0017572B"/>
    <w:rsid w:val="00176B83"/>
    <w:rsid w:val="001806B8"/>
    <w:rsid w:val="00185D8E"/>
    <w:rsid w:val="00195E86"/>
    <w:rsid w:val="001B0E09"/>
    <w:rsid w:val="001E2983"/>
    <w:rsid w:val="001E2FED"/>
    <w:rsid w:val="001F0893"/>
    <w:rsid w:val="00213F2B"/>
    <w:rsid w:val="002250BA"/>
    <w:rsid w:val="00232204"/>
    <w:rsid w:val="00242EDF"/>
    <w:rsid w:val="002501FA"/>
    <w:rsid w:val="00252CA0"/>
    <w:rsid w:val="0025459B"/>
    <w:rsid w:val="00255533"/>
    <w:rsid w:val="00266D87"/>
    <w:rsid w:val="00293BEE"/>
    <w:rsid w:val="002B68A0"/>
    <w:rsid w:val="002C3D32"/>
    <w:rsid w:val="002D4348"/>
    <w:rsid w:val="002E18F6"/>
    <w:rsid w:val="002E6B52"/>
    <w:rsid w:val="002F6F5D"/>
    <w:rsid w:val="003019D5"/>
    <w:rsid w:val="0030242B"/>
    <w:rsid w:val="003025E3"/>
    <w:rsid w:val="00307018"/>
    <w:rsid w:val="003144EE"/>
    <w:rsid w:val="003368CC"/>
    <w:rsid w:val="0034054D"/>
    <w:rsid w:val="00345053"/>
    <w:rsid w:val="00371E0B"/>
    <w:rsid w:val="00375FA8"/>
    <w:rsid w:val="00383795"/>
    <w:rsid w:val="003926A0"/>
    <w:rsid w:val="00394AC0"/>
    <w:rsid w:val="00397ED3"/>
    <w:rsid w:val="003A16C6"/>
    <w:rsid w:val="003A66BF"/>
    <w:rsid w:val="003D235C"/>
    <w:rsid w:val="003D639A"/>
    <w:rsid w:val="003F193C"/>
    <w:rsid w:val="003F29F6"/>
    <w:rsid w:val="00402BDE"/>
    <w:rsid w:val="00404E06"/>
    <w:rsid w:val="00410F0E"/>
    <w:rsid w:val="00424A07"/>
    <w:rsid w:val="00431962"/>
    <w:rsid w:val="00435C8D"/>
    <w:rsid w:val="00450C85"/>
    <w:rsid w:val="00456BE7"/>
    <w:rsid w:val="004645CD"/>
    <w:rsid w:val="004751A6"/>
    <w:rsid w:val="004A137E"/>
    <w:rsid w:val="004B0CC9"/>
    <w:rsid w:val="004B6D98"/>
    <w:rsid w:val="004D23D9"/>
    <w:rsid w:val="0050470E"/>
    <w:rsid w:val="0053629B"/>
    <w:rsid w:val="00551B36"/>
    <w:rsid w:val="005656AD"/>
    <w:rsid w:val="00583693"/>
    <w:rsid w:val="005B0753"/>
    <w:rsid w:val="005B113D"/>
    <w:rsid w:val="005C472F"/>
    <w:rsid w:val="005D0791"/>
    <w:rsid w:val="005D1AE2"/>
    <w:rsid w:val="006072F3"/>
    <w:rsid w:val="00610870"/>
    <w:rsid w:val="00614C31"/>
    <w:rsid w:val="00624953"/>
    <w:rsid w:val="00642E34"/>
    <w:rsid w:val="00644BB1"/>
    <w:rsid w:val="00655257"/>
    <w:rsid w:val="0065718B"/>
    <w:rsid w:val="00661608"/>
    <w:rsid w:val="00661DAC"/>
    <w:rsid w:val="00680378"/>
    <w:rsid w:val="00694B7F"/>
    <w:rsid w:val="006A5BD4"/>
    <w:rsid w:val="006B46A1"/>
    <w:rsid w:val="006B69C7"/>
    <w:rsid w:val="006D0885"/>
    <w:rsid w:val="006E539A"/>
    <w:rsid w:val="006F1D4B"/>
    <w:rsid w:val="006F6513"/>
    <w:rsid w:val="0071008E"/>
    <w:rsid w:val="00717CE7"/>
    <w:rsid w:val="00720100"/>
    <w:rsid w:val="00726885"/>
    <w:rsid w:val="0075256F"/>
    <w:rsid w:val="0075559B"/>
    <w:rsid w:val="00757975"/>
    <w:rsid w:val="00767053"/>
    <w:rsid w:val="00773941"/>
    <w:rsid w:val="0077580A"/>
    <w:rsid w:val="00785631"/>
    <w:rsid w:val="007A2687"/>
    <w:rsid w:val="007A49BB"/>
    <w:rsid w:val="007A7E8E"/>
    <w:rsid w:val="007C27AE"/>
    <w:rsid w:val="007D24D2"/>
    <w:rsid w:val="007D4DA9"/>
    <w:rsid w:val="007F1558"/>
    <w:rsid w:val="007F2DE7"/>
    <w:rsid w:val="007F3BAF"/>
    <w:rsid w:val="007F505E"/>
    <w:rsid w:val="00813719"/>
    <w:rsid w:val="00833AD2"/>
    <w:rsid w:val="00860F25"/>
    <w:rsid w:val="008673BF"/>
    <w:rsid w:val="00873137"/>
    <w:rsid w:val="00874B30"/>
    <w:rsid w:val="00877D98"/>
    <w:rsid w:val="0089469D"/>
    <w:rsid w:val="0089540A"/>
    <w:rsid w:val="00895AB8"/>
    <w:rsid w:val="00895C24"/>
    <w:rsid w:val="008A02AC"/>
    <w:rsid w:val="008A1ED7"/>
    <w:rsid w:val="008A7239"/>
    <w:rsid w:val="008A76B1"/>
    <w:rsid w:val="008B2913"/>
    <w:rsid w:val="008C09DD"/>
    <w:rsid w:val="008D2D72"/>
    <w:rsid w:val="008D6B83"/>
    <w:rsid w:val="008F26DF"/>
    <w:rsid w:val="008F37F2"/>
    <w:rsid w:val="008F4F23"/>
    <w:rsid w:val="009227B4"/>
    <w:rsid w:val="00925372"/>
    <w:rsid w:val="009335E0"/>
    <w:rsid w:val="00947A79"/>
    <w:rsid w:val="00954911"/>
    <w:rsid w:val="0096205F"/>
    <w:rsid w:val="009756E9"/>
    <w:rsid w:val="00982533"/>
    <w:rsid w:val="00982EEF"/>
    <w:rsid w:val="0098358F"/>
    <w:rsid w:val="00994788"/>
    <w:rsid w:val="00996DBC"/>
    <w:rsid w:val="009A2834"/>
    <w:rsid w:val="009B3772"/>
    <w:rsid w:val="009B7F2E"/>
    <w:rsid w:val="009E1305"/>
    <w:rsid w:val="009E3EDD"/>
    <w:rsid w:val="009F5CDD"/>
    <w:rsid w:val="00A11926"/>
    <w:rsid w:val="00A12183"/>
    <w:rsid w:val="00A175D0"/>
    <w:rsid w:val="00A20607"/>
    <w:rsid w:val="00A325CF"/>
    <w:rsid w:val="00A36D39"/>
    <w:rsid w:val="00A607CE"/>
    <w:rsid w:val="00A711EE"/>
    <w:rsid w:val="00A80EC0"/>
    <w:rsid w:val="00A8681A"/>
    <w:rsid w:val="00AA508C"/>
    <w:rsid w:val="00AB12C0"/>
    <w:rsid w:val="00AB3AD8"/>
    <w:rsid w:val="00AC4206"/>
    <w:rsid w:val="00AC4E91"/>
    <w:rsid w:val="00AE2C69"/>
    <w:rsid w:val="00B02DDA"/>
    <w:rsid w:val="00B0654A"/>
    <w:rsid w:val="00B06D9F"/>
    <w:rsid w:val="00B255D2"/>
    <w:rsid w:val="00B37CBA"/>
    <w:rsid w:val="00B46E72"/>
    <w:rsid w:val="00B524BC"/>
    <w:rsid w:val="00B5719C"/>
    <w:rsid w:val="00B6024D"/>
    <w:rsid w:val="00B763CB"/>
    <w:rsid w:val="00B856E2"/>
    <w:rsid w:val="00B85CB1"/>
    <w:rsid w:val="00B90CCE"/>
    <w:rsid w:val="00B9170D"/>
    <w:rsid w:val="00B91AF1"/>
    <w:rsid w:val="00B91C21"/>
    <w:rsid w:val="00B9210A"/>
    <w:rsid w:val="00B92C83"/>
    <w:rsid w:val="00B9406D"/>
    <w:rsid w:val="00B96266"/>
    <w:rsid w:val="00BA537E"/>
    <w:rsid w:val="00BA5CCA"/>
    <w:rsid w:val="00BA7F52"/>
    <w:rsid w:val="00BC1296"/>
    <w:rsid w:val="00BC3BF4"/>
    <w:rsid w:val="00BC5C9F"/>
    <w:rsid w:val="00BC77DB"/>
    <w:rsid w:val="00BE4E21"/>
    <w:rsid w:val="00BF602B"/>
    <w:rsid w:val="00C12889"/>
    <w:rsid w:val="00C131AE"/>
    <w:rsid w:val="00C20440"/>
    <w:rsid w:val="00C266F4"/>
    <w:rsid w:val="00C41A91"/>
    <w:rsid w:val="00C47474"/>
    <w:rsid w:val="00C47F73"/>
    <w:rsid w:val="00C60FA8"/>
    <w:rsid w:val="00C67CA2"/>
    <w:rsid w:val="00C809E1"/>
    <w:rsid w:val="00C911B9"/>
    <w:rsid w:val="00C92B18"/>
    <w:rsid w:val="00C93F9F"/>
    <w:rsid w:val="00C9649C"/>
    <w:rsid w:val="00CB1BE5"/>
    <w:rsid w:val="00CD12DE"/>
    <w:rsid w:val="00CF42C8"/>
    <w:rsid w:val="00CF6533"/>
    <w:rsid w:val="00D3482F"/>
    <w:rsid w:val="00D44C6B"/>
    <w:rsid w:val="00D465D5"/>
    <w:rsid w:val="00D47F52"/>
    <w:rsid w:val="00D75A2A"/>
    <w:rsid w:val="00D82431"/>
    <w:rsid w:val="00D824A7"/>
    <w:rsid w:val="00D93A49"/>
    <w:rsid w:val="00D945FD"/>
    <w:rsid w:val="00DA40A2"/>
    <w:rsid w:val="00DA42F4"/>
    <w:rsid w:val="00DB42A8"/>
    <w:rsid w:val="00DD1C53"/>
    <w:rsid w:val="00DD2734"/>
    <w:rsid w:val="00DD78F0"/>
    <w:rsid w:val="00DE4622"/>
    <w:rsid w:val="00DE56FC"/>
    <w:rsid w:val="00DE6C2B"/>
    <w:rsid w:val="00DF26D5"/>
    <w:rsid w:val="00DF48FF"/>
    <w:rsid w:val="00E12580"/>
    <w:rsid w:val="00E23A0A"/>
    <w:rsid w:val="00E4301A"/>
    <w:rsid w:val="00E506A4"/>
    <w:rsid w:val="00E558F2"/>
    <w:rsid w:val="00E611C2"/>
    <w:rsid w:val="00E85A88"/>
    <w:rsid w:val="00E95340"/>
    <w:rsid w:val="00EA352B"/>
    <w:rsid w:val="00EA6E6A"/>
    <w:rsid w:val="00EA707C"/>
    <w:rsid w:val="00EB7CF2"/>
    <w:rsid w:val="00EC77AF"/>
    <w:rsid w:val="00ED752C"/>
    <w:rsid w:val="00EE03C3"/>
    <w:rsid w:val="00EE2546"/>
    <w:rsid w:val="00F068D0"/>
    <w:rsid w:val="00F06BDF"/>
    <w:rsid w:val="00F1174B"/>
    <w:rsid w:val="00F1191D"/>
    <w:rsid w:val="00F20224"/>
    <w:rsid w:val="00F246B8"/>
    <w:rsid w:val="00F26374"/>
    <w:rsid w:val="00F32BFD"/>
    <w:rsid w:val="00F332B5"/>
    <w:rsid w:val="00F44AD4"/>
    <w:rsid w:val="00F532DD"/>
    <w:rsid w:val="00F616B7"/>
    <w:rsid w:val="00F71501"/>
    <w:rsid w:val="00F73644"/>
    <w:rsid w:val="00F84C91"/>
    <w:rsid w:val="00F901A5"/>
    <w:rsid w:val="00F92AB1"/>
    <w:rsid w:val="00F95204"/>
    <w:rsid w:val="00F96E88"/>
    <w:rsid w:val="00FA4372"/>
    <w:rsid w:val="00FA7CF3"/>
    <w:rsid w:val="00FB434F"/>
    <w:rsid w:val="00FE1155"/>
    <w:rsid w:val="00FF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01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A0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3A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3A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3A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A4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435C8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77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ic">
    <w:name w:val="italic"/>
    <w:basedOn w:val="DefaultParagraphFont"/>
    <w:rsid w:val="00B6024D"/>
  </w:style>
  <w:style w:type="character" w:customStyle="1" w:styleId="apple-converted-space">
    <w:name w:val="apple-converted-space"/>
    <w:basedOn w:val="DefaultParagraphFont"/>
    <w:rsid w:val="00B6024D"/>
  </w:style>
  <w:style w:type="character" w:styleId="Hyperlink">
    <w:name w:val="Hyperlink"/>
    <w:basedOn w:val="DefaultParagraphFont"/>
    <w:uiPriority w:val="99"/>
    <w:unhideWhenUsed/>
    <w:rsid w:val="00644BB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0C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0C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0C85"/>
    <w:rPr>
      <w:vertAlign w:val="superscript"/>
    </w:rPr>
  </w:style>
  <w:style w:type="character" w:styleId="Strong">
    <w:name w:val="Strong"/>
    <w:basedOn w:val="DefaultParagraphFont"/>
    <w:uiPriority w:val="22"/>
    <w:qFormat/>
    <w:rsid w:val="006F65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F651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6F651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F651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6F6513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64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6433D"/>
    <w:rPr>
      <w:rFonts w:ascii="Courier New" w:eastAsia="Times New Roman" w:hAnsi="Courier New" w:cs="Courier New"/>
      <w:sz w:val="20"/>
      <w:szCs w:val="20"/>
      <w:lang w:val="en-CA" w:eastAsia="en-CA"/>
    </w:rPr>
  </w:style>
  <w:style w:type="paragraph" w:styleId="NormalWeb">
    <w:name w:val="Normal (Web)"/>
    <w:basedOn w:val="Normal"/>
    <w:uiPriority w:val="99"/>
    <w:semiHidden/>
    <w:unhideWhenUsed/>
    <w:rsid w:val="00CF42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A0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3A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3A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3A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A4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435C8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77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ic">
    <w:name w:val="italic"/>
    <w:basedOn w:val="DefaultParagraphFont"/>
    <w:rsid w:val="00B6024D"/>
  </w:style>
  <w:style w:type="character" w:customStyle="1" w:styleId="apple-converted-space">
    <w:name w:val="apple-converted-space"/>
    <w:basedOn w:val="DefaultParagraphFont"/>
    <w:rsid w:val="00B6024D"/>
  </w:style>
  <w:style w:type="character" w:styleId="Hyperlink">
    <w:name w:val="Hyperlink"/>
    <w:basedOn w:val="DefaultParagraphFont"/>
    <w:uiPriority w:val="99"/>
    <w:unhideWhenUsed/>
    <w:rsid w:val="00644BB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0C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0C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0C85"/>
    <w:rPr>
      <w:vertAlign w:val="superscript"/>
    </w:rPr>
  </w:style>
  <w:style w:type="character" w:styleId="Strong">
    <w:name w:val="Strong"/>
    <w:basedOn w:val="DefaultParagraphFont"/>
    <w:uiPriority w:val="22"/>
    <w:qFormat/>
    <w:rsid w:val="006F65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F651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6F651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F651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6F6513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643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6433D"/>
    <w:rPr>
      <w:rFonts w:ascii="Courier New" w:eastAsia="Times New Roman" w:hAnsi="Courier New" w:cs="Courier New"/>
      <w:sz w:val="20"/>
      <w:szCs w:val="20"/>
      <w:lang w:val="en-CA" w:eastAsia="en-CA"/>
    </w:rPr>
  </w:style>
  <w:style w:type="paragraph" w:styleId="NormalWeb">
    <w:name w:val="Normal (Web)"/>
    <w:basedOn w:val="Normal"/>
    <w:uiPriority w:val="99"/>
    <w:semiHidden/>
    <w:unhideWhenUsed/>
    <w:rsid w:val="00CF42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9990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412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06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46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1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943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45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25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391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18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801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873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817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0840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739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67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2362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288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6525">
          <w:marLeft w:val="99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8909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032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669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5969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968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070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316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147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920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480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798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629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714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117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0925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06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9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7628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771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5885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288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8793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8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420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332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82B9F-5512-4840-B620-AAEBD5DE5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</vt:lpstr>
    </vt:vector>
  </TitlesOfParts>
  <Company>Health Shared Services BC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Laura Schummers</dc:creator>
  <cp:lastModifiedBy>Laura Schummers</cp:lastModifiedBy>
  <cp:revision>2</cp:revision>
  <dcterms:created xsi:type="dcterms:W3CDTF">2016-04-01T05:36:00Z</dcterms:created>
  <dcterms:modified xsi:type="dcterms:W3CDTF">2016-04-01T05:36:00Z</dcterms:modified>
</cp:coreProperties>
</file>