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0907" w:rsidRPr="00080D77" w:rsidRDefault="004B1AE0" w:rsidP="009129C3">
      <w:pPr>
        <w:spacing w:line="480" w:lineRule="auto"/>
        <w:rPr>
          <w:rFonts w:ascii="Calibri" w:hAnsi="Calibri" w:cs="Times New Roman"/>
          <w:b/>
          <w:sz w:val="26"/>
          <w:szCs w:val="26"/>
        </w:rPr>
      </w:pPr>
      <w:r>
        <w:rPr>
          <w:rFonts w:ascii="Calibri" w:hAnsi="Calibri" w:cs="Times New Roman"/>
          <w:b/>
          <w:sz w:val="26"/>
          <w:szCs w:val="26"/>
        </w:rPr>
        <w:t>Additional files</w:t>
      </w:r>
    </w:p>
    <w:p w:rsidR="00706B04" w:rsidRPr="009129C3" w:rsidRDefault="00706B04" w:rsidP="00706B04">
      <w:pPr>
        <w:rPr>
          <w:rFonts w:ascii="Calibri" w:hAnsi="Calibri" w:cs="Times New Roman"/>
          <w:color w:val="000000" w:themeColor="text1"/>
          <w:sz w:val="24"/>
          <w:szCs w:val="24"/>
        </w:rPr>
      </w:pPr>
      <w:r w:rsidRPr="009129C3">
        <w:rPr>
          <w:rFonts w:ascii="Calibri" w:hAnsi="Calibri" w:cs="Times New Roman"/>
          <w:color w:val="000000" w:themeColor="text1"/>
          <w:sz w:val="24"/>
          <w:szCs w:val="24"/>
        </w:rPr>
        <w:t xml:space="preserve">Table </w:t>
      </w:r>
      <w:r w:rsidR="004B1AE0">
        <w:rPr>
          <w:rFonts w:ascii="Calibri" w:hAnsi="Calibri" w:cs="Times New Roman"/>
          <w:color w:val="000000" w:themeColor="text1"/>
          <w:sz w:val="24"/>
          <w:szCs w:val="24"/>
        </w:rPr>
        <w:t>S</w:t>
      </w:r>
      <w:r w:rsidRPr="009129C3">
        <w:rPr>
          <w:rFonts w:ascii="Calibri" w:hAnsi="Calibri" w:cs="Times New Roman"/>
          <w:color w:val="000000" w:themeColor="text1"/>
          <w:sz w:val="24"/>
          <w:szCs w:val="24"/>
        </w:rPr>
        <w:t xml:space="preserve">1. </w:t>
      </w:r>
      <w:r w:rsidR="00684908">
        <w:rPr>
          <w:rFonts w:ascii="Calibri" w:hAnsi="Calibri" w:cs="Times New Roman"/>
          <w:color w:val="000000" w:themeColor="text1"/>
          <w:sz w:val="24"/>
          <w:szCs w:val="24"/>
        </w:rPr>
        <w:t>LSAC r</w:t>
      </w:r>
      <w:r w:rsidRPr="009129C3">
        <w:rPr>
          <w:rFonts w:ascii="Calibri" w:hAnsi="Calibri" w:cs="Times New Roman"/>
          <w:color w:val="000000" w:themeColor="text1"/>
          <w:sz w:val="24"/>
          <w:szCs w:val="24"/>
        </w:rPr>
        <w:t>espon</w:t>
      </w:r>
      <w:r w:rsidR="00684908">
        <w:rPr>
          <w:rFonts w:ascii="Calibri" w:hAnsi="Calibri" w:cs="Times New Roman"/>
          <w:color w:val="000000" w:themeColor="text1"/>
          <w:sz w:val="24"/>
          <w:szCs w:val="24"/>
        </w:rPr>
        <w:t>dents by wave of data c</w:t>
      </w:r>
      <w:r>
        <w:rPr>
          <w:rFonts w:ascii="Calibri" w:hAnsi="Calibri" w:cs="Times New Roman"/>
          <w:color w:val="000000" w:themeColor="text1"/>
          <w:sz w:val="24"/>
          <w:szCs w:val="24"/>
        </w:rPr>
        <w:t xml:space="preserve">ollection </w:t>
      </w: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75"/>
        <w:gridCol w:w="1418"/>
        <w:gridCol w:w="1276"/>
        <w:gridCol w:w="1275"/>
        <w:gridCol w:w="1418"/>
      </w:tblGrid>
      <w:tr w:rsidR="00706B04" w:rsidRPr="000A149C" w:rsidTr="000A7135">
        <w:tc>
          <w:tcPr>
            <w:tcW w:w="2802" w:type="dxa"/>
            <w:tcBorders>
              <w:top w:val="single" w:sz="12" w:space="0" w:color="auto"/>
              <w:bottom w:val="single" w:sz="4" w:space="0" w:color="auto"/>
            </w:tcBorders>
            <w:vAlign w:val="center"/>
          </w:tcPr>
          <w:p w:rsidR="00706B04" w:rsidRPr="006C12D0" w:rsidRDefault="00706B04" w:rsidP="000A7135">
            <w:pPr>
              <w:spacing w:line="276" w:lineRule="auto"/>
              <w:rPr>
                <w:rFonts w:ascii="Calibri" w:hAnsi="Calibri" w:cs="Times New Roman"/>
                <w:color w:val="000000" w:themeColor="text1"/>
                <w:sz w:val="24"/>
                <w:szCs w:val="24"/>
              </w:rPr>
            </w:pPr>
            <w:r w:rsidRPr="006C12D0">
              <w:rPr>
                <w:rFonts w:ascii="Calibri" w:hAnsi="Calibri" w:cs="Times New Roman"/>
                <w:color w:val="000000" w:themeColor="text1"/>
                <w:sz w:val="24"/>
                <w:szCs w:val="24"/>
              </w:rPr>
              <w:t>Infant cohort</w:t>
            </w:r>
          </w:p>
        </w:tc>
        <w:tc>
          <w:tcPr>
            <w:tcW w:w="1275" w:type="dxa"/>
            <w:tcBorders>
              <w:top w:val="single" w:sz="12"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Wave 1</w:t>
            </w:r>
          </w:p>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2004</w:t>
            </w:r>
          </w:p>
        </w:tc>
        <w:tc>
          <w:tcPr>
            <w:tcW w:w="1418" w:type="dxa"/>
            <w:tcBorders>
              <w:top w:val="single" w:sz="12"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Wave 2</w:t>
            </w:r>
          </w:p>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2006</w:t>
            </w:r>
          </w:p>
        </w:tc>
        <w:tc>
          <w:tcPr>
            <w:tcW w:w="1276" w:type="dxa"/>
            <w:tcBorders>
              <w:top w:val="single" w:sz="12"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Wave 3</w:t>
            </w:r>
          </w:p>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2008</w:t>
            </w:r>
          </w:p>
        </w:tc>
        <w:tc>
          <w:tcPr>
            <w:tcW w:w="1275" w:type="dxa"/>
            <w:tcBorders>
              <w:top w:val="single" w:sz="12"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Wave 4</w:t>
            </w:r>
          </w:p>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2010</w:t>
            </w:r>
          </w:p>
        </w:tc>
        <w:tc>
          <w:tcPr>
            <w:tcW w:w="1418" w:type="dxa"/>
            <w:tcBorders>
              <w:top w:val="single" w:sz="12"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Wave 5</w:t>
            </w:r>
          </w:p>
          <w:p w:rsidR="00706B04" w:rsidRPr="006C12D0" w:rsidRDefault="00706B04" w:rsidP="000A7135">
            <w:pPr>
              <w:spacing w:line="276" w:lineRule="auto"/>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2012</w:t>
            </w:r>
          </w:p>
        </w:tc>
      </w:tr>
      <w:tr w:rsidR="00706B04" w:rsidRPr="000A149C" w:rsidTr="000A7135">
        <w:tc>
          <w:tcPr>
            <w:tcW w:w="2802" w:type="dxa"/>
            <w:tcBorders>
              <w:top w:val="single" w:sz="4" w:space="0" w:color="auto"/>
            </w:tcBorders>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Age (years)</w:t>
            </w:r>
          </w:p>
        </w:tc>
        <w:tc>
          <w:tcPr>
            <w:tcW w:w="1275"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0 – 1</w:t>
            </w:r>
          </w:p>
        </w:tc>
        <w:tc>
          <w:tcPr>
            <w:tcW w:w="1418"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2 – 3</w:t>
            </w:r>
          </w:p>
        </w:tc>
        <w:tc>
          <w:tcPr>
            <w:tcW w:w="1276"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 xml:space="preserve">4 -5 </w:t>
            </w:r>
          </w:p>
        </w:tc>
        <w:tc>
          <w:tcPr>
            <w:tcW w:w="1275"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6 - 7</w:t>
            </w:r>
          </w:p>
        </w:tc>
        <w:tc>
          <w:tcPr>
            <w:tcW w:w="1418"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8 - 9</w:t>
            </w:r>
          </w:p>
        </w:tc>
      </w:tr>
      <w:tr w:rsidR="00706B04" w:rsidRPr="000A149C" w:rsidTr="000A7135">
        <w:tc>
          <w:tcPr>
            <w:tcW w:w="2802" w:type="dxa"/>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Number of participants</w:t>
            </w:r>
          </w:p>
        </w:tc>
        <w:tc>
          <w:tcPr>
            <w:tcW w:w="1275"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5107</w:t>
            </w:r>
          </w:p>
        </w:tc>
        <w:tc>
          <w:tcPr>
            <w:tcW w:w="1418"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4606</w:t>
            </w:r>
          </w:p>
        </w:tc>
        <w:tc>
          <w:tcPr>
            <w:tcW w:w="1276"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4386</w:t>
            </w:r>
          </w:p>
        </w:tc>
        <w:tc>
          <w:tcPr>
            <w:tcW w:w="1275"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4242</w:t>
            </w:r>
          </w:p>
        </w:tc>
        <w:tc>
          <w:tcPr>
            <w:tcW w:w="1418"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4085</w:t>
            </w:r>
          </w:p>
        </w:tc>
      </w:tr>
      <w:tr w:rsidR="00706B04" w:rsidRPr="000A149C" w:rsidTr="000A7135">
        <w:tc>
          <w:tcPr>
            <w:tcW w:w="2802" w:type="dxa"/>
            <w:tcBorders>
              <w:bottom w:val="single" w:sz="4" w:space="0" w:color="auto"/>
            </w:tcBorders>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Unit non-response</w:t>
            </w:r>
          </w:p>
        </w:tc>
        <w:tc>
          <w:tcPr>
            <w:tcW w:w="1275" w:type="dxa"/>
            <w:tcBorders>
              <w:bottom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p>
        </w:tc>
        <w:tc>
          <w:tcPr>
            <w:tcW w:w="1418" w:type="dxa"/>
            <w:tcBorders>
              <w:bottom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10%</w:t>
            </w:r>
          </w:p>
        </w:tc>
        <w:tc>
          <w:tcPr>
            <w:tcW w:w="1276" w:type="dxa"/>
            <w:tcBorders>
              <w:bottom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14%</w:t>
            </w:r>
          </w:p>
        </w:tc>
        <w:tc>
          <w:tcPr>
            <w:tcW w:w="1275" w:type="dxa"/>
            <w:tcBorders>
              <w:bottom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17%</w:t>
            </w:r>
          </w:p>
        </w:tc>
        <w:tc>
          <w:tcPr>
            <w:tcW w:w="1418" w:type="dxa"/>
            <w:tcBorders>
              <w:bottom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20%</w:t>
            </w:r>
          </w:p>
        </w:tc>
      </w:tr>
      <w:tr w:rsidR="00706B04" w:rsidRPr="000A149C" w:rsidTr="000A7135">
        <w:tc>
          <w:tcPr>
            <w:tcW w:w="2802" w:type="dxa"/>
            <w:tcBorders>
              <w:top w:val="single" w:sz="4" w:space="0" w:color="auto"/>
              <w:bottom w:val="single" w:sz="4" w:space="0" w:color="auto"/>
            </w:tcBorders>
            <w:vAlign w:val="center"/>
          </w:tcPr>
          <w:p w:rsidR="00706B04" w:rsidRPr="006C12D0" w:rsidRDefault="00706B04" w:rsidP="000A7135">
            <w:pPr>
              <w:spacing w:line="276" w:lineRule="auto"/>
              <w:rPr>
                <w:rFonts w:ascii="Calibri" w:hAnsi="Calibri" w:cs="Times New Roman"/>
                <w:color w:val="000000" w:themeColor="text1"/>
                <w:sz w:val="24"/>
              </w:rPr>
            </w:pPr>
            <w:r w:rsidRPr="006C12D0">
              <w:rPr>
                <w:rFonts w:ascii="Calibri" w:hAnsi="Calibri" w:cs="Times New Roman"/>
                <w:color w:val="000000" w:themeColor="text1"/>
                <w:sz w:val="24"/>
              </w:rPr>
              <w:t>Child cohort</w:t>
            </w:r>
          </w:p>
        </w:tc>
        <w:tc>
          <w:tcPr>
            <w:tcW w:w="1275" w:type="dxa"/>
            <w:tcBorders>
              <w:top w:val="single" w:sz="4"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Wave 1</w:t>
            </w:r>
          </w:p>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2004</w:t>
            </w:r>
          </w:p>
        </w:tc>
        <w:tc>
          <w:tcPr>
            <w:tcW w:w="1418" w:type="dxa"/>
            <w:tcBorders>
              <w:top w:val="single" w:sz="4"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Wave 2</w:t>
            </w:r>
          </w:p>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2006</w:t>
            </w:r>
          </w:p>
        </w:tc>
        <w:tc>
          <w:tcPr>
            <w:tcW w:w="1276" w:type="dxa"/>
            <w:tcBorders>
              <w:top w:val="single" w:sz="4"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Wave 3</w:t>
            </w:r>
          </w:p>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2008</w:t>
            </w:r>
          </w:p>
        </w:tc>
        <w:tc>
          <w:tcPr>
            <w:tcW w:w="1275" w:type="dxa"/>
            <w:tcBorders>
              <w:top w:val="single" w:sz="4"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Wave 4</w:t>
            </w:r>
          </w:p>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2010</w:t>
            </w:r>
          </w:p>
        </w:tc>
        <w:tc>
          <w:tcPr>
            <w:tcW w:w="1418" w:type="dxa"/>
            <w:tcBorders>
              <w:top w:val="single" w:sz="4" w:space="0" w:color="auto"/>
              <w:bottom w:val="single" w:sz="4" w:space="0" w:color="auto"/>
            </w:tcBorders>
          </w:tcPr>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Wave 5</w:t>
            </w:r>
          </w:p>
          <w:p w:rsidR="00706B04" w:rsidRPr="006C12D0" w:rsidRDefault="00706B04" w:rsidP="000A7135">
            <w:pPr>
              <w:spacing w:line="276" w:lineRule="auto"/>
              <w:jc w:val="center"/>
              <w:rPr>
                <w:rFonts w:ascii="Calibri" w:hAnsi="Calibri" w:cs="Times New Roman"/>
                <w:color w:val="000000" w:themeColor="text1"/>
                <w:sz w:val="24"/>
              </w:rPr>
            </w:pPr>
            <w:r w:rsidRPr="006C12D0">
              <w:rPr>
                <w:rFonts w:ascii="Calibri" w:hAnsi="Calibri" w:cs="Times New Roman"/>
                <w:color w:val="000000" w:themeColor="text1"/>
                <w:sz w:val="24"/>
              </w:rPr>
              <w:t>2012</w:t>
            </w:r>
          </w:p>
        </w:tc>
      </w:tr>
      <w:tr w:rsidR="00706B04" w:rsidRPr="000A149C" w:rsidTr="000A7135">
        <w:tc>
          <w:tcPr>
            <w:tcW w:w="2802" w:type="dxa"/>
            <w:tcBorders>
              <w:top w:val="single" w:sz="4" w:space="0" w:color="auto"/>
            </w:tcBorders>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Age (years)</w:t>
            </w:r>
          </w:p>
        </w:tc>
        <w:tc>
          <w:tcPr>
            <w:tcW w:w="1275"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 – 5</w:t>
            </w:r>
          </w:p>
        </w:tc>
        <w:tc>
          <w:tcPr>
            <w:tcW w:w="1418"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6 – 7</w:t>
            </w:r>
          </w:p>
        </w:tc>
        <w:tc>
          <w:tcPr>
            <w:tcW w:w="1276"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 xml:space="preserve">8 – 9 </w:t>
            </w:r>
          </w:p>
        </w:tc>
        <w:tc>
          <w:tcPr>
            <w:tcW w:w="1275"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10 – 11</w:t>
            </w:r>
          </w:p>
        </w:tc>
        <w:tc>
          <w:tcPr>
            <w:tcW w:w="1418" w:type="dxa"/>
            <w:tcBorders>
              <w:top w:val="single" w:sz="4"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12 - 13</w:t>
            </w:r>
          </w:p>
        </w:tc>
      </w:tr>
      <w:tr w:rsidR="00706B04" w:rsidRPr="000A149C" w:rsidTr="000A7135">
        <w:tc>
          <w:tcPr>
            <w:tcW w:w="2802" w:type="dxa"/>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Number of participants</w:t>
            </w:r>
          </w:p>
        </w:tc>
        <w:tc>
          <w:tcPr>
            <w:tcW w:w="1275"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4983</w:t>
            </w:r>
          </w:p>
        </w:tc>
        <w:tc>
          <w:tcPr>
            <w:tcW w:w="1418"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4464</w:t>
            </w:r>
          </w:p>
        </w:tc>
        <w:tc>
          <w:tcPr>
            <w:tcW w:w="1276"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4331</w:t>
            </w:r>
          </w:p>
        </w:tc>
        <w:tc>
          <w:tcPr>
            <w:tcW w:w="1275"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4169</w:t>
            </w:r>
          </w:p>
        </w:tc>
        <w:tc>
          <w:tcPr>
            <w:tcW w:w="1418" w:type="dxa"/>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3956</w:t>
            </w:r>
          </w:p>
        </w:tc>
      </w:tr>
      <w:tr w:rsidR="00706B04" w:rsidRPr="000A149C" w:rsidTr="000A7135">
        <w:tc>
          <w:tcPr>
            <w:tcW w:w="2802" w:type="dxa"/>
            <w:tcBorders>
              <w:bottom w:val="single" w:sz="12" w:space="0" w:color="auto"/>
            </w:tcBorders>
          </w:tcPr>
          <w:p w:rsidR="00706B04" w:rsidRPr="000A149C" w:rsidRDefault="00706B04" w:rsidP="000A7135">
            <w:pPr>
              <w:spacing w:line="276" w:lineRule="auto"/>
              <w:jc w:val="both"/>
              <w:rPr>
                <w:rFonts w:ascii="Calibri" w:hAnsi="Calibri" w:cs="Times New Roman"/>
                <w:color w:val="000000" w:themeColor="text1"/>
              </w:rPr>
            </w:pPr>
            <w:r w:rsidRPr="000A149C">
              <w:rPr>
                <w:rFonts w:ascii="Calibri" w:hAnsi="Calibri" w:cs="Times New Roman"/>
                <w:color w:val="000000" w:themeColor="text1"/>
              </w:rPr>
              <w:t>Unit non-response</w:t>
            </w:r>
          </w:p>
        </w:tc>
        <w:tc>
          <w:tcPr>
            <w:tcW w:w="1275" w:type="dxa"/>
            <w:tcBorders>
              <w:bottom w:val="single" w:sz="12" w:space="0" w:color="auto"/>
            </w:tcBorders>
          </w:tcPr>
          <w:p w:rsidR="00706B04" w:rsidRPr="000A149C" w:rsidRDefault="00706B04" w:rsidP="000A7135">
            <w:pPr>
              <w:spacing w:line="276" w:lineRule="auto"/>
              <w:jc w:val="center"/>
              <w:rPr>
                <w:rFonts w:ascii="Calibri" w:hAnsi="Calibri" w:cs="Times New Roman"/>
                <w:color w:val="000000" w:themeColor="text1"/>
              </w:rPr>
            </w:pPr>
          </w:p>
        </w:tc>
        <w:tc>
          <w:tcPr>
            <w:tcW w:w="1418" w:type="dxa"/>
            <w:tcBorders>
              <w:bottom w:val="single" w:sz="12"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10%</w:t>
            </w:r>
          </w:p>
        </w:tc>
        <w:tc>
          <w:tcPr>
            <w:tcW w:w="1276" w:type="dxa"/>
            <w:tcBorders>
              <w:bottom w:val="single" w:sz="12"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13%</w:t>
            </w:r>
          </w:p>
        </w:tc>
        <w:tc>
          <w:tcPr>
            <w:tcW w:w="1275" w:type="dxa"/>
            <w:tcBorders>
              <w:bottom w:val="single" w:sz="12"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16%</w:t>
            </w:r>
          </w:p>
        </w:tc>
        <w:tc>
          <w:tcPr>
            <w:tcW w:w="1418" w:type="dxa"/>
            <w:tcBorders>
              <w:bottom w:val="single" w:sz="12" w:space="0" w:color="auto"/>
            </w:tcBorders>
          </w:tcPr>
          <w:p w:rsidR="00706B04" w:rsidRPr="000A149C" w:rsidRDefault="00706B04" w:rsidP="000A7135">
            <w:pPr>
              <w:spacing w:line="276" w:lineRule="auto"/>
              <w:jc w:val="center"/>
              <w:rPr>
                <w:rFonts w:ascii="Calibri" w:hAnsi="Calibri" w:cs="Times New Roman"/>
                <w:color w:val="000000" w:themeColor="text1"/>
              </w:rPr>
            </w:pPr>
            <w:r w:rsidRPr="000A149C">
              <w:rPr>
                <w:rFonts w:ascii="Calibri" w:hAnsi="Calibri" w:cs="Times New Roman"/>
                <w:color w:val="000000" w:themeColor="text1"/>
              </w:rPr>
              <w:t>21%</w:t>
            </w:r>
          </w:p>
        </w:tc>
      </w:tr>
    </w:tbl>
    <w:p w:rsidR="00060A17" w:rsidRDefault="00060A17" w:rsidP="000F2B5B">
      <w:pPr>
        <w:spacing w:line="480" w:lineRule="auto"/>
        <w:jc w:val="both"/>
        <w:rPr>
          <w:rFonts w:ascii="Calibri" w:hAnsi="Calibri" w:cs="Times New Roman"/>
          <w:b/>
          <w:sz w:val="24"/>
          <w:szCs w:val="24"/>
        </w:rPr>
      </w:pPr>
    </w:p>
    <w:p w:rsidR="000F2B5B" w:rsidRPr="00080D77" w:rsidRDefault="00060A17" w:rsidP="000F2B5B">
      <w:pPr>
        <w:spacing w:line="480" w:lineRule="auto"/>
        <w:jc w:val="both"/>
        <w:rPr>
          <w:rFonts w:ascii="Calibri" w:hAnsi="Calibri" w:cs="Times New Roman"/>
          <w:b/>
          <w:sz w:val="24"/>
          <w:szCs w:val="24"/>
        </w:rPr>
      </w:pPr>
      <w:r w:rsidRPr="00080D77">
        <w:rPr>
          <w:rFonts w:ascii="Calibri" w:hAnsi="Calibri" w:cs="Times New Roman"/>
          <w:b/>
          <w:color w:val="000000" w:themeColor="text1"/>
          <w:sz w:val="24"/>
          <w:szCs w:val="24"/>
        </w:rPr>
        <w:t>Simulation of complete data</w:t>
      </w:r>
    </w:p>
    <w:p w:rsidR="00254C3D" w:rsidRPr="00254C3D" w:rsidRDefault="000F2B5B" w:rsidP="00254C3D">
      <w:pPr>
        <w:spacing w:before="240" w:line="480" w:lineRule="auto"/>
        <w:jc w:val="both"/>
        <w:rPr>
          <w:rFonts w:ascii="Calibri" w:hAnsi="Calibri" w:cs="Times New Roman"/>
          <w:color w:val="000000" w:themeColor="text1"/>
          <w:sz w:val="24"/>
          <w:szCs w:val="24"/>
        </w:rPr>
      </w:pPr>
      <w:r w:rsidRPr="002439A7">
        <w:rPr>
          <w:rFonts w:ascii="Calibri" w:hAnsi="Calibri" w:cs="Times New Roman"/>
          <w:color w:val="000000" w:themeColor="text1"/>
          <w:sz w:val="24"/>
          <w:szCs w:val="24"/>
        </w:rPr>
        <w:t xml:space="preserve">The simulation study was based on the child cohort of </w:t>
      </w:r>
      <w:r w:rsidR="00BF4CBB">
        <w:rPr>
          <w:rFonts w:ascii="Calibri" w:hAnsi="Calibri" w:cs="Times New Roman"/>
          <w:color w:val="000000" w:themeColor="text1"/>
          <w:sz w:val="24"/>
          <w:szCs w:val="24"/>
        </w:rPr>
        <w:t>the Longitudinal Study of Australian Children (</w:t>
      </w:r>
      <w:r w:rsidRPr="002439A7">
        <w:rPr>
          <w:rFonts w:ascii="Calibri" w:hAnsi="Calibri" w:cs="Times New Roman"/>
          <w:color w:val="000000" w:themeColor="text1"/>
          <w:sz w:val="24"/>
          <w:szCs w:val="24"/>
        </w:rPr>
        <w:t>LSAC</w:t>
      </w:r>
      <w:r w:rsidR="00BF4CBB">
        <w:rPr>
          <w:rFonts w:ascii="Calibri" w:hAnsi="Calibri" w:cs="Times New Roman"/>
          <w:color w:val="000000" w:themeColor="text1"/>
          <w:sz w:val="24"/>
          <w:szCs w:val="24"/>
        </w:rPr>
        <w:t>)</w:t>
      </w:r>
      <w:r w:rsidR="00A76C2D">
        <w:rPr>
          <w:rFonts w:ascii="Calibri" w:hAnsi="Calibri" w:cs="Times New Roman"/>
          <w:color w:val="000000" w:themeColor="text1"/>
          <w:sz w:val="24"/>
          <w:szCs w:val="24"/>
        </w:rPr>
        <w:t>,</w:t>
      </w:r>
      <w:r w:rsidRPr="002439A7">
        <w:rPr>
          <w:rFonts w:ascii="Calibri" w:hAnsi="Calibri" w:cs="Times New Roman"/>
          <w:color w:val="000000" w:themeColor="text1"/>
          <w:sz w:val="24"/>
          <w:szCs w:val="24"/>
        </w:rPr>
        <w:t xml:space="preserve"> which had a participation of 4983 children in its first wave of data collection (</w:t>
      </w:r>
      <w:r>
        <w:rPr>
          <w:rFonts w:ascii="Calibri" w:hAnsi="Calibri" w:cs="Times New Roman"/>
          <w:color w:val="000000" w:themeColor="text1"/>
          <w:sz w:val="24"/>
          <w:szCs w:val="24"/>
        </w:rPr>
        <w:t xml:space="preserve">Supplementary </w:t>
      </w:r>
      <w:r w:rsidRPr="002439A7">
        <w:rPr>
          <w:rFonts w:ascii="Calibri" w:hAnsi="Calibri" w:cs="Times New Roman"/>
          <w:color w:val="000000" w:themeColor="text1"/>
          <w:sz w:val="24"/>
          <w:szCs w:val="24"/>
        </w:rPr>
        <w:t xml:space="preserve">Table 1). </w:t>
      </w:r>
      <w:r w:rsidR="00254C3D" w:rsidRPr="00254C3D">
        <w:rPr>
          <w:rFonts w:ascii="Calibri" w:hAnsi="Calibri" w:cs="Times New Roman"/>
          <w:color w:val="000000" w:themeColor="text1"/>
          <w:sz w:val="24"/>
          <w:szCs w:val="24"/>
        </w:rPr>
        <w:t xml:space="preserve">Data were generated as specified below for each child </w:t>
      </w:r>
      <w:proofErr w:type="spellStart"/>
      <w:r w:rsidR="00254C3D" w:rsidRPr="00254C3D">
        <w:rPr>
          <w:rFonts w:ascii="Calibri" w:hAnsi="Calibri" w:cs="Times New Roman"/>
          <w:color w:val="000000" w:themeColor="text1"/>
          <w:sz w:val="24"/>
          <w:szCs w:val="24"/>
        </w:rPr>
        <w:t>i</w:t>
      </w:r>
      <w:proofErr w:type="spellEnd"/>
      <w:r w:rsidR="00254C3D" w:rsidRPr="00254C3D">
        <w:rPr>
          <w:rFonts w:ascii="Calibri" w:hAnsi="Calibri" w:cs="Times New Roman"/>
          <w:color w:val="000000" w:themeColor="text1"/>
          <w:sz w:val="24"/>
          <w:szCs w:val="24"/>
        </w:rPr>
        <w:t>= 1</w:t>
      </w:r>
      <w:proofErr w:type="gramStart"/>
      <w:r w:rsidR="00254C3D" w:rsidRPr="00254C3D">
        <w:rPr>
          <w:rFonts w:ascii="Calibri" w:hAnsi="Calibri" w:cs="Times New Roman"/>
          <w:color w:val="000000" w:themeColor="text1"/>
          <w:sz w:val="24"/>
          <w:szCs w:val="24"/>
        </w:rPr>
        <w:t>,...,</w:t>
      </w:r>
      <w:proofErr w:type="gramEnd"/>
      <w:r w:rsidR="00254C3D" w:rsidRPr="00254C3D">
        <w:rPr>
          <w:rFonts w:ascii="Calibri" w:hAnsi="Calibri" w:cs="Times New Roman"/>
          <w:i/>
          <w:color w:val="000000" w:themeColor="text1"/>
          <w:sz w:val="24"/>
          <w:szCs w:val="24"/>
        </w:rPr>
        <w:t xml:space="preserve"> N</w:t>
      </w:r>
      <w:r w:rsidR="00254C3D" w:rsidRPr="00254C3D">
        <w:rPr>
          <w:rFonts w:ascii="Calibri" w:hAnsi="Calibri" w:cs="Times New Roman"/>
          <w:color w:val="000000" w:themeColor="text1"/>
          <w:sz w:val="24"/>
          <w:szCs w:val="24"/>
        </w:rPr>
        <w:t>, where N = 5000 for waves j=1,…,5. A total of 1000 datasets were simulated.</w:t>
      </w:r>
    </w:p>
    <w:p w:rsidR="00254C3D" w:rsidRPr="00254C3D" w:rsidRDefault="00254C3D" w:rsidP="00254C3D">
      <w:pPr>
        <w:spacing w:before="240" w:line="480" w:lineRule="auto"/>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 xml:space="preserve">Parameters used in the simulation process were chosen to mimic the LSAC data and are presented in </w:t>
      </w:r>
      <w:r>
        <w:rPr>
          <w:rFonts w:ascii="Calibri" w:hAnsi="Calibri" w:cs="Times New Roman"/>
          <w:color w:val="000000" w:themeColor="text1"/>
          <w:sz w:val="24"/>
          <w:szCs w:val="24"/>
        </w:rPr>
        <w:t>Supplementary T</w:t>
      </w:r>
      <w:r w:rsidRPr="00254C3D">
        <w:rPr>
          <w:rFonts w:ascii="Calibri" w:hAnsi="Calibri" w:cs="Times New Roman"/>
          <w:color w:val="000000" w:themeColor="text1"/>
          <w:sz w:val="24"/>
          <w:szCs w:val="24"/>
        </w:rPr>
        <w:t xml:space="preserve">able </w:t>
      </w:r>
      <w:r w:rsidR="00A531EB">
        <w:rPr>
          <w:rFonts w:ascii="Calibri" w:hAnsi="Calibri" w:cs="Times New Roman"/>
          <w:color w:val="000000" w:themeColor="text1"/>
          <w:sz w:val="24"/>
          <w:szCs w:val="24"/>
        </w:rPr>
        <w:t>2</w:t>
      </w:r>
      <w:r w:rsidRPr="00254C3D">
        <w:rPr>
          <w:rFonts w:ascii="Calibri" w:hAnsi="Calibri" w:cs="Times New Roman"/>
          <w:color w:val="000000" w:themeColor="text1"/>
          <w:sz w:val="24"/>
          <w:szCs w:val="24"/>
        </w:rPr>
        <w:t>.</w:t>
      </w:r>
      <w:r w:rsidR="008A232C">
        <w:rPr>
          <w:rFonts w:ascii="Calibri" w:hAnsi="Calibri" w:cs="Times New Roman"/>
          <w:color w:val="000000" w:themeColor="text1"/>
          <w:sz w:val="24"/>
          <w:szCs w:val="24"/>
        </w:rPr>
        <w:t xml:space="preserve"> R</w:t>
      </w:r>
      <w:r w:rsidR="00200131">
        <w:rPr>
          <w:rFonts w:ascii="Calibri" w:hAnsi="Calibri" w:cs="Times New Roman"/>
          <w:color w:val="000000" w:themeColor="text1"/>
          <w:sz w:val="24"/>
          <w:szCs w:val="24"/>
        </w:rPr>
        <w:t xml:space="preserve">efer </w:t>
      </w:r>
      <w:r w:rsidR="000F2E50">
        <w:rPr>
          <w:rFonts w:ascii="Calibri" w:hAnsi="Calibri" w:cs="Times New Roman"/>
          <w:color w:val="000000" w:themeColor="text1"/>
          <w:sz w:val="24"/>
          <w:szCs w:val="24"/>
        </w:rPr>
        <w:t xml:space="preserve">to </w:t>
      </w:r>
      <w:r w:rsidR="008A232C">
        <w:rPr>
          <w:rFonts w:ascii="Calibri" w:hAnsi="Calibri" w:cs="Times New Roman"/>
          <w:color w:val="000000" w:themeColor="text1"/>
          <w:sz w:val="24"/>
          <w:szCs w:val="24"/>
        </w:rPr>
        <w:t xml:space="preserve">Table 1 in the main text for information on the </w:t>
      </w:r>
      <w:r w:rsidR="00AA402A">
        <w:rPr>
          <w:rFonts w:ascii="Calibri" w:hAnsi="Calibri" w:cs="Times New Roman"/>
          <w:color w:val="000000" w:themeColor="text1"/>
          <w:sz w:val="24"/>
          <w:szCs w:val="24"/>
        </w:rPr>
        <w:t>variable labels</w:t>
      </w:r>
      <w:r w:rsidR="008A232C">
        <w:rPr>
          <w:rFonts w:ascii="Calibri" w:hAnsi="Calibri" w:cs="Times New Roman"/>
          <w:color w:val="000000" w:themeColor="text1"/>
          <w:sz w:val="24"/>
          <w:szCs w:val="24"/>
        </w:rPr>
        <w:t xml:space="preserve"> used in the simulation </w:t>
      </w:r>
      <w:r w:rsidR="00AA402A">
        <w:rPr>
          <w:rFonts w:ascii="Calibri" w:hAnsi="Calibri" w:cs="Times New Roman"/>
          <w:color w:val="000000" w:themeColor="text1"/>
          <w:sz w:val="24"/>
          <w:szCs w:val="24"/>
        </w:rPr>
        <w:t>equations specified below</w:t>
      </w:r>
      <w:r w:rsidR="008A232C">
        <w:rPr>
          <w:rFonts w:ascii="Calibri" w:hAnsi="Calibri" w:cs="Times New Roman"/>
          <w:color w:val="000000" w:themeColor="text1"/>
          <w:sz w:val="24"/>
          <w:szCs w:val="24"/>
        </w:rPr>
        <w:t xml:space="preserve">. </w:t>
      </w:r>
    </w:p>
    <w:p w:rsidR="00254C3D" w:rsidRDefault="00254C3D" w:rsidP="00254C3D">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maternal age at child birth (</w:t>
      </w:r>
      <w:proofErr w:type="spellStart"/>
      <w:r w:rsidRPr="00254C3D">
        <w:rPr>
          <w:rFonts w:ascii="Calibri" w:hAnsi="Calibri" w:cs="Times New Roman"/>
          <w:color w:val="000000" w:themeColor="text1"/>
          <w:sz w:val="24"/>
          <w:szCs w:val="24"/>
        </w:rPr>
        <w:t>m_age</w:t>
      </w:r>
      <w:r w:rsidRPr="00254C3D">
        <w:rPr>
          <w:rFonts w:ascii="Calibri" w:hAnsi="Calibri" w:cs="Times New Roman"/>
          <w:color w:val="000000" w:themeColor="text1"/>
          <w:sz w:val="24"/>
          <w:szCs w:val="24"/>
          <w:vertAlign w:val="subscript"/>
        </w:rPr>
        <w:t>i</w:t>
      </w:r>
      <w:proofErr w:type="spellEnd"/>
      <w:r w:rsidRPr="00254C3D">
        <w:rPr>
          <w:rFonts w:ascii="Calibri" w:hAnsi="Calibri" w:cs="Times New Roman"/>
          <w:color w:val="000000" w:themeColor="text1"/>
          <w:sz w:val="24"/>
          <w:szCs w:val="24"/>
        </w:rPr>
        <w:t>) from a normal distribution.</w:t>
      </w:r>
    </w:p>
    <w:p w:rsidR="00254C3D" w:rsidRPr="00254C3D" w:rsidRDefault="00254C3D" w:rsidP="00254C3D">
      <w:pPr>
        <w:pStyle w:val="ListParagraph"/>
        <w:spacing w:line="480" w:lineRule="auto"/>
        <w:ind w:left="284"/>
        <w:jc w:val="both"/>
        <w:rPr>
          <w:rFonts w:ascii="Calibri" w:hAnsi="Calibri" w:cs="Times New Roman"/>
          <w:color w:val="000000" w:themeColor="text1"/>
          <w:sz w:val="24"/>
          <w:szCs w:val="24"/>
        </w:rPr>
      </w:pPr>
    </w:p>
    <w:p w:rsidR="00CF6C37" w:rsidRDefault="00254C3D" w:rsidP="00CF6C37">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maternal education (</w:t>
      </w:r>
      <w:proofErr w:type="spellStart"/>
      <w:r w:rsidRPr="00254C3D">
        <w:rPr>
          <w:rFonts w:ascii="Calibri" w:hAnsi="Calibri" w:cs="Times New Roman"/>
          <w:color w:val="000000" w:themeColor="text1"/>
          <w:sz w:val="24"/>
          <w:szCs w:val="24"/>
        </w:rPr>
        <w:t>m_education</w:t>
      </w:r>
      <w:r w:rsidRPr="00254C3D">
        <w:rPr>
          <w:rFonts w:ascii="Calibri" w:hAnsi="Calibri" w:cs="Times New Roman"/>
          <w:color w:val="000000" w:themeColor="text1"/>
          <w:sz w:val="24"/>
          <w:szCs w:val="24"/>
          <w:vertAlign w:val="subscript"/>
        </w:rPr>
        <w:t>i</w:t>
      </w:r>
      <w:proofErr w:type="spellEnd"/>
      <w:r w:rsidR="00CF6C37">
        <w:rPr>
          <w:rFonts w:ascii="Calibri" w:hAnsi="Calibri" w:cs="Times New Roman"/>
          <w:color w:val="000000" w:themeColor="text1"/>
          <w:sz w:val="24"/>
          <w:szCs w:val="24"/>
        </w:rPr>
        <w:t>)</w:t>
      </w:r>
      <w:r w:rsidR="00C32265">
        <w:rPr>
          <w:rFonts w:ascii="Calibri" w:hAnsi="Calibri" w:cs="Times New Roman"/>
          <w:color w:val="000000" w:themeColor="text1"/>
          <w:sz w:val="24"/>
          <w:szCs w:val="24"/>
        </w:rPr>
        <w:t xml:space="preserve"> as a time independent variable,</w:t>
      </w:r>
      <w:r w:rsidR="00CF6C37">
        <w:rPr>
          <w:rFonts w:ascii="Calibri" w:hAnsi="Calibri" w:cs="Times New Roman"/>
          <w:color w:val="000000" w:themeColor="text1"/>
          <w:sz w:val="24"/>
          <w:szCs w:val="24"/>
        </w:rPr>
        <w:t xml:space="preserve"> </w:t>
      </w:r>
      <w:r w:rsidRPr="00254C3D">
        <w:rPr>
          <w:rFonts w:ascii="Calibri" w:hAnsi="Calibri" w:cs="Times New Roman"/>
          <w:color w:val="000000" w:themeColor="text1"/>
          <w:sz w:val="24"/>
          <w:szCs w:val="24"/>
        </w:rPr>
        <w:t>from a logistic regression model</w:t>
      </w:r>
      <w:r w:rsidR="00690907">
        <w:rPr>
          <w:rFonts w:ascii="Calibri" w:hAnsi="Calibri" w:cs="Times New Roman"/>
          <w:color w:val="000000" w:themeColor="text1"/>
          <w:sz w:val="24"/>
          <w:szCs w:val="24"/>
        </w:rPr>
        <w:t xml:space="preserve"> (Equation </w:t>
      </w:r>
      <w:r w:rsidR="005C4483">
        <w:rPr>
          <w:rFonts w:ascii="Calibri" w:hAnsi="Calibri" w:cs="Times New Roman"/>
          <w:color w:val="000000" w:themeColor="text1"/>
          <w:sz w:val="24"/>
          <w:szCs w:val="24"/>
        </w:rPr>
        <w:t>S</w:t>
      </w:r>
      <w:r w:rsidR="00690907">
        <w:rPr>
          <w:rFonts w:ascii="Calibri" w:hAnsi="Calibri" w:cs="Times New Roman"/>
          <w:color w:val="000000" w:themeColor="text1"/>
          <w:sz w:val="24"/>
          <w:szCs w:val="24"/>
        </w:rPr>
        <w:t>1)</w:t>
      </w:r>
      <w:r w:rsidRPr="00254C3D">
        <w:rPr>
          <w:rFonts w:ascii="Calibri" w:hAnsi="Calibri" w:cs="Times New Roman"/>
          <w:color w:val="000000" w:themeColor="text1"/>
          <w:sz w:val="24"/>
          <w:szCs w:val="24"/>
        </w:rPr>
        <w:t xml:space="preserve"> conditional on maternal age at child birth.</w:t>
      </w:r>
    </w:p>
    <w:p w:rsidR="00CF6C37" w:rsidRPr="00CF6C37" w:rsidRDefault="00CF6C37" w:rsidP="00CF6C37">
      <w:pPr>
        <w:pStyle w:val="ListParagraph"/>
        <w:spacing w:line="480" w:lineRule="auto"/>
        <w:ind w:left="284"/>
        <w:jc w:val="both"/>
        <w:rPr>
          <w:rFonts w:ascii="Calibri" w:hAnsi="Calibri" w:cs="Times New Roman"/>
          <w:color w:val="000000" w:themeColor="text1"/>
          <w:sz w:val="24"/>
          <w:szCs w:val="24"/>
        </w:rPr>
      </w:pPr>
    </w:p>
    <w:p w:rsidR="00254C3D" w:rsidRPr="00254C3D" w:rsidRDefault="00254C3D" w:rsidP="00460528">
      <w:pPr>
        <w:pStyle w:val="ListParagraph"/>
        <w:spacing w:line="480" w:lineRule="auto"/>
        <w:jc w:val="center"/>
        <w:rPr>
          <w:rFonts w:ascii="Calibri" w:eastAsiaTheme="minorEastAsia" w:hAnsi="Calibri" w:cs="Times New Roman"/>
          <w:color w:val="000000" w:themeColor="text1"/>
          <w:sz w:val="24"/>
          <w:szCs w:val="24"/>
        </w:rPr>
      </w:pPr>
      <m:oMath>
        <m:r>
          <w:rPr>
            <w:rFonts w:ascii="Cambria Math" w:hAnsi="Cambria Math" w:cs="Times New Roman"/>
            <w:color w:val="000000" w:themeColor="text1"/>
            <w:sz w:val="24"/>
            <w:szCs w:val="24"/>
          </w:rPr>
          <m:t xml:space="preserve">logit </m:t>
        </m:r>
        <m:d>
          <m:dPr>
            <m:begChr m:val="{"/>
            <m:endChr m:val="}"/>
            <m:ctrlPr>
              <w:rPr>
                <w:rFonts w:ascii="Cambria Math" w:hAnsi="Cambria Math" w:cs="Times New Roman"/>
                <w:i/>
                <w:color w:val="000000" w:themeColor="text1"/>
                <w:sz w:val="24"/>
                <w:szCs w:val="24"/>
              </w:rPr>
            </m:ctrlPr>
          </m:dPr>
          <m:e>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Pr</m:t>
                </m:r>
                <m:ctrlPr>
                  <w:rPr>
                    <w:rFonts w:ascii="Cambria Math" w:hAnsi="Cambria Math" w:cs="Times New Roman"/>
                    <w:i/>
                    <w:color w:val="000000" w:themeColor="text1"/>
                    <w:sz w:val="24"/>
                    <w:szCs w:val="24"/>
                  </w:rPr>
                </m:ctrlPr>
              </m:fName>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e>
            </m:func>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π</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π</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w:r w:rsidRPr="00254C3D">
        <w:rPr>
          <w:rFonts w:ascii="Calibri" w:eastAsiaTheme="minorEastAsia" w:hAnsi="Calibri" w:cs="Times New Roman"/>
          <w:color w:val="000000" w:themeColor="text1"/>
          <w:sz w:val="24"/>
          <w:szCs w:val="24"/>
        </w:rPr>
        <w:t xml:space="preserve">  </w:t>
      </w:r>
      <w:r w:rsidRPr="00254C3D">
        <w:rPr>
          <w:rFonts w:ascii="Calibri" w:eastAsiaTheme="minorEastAsia" w:hAnsi="Calibri" w:cs="Times New Roman"/>
          <w:color w:val="000000" w:themeColor="text1"/>
          <w:sz w:val="24"/>
          <w:szCs w:val="24"/>
        </w:rPr>
        <w:tab/>
        <w:t xml:space="preserve">                  </w:t>
      </w:r>
      <w:r w:rsidR="00460528">
        <w:rPr>
          <w:rFonts w:ascii="Calibri" w:eastAsiaTheme="minorEastAsia" w:hAnsi="Calibri" w:cs="Times New Roman"/>
          <w:color w:val="000000" w:themeColor="text1"/>
          <w:sz w:val="24"/>
          <w:szCs w:val="24"/>
        </w:rPr>
        <w:t xml:space="preserve">                                   </w:t>
      </w:r>
      <w:r>
        <w:rPr>
          <w:rFonts w:ascii="Calibri" w:eastAsiaTheme="minorEastAsia" w:hAnsi="Calibri" w:cs="Times New Roman"/>
          <w:color w:val="000000" w:themeColor="text1"/>
          <w:sz w:val="24"/>
          <w:szCs w:val="24"/>
        </w:rPr>
        <w:t>(</w:t>
      </w:r>
      <w:r w:rsidR="00460528">
        <w:rPr>
          <w:rFonts w:ascii="Calibri" w:eastAsiaTheme="minorEastAsia" w:hAnsi="Calibri" w:cs="Times New Roman"/>
          <w:color w:val="000000" w:themeColor="text1"/>
          <w:sz w:val="24"/>
          <w:szCs w:val="24"/>
        </w:rPr>
        <w:t>S</w:t>
      </w:r>
      <w:r>
        <w:rPr>
          <w:rFonts w:ascii="Calibri" w:eastAsiaTheme="minorEastAsia" w:hAnsi="Calibri" w:cs="Times New Roman"/>
          <w:color w:val="000000" w:themeColor="text1"/>
          <w:sz w:val="24"/>
          <w:szCs w:val="24"/>
        </w:rPr>
        <w:t>1</w:t>
      </w:r>
      <w:r w:rsidRPr="00254C3D">
        <w:rPr>
          <w:rFonts w:ascii="Calibri" w:eastAsiaTheme="minorEastAsia" w:hAnsi="Calibri" w:cs="Times New Roman"/>
          <w:color w:val="000000" w:themeColor="text1"/>
          <w:sz w:val="24"/>
          <w:szCs w:val="24"/>
        </w:rPr>
        <w:t>)</w:t>
      </w:r>
    </w:p>
    <w:p w:rsidR="00254C3D" w:rsidRPr="00254C3D" w:rsidRDefault="00254C3D" w:rsidP="00254C3D">
      <w:pPr>
        <w:pStyle w:val="ListParagraph"/>
        <w:spacing w:line="480" w:lineRule="auto"/>
        <w:ind w:left="284"/>
        <w:jc w:val="both"/>
        <w:rPr>
          <w:rFonts w:ascii="Calibri" w:eastAsiaTheme="minorEastAsia" w:hAnsi="Calibri" w:cs="Times New Roman"/>
          <w:color w:val="000000" w:themeColor="text1"/>
          <w:sz w:val="24"/>
          <w:szCs w:val="24"/>
        </w:rPr>
      </w:pPr>
    </w:p>
    <w:p w:rsidR="00254C3D" w:rsidRPr="00254C3D" w:rsidRDefault="00254C3D" w:rsidP="00254C3D">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maternal smoking (</w:t>
      </w:r>
      <w:proofErr w:type="spellStart"/>
      <w:r w:rsidRPr="00254C3D">
        <w:rPr>
          <w:rFonts w:ascii="Calibri" w:hAnsi="Calibri" w:cs="Times New Roman"/>
          <w:color w:val="000000" w:themeColor="text1"/>
          <w:sz w:val="24"/>
          <w:szCs w:val="24"/>
        </w:rPr>
        <w:t>m_smoking</w:t>
      </w:r>
      <w:r w:rsidRPr="00254C3D">
        <w:rPr>
          <w:rFonts w:ascii="Calibri" w:hAnsi="Calibri" w:cs="Times New Roman"/>
          <w:color w:val="000000" w:themeColor="text1"/>
          <w:sz w:val="24"/>
          <w:szCs w:val="24"/>
          <w:vertAlign w:val="subscript"/>
        </w:rPr>
        <w:t>i</w:t>
      </w:r>
      <w:proofErr w:type="spellEnd"/>
      <w:r w:rsidR="00CF6C37">
        <w:rPr>
          <w:rFonts w:ascii="Calibri" w:hAnsi="Calibri" w:cs="Times New Roman"/>
          <w:color w:val="000000" w:themeColor="text1"/>
          <w:sz w:val="24"/>
          <w:szCs w:val="24"/>
        </w:rPr>
        <w:t>)</w:t>
      </w:r>
      <w:r w:rsidR="00C32265">
        <w:rPr>
          <w:rFonts w:ascii="Calibri" w:hAnsi="Calibri" w:cs="Times New Roman"/>
          <w:color w:val="000000" w:themeColor="text1"/>
          <w:sz w:val="24"/>
          <w:szCs w:val="24"/>
        </w:rPr>
        <w:t xml:space="preserve"> as a time independent variable,</w:t>
      </w:r>
      <w:r w:rsidR="00CF6C37">
        <w:rPr>
          <w:rFonts w:ascii="Calibri" w:hAnsi="Calibri" w:cs="Times New Roman"/>
          <w:color w:val="000000" w:themeColor="text1"/>
          <w:sz w:val="24"/>
          <w:szCs w:val="24"/>
        </w:rPr>
        <w:t xml:space="preserve"> </w:t>
      </w:r>
      <w:r w:rsidRPr="00254C3D">
        <w:rPr>
          <w:rFonts w:ascii="Calibri" w:hAnsi="Calibri" w:cs="Times New Roman"/>
          <w:color w:val="000000" w:themeColor="text1"/>
          <w:sz w:val="24"/>
          <w:szCs w:val="24"/>
        </w:rPr>
        <w:t>from a logistic regression model</w:t>
      </w:r>
      <w:r w:rsidR="00690907">
        <w:rPr>
          <w:rFonts w:ascii="Calibri" w:hAnsi="Calibri" w:cs="Times New Roman"/>
          <w:color w:val="000000" w:themeColor="text1"/>
          <w:sz w:val="24"/>
          <w:szCs w:val="24"/>
        </w:rPr>
        <w:t xml:space="preserve"> (Equation </w:t>
      </w:r>
      <w:r w:rsidR="005C4483">
        <w:rPr>
          <w:rFonts w:ascii="Calibri" w:hAnsi="Calibri" w:cs="Times New Roman"/>
          <w:color w:val="000000" w:themeColor="text1"/>
          <w:sz w:val="24"/>
          <w:szCs w:val="24"/>
        </w:rPr>
        <w:t>S</w:t>
      </w:r>
      <w:r w:rsidR="00690907">
        <w:rPr>
          <w:rFonts w:ascii="Calibri" w:hAnsi="Calibri" w:cs="Times New Roman"/>
          <w:color w:val="000000" w:themeColor="text1"/>
          <w:sz w:val="24"/>
          <w:szCs w:val="24"/>
        </w:rPr>
        <w:t>2)</w:t>
      </w:r>
      <w:r w:rsidRPr="00254C3D">
        <w:rPr>
          <w:rFonts w:ascii="Calibri" w:hAnsi="Calibri" w:cs="Times New Roman"/>
          <w:color w:val="000000" w:themeColor="text1"/>
          <w:sz w:val="24"/>
          <w:szCs w:val="24"/>
        </w:rPr>
        <w:t xml:space="preserve"> conditional on maternal age at child birth and maternal education at baseline.</w:t>
      </w:r>
    </w:p>
    <w:p w:rsidR="00254C3D" w:rsidRPr="00254C3D" w:rsidRDefault="00254C3D" w:rsidP="00254C3D">
      <w:pPr>
        <w:pStyle w:val="ListParagraph"/>
        <w:spacing w:line="480" w:lineRule="auto"/>
        <w:rPr>
          <w:rFonts w:ascii="Calibri" w:hAnsi="Calibri" w:cs="Times New Roman"/>
          <w:color w:val="000000" w:themeColor="text1"/>
          <w:sz w:val="24"/>
          <w:szCs w:val="24"/>
        </w:rPr>
      </w:pPr>
    </w:p>
    <w:p w:rsidR="00254C3D" w:rsidRDefault="00254C3D" w:rsidP="00254C3D">
      <w:pPr>
        <w:pStyle w:val="ListParagraph"/>
        <w:spacing w:line="480" w:lineRule="auto"/>
        <w:ind w:left="284"/>
        <w:jc w:val="both"/>
        <w:rPr>
          <w:rFonts w:ascii="Calibri" w:eastAsiaTheme="minorEastAsia" w:hAnsi="Calibri" w:cs="Times New Roman"/>
          <w:color w:val="000000" w:themeColor="text1"/>
          <w:sz w:val="24"/>
          <w:szCs w:val="24"/>
        </w:rPr>
      </w:pPr>
      <m:oMath>
        <m:r>
          <w:rPr>
            <w:rFonts w:ascii="Cambria Math" w:hAnsi="Cambria Math" w:cs="Times New Roman"/>
            <w:color w:val="000000" w:themeColor="text1"/>
            <w:sz w:val="24"/>
            <w:szCs w:val="24"/>
          </w:rPr>
          <m:t xml:space="preserve">logit </m:t>
        </m:r>
        <m:d>
          <m:dPr>
            <m:begChr m:val="{"/>
            <m:endChr m:val="}"/>
            <m:ctrlPr>
              <w:rPr>
                <w:rFonts w:ascii="Cambria Math" w:hAnsi="Cambria Math" w:cs="Times New Roman"/>
                <w:i/>
                <w:color w:val="000000" w:themeColor="text1"/>
                <w:sz w:val="24"/>
                <w:szCs w:val="24"/>
              </w:rPr>
            </m:ctrlPr>
          </m:dPr>
          <m:e>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Pr</m:t>
                </m:r>
                <m:ctrlPr>
                  <w:rPr>
                    <w:rFonts w:ascii="Cambria Math" w:hAnsi="Cambria Math" w:cs="Times New Roman"/>
                    <w:i/>
                    <w:color w:val="000000" w:themeColor="text1"/>
                    <w:sz w:val="24"/>
                    <w:szCs w:val="24"/>
                  </w:rPr>
                </m:ctrlPr>
              </m:fName>
              <m:e>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m_smoking</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e>
            </m:func>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τ</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=1] </m:t>
        </m:r>
      </m:oMath>
      <w:r w:rsidRPr="00254C3D">
        <w:rPr>
          <w:rFonts w:ascii="Calibri" w:eastAsiaTheme="minorEastAsia" w:hAnsi="Calibri" w:cs="Times New Roman"/>
          <w:color w:val="000000" w:themeColor="text1"/>
          <w:sz w:val="24"/>
          <w:szCs w:val="24"/>
        </w:rPr>
        <w:t xml:space="preserve">               </w:t>
      </w:r>
      <w:r>
        <w:rPr>
          <w:rFonts w:ascii="Calibri" w:eastAsiaTheme="minorEastAsia" w:hAnsi="Calibri" w:cs="Times New Roman"/>
          <w:color w:val="000000" w:themeColor="text1"/>
          <w:sz w:val="24"/>
          <w:szCs w:val="24"/>
        </w:rPr>
        <w:tab/>
        <w:t>(</w:t>
      </w:r>
      <w:r w:rsidR="00460528">
        <w:rPr>
          <w:rFonts w:ascii="Calibri" w:eastAsiaTheme="minorEastAsia" w:hAnsi="Calibri" w:cs="Times New Roman"/>
          <w:color w:val="000000" w:themeColor="text1"/>
          <w:sz w:val="24"/>
          <w:szCs w:val="24"/>
        </w:rPr>
        <w:t>S</w:t>
      </w:r>
      <w:r>
        <w:rPr>
          <w:rFonts w:ascii="Calibri" w:eastAsiaTheme="minorEastAsia" w:hAnsi="Calibri" w:cs="Times New Roman"/>
          <w:color w:val="000000" w:themeColor="text1"/>
          <w:sz w:val="24"/>
          <w:szCs w:val="24"/>
        </w:rPr>
        <w:t>2</w:t>
      </w:r>
      <w:r w:rsidRPr="00254C3D">
        <w:rPr>
          <w:rFonts w:ascii="Calibri" w:eastAsiaTheme="minorEastAsia" w:hAnsi="Calibri" w:cs="Times New Roman"/>
          <w:color w:val="000000" w:themeColor="text1"/>
          <w:sz w:val="24"/>
          <w:szCs w:val="24"/>
        </w:rPr>
        <w:t>)</w:t>
      </w:r>
    </w:p>
    <w:p w:rsidR="00254C3D" w:rsidRDefault="00254C3D" w:rsidP="00254C3D">
      <w:pPr>
        <w:pStyle w:val="ListParagraph"/>
        <w:spacing w:line="480" w:lineRule="auto"/>
        <w:ind w:left="284"/>
        <w:jc w:val="both"/>
        <w:rPr>
          <w:rFonts w:ascii="Calibri" w:eastAsiaTheme="minorEastAsia" w:hAnsi="Calibri" w:cs="Times New Roman"/>
          <w:color w:val="000000" w:themeColor="text1"/>
          <w:sz w:val="24"/>
          <w:szCs w:val="24"/>
        </w:rPr>
      </w:pPr>
    </w:p>
    <w:p w:rsidR="00254C3D" w:rsidRDefault="00254C3D" w:rsidP="00AE073F">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study child’s sex (</w:t>
      </w:r>
      <w:proofErr w:type="spellStart"/>
      <w:r w:rsidRPr="00AE073F">
        <w:rPr>
          <w:rFonts w:ascii="Calibri" w:hAnsi="Calibri" w:cs="Times New Roman"/>
          <w:color w:val="000000" w:themeColor="text1"/>
          <w:sz w:val="24"/>
          <w:szCs w:val="24"/>
        </w:rPr>
        <w:t>sex</w:t>
      </w:r>
      <w:r w:rsidRPr="00AE073F">
        <w:rPr>
          <w:rFonts w:ascii="Calibri" w:hAnsi="Calibri" w:cs="Times New Roman"/>
          <w:color w:val="000000" w:themeColor="text1"/>
          <w:sz w:val="24"/>
          <w:szCs w:val="24"/>
          <w:vertAlign w:val="subscript"/>
        </w:rPr>
        <w:t>i</w:t>
      </w:r>
      <w:proofErr w:type="spellEnd"/>
      <w:r w:rsidRPr="00254C3D">
        <w:rPr>
          <w:rFonts w:ascii="Calibri" w:hAnsi="Calibri" w:cs="Times New Roman"/>
          <w:color w:val="000000" w:themeColor="text1"/>
          <w:sz w:val="24"/>
          <w:szCs w:val="24"/>
        </w:rPr>
        <w:t xml:space="preserve">) </w:t>
      </w:r>
      <w:r w:rsidR="00AE073F">
        <w:rPr>
          <w:rFonts w:ascii="Calibri" w:hAnsi="Calibri" w:cs="Times New Roman"/>
          <w:color w:val="000000" w:themeColor="text1"/>
          <w:sz w:val="24"/>
          <w:szCs w:val="24"/>
        </w:rPr>
        <w:t>by randomly assigning a p% of respondents to be female.</w:t>
      </w:r>
    </w:p>
    <w:p w:rsidR="00AE073F" w:rsidRPr="00AE073F" w:rsidRDefault="00AE073F" w:rsidP="00AE073F">
      <w:pPr>
        <w:pStyle w:val="ListParagraph"/>
        <w:spacing w:line="480" w:lineRule="auto"/>
        <w:ind w:left="284"/>
        <w:jc w:val="both"/>
        <w:rPr>
          <w:rFonts w:ascii="Calibri" w:hAnsi="Calibri" w:cs="Times New Roman"/>
          <w:color w:val="000000" w:themeColor="text1"/>
          <w:sz w:val="24"/>
          <w:szCs w:val="24"/>
        </w:rPr>
      </w:pPr>
    </w:p>
    <w:p w:rsidR="00254C3D" w:rsidRPr="00254C3D" w:rsidRDefault="00254C3D" w:rsidP="00254C3D">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study child’s birth weight (</w:t>
      </w:r>
      <w:proofErr w:type="spellStart"/>
      <w:r w:rsidRPr="00254C3D">
        <w:rPr>
          <w:rFonts w:ascii="Calibri" w:hAnsi="Calibri" w:cs="Times New Roman"/>
          <w:color w:val="000000" w:themeColor="text1"/>
          <w:sz w:val="24"/>
          <w:szCs w:val="24"/>
        </w:rPr>
        <w:t>birthweight</w:t>
      </w:r>
      <w:r w:rsidRPr="00254C3D">
        <w:rPr>
          <w:rFonts w:ascii="Calibri" w:hAnsi="Calibri" w:cs="Times New Roman"/>
          <w:color w:val="000000" w:themeColor="text1"/>
          <w:sz w:val="24"/>
          <w:szCs w:val="24"/>
          <w:vertAlign w:val="subscript"/>
        </w:rPr>
        <w:t>i</w:t>
      </w:r>
      <w:proofErr w:type="spellEnd"/>
      <w:r w:rsidRPr="00254C3D">
        <w:rPr>
          <w:rFonts w:ascii="Calibri" w:hAnsi="Calibri" w:cs="Times New Roman"/>
          <w:color w:val="000000" w:themeColor="text1"/>
          <w:sz w:val="24"/>
          <w:szCs w:val="24"/>
        </w:rPr>
        <w:t>) from a linear regression model</w:t>
      </w:r>
      <w:r w:rsidR="00690907">
        <w:rPr>
          <w:rFonts w:ascii="Calibri" w:hAnsi="Calibri" w:cs="Times New Roman"/>
          <w:color w:val="000000" w:themeColor="text1"/>
          <w:sz w:val="24"/>
          <w:szCs w:val="24"/>
        </w:rPr>
        <w:t xml:space="preserve"> (Equation </w:t>
      </w:r>
      <w:r w:rsidR="005C4483">
        <w:rPr>
          <w:rFonts w:ascii="Calibri" w:hAnsi="Calibri" w:cs="Times New Roman"/>
          <w:color w:val="000000" w:themeColor="text1"/>
          <w:sz w:val="24"/>
          <w:szCs w:val="24"/>
        </w:rPr>
        <w:t>S</w:t>
      </w:r>
      <w:r w:rsidR="00690907">
        <w:rPr>
          <w:rFonts w:ascii="Calibri" w:hAnsi="Calibri" w:cs="Times New Roman"/>
          <w:color w:val="000000" w:themeColor="text1"/>
          <w:sz w:val="24"/>
          <w:szCs w:val="24"/>
        </w:rPr>
        <w:t>3)</w:t>
      </w:r>
      <w:r w:rsidRPr="00254C3D">
        <w:rPr>
          <w:rFonts w:ascii="Calibri" w:hAnsi="Calibri" w:cs="Times New Roman"/>
          <w:color w:val="000000" w:themeColor="text1"/>
          <w:sz w:val="24"/>
          <w:szCs w:val="24"/>
        </w:rPr>
        <w:t xml:space="preserve"> conditional on maternal age at child birth, mate</w:t>
      </w:r>
      <w:r w:rsidR="00AE073F">
        <w:rPr>
          <w:rFonts w:ascii="Calibri" w:hAnsi="Calibri" w:cs="Times New Roman"/>
          <w:color w:val="000000" w:themeColor="text1"/>
          <w:sz w:val="24"/>
          <w:szCs w:val="24"/>
        </w:rPr>
        <w:t xml:space="preserve">rnal education, </w:t>
      </w:r>
      <w:r w:rsidRPr="00254C3D">
        <w:rPr>
          <w:rFonts w:ascii="Calibri" w:hAnsi="Calibri" w:cs="Times New Roman"/>
          <w:color w:val="000000" w:themeColor="text1"/>
          <w:sz w:val="24"/>
          <w:szCs w:val="24"/>
        </w:rPr>
        <w:t xml:space="preserve">maternal smoking </w:t>
      </w:r>
      <w:r w:rsidR="00AE073F">
        <w:rPr>
          <w:rFonts w:ascii="Calibri" w:hAnsi="Calibri" w:cs="Times New Roman"/>
          <w:color w:val="000000" w:themeColor="text1"/>
          <w:sz w:val="24"/>
          <w:szCs w:val="24"/>
        </w:rPr>
        <w:t>and study child’s sex</w:t>
      </w:r>
      <w:r w:rsidRPr="00254C3D">
        <w:rPr>
          <w:rFonts w:ascii="Calibri" w:hAnsi="Calibri" w:cs="Times New Roman"/>
          <w:color w:val="000000" w:themeColor="text1"/>
          <w:sz w:val="24"/>
          <w:szCs w:val="24"/>
        </w:rPr>
        <w:t>.</w:t>
      </w:r>
    </w:p>
    <w:p w:rsidR="00254C3D" w:rsidRPr="00254C3D" w:rsidRDefault="00254C3D" w:rsidP="00254C3D">
      <w:pPr>
        <w:pStyle w:val="ListParagraph"/>
        <w:spacing w:line="480" w:lineRule="auto"/>
        <w:rPr>
          <w:rFonts w:ascii="Calibri" w:hAnsi="Calibri" w:cs="Times New Roman"/>
          <w:color w:val="000000" w:themeColor="text1"/>
          <w:sz w:val="24"/>
          <w:szCs w:val="24"/>
        </w:rPr>
      </w:pPr>
    </w:p>
    <w:p w:rsidR="00254C3D" w:rsidRPr="00254C3D" w:rsidRDefault="00F479C3" w:rsidP="00254C3D">
      <w:pPr>
        <w:pStyle w:val="ListParagraph"/>
        <w:spacing w:line="480" w:lineRule="auto"/>
        <w:ind w:left="284"/>
        <w:jc w:val="both"/>
        <w:rPr>
          <w:rFonts w:ascii="Calibri" w:eastAsiaTheme="minorEastAsia" w:hAnsi="Calibri" w:cs="Times New Roman"/>
          <w:color w:val="000000" w:themeColor="text1"/>
          <w:sz w:val="24"/>
          <w:szCs w:val="24"/>
        </w:rPr>
      </w:pPr>
      <m:oMathPara>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birthweight</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2</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3</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m_smoking</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γ</m:t>
              </m:r>
            </m:e>
            <m:sub>
              <m:r>
                <w:rPr>
                  <w:rFonts w:ascii="Cambria Math" w:hAnsi="Cambria Math" w:cs="Times New Roman"/>
                  <w:color w:val="000000" w:themeColor="text1"/>
                  <w:sz w:val="24"/>
                  <w:szCs w:val="24"/>
                </w:rPr>
                <m:t>4</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sex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oMath>
      </m:oMathPara>
    </w:p>
    <w:p w:rsidR="00254C3D" w:rsidRPr="00254C3D" w:rsidRDefault="00254C3D" w:rsidP="00254C3D">
      <w:pPr>
        <w:pStyle w:val="ListParagraph"/>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sidRPr="00254C3D">
        <w:rPr>
          <w:rFonts w:ascii="Calibri" w:hAnsi="Calibri" w:cs="Times New Roman"/>
          <w:color w:val="000000" w:themeColor="text1"/>
          <w:sz w:val="24"/>
          <w:szCs w:val="24"/>
        </w:rPr>
        <w:tab/>
      </w:r>
      <w:r>
        <w:rPr>
          <w:rFonts w:ascii="Calibri" w:hAnsi="Calibri" w:cs="Times New Roman"/>
          <w:color w:val="000000" w:themeColor="text1"/>
          <w:sz w:val="24"/>
          <w:szCs w:val="24"/>
        </w:rPr>
        <w:tab/>
        <w:t>(</w:t>
      </w:r>
      <w:r w:rsidR="00460528">
        <w:rPr>
          <w:rFonts w:ascii="Calibri" w:hAnsi="Calibri" w:cs="Times New Roman"/>
          <w:color w:val="000000" w:themeColor="text1"/>
          <w:sz w:val="24"/>
          <w:szCs w:val="24"/>
        </w:rPr>
        <w:t>S</w:t>
      </w:r>
      <w:r>
        <w:rPr>
          <w:rFonts w:ascii="Calibri" w:hAnsi="Calibri" w:cs="Times New Roman"/>
          <w:color w:val="000000" w:themeColor="text1"/>
          <w:sz w:val="24"/>
          <w:szCs w:val="24"/>
        </w:rPr>
        <w:t>3</w:t>
      </w:r>
      <w:r w:rsidRPr="00254C3D">
        <w:rPr>
          <w:rFonts w:ascii="Calibri" w:hAnsi="Calibri" w:cs="Times New Roman"/>
          <w:color w:val="000000" w:themeColor="text1"/>
          <w:sz w:val="24"/>
          <w:szCs w:val="24"/>
        </w:rPr>
        <w:t>)</w:t>
      </w:r>
    </w:p>
    <w:p w:rsidR="00254C3D" w:rsidRDefault="00254C3D" w:rsidP="00AE073F">
      <w:pPr>
        <w:pStyle w:val="ListParagraph"/>
        <w:spacing w:line="480" w:lineRule="auto"/>
        <w:ind w:left="284"/>
        <w:jc w:val="both"/>
        <w:rPr>
          <w:rFonts w:ascii="Calibri" w:eastAsiaTheme="minorEastAsia" w:hAnsi="Calibri" w:cs="Times New Roman"/>
          <w:color w:val="000000" w:themeColor="text1"/>
          <w:sz w:val="24"/>
          <w:szCs w:val="24"/>
        </w:rPr>
      </w:pPr>
      <w:r w:rsidRPr="00254C3D">
        <w:rPr>
          <w:rFonts w:ascii="Calibri" w:hAnsi="Calibri" w:cs="Times New Roman"/>
          <w:color w:val="000000" w:themeColor="text1"/>
          <w:sz w:val="24"/>
          <w:szCs w:val="24"/>
        </w:rPr>
        <w:t xml:space="preserve">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oMath>
      <w:r w:rsidRPr="00254C3D">
        <w:rPr>
          <w:rFonts w:ascii="Calibri" w:eastAsiaTheme="minorEastAsia" w:hAnsi="Calibri" w:cs="Times New Roman"/>
          <w:color w:val="000000" w:themeColor="text1"/>
          <w:sz w:val="24"/>
          <w:szCs w:val="24"/>
        </w:rPr>
        <w:t xml:space="preserve"> is identically and independently distributed as;</w:t>
      </w:r>
      <w:r w:rsidRPr="00254C3D">
        <w:rPr>
          <w:rFonts w:ascii="Calibri" w:hAnsi="Calibri"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φ</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N (0, </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σ</m:t>
            </m:r>
          </m:e>
          <m:sub>
            <m:r>
              <w:rPr>
                <w:rFonts w:ascii="Cambria Math" w:hAnsi="Cambria Math" w:cs="Times New Roman"/>
                <w:color w:val="000000" w:themeColor="text1"/>
                <w:sz w:val="24"/>
                <w:szCs w:val="24"/>
              </w:rPr>
              <m:t>φ</m:t>
            </m:r>
          </m:sub>
          <m:sup>
            <m:r>
              <w:rPr>
                <w:rFonts w:ascii="Cambria Math" w:hAnsi="Cambria Math" w:cs="Times New Roman"/>
                <w:color w:val="000000" w:themeColor="text1"/>
                <w:sz w:val="24"/>
                <w:szCs w:val="24"/>
              </w:rPr>
              <m:t>2</m:t>
            </m:r>
          </m:sup>
        </m:sSubSup>
        <m:r>
          <w:rPr>
            <w:rFonts w:ascii="Cambria Math" w:hAnsi="Cambria Math" w:cs="Times New Roman"/>
            <w:color w:val="000000" w:themeColor="text1"/>
            <w:sz w:val="24"/>
            <w:szCs w:val="24"/>
          </w:rPr>
          <m:t>)</m:t>
        </m:r>
      </m:oMath>
      <w:r w:rsidRPr="00254C3D">
        <w:rPr>
          <w:rFonts w:ascii="Calibri" w:eastAsiaTheme="minorEastAsia" w:hAnsi="Calibri" w:cs="Times New Roman"/>
          <w:color w:val="000000" w:themeColor="text1"/>
          <w:sz w:val="24"/>
          <w:szCs w:val="24"/>
        </w:rPr>
        <w:t xml:space="preserve">  </w:t>
      </w:r>
    </w:p>
    <w:p w:rsidR="00AE073F" w:rsidRPr="00AE073F" w:rsidRDefault="00AE073F" w:rsidP="00AE073F">
      <w:pPr>
        <w:pStyle w:val="ListParagraph"/>
        <w:spacing w:line="480" w:lineRule="auto"/>
        <w:ind w:left="284"/>
        <w:jc w:val="both"/>
        <w:rPr>
          <w:rFonts w:ascii="Calibri" w:eastAsiaTheme="minorEastAsia" w:hAnsi="Calibri" w:cs="Times New Roman"/>
          <w:color w:val="000000" w:themeColor="text1"/>
          <w:sz w:val="24"/>
          <w:szCs w:val="24"/>
        </w:rPr>
      </w:pPr>
    </w:p>
    <w:p w:rsidR="00254C3D" w:rsidRPr="00AE073F" w:rsidRDefault="00254C3D" w:rsidP="00AE073F">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t>Generated study child’s age for wave 1 (scage</w:t>
      </w:r>
      <w:r w:rsidRPr="00254C3D">
        <w:rPr>
          <w:rFonts w:ascii="Calibri" w:hAnsi="Calibri" w:cs="Times New Roman"/>
          <w:color w:val="000000" w:themeColor="text1"/>
          <w:sz w:val="24"/>
          <w:szCs w:val="24"/>
          <w:vertAlign w:val="subscript"/>
        </w:rPr>
        <w:t>i1</w:t>
      </w:r>
      <w:r w:rsidRPr="00254C3D">
        <w:rPr>
          <w:rFonts w:ascii="Calibri" w:hAnsi="Calibri" w:cs="Times New Roman"/>
          <w:color w:val="000000" w:themeColor="text1"/>
          <w:sz w:val="24"/>
          <w:szCs w:val="24"/>
        </w:rPr>
        <w:t>) from a normal distribution as</w:t>
      </w:r>
      <w:proofErr w:type="gramStart"/>
      <w:r w:rsidRPr="00254C3D">
        <w:rPr>
          <w:rFonts w:ascii="Calibri" w:hAnsi="Calibri" w:cs="Times New Roman"/>
          <w:color w:val="000000" w:themeColor="text1"/>
          <w:sz w:val="24"/>
          <w:szCs w:val="24"/>
        </w:rPr>
        <w:t xml:space="preserve">; </w:t>
      </w:r>
      <w:proofErr w:type="gramEnd"/>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scage</m:t>
            </m:r>
          </m:e>
          <m:sub>
            <m:r>
              <w:rPr>
                <w:rFonts w:ascii="Cambria Math" w:hAnsi="Cambria Math" w:cs="Times New Roman"/>
                <w:color w:val="000000" w:themeColor="text1"/>
                <w:sz w:val="24"/>
                <w:szCs w:val="24"/>
              </w:rPr>
              <m:t>i1</m:t>
            </m:r>
          </m:sub>
        </m:sSub>
        <m:r>
          <w:rPr>
            <w:rFonts w:ascii="Cambria Math" w:hAnsi="Cambria Math" w:cs="Times New Roman"/>
            <w:color w:val="000000" w:themeColor="text1"/>
            <w:sz w:val="24"/>
            <w:szCs w:val="24"/>
          </w:rPr>
          <m:t xml:space="preserve"> ~ N (57,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2.6</m:t>
            </m:r>
          </m:e>
          <m:sup>
            <m:r>
              <w:rPr>
                <w:rFonts w:ascii="Cambria Math" w:hAnsi="Cambria Math" w:cs="Times New Roman"/>
                <w:color w:val="000000" w:themeColor="text1"/>
                <w:sz w:val="24"/>
                <w:szCs w:val="24"/>
              </w:rPr>
              <m:t>2</m:t>
            </m:r>
          </m:sup>
        </m:sSup>
        <m:r>
          <w:rPr>
            <w:rFonts w:ascii="Cambria Math" w:hAnsi="Cambria Math" w:cs="Times New Roman"/>
            <w:color w:val="000000" w:themeColor="text1"/>
            <w:sz w:val="24"/>
            <w:szCs w:val="24"/>
          </w:rPr>
          <m:t>)</m:t>
        </m:r>
      </m:oMath>
      <w:r w:rsidRPr="00254C3D">
        <w:rPr>
          <w:rFonts w:ascii="Calibri" w:eastAsiaTheme="minorEastAsia" w:hAnsi="Calibri" w:cs="Times New Roman"/>
          <w:color w:val="000000" w:themeColor="text1"/>
          <w:sz w:val="24"/>
          <w:szCs w:val="24"/>
        </w:rPr>
        <w:t>. The study child’s age for the succeeding waves was generated by adding the time gap between the waves to the age of the preceding wave (24 months)</w:t>
      </w:r>
      <w:r w:rsidR="00690907">
        <w:rPr>
          <w:rFonts w:ascii="Calibri" w:eastAsiaTheme="minorEastAsia" w:hAnsi="Calibri" w:cs="Times New Roman"/>
          <w:color w:val="000000" w:themeColor="text1"/>
          <w:sz w:val="24"/>
          <w:szCs w:val="24"/>
        </w:rPr>
        <w:t xml:space="preserve"> (Equation </w:t>
      </w:r>
      <w:r w:rsidR="005C4483">
        <w:rPr>
          <w:rFonts w:ascii="Calibri" w:eastAsiaTheme="minorEastAsia" w:hAnsi="Calibri" w:cs="Times New Roman"/>
          <w:color w:val="000000" w:themeColor="text1"/>
          <w:sz w:val="24"/>
          <w:szCs w:val="24"/>
        </w:rPr>
        <w:t>S</w:t>
      </w:r>
      <w:r w:rsidR="00690907">
        <w:rPr>
          <w:rFonts w:ascii="Calibri" w:eastAsiaTheme="minorEastAsia" w:hAnsi="Calibri" w:cs="Times New Roman"/>
          <w:color w:val="000000" w:themeColor="text1"/>
          <w:sz w:val="24"/>
          <w:szCs w:val="24"/>
        </w:rPr>
        <w:t>4)</w:t>
      </w:r>
      <w:r w:rsidRPr="00254C3D">
        <w:rPr>
          <w:rFonts w:ascii="Calibri" w:eastAsiaTheme="minorEastAsia" w:hAnsi="Calibri" w:cs="Times New Roman"/>
          <w:color w:val="000000" w:themeColor="text1"/>
          <w:sz w:val="24"/>
          <w:szCs w:val="24"/>
        </w:rPr>
        <w:t>.</w:t>
      </w:r>
    </w:p>
    <w:p w:rsidR="00254C3D" w:rsidRPr="00254C3D" w:rsidRDefault="00F479C3" w:rsidP="00254C3D">
      <w:pPr>
        <w:pStyle w:val="ListParagraph"/>
        <w:spacing w:line="480" w:lineRule="auto"/>
        <w:ind w:left="284"/>
        <w:rPr>
          <w:rFonts w:ascii="Calibri" w:eastAsiaTheme="minorEastAsia" w:hAnsi="Calibri"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scage</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 xml:space="preserve">= 24+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scage</m:t>
            </m:r>
          </m:e>
          <m:sub>
            <m:r>
              <w:rPr>
                <w:rFonts w:ascii="Cambria Math" w:hAnsi="Cambria Math" w:cs="Times New Roman"/>
                <w:color w:val="000000" w:themeColor="text1"/>
                <w:sz w:val="24"/>
                <w:szCs w:val="24"/>
              </w:rPr>
              <m:t>ij-1</m:t>
            </m:r>
          </m:sub>
        </m:sSub>
      </m:oMath>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254C3D" w:rsidRPr="00254C3D">
        <w:rPr>
          <w:rFonts w:ascii="Calibri" w:eastAsiaTheme="minorEastAsia" w:hAnsi="Calibri" w:cs="Times New Roman"/>
          <w:color w:val="000000" w:themeColor="text1"/>
          <w:sz w:val="24"/>
          <w:szCs w:val="24"/>
        </w:rPr>
        <w:tab/>
      </w:r>
      <w:r w:rsidR="00AE073F">
        <w:rPr>
          <w:rFonts w:ascii="Calibri" w:eastAsiaTheme="minorEastAsia" w:hAnsi="Calibri" w:cs="Times New Roman"/>
          <w:color w:val="000000" w:themeColor="text1"/>
          <w:sz w:val="24"/>
          <w:szCs w:val="24"/>
        </w:rPr>
        <w:tab/>
        <w:t>(</w:t>
      </w:r>
      <w:r w:rsidR="00460528">
        <w:rPr>
          <w:rFonts w:ascii="Calibri" w:eastAsiaTheme="minorEastAsia" w:hAnsi="Calibri" w:cs="Times New Roman"/>
          <w:color w:val="000000" w:themeColor="text1"/>
          <w:sz w:val="24"/>
          <w:szCs w:val="24"/>
        </w:rPr>
        <w:t>S</w:t>
      </w:r>
      <w:r w:rsidR="00AE073F">
        <w:rPr>
          <w:rFonts w:ascii="Calibri" w:eastAsiaTheme="minorEastAsia" w:hAnsi="Calibri" w:cs="Times New Roman"/>
          <w:color w:val="000000" w:themeColor="text1"/>
          <w:sz w:val="24"/>
          <w:szCs w:val="24"/>
        </w:rPr>
        <w:t>4</w:t>
      </w:r>
      <w:r w:rsidR="00254C3D" w:rsidRPr="00254C3D">
        <w:rPr>
          <w:rFonts w:ascii="Calibri" w:eastAsiaTheme="minorEastAsia" w:hAnsi="Calibri" w:cs="Times New Roman"/>
          <w:color w:val="000000" w:themeColor="text1"/>
          <w:sz w:val="24"/>
          <w:szCs w:val="24"/>
        </w:rPr>
        <w:t>)</w:t>
      </w:r>
    </w:p>
    <w:p w:rsidR="00254C3D" w:rsidRPr="00254C3D" w:rsidRDefault="00254C3D" w:rsidP="00254C3D">
      <w:pPr>
        <w:pStyle w:val="ListParagraph"/>
        <w:spacing w:line="480" w:lineRule="auto"/>
        <w:ind w:left="284"/>
        <w:rPr>
          <w:rFonts w:ascii="Calibri" w:eastAsiaTheme="minorEastAsia" w:hAnsi="Calibri" w:cs="Times New Roman"/>
          <w:color w:val="000000" w:themeColor="text1"/>
          <w:sz w:val="24"/>
          <w:szCs w:val="24"/>
        </w:rPr>
      </w:pPr>
    </w:p>
    <w:p w:rsidR="00254C3D" w:rsidRPr="00254C3D" w:rsidRDefault="00254C3D" w:rsidP="00254C3D">
      <w:pPr>
        <w:pStyle w:val="ListParagraph"/>
        <w:numPr>
          <w:ilvl w:val="0"/>
          <w:numId w:val="2"/>
        </w:numPr>
        <w:spacing w:line="480" w:lineRule="auto"/>
        <w:ind w:left="284"/>
        <w:jc w:val="both"/>
        <w:rPr>
          <w:rFonts w:ascii="Calibri" w:hAnsi="Calibri" w:cs="Times New Roman"/>
          <w:color w:val="000000" w:themeColor="text1"/>
          <w:sz w:val="24"/>
          <w:szCs w:val="24"/>
        </w:rPr>
      </w:pPr>
      <w:r w:rsidRPr="00254C3D">
        <w:rPr>
          <w:rFonts w:ascii="Calibri" w:hAnsi="Calibri" w:cs="Times New Roman"/>
          <w:color w:val="000000" w:themeColor="text1"/>
          <w:sz w:val="24"/>
          <w:szCs w:val="24"/>
        </w:rPr>
        <w:lastRenderedPageBreak/>
        <w:t>Generated time dependent variables; study child’s sleep problems (</w:t>
      </w:r>
      <w:proofErr w:type="spellStart"/>
      <w:r w:rsidRPr="004F28AD">
        <w:rPr>
          <w:rFonts w:ascii="Calibri" w:hAnsi="Calibri" w:cs="Times New Roman"/>
          <w:color w:val="000000" w:themeColor="text1"/>
          <w:sz w:val="24"/>
          <w:szCs w:val="24"/>
        </w:rPr>
        <w:t>sleep</w:t>
      </w:r>
      <w:r w:rsidR="004F28AD">
        <w:rPr>
          <w:rFonts w:ascii="Calibri" w:hAnsi="Calibri" w:cs="Times New Roman"/>
          <w:color w:val="000000" w:themeColor="text1"/>
          <w:sz w:val="24"/>
          <w:szCs w:val="24"/>
        </w:rPr>
        <w:t>_prob</w:t>
      </w:r>
      <w:r w:rsidRPr="004F28AD">
        <w:rPr>
          <w:rFonts w:ascii="Calibri" w:hAnsi="Calibri" w:cs="Times New Roman"/>
          <w:color w:val="000000" w:themeColor="text1"/>
          <w:sz w:val="24"/>
          <w:szCs w:val="24"/>
          <w:vertAlign w:val="subscript"/>
        </w:rPr>
        <w:t>ij</w:t>
      </w:r>
      <w:proofErr w:type="spellEnd"/>
      <w:r w:rsidRPr="00254C3D">
        <w:rPr>
          <w:rFonts w:ascii="Calibri" w:hAnsi="Calibri" w:cs="Times New Roman"/>
          <w:color w:val="000000" w:themeColor="text1"/>
          <w:sz w:val="24"/>
          <w:szCs w:val="24"/>
        </w:rPr>
        <w:t>) and BMI for age z-scores (</w:t>
      </w:r>
      <w:proofErr w:type="spellStart"/>
      <w:r w:rsidRPr="004F28AD">
        <w:rPr>
          <w:rFonts w:ascii="Calibri" w:hAnsi="Calibri" w:cs="Times New Roman"/>
          <w:color w:val="000000" w:themeColor="text1"/>
          <w:sz w:val="24"/>
          <w:szCs w:val="24"/>
        </w:rPr>
        <w:t>bmiz</w:t>
      </w:r>
      <w:r w:rsidRPr="004F28AD">
        <w:rPr>
          <w:rFonts w:ascii="Calibri" w:hAnsi="Calibri" w:cs="Times New Roman"/>
          <w:color w:val="000000" w:themeColor="text1"/>
          <w:sz w:val="24"/>
          <w:szCs w:val="24"/>
          <w:vertAlign w:val="subscript"/>
        </w:rPr>
        <w:t>ij</w:t>
      </w:r>
      <w:proofErr w:type="spellEnd"/>
      <w:r w:rsidRPr="00254C3D">
        <w:rPr>
          <w:rFonts w:ascii="Calibri" w:hAnsi="Calibri" w:cs="Times New Roman"/>
          <w:color w:val="000000" w:themeColor="text1"/>
          <w:sz w:val="24"/>
          <w:szCs w:val="24"/>
        </w:rPr>
        <w:t>), for waves 1 to 5 as mentioned in the</w:t>
      </w:r>
      <w:r w:rsidR="00460528">
        <w:rPr>
          <w:rFonts w:ascii="Calibri" w:hAnsi="Calibri" w:cs="Times New Roman"/>
          <w:color w:val="000000" w:themeColor="text1"/>
          <w:sz w:val="24"/>
          <w:szCs w:val="24"/>
        </w:rPr>
        <w:t xml:space="preserve"> main text, using</w:t>
      </w:r>
      <w:r w:rsidRPr="00254C3D">
        <w:rPr>
          <w:rFonts w:ascii="Calibri" w:hAnsi="Calibri" w:cs="Times New Roman"/>
          <w:color w:val="000000" w:themeColor="text1"/>
          <w:sz w:val="24"/>
          <w:szCs w:val="24"/>
        </w:rPr>
        <w:t xml:space="preserve"> following steps;</w:t>
      </w:r>
    </w:p>
    <w:p w:rsidR="00690907" w:rsidRPr="002439A7" w:rsidRDefault="00690907" w:rsidP="00690907">
      <w:pPr>
        <w:pStyle w:val="ListParagraph"/>
        <w:numPr>
          <w:ilvl w:val="0"/>
          <w:numId w:val="4"/>
        </w:numPr>
        <w:spacing w:line="480" w:lineRule="auto"/>
        <w:ind w:left="851" w:hanging="425"/>
        <w:jc w:val="both"/>
        <w:rPr>
          <w:rFonts w:ascii="Calibri" w:hAnsi="Calibri" w:cs="Times New Roman"/>
          <w:color w:val="000000" w:themeColor="text1"/>
          <w:sz w:val="24"/>
          <w:szCs w:val="24"/>
        </w:rPr>
      </w:pPr>
      <w:r w:rsidRPr="002439A7">
        <w:rPr>
          <w:rFonts w:ascii="Calibri" w:hAnsi="Calibri" w:cs="Times New Roman"/>
          <w:color w:val="000000" w:themeColor="text1"/>
          <w:sz w:val="24"/>
          <w:szCs w:val="24"/>
        </w:rPr>
        <w:t>Generated sleep problems at wave 1 using a logis</w:t>
      </w:r>
      <w:r>
        <w:rPr>
          <w:rFonts w:ascii="Calibri" w:hAnsi="Calibri" w:cs="Times New Roman"/>
          <w:color w:val="000000" w:themeColor="text1"/>
          <w:sz w:val="24"/>
          <w:szCs w:val="24"/>
        </w:rPr>
        <w:t xml:space="preserve">tic regression model (Equation </w:t>
      </w:r>
      <w:r w:rsidR="005C4483">
        <w:rPr>
          <w:rFonts w:ascii="Calibri" w:hAnsi="Calibri" w:cs="Times New Roman"/>
          <w:color w:val="000000" w:themeColor="text1"/>
          <w:sz w:val="24"/>
          <w:szCs w:val="24"/>
        </w:rPr>
        <w:t>S</w:t>
      </w:r>
      <w:r>
        <w:rPr>
          <w:rFonts w:ascii="Calibri" w:hAnsi="Calibri" w:cs="Times New Roman"/>
          <w:color w:val="000000" w:themeColor="text1"/>
          <w:sz w:val="24"/>
          <w:szCs w:val="24"/>
        </w:rPr>
        <w:t>5</w:t>
      </w:r>
      <w:r w:rsidRPr="002439A7">
        <w:rPr>
          <w:rFonts w:ascii="Calibri" w:hAnsi="Calibri" w:cs="Times New Roman"/>
          <w:color w:val="000000" w:themeColor="text1"/>
          <w:sz w:val="24"/>
          <w:szCs w:val="24"/>
        </w:rPr>
        <w:t>).</w:t>
      </w:r>
    </w:p>
    <w:p w:rsidR="00690907" w:rsidRPr="002439A7" w:rsidRDefault="00690907" w:rsidP="00690907">
      <w:pPr>
        <w:pStyle w:val="ListParagraph"/>
        <w:spacing w:line="480" w:lineRule="auto"/>
        <w:ind w:left="284"/>
        <w:jc w:val="both"/>
        <w:rPr>
          <w:rFonts w:ascii="Calibri" w:eastAsiaTheme="minorEastAsia" w:hAnsi="Calibri" w:cs="Times New Roman"/>
          <w:color w:val="000000" w:themeColor="text1"/>
          <w:sz w:val="24"/>
          <w:szCs w:val="24"/>
        </w:rPr>
      </w:pPr>
      <m:oMathPara>
        <m:oMath>
          <m:r>
            <m:rPr>
              <m:sty m:val="p"/>
            </m:rPr>
            <w:rPr>
              <w:rFonts w:ascii="Cambria Math" w:hAnsi="Cambria Math" w:cs="Times New Roman"/>
              <w:color w:val="000000" w:themeColor="text1"/>
              <w:sz w:val="24"/>
              <w:szCs w:val="24"/>
            </w:rPr>
            <m:t xml:space="preserve">logit </m:t>
          </m:r>
          <m:d>
            <m:dPr>
              <m:begChr m:val="{"/>
              <m:endChr m:val="}"/>
              <m:ctrlPr>
                <w:rPr>
                  <w:rFonts w:ascii="Cambria Math" w:hAnsi="Cambria Math" w:cs="Times New Roman"/>
                  <w:color w:val="000000" w:themeColor="text1"/>
                  <w:sz w:val="24"/>
                  <w:szCs w:val="24"/>
                </w:rPr>
              </m:ctrlPr>
            </m:dPr>
            <m:e>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Pr</m:t>
                  </m:r>
                </m:fName>
                <m:e>
                  <m:d>
                    <m:dPr>
                      <m:ctrlPr>
                        <w:rPr>
                          <w:rFonts w:ascii="Cambria Math" w:hAnsi="Cambria Math" w:cs="Times New Roman"/>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sleep_prob</m:t>
                          </m:r>
                        </m:e>
                        <m:sub>
                          <m:r>
                            <w:rPr>
                              <w:rFonts w:ascii="Cambria Math" w:hAnsi="Cambria Math" w:cs="Times New Roman"/>
                              <w:color w:val="000000" w:themeColor="text1"/>
                              <w:sz w:val="24"/>
                              <w:szCs w:val="24"/>
                            </w:rPr>
                            <m:t>i,1</m:t>
                          </m:r>
                        </m:sub>
                      </m:sSub>
                      <m:r>
                        <w:rPr>
                          <w:rFonts w:ascii="Cambria Math" w:hAnsi="Cambria Math" w:cs="Times New Roman"/>
                          <w:color w:val="000000" w:themeColor="text1"/>
                          <w:sz w:val="24"/>
                          <w:szCs w:val="24"/>
                        </w:rPr>
                        <m:t>=1</m:t>
                      </m:r>
                    </m:e>
                  </m:d>
                </m:e>
              </m:func>
            </m:e>
          </m:d>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η</m:t>
              </m:r>
            </m:e>
            <m:sub>
              <m:r>
                <m:rPr>
                  <m:sty m:val="p"/>
                </m:rPr>
                <w:rPr>
                  <w:rFonts w:ascii="Cambria Math" w:hAnsi="Cambria Math" w:cs="Times New Roman"/>
                  <w:color w:val="000000" w:themeColor="text1"/>
                  <w:sz w:val="24"/>
                  <w:szCs w:val="24"/>
                </w:rPr>
                <m:t>0</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η</m:t>
              </m:r>
            </m:e>
            <m:sub>
              <m:r>
                <m:rPr>
                  <m:sty m:val="p"/>
                </m:rPr>
                <w:rPr>
                  <w:rFonts w:ascii="Cambria Math" w:hAnsi="Cambria Math" w:cs="Times New Roman"/>
                  <w:color w:val="000000" w:themeColor="text1"/>
                  <w:sz w:val="24"/>
                  <w:szCs w:val="24"/>
                </w:rPr>
                <m:t>1</m:t>
              </m:r>
            </m:sub>
          </m:sSub>
          <m:d>
            <m:dPr>
              <m:begChr m:val="["/>
              <m:endChr m:val="]"/>
              <m:ctrlPr>
                <w:rPr>
                  <w:rFonts w:ascii="Cambria Math" w:hAnsi="Cambria Math" w:cs="Times New Roman"/>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η</m:t>
              </m:r>
            </m:e>
            <m:sub>
              <m:r>
                <m:rPr>
                  <m:sty m:val="p"/>
                </m:rPr>
                <w:rPr>
                  <w:rFonts w:ascii="Cambria Math" w:hAnsi="Cambria Math" w:cs="Times New Roman"/>
                  <w:color w:val="000000" w:themeColor="text1"/>
                  <w:sz w:val="24"/>
                  <w:szCs w:val="24"/>
                </w:rPr>
                <m:t>2</m:t>
              </m:r>
            </m:sub>
          </m:sSub>
          <m:d>
            <m:dPr>
              <m:begChr m:val="["/>
              <m:endChr m:val="]"/>
              <m:ctrlPr>
                <w:rPr>
                  <w:rFonts w:ascii="Cambria Math" w:hAnsi="Cambria Math" w:cs="Times New Roman"/>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sex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η</m:t>
              </m:r>
            </m:e>
            <m:sub>
              <m:r>
                <m:rPr>
                  <m:sty m:val="p"/>
                </m:rP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birthweight</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η</m:t>
              </m:r>
            </m:e>
            <m:sub>
              <m:r>
                <m:rPr>
                  <m:sty m:val="p"/>
                </m:rPr>
                <w:rPr>
                  <w:rFonts w:ascii="Cambria Math" w:hAnsi="Cambria Math" w:cs="Times New Roman"/>
                  <w:color w:val="000000" w:themeColor="text1"/>
                  <w:sz w:val="24"/>
                  <w:szCs w:val="24"/>
                </w:rPr>
                <m:t>4</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oMath>
      </m:oMathPara>
    </w:p>
    <w:p w:rsidR="00690907" w:rsidRPr="002439A7" w:rsidRDefault="00690907" w:rsidP="00690907">
      <w:pPr>
        <w:pStyle w:val="ListParagraph"/>
        <w:spacing w:line="480" w:lineRule="auto"/>
        <w:ind w:left="284"/>
        <w:jc w:val="both"/>
        <w:rPr>
          <w:rFonts w:ascii="Calibri" w:eastAsiaTheme="minorEastAsia" w:hAnsi="Calibri" w:cs="Times New Roman"/>
          <w:color w:val="000000" w:themeColor="text1"/>
          <w:sz w:val="24"/>
          <w:szCs w:val="24"/>
        </w:rPr>
      </w:pP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sidRPr="002439A7">
        <w:rPr>
          <w:rFonts w:ascii="Calibri" w:eastAsiaTheme="minorEastAsia" w:hAnsi="Calibri" w:cs="Times New Roman"/>
          <w:color w:val="000000" w:themeColor="text1"/>
          <w:sz w:val="24"/>
          <w:szCs w:val="24"/>
        </w:rPr>
        <w:tab/>
      </w:r>
      <w:r>
        <w:rPr>
          <w:rFonts w:ascii="Calibri" w:eastAsiaTheme="minorEastAsia" w:hAnsi="Calibri" w:cs="Times New Roman"/>
          <w:color w:val="000000" w:themeColor="text1"/>
          <w:sz w:val="24"/>
          <w:szCs w:val="24"/>
        </w:rPr>
        <w:tab/>
        <w:t>(</w:t>
      </w:r>
      <w:r w:rsidR="00460528">
        <w:rPr>
          <w:rFonts w:ascii="Calibri" w:eastAsiaTheme="minorEastAsia" w:hAnsi="Calibri" w:cs="Times New Roman"/>
          <w:color w:val="000000" w:themeColor="text1"/>
          <w:sz w:val="24"/>
          <w:szCs w:val="24"/>
        </w:rPr>
        <w:t>S</w:t>
      </w:r>
      <w:r>
        <w:rPr>
          <w:rFonts w:ascii="Calibri" w:eastAsiaTheme="minorEastAsia" w:hAnsi="Calibri" w:cs="Times New Roman"/>
          <w:color w:val="000000" w:themeColor="text1"/>
          <w:sz w:val="24"/>
          <w:szCs w:val="24"/>
        </w:rPr>
        <w:t>5</w:t>
      </w:r>
      <w:r w:rsidRPr="002439A7">
        <w:rPr>
          <w:rFonts w:ascii="Calibri" w:eastAsiaTheme="minorEastAsia" w:hAnsi="Calibri" w:cs="Times New Roman"/>
          <w:color w:val="000000" w:themeColor="text1"/>
          <w:sz w:val="24"/>
          <w:szCs w:val="24"/>
        </w:rPr>
        <w:t>)</w:t>
      </w:r>
    </w:p>
    <w:p w:rsidR="00690907" w:rsidRPr="002439A7" w:rsidRDefault="00690907" w:rsidP="00690907">
      <w:pPr>
        <w:pStyle w:val="ListParagraph"/>
        <w:numPr>
          <w:ilvl w:val="0"/>
          <w:numId w:val="4"/>
        </w:numPr>
        <w:spacing w:line="480" w:lineRule="auto"/>
        <w:ind w:left="851" w:hanging="425"/>
        <w:jc w:val="both"/>
        <w:rPr>
          <w:rFonts w:ascii="Calibri" w:hAnsi="Calibri" w:cs="Times New Roman"/>
          <w:color w:val="000000" w:themeColor="text1"/>
          <w:sz w:val="24"/>
          <w:szCs w:val="24"/>
        </w:rPr>
      </w:pPr>
      <w:r w:rsidRPr="002439A7">
        <w:rPr>
          <w:rFonts w:ascii="Calibri" w:hAnsi="Calibri" w:cs="Times New Roman"/>
          <w:color w:val="000000" w:themeColor="text1"/>
          <w:sz w:val="24"/>
          <w:szCs w:val="24"/>
        </w:rPr>
        <w:t xml:space="preserve">Generated </w:t>
      </w:r>
      <w:proofErr w:type="spellStart"/>
      <w:r w:rsidR="00DD605B">
        <w:rPr>
          <w:rFonts w:ascii="Calibri" w:hAnsi="Calibri" w:cs="Times New Roman"/>
          <w:color w:val="000000" w:themeColor="text1"/>
          <w:sz w:val="24"/>
          <w:szCs w:val="24"/>
        </w:rPr>
        <w:t>bmiz</w:t>
      </w:r>
      <w:proofErr w:type="spellEnd"/>
      <w:r w:rsidRPr="002439A7">
        <w:rPr>
          <w:rFonts w:ascii="Calibri" w:eastAsiaTheme="minorEastAsia" w:hAnsi="Calibri" w:cs="Times New Roman"/>
          <w:b/>
          <w:color w:val="000000" w:themeColor="text1"/>
        </w:rPr>
        <w:t xml:space="preserve"> </w:t>
      </w:r>
      <w:r w:rsidRPr="002439A7">
        <w:rPr>
          <w:rFonts w:ascii="Calibri" w:hAnsi="Calibri" w:cs="Times New Roman"/>
          <w:color w:val="000000" w:themeColor="text1"/>
          <w:sz w:val="24"/>
          <w:szCs w:val="24"/>
        </w:rPr>
        <w:t>for waves j=1,…</w:t>
      </w:r>
      <w:proofErr w:type="gramStart"/>
      <w:r w:rsidRPr="002439A7">
        <w:rPr>
          <w:rFonts w:ascii="Calibri" w:hAnsi="Calibri" w:cs="Times New Roman"/>
          <w:color w:val="000000" w:themeColor="text1"/>
          <w:sz w:val="24"/>
          <w:szCs w:val="24"/>
        </w:rPr>
        <w:t>,5</w:t>
      </w:r>
      <w:proofErr w:type="gramEnd"/>
      <w:r w:rsidRPr="002439A7">
        <w:rPr>
          <w:rFonts w:ascii="Calibri" w:hAnsi="Calibri" w:cs="Times New Roman"/>
          <w:color w:val="000000" w:themeColor="text1"/>
          <w:sz w:val="24"/>
          <w:szCs w:val="24"/>
        </w:rPr>
        <w:t xml:space="preserve"> using a linear mixed effects</w:t>
      </w:r>
      <w:r>
        <w:rPr>
          <w:rFonts w:ascii="Calibri" w:hAnsi="Calibri" w:cs="Times New Roman"/>
          <w:color w:val="000000" w:themeColor="text1"/>
          <w:sz w:val="24"/>
          <w:szCs w:val="24"/>
        </w:rPr>
        <w:t xml:space="preserve"> model (Equation </w:t>
      </w:r>
      <w:r w:rsidR="005C4483">
        <w:rPr>
          <w:rFonts w:ascii="Calibri" w:hAnsi="Calibri" w:cs="Times New Roman"/>
          <w:color w:val="000000" w:themeColor="text1"/>
          <w:sz w:val="24"/>
          <w:szCs w:val="24"/>
        </w:rPr>
        <w:t>S</w:t>
      </w:r>
      <w:r>
        <w:rPr>
          <w:rFonts w:ascii="Calibri" w:hAnsi="Calibri" w:cs="Times New Roman"/>
          <w:color w:val="000000" w:themeColor="text1"/>
          <w:sz w:val="24"/>
          <w:szCs w:val="24"/>
        </w:rPr>
        <w:t>6</w:t>
      </w:r>
      <w:r w:rsidRPr="002439A7">
        <w:rPr>
          <w:rFonts w:ascii="Calibri" w:hAnsi="Calibri" w:cs="Times New Roman"/>
          <w:color w:val="000000" w:themeColor="text1"/>
          <w:sz w:val="24"/>
          <w:szCs w:val="24"/>
        </w:rPr>
        <w:t>).</w:t>
      </w:r>
    </w:p>
    <w:p w:rsidR="00690907" w:rsidRDefault="00F479C3" w:rsidP="005C4483">
      <w:pPr>
        <w:spacing w:line="480" w:lineRule="auto"/>
        <w:ind w:left="567" w:hanging="283"/>
        <w:jc w:val="both"/>
        <w:rPr>
          <w:rFonts w:ascii="Calibri" w:eastAsiaTheme="minorEastAsia" w:hAnsi="Calibri" w:cs="Times New Roman"/>
          <w:color w:val="000000" w:themeColor="text1"/>
          <w:sz w:val="24"/>
          <w:szCs w:val="24"/>
        </w:rPr>
      </w:pP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bmiz</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0i</m:t>
                </m:r>
              </m:sub>
            </m:sSub>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sleep_prob</m:t>
                    </m:r>
                  </m:e>
                  <m:sub>
                    <m:r>
                      <w:rPr>
                        <w:rFonts w:ascii="Cambria Math" w:hAnsi="Cambria Math" w:cs="Times New Roman"/>
                        <w:color w:val="000000" w:themeColor="text1"/>
                        <w:sz w:val="24"/>
                        <w:szCs w:val="24"/>
                      </w:rPr>
                      <m:t>i1</m:t>
                    </m:r>
                  </m:sub>
                </m:sSub>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1i</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scage</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2i</m:t>
                    </m:r>
                  </m:sub>
                </m:sSub>
                <m:r>
                  <w:rPr>
                    <w:rFonts w:ascii="Cambria Math" w:hAnsi="Cambria Math" w:cs="Times New Roman"/>
                    <w:color w:val="000000" w:themeColor="text1"/>
                    <w:sz w:val="24"/>
                    <w:szCs w:val="24"/>
                  </w:rPr>
                  <m:t>)scage_sq</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 θ</m:t>
            </m:r>
          </m:e>
          <m:sub>
            <m:r>
              <w:rPr>
                <w:rFonts w:ascii="Cambria Math" w:hAnsi="Cambria Math" w:cs="Times New Roman"/>
                <w:color w:val="000000" w:themeColor="text1"/>
                <w:sz w:val="24"/>
                <w:szCs w:val="24"/>
              </w:rPr>
              <m:t>4</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5</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m_smoking</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6</m:t>
            </m:r>
          </m:sub>
        </m:sSub>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sex</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=1</m:t>
            </m:r>
          </m:e>
        </m:d>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7</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birthweight</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8</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 ε</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 xml:space="preserve">                                                                 </m:t>
        </m:r>
      </m:oMath>
      <w:r w:rsidR="005C4483">
        <w:rPr>
          <w:rFonts w:ascii="Calibri" w:eastAsiaTheme="minorEastAsia" w:hAnsi="Calibri" w:cs="Times New Roman"/>
          <w:color w:val="000000" w:themeColor="text1"/>
          <w:sz w:val="24"/>
          <w:szCs w:val="24"/>
        </w:rPr>
        <w:tab/>
      </w:r>
      <w:r w:rsidR="005C4483">
        <w:rPr>
          <w:rFonts w:ascii="Calibri" w:eastAsiaTheme="minorEastAsia" w:hAnsi="Calibri" w:cs="Times New Roman"/>
          <w:color w:val="000000" w:themeColor="text1"/>
          <w:sz w:val="24"/>
          <w:szCs w:val="24"/>
        </w:rPr>
        <w:tab/>
      </w:r>
      <w:r w:rsidR="005C4483">
        <w:rPr>
          <w:rFonts w:ascii="Calibri" w:eastAsiaTheme="minorEastAsia" w:hAnsi="Calibri" w:cs="Times New Roman"/>
          <w:color w:val="000000" w:themeColor="text1"/>
          <w:sz w:val="24"/>
          <w:szCs w:val="24"/>
        </w:rPr>
        <w:tab/>
      </w:r>
      <w:r w:rsidR="005C4483">
        <w:rPr>
          <w:rFonts w:ascii="Calibri" w:eastAsiaTheme="minorEastAsia" w:hAnsi="Calibri" w:cs="Times New Roman"/>
          <w:color w:val="000000" w:themeColor="text1"/>
          <w:sz w:val="24"/>
          <w:szCs w:val="24"/>
        </w:rPr>
        <w:tab/>
      </w:r>
      <w:r w:rsidR="005C4483">
        <w:rPr>
          <w:rFonts w:ascii="Calibri" w:eastAsiaTheme="minorEastAsia" w:hAnsi="Calibri" w:cs="Times New Roman"/>
          <w:color w:val="000000" w:themeColor="text1"/>
          <w:sz w:val="24"/>
          <w:szCs w:val="24"/>
        </w:rPr>
        <w:tab/>
      </w:r>
      <w:r w:rsidR="005C4483">
        <w:rPr>
          <w:rFonts w:ascii="Calibri" w:eastAsiaTheme="minorEastAsia" w:hAnsi="Calibri" w:cs="Times New Roman"/>
          <w:color w:val="000000" w:themeColor="text1"/>
          <w:sz w:val="24"/>
          <w:szCs w:val="24"/>
        </w:rPr>
        <w:tab/>
      </w:r>
      <w:r w:rsidR="00690907">
        <w:rPr>
          <w:rFonts w:ascii="Calibri" w:eastAsiaTheme="minorEastAsia" w:hAnsi="Calibri" w:cs="Times New Roman"/>
          <w:color w:val="000000" w:themeColor="text1"/>
          <w:sz w:val="24"/>
          <w:szCs w:val="24"/>
        </w:rPr>
        <w:t>(</w:t>
      </w:r>
      <w:r w:rsidR="00460528">
        <w:rPr>
          <w:rFonts w:ascii="Calibri" w:eastAsiaTheme="minorEastAsia" w:hAnsi="Calibri" w:cs="Times New Roman"/>
          <w:color w:val="000000" w:themeColor="text1"/>
          <w:sz w:val="24"/>
          <w:szCs w:val="24"/>
        </w:rPr>
        <w:t>S</w:t>
      </w:r>
      <w:r w:rsidR="00690907">
        <w:rPr>
          <w:rFonts w:ascii="Calibri" w:eastAsiaTheme="minorEastAsia" w:hAnsi="Calibri" w:cs="Times New Roman"/>
          <w:color w:val="000000" w:themeColor="text1"/>
          <w:sz w:val="24"/>
          <w:szCs w:val="24"/>
        </w:rPr>
        <w:t>6)</w:t>
      </w:r>
    </w:p>
    <w:p w:rsidR="00690907" w:rsidRPr="003532F8" w:rsidRDefault="00690907" w:rsidP="003532F8">
      <w:pPr>
        <w:spacing w:line="480" w:lineRule="auto"/>
        <w:ind w:left="284"/>
        <w:jc w:val="both"/>
        <w:rPr>
          <w:rFonts w:eastAsiaTheme="minorEastAsia" w:cs="Times New Roman"/>
          <w:color w:val="000000" w:themeColor="text1"/>
          <w:sz w:val="24"/>
          <w:szCs w:val="24"/>
        </w:rPr>
      </w:pPr>
      <w:proofErr w:type="gramStart"/>
      <w:r w:rsidRPr="00C06260">
        <w:rPr>
          <w:rFonts w:ascii="Calibri" w:hAnsi="Calibri" w:cs="Times New Roman"/>
          <w:color w:val="000000" w:themeColor="text1"/>
          <w:sz w:val="24"/>
          <w:szCs w:val="24"/>
        </w:rPr>
        <w:t>where</w:t>
      </w:r>
      <w:proofErr w:type="gramEnd"/>
      <w:r w:rsidRPr="00C06260">
        <w:rPr>
          <w:rFonts w:ascii="Calibri" w:hAnsi="Calibri" w:cs="Times New Roman"/>
          <w:color w:val="000000" w:themeColor="text1"/>
          <w:sz w:val="24"/>
          <w:szCs w:val="24"/>
        </w:rPr>
        <w:t xml:space="preserve"> </w:t>
      </w:r>
      <m:oMath>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ε</m:t>
            </m:r>
          </m:e>
          <m:sub>
            <m:r>
              <m:rPr>
                <m:sty m:val="p"/>
              </m:rPr>
              <w:rPr>
                <w:rFonts w:ascii="Cambria Math" w:hAnsi="Cambria Math" w:cs="Times New Roman"/>
                <w:color w:val="000000" w:themeColor="text1"/>
                <w:sz w:val="24"/>
                <w:szCs w:val="24"/>
              </w:rPr>
              <m:t>ij</m:t>
            </m:r>
          </m:sub>
        </m:sSub>
      </m:oMath>
      <w:r w:rsidRPr="00C06260">
        <w:rPr>
          <w:rFonts w:ascii="Calibri" w:eastAsiaTheme="minorEastAsia" w:hAnsi="Calibri" w:cs="Times New Roman"/>
          <w:color w:val="000000" w:themeColor="text1"/>
          <w:sz w:val="24"/>
          <w:szCs w:val="24"/>
        </w:rPr>
        <w:t xml:space="preserve"> is identically and independently distributed </w:t>
      </w:r>
      <m:oMath>
        <m:r>
          <m:rPr>
            <m:sty m:val="p"/>
          </m:rPr>
          <w:rPr>
            <w:rFonts w:ascii="Cambria Math" w:hAnsi="Cambria Math" w:cs="Times New Roman"/>
            <w:color w:val="000000" w:themeColor="text1"/>
            <w:sz w:val="24"/>
            <w:szCs w:val="24"/>
          </w:rPr>
          <m:t xml:space="preserve">~ N (0, </m:t>
        </m:r>
        <m:sSubSup>
          <m:sSubSupPr>
            <m:ctrlPr>
              <w:rPr>
                <w:rFonts w:ascii="Cambria Math" w:hAnsi="Cambria Math" w:cs="Times New Roman"/>
                <w:color w:val="000000" w:themeColor="text1"/>
                <w:sz w:val="24"/>
                <w:szCs w:val="24"/>
              </w:rPr>
            </m:ctrlPr>
          </m:sSubSupPr>
          <m:e>
            <m:r>
              <m:rPr>
                <m:sty m:val="p"/>
              </m:rPr>
              <w:rPr>
                <w:rFonts w:ascii="Cambria Math" w:hAnsi="Cambria Math" w:cs="Times New Roman"/>
                <w:color w:val="000000" w:themeColor="text1"/>
                <w:sz w:val="24"/>
                <w:szCs w:val="24"/>
              </w:rPr>
              <m:t>σ</m:t>
            </m:r>
          </m:e>
          <m:sub>
            <m:r>
              <m:rPr>
                <m:sty m:val="p"/>
              </m:rPr>
              <w:rPr>
                <w:rFonts w:ascii="Cambria Math" w:hAnsi="Cambria Math" w:cs="Times New Roman"/>
                <w:color w:val="000000" w:themeColor="text1"/>
                <w:sz w:val="24"/>
                <w:szCs w:val="24"/>
              </w:rPr>
              <m:t>ε</m:t>
            </m:r>
          </m:sub>
          <m:sup>
            <m:r>
              <m:rPr>
                <m:sty m:val="p"/>
              </m:rPr>
              <w:rPr>
                <w:rFonts w:ascii="Cambria Math" w:hAnsi="Cambria Math" w:cs="Times New Roman"/>
                <w:color w:val="000000" w:themeColor="text1"/>
                <w:sz w:val="24"/>
                <w:szCs w:val="24"/>
              </w:rPr>
              <m:t>2</m:t>
            </m:r>
          </m:sup>
        </m:sSubSup>
        <m:r>
          <m:rPr>
            <m:sty m:val="p"/>
          </m:rPr>
          <w:rPr>
            <w:rFonts w:ascii="Cambria Math" w:hAnsi="Cambria Math" w:cs="Times New Roman"/>
            <w:color w:val="000000" w:themeColor="text1"/>
            <w:sz w:val="24"/>
            <w:szCs w:val="24"/>
          </w:rPr>
          <m:t>)</m:t>
        </m:r>
      </m:oMath>
      <w:r w:rsidRPr="00C06260">
        <w:rPr>
          <w:rFonts w:ascii="Calibri" w:eastAsiaTheme="minorEastAsia" w:hAnsi="Calibri" w:cs="Times New Roman"/>
          <w:color w:val="000000" w:themeColor="text1"/>
          <w:sz w:val="24"/>
          <w:szCs w:val="24"/>
        </w:rPr>
        <w:t xml:space="preserve"> . </w:t>
      </w:r>
      <w:proofErr w:type="spellStart"/>
      <w:proofErr w:type="gramStart"/>
      <w:r w:rsidRPr="00C06260">
        <w:rPr>
          <w:rFonts w:ascii="Calibri" w:eastAsiaTheme="minorEastAsia" w:hAnsi="Calibri" w:cs="Times New Roman"/>
          <w:color w:val="000000" w:themeColor="text1"/>
          <w:sz w:val="24"/>
          <w:szCs w:val="24"/>
        </w:rPr>
        <w:t>scage_sq</w:t>
      </w:r>
      <w:r w:rsidRPr="00C06260">
        <w:rPr>
          <w:rFonts w:ascii="Calibri" w:eastAsiaTheme="minorEastAsia" w:hAnsi="Calibri" w:cs="Times New Roman"/>
          <w:color w:val="000000" w:themeColor="text1"/>
          <w:sz w:val="24"/>
          <w:szCs w:val="24"/>
          <w:vertAlign w:val="subscript"/>
        </w:rPr>
        <w:t>ij</w:t>
      </w:r>
      <w:proofErr w:type="spellEnd"/>
      <w:proofErr w:type="gramEnd"/>
      <w:r>
        <w:rPr>
          <w:rFonts w:ascii="Calibri" w:eastAsiaTheme="minorEastAsia" w:hAnsi="Calibri" w:cs="Times New Roman"/>
          <w:color w:val="000000" w:themeColor="text1"/>
          <w:sz w:val="24"/>
          <w:szCs w:val="24"/>
        </w:rPr>
        <w:t xml:space="preserve"> was derived as the </w:t>
      </w:r>
      <w:r w:rsidRPr="00C06260">
        <w:rPr>
          <w:rFonts w:ascii="Calibri" w:eastAsiaTheme="minorEastAsia" w:hAnsi="Calibri" w:cs="Times New Roman"/>
          <w:color w:val="000000" w:themeColor="text1"/>
          <w:sz w:val="24"/>
          <w:szCs w:val="24"/>
        </w:rPr>
        <w:t xml:space="preserve">squared term of </w:t>
      </w:r>
      <w:proofErr w:type="spellStart"/>
      <w:r w:rsidRPr="00C06260">
        <w:rPr>
          <w:rFonts w:ascii="Calibri" w:eastAsiaTheme="minorEastAsia" w:hAnsi="Calibri" w:cs="Times New Roman"/>
          <w:color w:val="000000" w:themeColor="text1"/>
          <w:sz w:val="24"/>
          <w:szCs w:val="24"/>
        </w:rPr>
        <w:t>scage</w:t>
      </w:r>
      <w:r w:rsidRPr="00C06260">
        <w:rPr>
          <w:rFonts w:ascii="Calibri" w:eastAsiaTheme="minorEastAsia" w:hAnsi="Calibri" w:cs="Times New Roman"/>
          <w:color w:val="000000" w:themeColor="text1"/>
          <w:sz w:val="24"/>
          <w:szCs w:val="24"/>
          <w:vertAlign w:val="subscript"/>
        </w:rPr>
        <w:t>ij</w:t>
      </w:r>
      <w:proofErr w:type="spellEnd"/>
      <w:r w:rsidRPr="00C06260">
        <w:rPr>
          <w:rFonts w:ascii="Calibri" w:eastAsiaTheme="minorEastAsia" w:hAnsi="Calibri" w:cs="Times New Roman"/>
          <w:color w:val="000000" w:themeColor="text1"/>
          <w:sz w:val="24"/>
          <w:szCs w:val="24"/>
        </w:rPr>
        <w:t xml:space="preserve"> to incorporate the non</w:t>
      </w:r>
      <w:r w:rsidR="004D42B1">
        <w:rPr>
          <w:rFonts w:ascii="Calibri" w:eastAsiaTheme="minorEastAsia" w:hAnsi="Calibri" w:cs="Times New Roman"/>
          <w:color w:val="000000" w:themeColor="text1"/>
          <w:sz w:val="24"/>
          <w:szCs w:val="24"/>
        </w:rPr>
        <w:t>-</w:t>
      </w:r>
      <w:r w:rsidRPr="00C06260">
        <w:rPr>
          <w:rFonts w:ascii="Calibri" w:eastAsiaTheme="minorEastAsia" w:hAnsi="Calibri" w:cs="Times New Roman"/>
          <w:color w:val="000000" w:themeColor="text1"/>
          <w:sz w:val="24"/>
          <w:szCs w:val="24"/>
        </w:rPr>
        <w:t>linear relationship between BMI for age z-scores with time</w:t>
      </w:r>
      <w:r>
        <w:rPr>
          <w:rFonts w:ascii="Calibri" w:eastAsiaTheme="minorEastAsia" w:hAnsi="Calibri" w:cs="Times New Roman"/>
          <w:color w:val="000000" w:themeColor="text1"/>
          <w:sz w:val="24"/>
          <w:szCs w:val="24"/>
        </w:rPr>
        <w:t>.</w:t>
      </w:r>
      <w:r w:rsidR="003532F8">
        <w:rPr>
          <w:rFonts w:ascii="Calibri" w:eastAsiaTheme="minorEastAsia" w:hAnsi="Calibri" w:cs="Times New Roman"/>
          <w:color w:val="000000" w:themeColor="text1"/>
          <w:sz w:val="24"/>
          <w:szCs w:val="24"/>
        </w:rPr>
        <w:t xml:space="preserve"> </w:t>
      </w:r>
      <w:r w:rsidR="005E7308" w:rsidRPr="00586C21">
        <w:rPr>
          <w:rFonts w:eastAsiaTheme="minorEastAsia" w:cs="Times New Roman"/>
          <w:color w:val="000000" w:themeColor="text1"/>
          <w:sz w:val="24"/>
          <w:szCs w:val="24"/>
        </w:rPr>
        <w:t>The random intercept a</w:t>
      </w:r>
      <w:r w:rsidR="005E7308" w:rsidRPr="00586C21">
        <w:rPr>
          <w:rFonts w:eastAsiaTheme="minorEastAsia" w:cs="Times New Roman"/>
          <w:color w:val="000000" w:themeColor="text1"/>
          <w:sz w:val="24"/>
          <w:szCs w:val="24"/>
          <w:vertAlign w:val="subscript"/>
        </w:rPr>
        <w:t>0</w:t>
      </w:r>
      <w:r w:rsidR="005E7308" w:rsidRPr="00586C21">
        <w:rPr>
          <w:rFonts w:eastAsiaTheme="minorEastAsia" w:cs="Times New Roman"/>
          <w:color w:val="000000" w:themeColor="text1"/>
          <w:sz w:val="24"/>
          <w:szCs w:val="24"/>
        </w:rPr>
        <w:t>, and random slopes a</w:t>
      </w:r>
      <w:r w:rsidR="005E7308" w:rsidRPr="00586C21">
        <w:rPr>
          <w:rFonts w:eastAsiaTheme="minorEastAsia" w:cs="Times New Roman"/>
          <w:color w:val="000000" w:themeColor="text1"/>
          <w:sz w:val="24"/>
          <w:szCs w:val="24"/>
          <w:vertAlign w:val="subscript"/>
        </w:rPr>
        <w:t>1</w:t>
      </w:r>
      <w:r w:rsidR="005E7308" w:rsidRPr="00586C21">
        <w:rPr>
          <w:rFonts w:eastAsiaTheme="minorEastAsia" w:cs="Times New Roman"/>
          <w:color w:val="000000" w:themeColor="text1"/>
          <w:sz w:val="24"/>
          <w:szCs w:val="24"/>
        </w:rPr>
        <w:t xml:space="preserve"> and a</w:t>
      </w:r>
      <w:r w:rsidR="005E7308" w:rsidRPr="00586C21">
        <w:rPr>
          <w:rFonts w:eastAsiaTheme="minorEastAsia" w:cs="Times New Roman"/>
          <w:color w:val="000000" w:themeColor="text1"/>
          <w:sz w:val="24"/>
          <w:szCs w:val="24"/>
          <w:vertAlign w:val="subscript"/>
        </w:rPr>
        <w:t>2</w:t>
      </w:r>
      <w:r w:rsidR="005E7308" w:rsidRPr="00586C21">
        <w:rPr>
          <w:rFonts w:eastAsiaTheme="minorEastAsia" w:cs="Times New Roman"/>
          <w:color w:val="000000" w:themeColor="text1"/>
          <w:sz w:val="24"/>
          <w:szCs w:val="24"/>
        </w:rPr>
        <w:t xml:space="preserve"> were drawn from a multivariate normal distribution. The mean and variance-covariance matrices, which were used to draw these random effects from a multivariate normal distribution, were obtained from the observed LSAC child cohort data</w:t>
      </w:r>
      <w:r w:rsidR="003532F8" w:rsidRPr="003532F8">
        <w:rPr>
          <w:rFonts w:eastAsiaTheme="minorEastAsia" w:cs="Times New Roman"/>
          <w:color w:val="000000" w:themeColor="text1"/>
          <w:sz w:val="24"/>
          <w:szCs w:val="24"/>
        </w:rPr>
        <w:t>.</w:t>
      </w:r>
    </w:p>
    <w:p w:rsidR="00690907" w:rsidRPr="002439A7" w:rsidRDefault="00690907" w:rsidP="00690907">
      <w:pPr>
        <w:pStyle w:val="ListParagraph"/>
        <w:numPr>
          <w:ilvl w:val="0"/>
          <w:numId w:val="4"/>
        </w:numPr>
        <w:spacing w:line="480" w:lineRule="auto"/>
        <w:ind w:left="993" w:hanging="567"/>
        <w:jc w:val="both"/>
        <w:rPr>
          <w:rFonts w:ascii="Calibri" w:hAnsi="Calibri" w:cs="Times New Roman"/>
          <w:color w:val="000000" w:themeColor="text1"/>
          <w:sz w:val="24"/>
          <w:szCs w:val="24"/>
        </w:rPr>
      </w:pPr>
      <w:r w:rsidRPr="002439A7">
        <w:rPr>
          <w:rFonts w:ascii="Calibri" w:hAnsi="Calibri" w:cs="Times New Roman"/>
          <w:color w:val="000000" w:themeColor="text1"/>
          <w:sz w:val="24"/>
          <w:szCs w:val="24"/>
        </w:rPr>
        <w:t>Sleep problems for wave j=2,…</w:t>
      </w:r>
      <w:proofErr w:type="gramStart"/>
      <w:r w:rsidRPr="002439A7">
        <w:rPr>
          <w:rFonts w:ascii="Calibri" w:hAnsi="Calibri" w:cs="Times New Roman"/>
          <w:color w:val="000000" w:themeColor="text1"/>
          <w:sz w:val="24"/>
          <w:szCs w:val="24"/>
        </w:rPr>
        <w:t>,5</w:t>
      </w:r>
      <w:proofErr w:type="gramEnd"/>
      <w:r w:rsidRPr="002439A7">
        <w:rPr>
          <w:rFonts w:ascii="Calibri" w:hAnsi="Calibri" w:cs="Times New Roman"/>
          <w:color w:val="000000" w:themeColor="text1"/>
          <w:sz w:val="24"/>
          <w:szCs w:val="24"/>
        </w:rPr>
        <w:t xml:space="preserve"> were then generated using a logis</w:t>
      </w:r>
      <w:r>
        <w:rPr>
          <w:rFonts w:ascii="Calibri" w:hAnsi="Calibri" w:cs="Times New Roman"/>
          <w:color w:val="000000" w:themeColor="text1"/>
          <w:sz w:val="24"/>
          <w:szCs w:val="24"/>
        </w:rPr>
        <w:t>tic regression model</w:t>
      </w:r>
      <w:r w:rsidR="00460528">
        <w:rPr>
          <w:rFonts w:ascii="Calibri" w:hAnsi="Calibri" w:cs="Times New Roman"/>
          <w:color w:val="000000" w:themeColor="text1"/>
          <w:sz w:val="24"/>
          <w:szCs w:val="24"/>
        </w:rPr>
        <w:t xml:space="preserve"> as mentioned in the main text</w:t>
      </w:r>
      <w:r>
        <w:rPr>
          <w:rFonts w:ascii="Calibri" w:hAnsi="Calibri" w:cs="Times New Roman"/>
          <w:color w:val="000000" w:themeColor="text1"/>
          <w:sz w:val="24"/>
          <w:szCs w:val="24"/>
        </w:rPr>
        <w:t xml:space="preserve"> (Equation </w:t>
      </w:r>
      <w:r w:rsidR="00460528">
        <w:rPr>
          <w:rFonts w:ascii="Calibri" w:hAnsi="Calibri" w:cs="Times New Roman"/>
          <w:color w:val="000000" w:themeColor="text1"/>
          <w:sz w:val="24"/>
          <w:szCs w:val="24"/>
        </w:rPr>
        <w:t>S</w:t>
      </w:r>
      <w:r>
        <w:rPr>
          <w:rFonts w:ascii="Calibri" w:hAnsi="Calibri" w:cs="Times New Roman"/>
          <w:color w:val="000000" w:themeColor="text1"/>
          <w:sz w:val="24"/>
          <w:szCs w:val="24"/>
        </w:rPr>
        <w:t>7</w:t>
      </w:r>
      <w:r w:rsidRPr="002439A7">
        <w:rPr>
          <w:rFonts w:ascii="Calibri" w:hAnsi="Calibri" w:cs="Times New Roman"/>
          <w:color w:val="000000" w:themeColor="text1"/>
          <w:sz w:val="24"/>
          <w:szCs w:val="24"/>
        </w:rPr>
        <w:t>). The simulation model was designed to mimic the model f</w:t>
      </w:r>
      <w:r w:rsidR="004F28AD">
        <w:rPr>
          <w:rFonts w:ascii="Calibri" w:hAnsi="Calibri" w:cs="Times New Roman"/>
          <w:color w:val="000000" w:themeColor="text1"/>
          <w:sz w:val="24"/>
          <w:szCs w:val="24"/>
        </w:rPr>
        <w:t xml:space="preserve">or the epidemiological analysis, </w:t>
      </w:r>
      <w:r w:rsidRPr="002439A7">
        <w:rPr>
          <w:rFonts w:ascii="Calibri" w:hAnsi="Calibri" w:cs="Times New Roman"/>
          <w:color w:val="000000" w:themeColor="text1"/>
          <w:sz w:val="24"/>
          <w:szCs w:val="24"/>
        </w:rPr>
        <w:t xml:space="preserve">so that the true parameter value is known. </w:t>
      </w:r>
    </w:p>
    <w:p w:rsidR="00690907" w:rsidRPr="00281661" w:rsidRDefault="004F28AD" w:rsidP="00281661">
      <w:pPr>
        <w:tabs>
          <w:tab w:val="left" w:pos="0"/>
        </w:tabs>
        <w:spacing w:line="480" w:lineRule="auto"/>
        <w:jc w:val="both"/>
        <w:rPr>
          <w:rFonts w:ascii="Calibri" w:hAnsi="Calibri" w:cs="Times New Roman"/>
          <w:color w:val="000000" w:themeColor="text1"/>
          <w:sz w:val="24"/>
          <w:szCs w:val="24"/>
        </w:rPr>
      </w:pPr>
      <m:oMath>
        <m:r>
          <m:rPr>
            <m:sty m:val="p"/>
          </m:rPr>
          <w:rPr>
            <w:rFonts w:ascii="Cambria Math" w:hAnsi="Cambria Math" w:cs="Times New Roman"/>
            <w:color w:val="000000" w:themeColor="text1"/>
            <w:sz w:val="24"/>
            <w:szCs w:val="24"/>
          </w:rPr>
          <m:t xml:space="preserve">logit </m:t>
        </m:r>
        <m:d>
          <m:dPr>
            <m:begChr m:val="{"/>
            <m:endChr m:val="}"/>
            <m:ctrlPr>
              <w:rPr>
                <w:rFonts w:ascii="Cambria Math" w:hAnsi="Cambria Math" w:cs="Times New Roman"/>
                <w:color w:val="000000" w:themeColor="text1"/>
                <w:sz w:val="24"/>
                <w:szCs w:val="24"/>
              </w:rPr>
            </m:ctrlPr>
          </m:dPr>
          <m:e>
            <m:func>
              <m:funcPr>
                <m:ctrlPr>
                  <w:rPr>
                    <w:rFonts w:ascii="Cambria Math" w:hAnsi="Cambria Math" w:cs="Times New Roman"/>
                    <w:color w:val="000000" w:themeColor="text1"/>
                    <w:sz w:val="24"/>
                    <w:szCs w:val="24"/>
                  </w:rPr>
                </m:ctrlPr>
              </m:funcPr>
              <m:fName>
                <m:r>
                  <m:rPr>
                    <m:sty m:val="p"/>
                  </m:rPr>
                  <w:rPr>
                    <w:rFonts w:ascii="Cambria Math" w:hAnsi="Cambria Math" w:cs="Times New Roman"/>
                    <w:color w:val="000000" w:themeColor="text1"/>
                    <w:sz w:val="24"/>
                    <w:szCs w:val="24"/>
                  </w:rPr>
                  <m:t>Pr</m:t>
                </m:r>
              </m:fName>
              <m:e>
                <m:d>
                  <m:dPr>
                    <m:ctrlPr>
                      <w:rPr>
                        <w:rFonts w:ascii="Cambria Math" w:hAnsi="Cambria Math" w:cs="Times New Roman"/>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sleep_prob</m:t>
                        </m:r>
                      </m:e>
                      <m:sub>
                        <m:r>
                          <w:rPr>
                            <w:rFonts w:ascii="Cambria Math" w:hAnsi="Cambria Math" w:cs="Times New Roman"/>
                            <w:color w:val="000000" w:themeColor="text1"/>
                            <w:sz w:val="24"/>
                            <w:szCs w:val="24"/>
                          </w:rPr>
                          <m:t>i,j</m:t>
                        </m:r>
                      </m:sub>
                    </m:sSub>
                    <m:r>
                      <w:rPr>
                        <w:rFonts w:ascii="Cambria Math" w:hAnsi="Cambria Math" w:cs="Times New Roman"/>
                        <w:color w:val="000000" w:themeColor="text1"/>
                        <w:sz w:val="24"/>
                        <w:szCs w:val="24"/>
                      </w:rPr>
                      <m:t>=1</m:t>
                    </m:r>
                  </m:e>
                </m:d>
              </m:e>
            </m:func>
          </m:e>
        </m:d>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0</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1</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bmiz</m:t>
            </m:r>
          </m:e>
          <m:sub>
            <m:r>
              <w:rPr>
                <w:rFonts w:ascii="Cambria Math" w:hAnsi="Cambria Math" w:cs="Times New Roman"/>
                <w:color w:val="000000" w:themeColor="text1"/>
                <w:sz w:val="24"/>
                <w:szCs w:val="24"/>
              </w:rPr>
              <m:t>i,j-1</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 xml:space="preserve"> + </m:t>
            </m:r>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2</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[m_education</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=1]+</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3</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[sex</m:t>
            </m:r>
          </m:e>
          <m:sub>
            <m:r>
              <w:rPr>
                <w:rFonts w:ascii="Cambria Math" w:hAnsi="Cambria Math" w:cs="Times New Roman"/>
                <w:color w:val="000000" w:themeColor="text1"/>
                <w:sz w:val="24"/>
                <w:szCs w:val="24"/>
              </w:rPr>
              <m:t>i</m:t>
            </m:r>
          </m:sub>
        </m:sSub>
        <m:r>
          <m:rPr>
            <m:sty m:val="p"/>
          </m:rPr>
          <w:rPr>
            <w:rFonts w:ascii="Cambria Math" w:eastAsiaTheme="minorEastAsia" w:hAnsi="Cambria Math" w:cs="Times New Roman"/>
            <w:color w:val="000000" w:themeColor="text1"/>
            <w:sz w:val="24"/>
            <w:szCs w:val="24"/>
          </w:rPr>
          <m:t>=1]+</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4</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birthweight</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5</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m_age</m:t>
            </m:r>
          </m:e>
          <m:sub>
            <m:r>
              <w:rPr>
                <w:rFonts w:ascii="Cambria Math" w:hAnsi="Cambria Math" w:cs="Times New Roman"/>
                <w:color w:val="000000" w:themeColor="text1"/>
                <w:sz w:val="24"/>
                <w:szCs w:val="24"/>
              </w:rPr>
              <m:t>i</m:t>
            </m:r>
          </m:sub>
        </m:sSub>
        <m:r>
          <m:rPr>
            <m:sty m:val="p"/>
          </m:rPr>
          <w:rPr>
            <w:rFonts w:ascii="Cambria Math" w:hAnsi="Cambria Math" w:cs="Times New Roman"/>
            <w:color w:val="000000" w:themeColor="text1"/>
            <w:sz w:val="24"/>
            <w:szCs w:val="24"/>
          </w:rPr>
          <m:t xml:space="preserve"> +</m:t>
        </m:r>
        <m:sSub>
          <m:sSubPr>
            <m:ctrlPr>
              <w:rPr>
                <w:rFonts w:ascii="Cambria Math" w:hAnsi="Cambria Math" w:cs="Times New Roman"/>
                <w:color w:val="000000" w:themeColor="text1"/>
                <w:sz w:val="24"/>
                <w:szCs w:val="24"/>
              </w:rPr>
            </m:ctrlPr>
          </m:sSubPr>
          <m:e>
            <m:r>
              <m:rPr>
                <m:sty m:val="p"/>
              </m:rPr>
              <w:rPr>
                <w:rFonts w:ascii="Cambria Math" w:hAnsi="Cambria Math" w:cs="Times New Roman"/>
                <w:color w:val="000000" w:themeColor="text1"/>
                <w:sz w:val="24"/>
                <w:szCs w:val="24"/>
              </w:rPr>
              <m:t xml:space="preserve"> </m:t>
            </m:r>
            <m:r>
              <w:rPr>
                <w:rFonts w:ascii="Cambria Math" w:hAnsi="Cambria Math" w:cs="Times New Roman"/>
                <w:color w:val="000000" w:themeColor="text1"/>
                <w:sz w:val="24"/>
                <w:szCs w:val="24"/>
              </w:rPr>
              <m:t>λ</m:t>
            </m:r>
          </m:e>
          <m:sub>
            <m:r>
              <m:rPr>
                <m:sty m:val="p"/>
              </m:rPr>
              <w:rPr>
                <w:rFonts w:ascii="Cambria Math" w:hAnsi="Cambria Math" w:cs="Times New Roman"/>
                <w:color w:val="000000" w:themeColor="text1"/>
                <w:sz w:val="24"/>
                <w:szCs w:val="24"/>
              </w:rPr>
              <m:t>6</m:t>
            </m:r>
          </m:sub>
        </m:sSub>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[sleep_prob</m:t>
            </m:r>
          </m:e>
          <m:sub>
            <m:r>
              <w:rPr>
                <w:rFonts w:ascii="Cambria Math" w:hAnsi="Cambria Math" w:cs="Times New Roman"/>
                <w:color w:val="000000" w:themeColor="text1"/>
                <w:sz w:val="24"/>
                <w:szCs w:val="24"/>
              </w:rPr>
              <m:t>i,j-1</m:t>
            </m:r>
          </m:sub>
        </m:sSub>
        <m:r>
          <w:rPr>
            <w:rFonts w:ascii="Cambria Math" w:hAnsi="Cambria Math" w:cs="Times New Roman"/>
            <w:color w:val="000000" w:themeColor="text1"/>
            <w:sz w:val="24"/>
            <w:szCs w:val="24"/>
          </w:rPr>
          <m:t>=</m:t>
        </m:r>
        <m:r>
          <m:rPr>
            <m:sty m:val="p"/>
          </m:rPr>
          <w:rPr>
            <w:rFonts w:ascii="Cambria Math" w:hAnsi="Cambria Math" w:cs="Times New Roman"/>
            <w:color w:val="000000" w:themeColor="text1"/>
            <w:sz w:val="24"/>
            <w:szCs w:val="24"/>
          </w:rPr>
          <m:t xml:space="preserve">1] </m:t>
        </m:r>
      </m:oMath>
      <w:r w:rsidR="00281661">
        <w:rPr>
          <w:rFonts w:ascii="Calibri" w:hAnsi="Calibri" w:cs="Times New Roman"/>
          <w:color w:val="000000" w:themeColor="text1"/>
          <w:sz w:val="24"/>
          <w:szCs w:val="24"/>
        </w:rPr>
        <w:tab/>
      </w:r>
      <w:r w:rsidR="00281661">
        <w:rPr>
          <w:rFonts w:ascii="Calibri" w:hAnsi="Calibri" w:cs="Times New Roman"/>
          <w:color w:val="000000" w:themeColor="text1"/>
          <w:sz w:val="24"/>
          <w:szCs w:val="24"/>
        </w:rPr>
        <w:tab/>
      </w:r>
      <w:r w:rsidR="00281661">
        <w:rPr>
          <w:rFonts w:ascii="Calibri" w:hAnsi="Calibri" w:cs="Times New Roman"/>
          <w:color w:val="000000" w:themeColor="text1"/>
          <w:sz w:val="24"/>
          <w:szCs w:val="24"/>
        </w:rPr>
        <w:tab/>
      </w:r>
      <w:r w:rsidR="00281661">
        <w:rPr>
          <w:rFonts w:ascii="Calibri" w:hAnsi="Calibri" w:cs="Times New Roman"/>
          <w:color w:val="000000" w:themeColor="text1"/>
          <w:sz w:val="24"/>
          <w:szCs w:val="24"/>
        </w:rPr>
        <w:tab/>
      </w:r>
      <w:r w:rsidR="00281661">
        <w:rPr>
          <w:rFonts w:ascii="Calibri" w:hAnsi="Calibri" w:cs="Times New Roman"/>
          <w:color w:val="000000" w:themeColor="text1"/>
          <w:sz w:val="24"/>
          <w:szCs w:val="24"/>
        </w:rPr>
        <w:tab/>
      </w:r>
      <w:r w:rsidR="00281661">
        <w:rPr>
          <w:rFonts w:ascii="Calibri" w:hAnsi="Calibri" w:cs="Times New Roman"/>
          <w:color w:val="000000" w:themeColor="text1"/>
          <w:sz w:val="24"/>
          <w:szCs w:val="24"/>
        </w:rPr>
        <w:tab/>
      </w:r>
      <w:r w:rsidR="00690907" w:rsidRPr="00281661">
        <w:rPr>
          <w:rFonts w:ascii="Calibri" w:eastAsiaTheme="minorEastAsia" w:hAnsi="Calibri" w:cs="Times New Roman"/>
          <w:color w:val="000000" w:themeColor="text1"/>
          <w:sz w:val="24"/>
          <w:szCs w:val="24"/>
        </w:rPr>
        <w:t>(</w:t>
      </w:r>
      <w:r w:rsidR="00460528" w:rsidRPr="00281661">
        <w:rPr>
          <w:rFonts w:ascii="Calibri" w:eastAsiaTheme="minorEastAsia" w:hAnsi="Calibri" w:cs="Times New Roman"/>
          <w:color w:val="000000" w:themeColor="text1"/>
          <w:sz w:val="24"/>
          <w:szCs w:val="24"/>
        </w:rPr>
        <w:t>S</w:t>
      </w:r>
      <w:r w:rsidR="00690907" w:rsidRPr="00281661">
        <w:rPr>
          <w:rFonts w:ascii="Calibri" w:eastAsiaTheme="minorEastAsia" w:hAnsi="Calibri" w:cs="Times New Roman"/>
          <w:color w:val="000000" w:themeColor="text1"/>
          <w:sz w:val="24"/>
          <w:szCs w:val="24"/>
        </w:rPr>
        <w:t>7)</w:t>
      </w:r>
    </w:p>
    <w:p w:rsidR="00690907" w:rsidRPr="00460528" w:rsidRDefault="00690907" w:rsidP="00460528">
      <w:pPr>
        <w:rPr>
          <w:rFonts w:ascii="Calibri" w:hAnsi="Calibri" w:cs="Times New Roman"/>
        </w:rPr>
      </w:pPr>
      <w:r w:rsidRPr="006C12D0">
        <w:rPr>
          <w:rFonts w:ascii="Calibri" w:hAnsi="Calibri" w:cs="Times New Roman"/>
          <w:color w:val="000000" w:themeColor="text1"/>
          <w:sz w:val="24"/>
          <w:szCs w:val="24"/>
        </w:rPr>
        <w:t xml:space="preserve">Table </w:t>
      </w:r>
      <w:r w:rsidR="004B1AE0">
        <w:rPr>
          <w:rFonts w:ascii="Calibri" w:hAnsi="Calibri" w:cs="Times New Roman"/>
          <w:color w:val="000000" w:themeColor="text1"/>
          <w:sz w:val="24"/>
          <w:szCs w:val="24"/>
        </w:rPr>
        <w:t>S</w:t>
      </w:r>
      <w:r w:rsidR="00D21AAE">
        <w:rPr>
          <w:rFonts w:ascii="Calibri" w:hAnsi="Calibri" w:cs="Times New Roman"/>
          <w:color w:val="000000" w:themeColor="text1"/>
          <w:sz w:val="24"/>
          <w:szCs w:val="24"/>
        </w:rPr>
        <w:t>2</w:t>
      </w:r>
      <w:r w:rsidR="00684908">
        <w:rPr>
          <w:rFonts w:ascii="Calibri" w:hAnsi="Calibri" w:cs="Times New Roman"/>
          <w:color w:val="000000" w:themeColor="text1"/>
          <w:sz w:val="24"/>
          <w:szCs w:val="24"/>
        </w:rPr>
        <w:t>: D</w:t>
      </w:r>
      <w:r w:rsidRPr="006C12D0">
        <w:rPr>
          <w:rFonts w:ascii="Calibri" w:hAnsi="Calibri" w:cs="Times New Roman"/>
          <w:color w:val="000000" w:themeColor="text1"/>
          <w:sz w:val="24"/>
          <w:szCs w:val="24"/>
        </w:rPr>
        <w:t xml:space="preserve">etails of the </w:t>
      </w:r>
      <w:r w:rsidR="00684908">
        <w:rPr>
          <w:rFonts w:ascii="Calibri" w:hAnsi="Calibri" w:cs="Times New Roman"/>
          <w:color w:val="000000" w:themeColor="text1"/>
          <w:sz w:val="24"/>
          <w:szCs w:val="24"/>
        </w:rPr>
        <w:t>p</w:t>
      </w:r>
      <w:r w:rsidRPr="006C12D0">
        <w:rPr>
          <w:rFonts w:ascii="Calibri" w:hAnsi="Calibri" w:cs="Times New Roman"/>
          <w:color w:val="000000" w:themeColor="text1"/>
          <w:sz w:val="24"/>
          <w:szCs w:val="24"/>
        </w:rPr>
        <w:t xml:space="preserve">arameters </w:t>
      </w:r>
      <w:r w:rsidR="00684908">
        <w:rPr>
          <w:rFonts w:ascii="Calibri" w:hAnsi="Calibri" w:cs="Times New Roman"/>
          <w:color w:val="000000" w:themeColor="text1"/>
          <w:sz w:val="24"/>
          <w:szCs w:val="24"/>
        </w:rPr>
        <w:t>u</w:t>
      </w:r>
      <w:r w:rsidRPr="006C12D0">
        <w:rPr>
          <w:rFonts w:ascii="Calibri" w:hAnsi="Calibri" w:cs="Times New Roman"/>
          <w:color w:val="000000" w:themeColor="text1"/>
          <w:sz w:val="24"/>
          <w:szCs w:val="24"/>
        </w:rPr>
        <w:t xml:space="preserve">sed in the </w:t>
      </w:r>
      <w:r w:rsidR="00684908">
        <w:rPr>
          <w:rFonts w:ascii="Calibri" w:hAnsi="Calibri" w:cs="Times New Roman"/>
          <w:color w:val="000000" w:themeColor="text1"/>
          <w:sz w:val="24"/>
          <w:szCs w:val="24"/>
        </w:rPr>
        <w:t>data g</w:t>
      </w:r>
      <w:r w:rsidR="0054509A">
        <w:rPr>
          <w:rFonts w:ascii="Calibri" w:hAnsi="Calibri" w:cs="Times New Roman"/>
          <w:color w:val="000000" w:themeColor="text1"/>
          <w:sz w:val="24"/>
          <w:szCs w:val="24"/>
        </w:rPr>
        <w:t>eneration</w:t>
      </w:r>
      <w:r w:rsidRPr="006C12D0">
        <w:rPr>
          <w:rFonts w:ascii="Calibri" w:hAnsi="Calibri" w:cs="Times New Roman"/>
          <w:color w:val="000000" w:themeColor="text1"/>
          <w:sz w:val="24"/>
          <w:szCs w:val="24"/>
        </w:rPr>
        <w:t xml:space="preserve"> </w:t>
      </w:r>
      <w:r w:rsidR="00684908">
        <w:rPr>
          <w:rFonts w:ascii="Calibri" w:hAnsi="Calibri" w:cs="Times New Roman"/>
          <w:color w:val="000000" w:themeColor="text1"/>
          <w:sz w:val="24"/>
          <w:szCs w:val="24"/>
        </w:rPr>
        <w:t>m</w:t>
      </w:r>
      <w:r w:rsidRPr="006C12D0">
        <w:rPr>
          <w:rFonts w:ascii="Calibri" w:hAnsi="Calibri" w:cs="Times New Roman"/>
          <w:color w:val="000000" w:themeColor="text1"/>
          <w:sz w:val="24"/>
          <w:szCs w:val="24"/>
        </w:rPr>
        <w:t>odels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02"/>
        <w:gridCol w:w="283"/>
        <w:gridCol w:w="2693"/>
        <w:gridCol w:w="2268"/>
        <w:gridCol w:w="1950"/>
      </w:tblGrid>
      <w:tr w:rsidR="00367162" w:rsidRPr="00690907" w:rsidTr="007675D0">
        <w:tc>
          <w:tcPr>
            <w:tcW w:w="2802" w:type="dxa"/>
            <w:tcBorders>
              <w:top w:val="single" w:sz="12" w:space="0" w:color="auto"/>
              <w:bottom w:val="single" w:sz="4" w:space="0" w:color="auto"/>
            </w:tcBorders>
          </w:tcPr>
          <w:p w:rsidR="00367162" w:rsidRPr="006C12D0" w:rsidRDefault="00367162" w:rsidP="00367162">
            <w:pPr>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lastRenderedPageBreak/>
              <w:t>Variable Generated</w:t>
            </w:r>
          </w:p>
        </w:tc>
        <w:tc>
          <w:tcPr>
            <w:tcW w:w="283" w:type="dxa"/>
            <w:tcBorders>
              <w:top w:val="single" w:sz="12" w:space="0" w:color="auto"/>
              <w:bottom w:val="single" w:sz="4" w:space="0" w:color="auto"/>
            </w:tcBorders>
          </w:tcPr>
          <w:p w:rsidR="00367162" w:rsidRPr="006C12D0" w:rsidRDefault="00367162" w:rsidP="00367162">
            <w:pPr>
              <w:jc w:val="center"/>
              <w:rPr>
                <w:rFonts w:ascii="Calibri" w:hAnsi="Calibri" w:cs="Times New Roman"/>
                <w:color w:val="000000" w:themeColor="text1"/>
                <w:sz w:val="24"/>
                <w:szCs w:val="24"/>
              </w:rPr>
            </w:pPr>
          </w:p>
        </w:tc>
        <w:tc>
          <w:tcPr>
            <w:tcW w:w="4961" w:type="dxa"/>
            <w:gridSpan w:val="2"/>
            <w:tcBorders>
              <w:top w:val="single" w:sz="12" w:space="0" w:color="auto"/>
              <w:bottom w:val="single" w:sz="4" w:space="0" w:color="auto"/>
            </w:tcBorders>
          </w:tcPr>
          <w:p w:rsidR="00367162" w:rsidRPr="006C12D0" w:rsidRDefault="00367162" w:rsidP="00367162">
            <w:pPr>
              <w:jc w:val="center"/>
              <w:rPr>
                <w:rFonts w:ascii="Calibri" w:hAnsi="Calibri" w:cs="Times New Roman"/>
                <w:color w:val="000000" w:themeColor="text1"/>
                <w:sz w:val="24"/>
                <w:szCs w:val="24"/>
              </w:rPr>
            </w:pPr>
            <w:r w:rsidRPr="006C12D0">
              <w:rPr>
                <w:rFonts w:ascii="Calibri" w:hAnsi="Calibri" w:cs="Times New Roman"/>
                <w:color w:val="000000" w:themeColor="text1"/>
                <w:sz w:val="24"/>
                <w:szCs w:val="24"/>
              </w:rPr>
              <w:t>Explanatory Variable</w:t>
            </w:r>
          </w:p>
        </w:tc>
        <w:tc>
          <w:tcPr>
            <w:tcW w:w="1950" w:type="dxa"/>
            <w:tcBorders>
              <w:top w:val="single" w:sz="12" w:space="0" w:color="auto"/>
              <w:bottom w:val="single" w:sz="4" w:space="0" w:color="auto"/>
            </w:tcBorders>
          </w:tcPr>
          <w:p w:rsidR="00367162" w:rsidRPr="006C12D0" w:rsidRDefault="00367162" w:rsidP="00367162">
            <w:pPr>
              <w:jc w:val="center"/>
              <w:rPr>
                <w:rFonts w:ascii="Calibri" w:hAnsi="Calibri" w:cs="Times New Roman"/>
                <w:color w:val="000000" w:themeColor="text1"/>
                <w:sz w:val="24"/>
                <w:szCs w:val="24"/>
              </w:rPr>
            </w:pPr>
            <w:r>
              <w:rPr>
                <w:rFonts w:ascii="Calibri" w:hAnsi="Calibri" w:cs="Times New Roman"/>
                <w:color w:val="000000" w:themeColor="text1"/>
                <w:sz w:val="24"/>
                <w:szCs w:val="24"/>
              </w:rPr>
              <w:t xml:space="preserve">Parameter </w:t>
            </w:r>
            <w:r w:rsidRPr="006C12D0">
              <w:rPr>
                <w:rFonts w:ascii="Calibri" w:hAnsi="Calibri" w:cs="Times New Roman"/>
                <w:color w:val="000000" w:themeColor="text1"/>
                <w:sz w:val="24"/>
                <w:szCs w:val="24"/>
              </w:rPr>
              <w:t>Value</w:t>
            </w:r>
          </w:p>
        </w:tc>
      </w:tr>
      <w:tr w:rsidR="00367162" w:rsidRPr="00690907" w:rsidTr="007675D0">
        <w:tc>
          <w:tcPr>
            <w:tcW w:w="2802" w:type="dxa"/>
            <w:vMerge w:val="restart"/>
            <w:tcBorders>
              <w:top w:val="single" w:sz="4" w:space="0" w:color="auto"/>
            </w:tcBorders>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at child birth (years)</w:t>
            </w:r>
          </w:p>
        </w:tc>
        <w:tc>
          <w:tcPr>
            <w:tcW w:w="283" w:type="dxa"/>
            <w:tcBorders>
              <w:top w:val="single" w:sz="4" w:space="0" w:color="auto"/>
            </w:tcBorders>
          </w:tcPr>
          <w:p w:rsidR="00367162" w:rsidRPr="00690907" w:rsidRDefault="00367162" w:rsidP="00367162">
            <w:pPr>
              <w:jc w:val="both"/>
              <w:rPr>
                <w:rFonts w:ascii="Calibri" w:hAnsi="Calibri" w:cs="Times New Roman"/>
                <w:color w:val="000000" w:themeColor="text1"/>
              </w:rPr>
            </w:pPr>
          </w:p>
        </w:tc>
        <w:tc>
          <w:tcPr>
            <w:tcW w:w="2693" w:type="dxa"/>
            <w:tcBorders>
              <w:top w:val="single" w:sz="4" w:space="0" w:color="auto"/>
            </w:tcBorders>
          </w:tcPr>
          <w:p w:rsidR="00367162" w:rsidRPr="00690907" w:rsidRDefault="00367162" w:rsidP="00367162">
            <w:pPr>
              <w:jc w:val="both"/>
              <w:rPr>
                <w:rFonts w:ascii="Calibri" w:hAnsi="Calibri" w:cs="Times New Roman"/>
                <w:color w:val="000000" w:themeColor="text1"/>
              </w:rPr>
            </w:pPr>
          </w:p>
        </w:tc>
        <w:tc>
          <w:tcPr>
            <w:tcW w:w="2268" w:type="dxa"/>
            <w:tcBorders>
              <w:top w:val="single" w:sz="4" w:space="0" w:color="auto"/>
            </w:tcBorders>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Mean</w:t>
            </w:r>
          </w:p>
        </w:tc>
        <w:tc>
          <w:tcPr>
            <w:tcW w:w="1950" w:type="dxa"/>
            <w:tcBorders>
              <w:top w:val="single" w:sz="4" w:space="0" w:color="auto"/>
            </w:tcBorders>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30</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Standard deviation</w:t>
            </w:r>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5</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AB3E81">
            <w:pPr>
              <w:jc w:val="both"/>
              <w:rPr>
                <w:rFonts w:ascii="Calibri" w:hAnsi="Calibri" w:cs="Times New Roman"/>
                <w:color w:val="000000" w:themeColor="text1"/>
                <w:vertAlign w:val="subscript"/>
              </w:rPr>
            </w:pPr>
            <w:r w:rsidRPr="00690907">
              <w:rPr>
                <w:rFonts w:ascii="Calibri" w:hAnsi="Calibri" w:cs="Times New Roman"/>
                <w:color w:val="000000" w:themeColor="text1"/>
              </w:rPr>
              <w:t>Maternal education</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0</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-1.3</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tc>
        <w:tc>
          <w:tcPr>
            <w:tcW w:w="2268" w:type="dxa"/>
          </w:tcPr>
          <w:p w:rsidR="00367162" w:rsidRPr="00690907" w:rsidRDefault="00F479C3" w:rsidP="00367162">
            <w:pPr>
              <w:jc w:val="both"/>
              <w:rPr>
                <w:rFonts w:ascii="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π</m:t>
                    </m:r>
                  </m:e>
                  <m:sub>
                    <m:r>
                      <w:rPr>
                        <w:rFonts w:ascii="Cambria Math" w:hAnsi="Cambria Math" w:cs="Times New Roman"/>
                        <w:color w:val="000000" w:themeColor="text1"/>
                      </w:rPr>
                      <m:t>1</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0.1</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AB3E81">
            <w:pPr>
              <w:jc w:val="both"/>
              <w:rPr>
                <w:rFonts w:ascii="Calibri" w:hAnsi="Calibri" w:cs="Times New Roman"/>
                <w:color w:val="000000" w:themeColor="text1"/>
                <w:vertAlign w:val="subscript"/>
              </w:rPr>
            </w:pPr>
            <w:r w:rsidRPr="00690907">
              <w:rPr>
                <w:rFonts w:ascii="Calibri" w:hAnsi="Calibri" w:cs="Times New Roman"/>
                <w:color w:val="000000" w:themeColor="text1"/>
              </w:rPr>
              <w:t>Maternal smoking</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0</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2.5</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tc>
        <w:tc>
          <w:tcPr>
            <w:tcW w:w="2268" w:type="dxa"/>
          </w:tcPr>
          <w:p w:rsidR="00367162" w:rsidRPr="00690907" w:rsidRDefault="00F479C3" w:rsidP="00367162">
            <w:pPr>
              <w:jc w:val="both"/>
              <w:rPr>
                <w:rFonts w:ascii="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1</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education</w:t>
            </w:r>
            <w:r w:rsidRPr="00690907">
              <w:rPr>
                <w:rFonts w:ascii="Calibri" w:hAnsi="Calibri" w:cs="Times New Roman"/>
                <w:color w:val="000000" w:themeColor="text1"/>
                <w:vertAlign w:val="subscript"/>
              </w:rPr>
              <w:t>Completed</w:t>
            </w:r>
            <w:proofErr w:type="spellEnd"/>
          </w:p>
        </w:tc>
        <w:tc>
          <w:tcPr>
            <w:tcW w:w="2268" w:type="dxa"/>
          </w:tcPr>
          <w:p w:rsidR="00367162" w:rsidRPr="00690907" w:rsidRDefault="00F479C3" w:rsidP="00367162">
            <w:pPr>
              <w:jc w:val="both"/>
              <w:rPr>
                <w:rFonts w:ascii="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τ</m:t>
                    </m:r>
                  </m:e>
                  <m:sub>
                    <m:r>
                      <w:rPr>
                        <w:rFonts w:ascii="Cambria Math" w:hAnsi="Cambria Math" w:cs="Times New Roman"/>
                        <w:color w:val="000000" w:themeColor="text1"/>
                      </w:rPr>
                      <m:t>2</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-0.6</w:t>
            </w:r>
          </w:p>
        </w:tc>
      </w:tr>
      <w:tr w:rsidR="00367162" w:rsidRPr="00690907" w:rsidTr="007675D0">
        <w:tc>
          <w:tcPr>
            <w:tcW w:w="2802" w:type="dxa"/>
          </w:tcPr>
          <w:p w:rsidR="00367162" w:rsidRDefault="00367162" w:rsidP="00367162">
            <w:pPr>
              <w:jc w:val="both"/>
              <w:rPr>
                <w:rFonts w:ascii="Calibri" w:hAnsi="Calibri" w:cs="Times New Roman"/>
                <w:color w:val="000000" w:themeColor="text1"/>
              </w:rPr>
            </w:pPr>
          </w:p>
        </w:tc>
        <w:tc>
          <w:tcPr>
            <w:tcW w:w="283" w:type="dxa"/>
          </w:tcPr>
          <w:p w:rsidR="00367162" w:rsidRDefault="00367162" w:rsidP="00367162">
            <w:pPr>
              <w:jc w:val="both"/>
              <w:rPr>
                <w:rFonts w:ascii="Calibri" w:hAnsi="Calibri" w:cs="Times New Roman"/>
                <w:color w:val="000000" w:themeColor="text1"/>
              </w:rPr>
            </w:pPr>
          </w:p>
        </w:tc>
        <w:tc>
          <w:tcPr>
            <w:tcW w:w="2693" w:type="dxa"/>
          </w:tcPr>
          <w:p w:rsidR="00367162" w:rsidRDefault="00367162" w:rsidP="00367162">
            <w:pPr>
              <w:jc w:val="both"/>
              <w:rPr>
                <w:rFonts w:ascii="Calibri" w:hAnsi="Calibri" w:cs="Times New Roman"/>
                <w:color w:val="000000" w:themeColor="text1"/>
              </w:rPr>
            </w:pPr>
          </w:p>
        </w:tc>
        <w:tc>
          <w:tcPr>
            <w:tcW w:w="2268" w:type="dxa"/>
          </w:tcPr>
          <w:p w:rsidR="00367162" w:rsidRDefault="00367162" w:rsidP="00367162">
            <w:pPr>
              <w:jc w:val="center"/>
              <w:rPr>
                <w:rFonts w:ascii="Calibri" w:eastAsia="Calibri" w:hAnsi="Calibri" w:cs="Times New Roman"/>
                <w:color w:val="000000" w:themeColor="text1"/>
              </w:rPr>
            </w:pPr>
          </w:p>
        </w:tc>
        <w:tc>
          <w:tcPr>
            <w:tcW w:w="1950" w:type="dxa"/>
          </w:tcPr>
          <w:p w:rsidR="00367162" w:rsidRDefault="00367162" w:rsidP="00367162">
            <w:pPr>
              <w:jc w:val="center"/>
              <w:rPr>
                <w:rFonts w:ascii="Calibri" w:hAnsi="Calibri" w:cs="Times New Roman"/>
                <w:color w:val="000000" w:themeColor="text1"/>
              </w:rPr>
            </w:pP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r>
              <w:rPr>
                <w:rFonts w:ascii="Calibri" w:hAnsi="Calibri" w:cs="Times New Roman"/>
                <w:color w:val="000000" w:themeColor="text1"/>
              </w:rPr>
              <w:t>Study child’s sex</w:t>
            </w:r>
          </w:p>
        </w:tc>
        <w:tc>
          <w:tcPr>
            <w:tcW w:w="283" w:type="dxa"/>
          </w:tcPr>
          <w:p w:rsidR="00367162"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Pr>
                <w:rFonts w:ascii="Calibri" w:hAnsi="Calibri" w:cs="Times New Roman"/>
                <w:color w:val="000000" w:themeColor="text1"/>
              </w:rPr>
              <w:t>Female proportion</w:t>
            </w:r>
          </w:p>
        </w:tc>
        <w:tc>
          <w:tcPr>
            <w:tcW w:w="2268" w:type="dxa"/>
          </w:tcPr>
          <w:p w:rsidR="00367162" w:rsidRPr="00690907" w:rsidRDefault="00367162" w:rsidP="00367162">
            <w:pPr>
              <w:jc w:val="center"/>
              <w:rPr>
                <w:rFonts w:ascii="Calibri" w:eastAsia="Calibri" w:hAnsi="Calibri" w:cs="Times New Roman"/>
                <w:color w:val="000000" w:themeColor="text1"/>
              </w:rPr>
            </w:pPr>
            <w:r>
              <w:rPr>
                <w:rFonts w:ascii="Calibri" w:eastAsia="Calibri" w:hAnsi="Calibri" w:cs="Times New Roman"/>
                <w:color w:val="000000" w:themeColor="text1"/>
              </w:rPr>
              <w:t>p</w:t>
            </w:r>
          </w:p>
        </w:tc>
        <w:tc>
          <w:tcPr>
            <w:tcW w:w="1950" w:type="dxa"/>
          </w:tcPr>
          <w:p w:rsidR="00367162" w:rsidRPr="00690907" w:rsidRDefault="00367162" w:rsidP="00367162">
            <w:pPr>
              <w:jc w:val="center"/>
              <w:rPr>
                <w:rFonts w:ascii="Calibri" w:hAnsi="Calibri" w:cs="Times New Roman"/>
                <w:color w:val="000000" w:themeColor="text1"/>
              </w:rPr>
            </w:pPr>
            <w:r>
              <w:rPr>
                <w:rFonts w:ascii="Calibri" w:hAnsi="Calibri" w:cs="Times New Roman"/>
                <w:color w:val="000000" w:themeColor="text1"/>
              </w:rPr>
              <w:t>0.5</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Study child’s birth weight (kg)</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0</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3.4</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1</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education</w:t>
            </w:r>
            <w:r w:rsidRPr="00690907">
              <w:rPr>
                <w:rFonts w:ascii="Calibri" w:hAnsi="Calibri" w:cs="Times New Roman"/>
                <w:color w:val="000000" w:themeColor="text1"/>
                <w:vertAlign w:val="subscript"/>
              </w:rPr>
              <w:t>Completed</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2</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0.05</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smoking</w:t>
            </w:r>
            <w:r w:rsidRPr="00690907">
              <w:rPr>
                <w:rFonts w:ascii="Calibri" w:hAnsi="Calibri" w:cs="Times New Roman"/>
                <w:color w:val="000000" w:themeColor="text1"/>
                <w:vertAlign w:val="subscript"/>
              </w:rPr>
              <w:t>Yes</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3</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Default="00367162" w:rsidP="00367162">
            <w:pPr>
              <w:jc w:val="both"/>
              <w:rPr>
                <w:rFonts w:ascii="Calibri" w:hAnsi="Calibri" w:cs="Times New Roman"/>
                <w:color w:val="000000" w:themeColor="text1"/>
              </w:rPr>
            </w:pPr>
          </w:p>
        </w:tc>
        <w:tc>
          <w:tcPr>
            <w:tcW w:w="2693" w:type="dxa"/>
          </w:tcPr>
          <w:p w:rsidR="00367162" w:rsidRPr="00846A3E" w:rsidRDefault="00367162" w:rsidP="00367162">
            <w:pPr>
              <w:jc w:val="both"/>
              <w:rPr>
                <w:rFonts w:ascii="Calibri" w:hAnsi="Calibri" w:cs="Times New Roman"/>
                <w:color w:val="000000" w:themeColor="text1"/>
                <w:vertAlign w:val="subscript"/>
              </w:rPr>
            </w:pPr>
            <w:r>
              <w:rPr>
                <w:rFonts w:ascii="Calibri" w:hAnsi="Calibri" w:cs="Times New Roman"/>
                <w:color w:val="000000" w:themeColor="text1"/>
              </w:rPr>
              <w:t xml:space="preserve">Study child’s </w:t>
            </w:r>
            <w:proofErr w:type="spellStart"/>
            <w:r>
              <w:rPr>
                <w:rFonts w:ascii="Calibri" w:hAnsi="Calibri" w:cs="Times New Roman"/>
                <w:color w:val="000000" w:themeColor="text1"/>
              </w:rPr>
              <w:t>sex</w:t>
            </w:r>
            <w:r>
              <w:rPr>
                <w:rFonts w:ascii="Calibri" w:hAnsi="Calibri" w:cs="Times New Roman"/>
                <w:color w:val="000000" w:themeColor="text1"/>
                <w:vertAlign w:val="subscript"/>
              </w:rPr>
              <w:t>Female</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γ</m:t>
                    </m:r>
                  </m:e>
                  <m:sub>
                    <m:r>
                      <w:rPr>
                        <w:rFonts w:ascii="Cambria Math" w:hAnsi="Cambria Math" w:cs="Times New Roman"/>
                        <w:color w:val="000000" w:themeColor="text1"/>
                      </w:rPr>
                      <m:t>4</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vMerge w:val="restart"/>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Error term</w:t>
            </w:r>
          </w:p>
        </w:tc>
        <w:tc>
          <w:tcPr>
            <w:tcW w:w="2268" w:type="dxa"/>
          </w:tcPr>
          <w:p w:rsidR="00367162" w:rsidRPr="00690907" w:rsidRDefault="00367162" w:rsidP="00367162">
            <w:pPr>
              <w:jc w:val="both"/>
              <w:rPr>
                <w:rFonts w:ascii="Calibri" w:eastAsia="Calibri" w:hAnsi="Calibri" w:cs="Times New Roman"/>
                <w:color w:val="000000" w:themeColor="text1"/>
              </w:rPr>
            </w:pPr>
            <w:r w:rsidRPr="00690907">
              <w:rPr>
                <w:rFonts w:ascii="Calibri" w:eastAsia="Calibri" w:hAnsi="Calibri" w:cs="Times New Roman"/>
                <w:color w:val="000000" w:themeColor="text1"/>
              </w:rPr>
              <w:t>Mean</w:t>
            </w:r>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vMerge/>
          </w:tcPr>
          <w:p w:rsidR="00367162" w:rsidRPr="00690907" w:rsidRDefault="00367162" w:rsidP="00367162">
            <w:pPr>
              <w:jc w:val="both"/>
              <w:rPr>
                <w:rFonts w:ascii="Calibri" w:hAnsi="Calibri" w:cs="Times New Roman"/>
                <w:color w:val="000000" w:themeColor="text1"/>
              </w:rPr>
            </w:pPr>
          </w:p>
        </w:tc>
        <w:tc>
          <w:tcPr>
            <w:tcW w:w="2268" w:type="dxa"/>
          </w:tcPr>
          <w:p w:rsidR="00367162" w:rsidRPr="00460528" w:rsidRDefault="00367162" w:rsidP="00460528">
            <w:pPr>
              <w:jc w:val="both"/>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Standard deviation</w:t>
            </w:r>
            <w:r w:rsidR="00460528">
              <w:rPr>
                <w:rFonts w:ascii="Calibri" w:eastAsia="Calibri" w:hAnsi="Calibri" w:cs="Times New Roman"/>
                <w:color w:val="000000" w:themeColor="text1"/>
              </w:rPr>
              <w:t xml:space="preserve">  </w:t>
            </w:r>
            <m:oMath>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σ</m:t>
                  </m:r>
                </m:e>
                <m:sub>
                  <m:r>
                    <w:rPr>
                      <w:rFonts w:ascii="Cambria Math" w:eastAsia="Calibri" w:hAnsi="Cambria Math" w:cs="Times New Roman"/>
                      <w:color w:val="000000" w:themeColor="text1"/>
                    </w:rPr>
                    <m:t>φ</m:t>
                  </m:r>
                </m:sub>
              </m:sSub>
            </m:oMath>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0.6</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Pr="00690907"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Study child’s age at wave 1 (months)</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Pr="00690907" w:rsidRDefault="00367162" w:rsidP="00367162">
            <w:pPr>
              <w:jc w:val="both"/>
              <w:rPr>
                <w:rFonts w:ascii="Calibri" w:eastAsia="Calibri" w:hAnsi="Calibri" w:cs="Times New Roman"/>
                <w:color w:val="000000" w:themeColor="text1"/>
              </w:rPr>
            </w:pPr>
            <w:r w:rsidRPr="00690907">
              <w:rPr>
                <w:rFonts w:ascii="Calibri" w:eastAsia="Calibri" w:hAnsi="Calibri" w:cs="Times New Roman"/>
                <w:color w:val="000000" w:themeColor="text1"/>
              </w:rPr>
              <w:t>Mean</w:t>
            </w:r>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57</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Pr="00690907" w:rsidRDefault="00367162" w:rsidP="00367162">
            <w:pPr>
              <w:jc w:val="both"/>
              <w:rPr>
                <w:rFonts w:ascii="Calibri" w:eastAsia="Calibri" w:hAnsi="Calibri" w:cs="Times New Roman"/>
                <w:color w:val="000000" w:themeColor="text1"/>
              </w:rPr>
            </w:pPr>
            <w:r w:rsidRPr="00690907">
              <w:rPr>
                <w:rFonts w:ascii="Calibri" w:eastAsia="Calibri" w:hAnsi="Calibri" w:cs="Times New Roman"/>
                <w:color w:val="000000" w:themeColor="text1"/>
              </w:rPr>
              <w:t>Standard deviation</w:t>
            </w:r>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2.6</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AB3E81">
            <w:pPr>
              <w:jc w:val="both"/>
              <w:rPr>
                <w:rFonts w:ascii="Calibri" w:hAnsi="Calibri" w:cs="Times New Roman"/>
                <w:color w:val="000000" w:themeColor="text1"/>
                <w:vertAlign w:val="subscript"/>
              </w:rPr>
            </w:pPr>
            <w:r w:rsidRPr="00690907">
              <w:rPr>
                <w:rFonts w:ascii="Calibri" w:hAnsi="Calibri" w:cs="Times New Roman"/>
                <w:color w:val="000000" w:themeColor="text1"/>
              </w:rPr>
              <w:t>Sleep problems at wave 1</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0</m:t>
                    </m:r>
                  </m:sub>
                </m:sSub>
              </m:oMath>
            </m:oMathPara>
          </w:p>
        </w:tc>
        <w:tc>
          <w:tcPr>
            <w:tcW w:w="1950" w:type="dxa"/>
          </w:tcPr>
          <w:p w:rsidR="00367162" w:rsidRPr="00690907" w:rsidRDefault="007675D0" w:rsidP="007675D0">
            <w:pPr>
              <w:jc w:val="center"/>
              <w:rPr>
                <w:rFonts w:ascii="Calibri" w:hAnsi="Calibri" w:cs="Times New Roman"/>
                <w:color w:val="000000" w:themeColor="text1"/>
              </w:rPr>
            </w:pPr>
            <w:r>
              <w:rPr>
                <w:rFonts w:ascii="Calibri" w:hAnsi="Calibri" w:cs="Times New Roman"/>
                <w:color w:val="000000" w:themeColor="text1"/>
              </w:rPr>
              <w:t>1.1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education</w:t>
            </w:r>
            <w:r w:rsidRPr="00690907">
              <w:rPr>
                <w:rFonts w:ascii="Calibri" w:hAnsi="Calibri" w:cs="Times New Roman"/>
                <w:color w:val="000000" w:themeColor="text1"/>
                <w:vertAlign w:val="subscript"/>
              </w:rPr>
              <w:t>Completed</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1</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-0.2</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Study child’s </w:t>
            </w:r>
            <w:proofErr w:type="spellStart"/>
            <w:r w:rsidRPr="00690907">
              <w:rPr>
                <w:rFonts w:ascii="Calibri" w:hAnsi="Calibri" w:cs="Times New Roman"/>
                <w:color w:val="000000" w:themeColor="text1"/>
              </w:rPr>
              <w:t>sex</w:t>
            </w:r>
            <w:r w:rsidRPr="00690907">
              <w:rPr>
                <w:rFonts w:ascii="Calibri" w:hAnsi="Calibri" w:cs="Times New Roman"/>
                <w:color w:val="000000" w:themeColor="text1"/>
                <w:vertAlign w:val="subscript"/>
              </w:rPr>
              <w:t>Female</w:t>
            </w:r>
            <w:proofErr w:type="spellEnd"/>
          </w:p>
        </w:tc>
        <w:tc>
          <w:tcPr>
            <w:tcW w:w="2268" w:type="dxa"/>
          </w:tcPr>
          <w:p w:rsidR="00367162" w:rsidRDefault="00F479C3" w:rsidP="00367162">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2</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Birth weight, kg</w:t>
            </w:r>
          </w:p>
        </w:tc>
        <w:tc>
          <w:tcPr>
            <w:tcW w:w="2268" w:type="dxa"/>
          </w:tcPr>
          <w:p w:rsidR="00367162" w:rsidRDefault="00F479C3" w:rsidP="00367162">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3</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-0.2</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tc>
        <w:tc>
          <w:tcPr>
            <w:tcW w:w="2268" w:type="dxa"/>
          </w:tcPr>
          <w:p w:rsidR="00367162" w:rsidRPr="00915977" w:rsidRDefault="00F479C3" w:rsidP="00367162">
            <w:pPr>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η</m:t>
                    </m:r>
                  </m:e>
                  <m:sub>
                    <m:r>
                      <w:rPr>
                        <w:rFonts w:ascii="Cambria Math" w:hAnsi="Cambria Math" w:cs="Times New Roman"/>
                        <w:color w:val="000000" w:themeColor="text1"/>
                      </w:rPr>
                      <m:t>4</m:t>
                    </m:r>
                  </m:sub>
                </m:sSub>
              </m:oMath>
            </m:oMathPara>
          </w:p>
        </w:tc>
        <w:tc>
          <w:tcPr>
            <w:tcW w:w="1950" w:type="dxa"/>
          </w:tcPr>
          <w:p w:rsidR="00367162" w:rsidRPr="00690907" w:rsidRDefault="007675D0" w:rsidP="00367162">
            <w:pPr>
              <w:jc w:val="center"/>
              <w:rPr>
                <w:rFonts w:ascii="Calibri" w:hAnsi="Calibri" w:cs="Times New Roman"/>
                <w:color w:val="000000" w:themeColor="text1"/>
              </w:rPr>
            </w:pPr>
            <w:r>
              <w:rPr>
                <w:rFonts w:ascii="Calibri" w:hAnsi="Calibri" w:cs="Times New Roman"/>
                <w:color w:val="000000" w:themeColor="text1"/>
              </w:rPr>
              <w:t>0.01</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BMI for age z-scores</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0</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Sleep problem at wave 1</w:t>
            </w:r>
            <w:r w:rsidRPr="00690907">
              <w:rPr>
                <w:rFonts w:ascii="Calibri" w:hAnsi="Calibri" w:cs="Times New Roman"/>
                <w:color w:val="000000" w:themeColor="text1"/>
                <w:vertAlign w:val="subscript"/>
              </w:rPr>
              <w:t>Yes</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1</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0.5</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Study child’s age, months</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2</m:t>
                    </m:r>
                  </m:sub>
                </m:sSub>
              </m:oMath>
            </m:oMathPara>
          </w:p>
        </w:tc>
        <w:tc>
          <w:tcPr>
            <w:tcW w:w="1950" w:type="dxa"/>
          </w:tcPr>
          <w:p w:rsidR="00367162" w:rsidRPr="00690907" w:rsidRDefault="00367162" w:rsidP="005E035D">
            <w:pPr>
              <w:jc w:val="center"/>
              <w:rPr>
                <w:rFonts w:ascii="Calibri" w:hAnsi="Calibri" w:cs="Times New Roman"/>
                <w:color w:val="000000" w:themeColor="text1"/>
              </w:rPr>
            </w:pPr>
            <w:r w:rsidRPr="00690907">
              <w:rPr>
                <w:rFonts w:ascii="Calibri" w:hAnsi="Calibri" w:cs="Times New Roman"/>
                <w:color w:val="000000" w:themeColor="text1"/>
              </w:rPr>
              <w:t>-0.0</w:t>
            </w:r>
            <w:r w:rsidR="005E035D">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Study child’s age squared</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3</m:t>
                    </m:r>
                  </m:sub>
                </m:sSub>
              </m:oMath>
            </m:oMathPara>
          </w:p>
        </w:tc>
        <w:tc>
          <w:tcPr>
            <w:tcW w:w="1950" w:type="dxa"/>
          </w:tcPr>
          <w:p w:rsidR="00367162" w:rsidRPr="00690907" w:rsidRDefault="005E035D" w:rsidP="005E035D">
            <w:pPr>
              <w:jc w:val="center"/>
              <w:rPr>
                <w:rFonts w:ascii="Calibri" w:hAnsi="Calibri" w:cs="Times New Roman"/>
                <w:color w:val="000000" w:themeColor="text1"/>
              </w:rPr>
            </w:pPr>
            <w:r>
              <w:rPr>
                <w:rFonts w:ascii="Calibri" w:hAnsi="Calibri" w:cs="Times New Roman"/>
                <w:color w:val="000000" w:themeColor="text1"/>
              </w:rPr>
              <w:t>-</w:t>
            </w:r>
            <w:r w:rsidR="00367162" w:rsidRPr="00690907">
              <w:rPr>
                <w:rFonts w:ascii="Calibri" w:hAnsi="Calibri" w:cs="Times New Roman"/>
                <w:color w:val="000000" w:themeColor="text1"/>
              </w:rPr>
              <w:t>0.000</w:t>
            </w:r>
            <w:r>
              <w:rPr>
                <w:rFonts w:ascii="Calibri" w:hAnsi="Calibri" w:cs="Times New Roman"/>
                <w:color w:val="000000" w:themeColor="text1"/>
              </w:rPr>
              <w:t>05</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education</w:t>
            </w:r>
            <w:r w:rsidRPr="00690907">
              <w:rPr>
                <w:rFonts w:ascii="Calibri" w:hAnsi="Calibri" w:cs="Times New Roman"/>
                <w:color w:val="000000" w:themeColor="text1"/>
                <w:vertAlign w:val="subscript"/>
              </w:rPr>
              <w:t>Completed</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4</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smoking</w:t>
            </w:r>
            <w:r w:rsidRPr="00690907">
              <w:rPr>
                <w:rFonts w:ascii="Calibri" w:hAnsi="Calibri" w:cs="Times New Roman"/>
                <w:color w:val="000000" w:themeColor="text1"/>
                <w:vertAlign w:val="subscript"/>
              </w:rPr>
              <w:t>Yes</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5</m:t>
                    </m:r>
                  </m:sub>
                </m:sSub>
              </m:oMath>
            </m:oMathPara>
          </w:p>
        </w:tc>
        <w:tc>
          <w:tcPr>
            <w:tcW w:w="1950" w:type="dxa"/>
          </w:tcPr>
          <w:p w:rsidR="00367162" w:rsidRPr="005E035D" w:rsidRDefault="00BF18F9" w:rsidP="005E035D">
            <w:pPr>
              <w:jc w:val="center"/>
              <w:rPr>
                <w:rFonts w:ascii="Calibri" w:hAnsi="Calibri" w:cs="Times New Roman"/>
                <w:color w:val="000000" w:themeColor="text1"/>
                <w:vertAlign w:val="superscript"/>
              </w:rPr>
            </w:pPr>
            <w:r>
              <w:rPr>
                <w:rFonts w:ascii="Calibri" w:hAnsi="Calibri" w:cs="Times New Roman"/>
                <w:color w:val="000000" w:themeColor="text1"/>
              </w:rPr>
              <w:t>0.5</w:t>
            </w:r>
            <w:r w:rsidR="005E035D">
              <w:rPr>
                <w:rFonts w:ascii="Calibri" w:hAnsi="Calibri" w:cs="Times New Roman"/>
                <w:color w:val="000000" w:themeColor="text1"/>
              </w:rPr>
              <w:t xml:space="preserve"> </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Study child’s </w:t>
            </w:r>
            <w:proofErr w:type="spellStart"/>
            <w:r w:rsidRPr="00690907">
              <w:rPr>
                <w:rFonts w:ascii="Calibri" w:hAnsi="Calibri" w:cs="Times New Roman"/>
                <w:color w:val="000000" w:themeColor="text1"/>
              </w:rPr>
              <w:t>sex</w:t>
            </w:r>
            <w:r w:rsidRPr="00690907">
              <w:rPr>
                <w:rFonts w:ascii="Calibri" w:hAnsi="Calibri" w:cs="Times New Roman"/>
                <w:color w:val="000000" w:themeColor="text1"/>
                <w:vertAlign w:val="subscript"/>
              </w:rPr>
              <w:t>Female</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6</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-0.002</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Birth weight, kg</w:t>
            </w:r>
          </w:p>
        </w:tc>
        <w:tc>
          <w:tcPr>
            <w:tcW w:w="2268" w:type="dxa"/>
          </w:tcPr>
          <w:p w:rsidR="00367162" w:rsidRPr="00690907" w:rsidRDefault="00F479C3" w:rsidP="00367162">
            <w:pPr>
              <w:rPr>
                <w:rFonts w:ascii="Calibri" w:hAnsi="Calibri"/>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7</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0.3</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tc>
        <w:tc>
          <w:tcPr>
            <w:tcW w:w="2268" w:type="dxa"/>
          </w:tcPr>
          <w:p w:rsidR="00367162" w:rsidRPr="00690907" w:rsidRDefault="00F479C3" w:rsidP="00367162">
            <w:pPr>
              <w:rPr>
                <w:rFonts w:ascii="Calibri" w:hAnsi="Calibri"/>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θ</m:t>
                    </m:r>
                  </m:e>
                  <m:sub>
                    <m:r>
                      <w:rPr>
                        <w:rFonts w:ascii="Cambria Math" w:hAnsi="Cambria Math" w:cs="Times New Roman"/>
                        <w:color w:val="000000" w:themeColor="text1"/>
                      </w:rPr>
                      <m:t>8</m:t>
                    </m:r>
                  </m:sub>
                </m:sSub>
              </m:oMath>
            </m:oMathPara>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0.001</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vMerge w:val="restart"/>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Error term</w:t>
            </w:r>
          </w:p>
        </w:tc>
        <w:tc>
          <w:tcPr>
            <w:tcW w:w="2268" w:type="dxa"/>
          </w:tcPr>
          <w:p w:rsidR="00367162" w:rsidRPr="00690907" w:rsidRDefault="00367162" w:rsidP="00367162">
            <w:pPr>
              <w:jc w:val="both"/>
              <w:rPr>
                <w:rFonts w:ascii="Calibri" w:eastAsia="Calibri" w:hAnsi="Calibri" w:cs="Times New Roman"/>
                <w:color w:val="000000" w:themeColor="text1"/>
              </w:rPr>
            </w:pPr>
            <w:r w:rsidRPr="00690907">
              <w:rPr>
                <w:rFonts w:ascii="Calibri" w:eastAsia="Calibri" w:hAnsi="Calibri" w:cs="Times New Roman"/>
                <w:color w:val="000000" w:themeColor="text1"/>
              </w:rPr>
              <w:t>Mean</w:t>
            </w:r>
          </w:p>
        </w:tc>
        <w:tc>
          <w:tcPr>
            <w:tcW w:w="1950" w:type="dxa"/>
          </w:tcPr>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vMerge/>
          </w:tcPr>
          <w:p w:rsidR="00367162" w:rsidRPr="00690907" w:rsidRDefault="00367162" w:rsidP="00367162">
            <w:pPr>
              <w:jc w:val="both"/>
              <w:rPr>
                <w:rFonts w:ascii="Calibri" w:hAnsi="Calibri" w:cs="Times New Roman"/>
                <w:color w:val="000000" w:themeColor="text1"/>
              </w:rPr>
            </w:pPr>
          </w:p>
        </w:tc>
        <w:tc>
          <w:tcPr>
            <w:tcW w:w="2268" w:type="dxa"/>
          </w:tcPr>
          <w:p w:rsidR="00367162" w:rsidRPr="00690907" w:rsidRDefault="00367162" w:rsidP="00460528">
            <w:pPr>
              <w:jc w:val="both"/>
              <w:rPr>
                <w:rFonts w:ascii="Calibri" w:eastAsia="Calibri" w:hAnsi="Calibri" w:cs="Times New Roman"/>
                <w:color w:val="000000" w:themeColor="text1"/>
              </w:rPr>
            </w:pPr>
            <w:r w:rsidRPr="00690907">
              <w:rPr>
                <w:rFonts w:ascii="Calibri" w:eastAsia="Calibri" w:hAnsi="Calibri" w:cs="Times New Roman"/>
                <w:color w:val="000000" w:themeColor="text1"/>
              </w:rPr>
              <w:t>Standard deviation</w:t>
            </w:r>
            <w:r w:rsidR="00460528">
              <w:rPr>
                <w:rFonts w:ascii="Calibri" w:eastAsia="Calibri" w:hAnsi="Calibri" w:cs="Times New Roman"/>
                <w:color w:val="000000" w:themeColor="text1"/>
              </w:rPr>
              <w:t xml:space="preserve"> </w:t>
            </w:r>
            <m:oMath>
              <m:sSub>
                <m:sSubPr>
                  <m:ctrlPr>
                    <w:rPr>
                      <w:rFonts w:ascii="Cambria Math" w:eastAsia="Calibri" w:hAnsi="Cambria Math" w:cs="Times New Roman"/>
                      <w:i/>
                      <w:color w:val="000000" w:themeColor="text1"/>
                    </w:rPr>
                  </m:ctrlPr>
                </m:sSubPr>
                <m:e>
                  <m:r>
                    <w:rPr>
                      <w:rFonts w:ascii="Cambria Math" w:eastAsia="Calibri" w:hAnsi="Cambria Math" w:cs="Times New Roman"/>
                      <w:color w:val="000000" w:themeColor="text1"/>
                    </w:rPr>
                    <m:t>σ</m:t>
                  </m:r>
                </m:e>
                <m:sub>
                  <m:r>
                    <w:rPr>
                      <w:rFonts w:ascii="Cambria Math" w:eastAsia="Calibri" w:hAnsi="Cambria Math" w:cs="Times New Roman"/>
                      <w:color w:val="000000" w:themeColor="text1"/>
                    </w:rPr>
                    <m:t>ε</m:t>
                  </m:r>
                </m:sub>
              </m:sSub>
            </m:oMath>
          </w:p>
        </w:tc>
        <w:tc>
          <w:tcPr>
            <w:tcW w:w="1950" w:type="dxa"/>
          </w:tcPr>
          <w:p w:rsidR="00367162" w:rsidRPr="00690907" w:rsidRDefault="00367162" w:rsidP="007675D0">
            <w:pPr>
              <w:jc w:val="center"/>
              <w:rPr>
                <w:rFonts w:ascii="Calibri" w:hAnsi="Calibri" w:cs="Times New Roman"/>
                <w:color w:val="000000" w:themeColor="text1"/>
              </w:rPr>
            </w:pPr>
            <w:r w:rsidRPr="00690907">
              <w:rPr>
                <w:rFonts w:ascii="Calibri" w:hAnsi="Calibri" w:cs="Times New Roman"/>
                <w:color w:val="000000" w:themeColor="text1"/>
              </w:rPr>
              <w:t>0.</w:t>
            </w:r>
            <w:r w:rsidR="007675D0">
              <w:rPr>
                <w:rFonts w:ascii="Calibri" w:hAnsi="Calibri" w:cs="Times New Roman"/>
                <w:color w:val="000000" w:themeColor="text1"/>
              </w:rPr>
              <w:t>6</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Random Effects</w:t>
            </w:r>
          </w:p>
          <w:p w:rsidR="00367162" w:rsidRPr="00690907" w:rsidRDefault="00367162" w:rsidP="00367162">
            <w:pPr>
              <w:pStyle w:val="ListParagraph"/>
              <w:numPr>
                <w:ilvl w:val="0"/>
                <w:numId w:val="5"/>
              </w:numPr>
              <w:jc w:val="both"/>
              <w:rPr>
                <w:rFonts w:ascii="Calibri" w:hAnsi="Calibri" w:cs="Times New Roman"/>
                <w:color w:val="000000" w:themeColor="text1"/>
              </w:rPr>
            </w:pPr>
            <w:r w:rsidRPr="00690907">
              <w:rPr>
                <w:rFonts w:ascii="Calibri" w:hAnsi="Calibri" w:cs="Times New Roman"/>
                <w:color w:val="000000" w:themeColor="text1"/>
              </w:rPr>
              <w:t>Standard deviation</w:t>
            </w:r>
          </w:p>
          <w:p w:rsidR="00367162" w:rsidRPr="00690907" w:rsidRDefault="00367162" w:rsidP="00367162">
            <w:pPr>
              <w:jc w:val="both"/>
              <w:rPr>
                <w:rFonts w:ascii="Calibri" w:hAnsi="Calibri" w:cs="Times New Roman"/>
                <w:color w:val="000000" w:themeColor="text1"/>
              </w:rPr>
            </w:pPr>
          </w:p>
          <w:p w:rsidR="00367162" w:rsidRPr="00690907" w:rsidRDefault="00367162" w:rsidP="00367162">
            <w:pPr>
              <w:jc w:val="both"/>
              <w:rPr>
                <w:rFonts w:ascii="Calibri" w:hAnsi="Calibri" w:cs="Times New Roman"/>
                <w:color w:val="000000" w:themeColor="text1"/>
              </w:rPr>
            </w:pPr>
          </w:p>
          <w:p w:rsidR="00367162" w:rsidRPr="00690907" w:rsidRDefault="00367162" w:rsidP="00367162">
            <w:pPr>
              <w:jc w:val="both"/>
              <w:rPr>
                <w:rFonts w:ascii="Calibri" w:hAnsi="Calibri" w:cs="Times New Roman"/>
                <w:color w:val="000000" w:themeColor="text1"/>
              </w:rPr>
            </w:pPr>
          </w:p>
          <w:p w:rsidR="00367162" w:rsidRPr="00690907" w:rsidRDefault="00367162" w:rsidP="00367162">
            <w:pPr>
              <w:pStyle w:val="ListParagraph"/>
              <w:numPr>
                <w:ilvl w:val="0"/>
                <w:numId w:val="5"/>
              </w:numPr>
              <w:jc w:val="both"/>
              <w:rPr>
                <w:rFonts w:ascii="Calibri" w:hAnsi="Calibri" w:cs="Times New Roman"/>
                <w:color w:val="000000" w:themeColor="text1"/>
              </w:rPr>
            </w:pPr>
            <w:r w:rsidRPr="00690907">
              <w:rPr>
                <w:rFonts w:ascii="Calibri" w:hAnsi="Calibri" w:cs="Times New Roman"/>
                <w:color w:val="000000" w:themeColor="text1"/>
              </w:rPr>
              <w:t>Correlations</w:t>
            </w:r>
          </w:p>
        </w:tc>
        <w:tc>
          <w:tcPr>
            <w:tcW w:w="2268" w:type="dxa"/>
          </w:tcPr>
          <w:p w:rsidR="00367162" w:rsidRPr="00690907" w:rsidRDefault="00367162" w:rsidP="00367162">
            <w:pPr>
              <w:jc w:val="both"/>
              <w:rPr>
                <w:rFonts w:ascii="Calibri" w:eastAsia="Calibri" w:hAnsi="Calibri" w:cs="Times New Roman"/>
                <w:color w:val="000000" w:themeColor="text1"/>
              </w:rPr>
            </w:pP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0</w:t>
            </w: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1</w:t>
            </w: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2</w:t>
            </w:r>
          </w:p>
          <w:p w:rsidR="00367162" w:rsidRPr="00690907" w:rsidRDefault="00367162" w:rsidP="00367162">
            <w:pPr>
              <w:jc w:val="center"/>
              <w:rPr>
                <w:rFonts w:ascii="Calibri" w:eastAsia="Calibri" w:hAnsi="Calibri" w:cs="Times New Roman"/>
                <w:color w:val="000000" w:themeColor="text1"/>
                <w:vertAlign w:val="subscript"/>
              </w:rPr>
            </w:pP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0</w:t>
            </w:r>
            <w:r w:rsidRPr="00690907">
              <w:rPr>
                <w:rFonts w:ascii="Calibri" w:eastAsia="Calibri" w:hAnsi="Calibri" w:cs="Times New Roman"/>
                <w:color w:val="000000" w:themeColor="text1"/>
              </w:rPr>
              <w:t xml:space="preserve"> b</w:t>
            </w:r>
            <w:r w:rsidRPr="00690907">
              <w:rPr>
                <w:rFonts w:ascii="Calibri" w:eastAsia="Calibri" w:hAnsi="Calibri" w:cs="Times New Roman"/>
                <w:color w:val="000000" w:themeColor="text1"/>
                <w:vertAlign w:val="subscript"/>
              </w:rPr>
              <w:t>1</w:t>
            </w: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0</w:t>
            </w:r>
            <w:r w:rsidRPr="00690907">
              <w:rPr>
                <w:rFonts w:ascii="Calibri" w:eastAsia="Calibri" w:hAnsi="Calibri" w:cs="Times New Roman"/>
                <w:color w:val="000000" w:themeColor="text1"/>
              </w:rPr>
              <w:t xml:space="preserve"> b</w:t>
            </w:r>
            <w:r w:rsidRPr="00690907">
              <w:rPr>
                <w:rFonts w:ascii="Calibri" w:eastAsia="Calibri" w:hAnsi="Calibri" w:cs="Times New Roman"/>
                <w:color w:val="000000" w:themeColor="text1"/>
                <w:vertAlign w:val="subscript"/>
              </w:rPr>
              <w:t>2</w:t>
            </w:r>
          </w:p>
          <w:p w:rsidR="00367162" w:rsidRPr="00690907" w:rsidRDefault="00367162" w:rsidP="00367162">
            <w:pPr>
              <w:jc w:val="center"/>
              <w:rPr>
                <w:rFonts w:ascii="Calibri" w:eastAsia="Calibri" w:hAnsi="Calibri" w:cs="Times New Roman"/>
                <w:color w:val="000000" w:themeColor="text1"/>
                <w:vertAlign w:val="subscript"/>
              </w:rPr>
            </w:pPr>
            <w:r w:rsidRPr="00690907">
              <w:rPr>
                <w:rFonts w:ascii="Calibri" w:eastAsia="Calibri" w:hAnsi="Calibri" w:cs="Times New Roman"/>
                <w:color w:val="000000" w:themeColor="text1"/>
              </w:rPr>
              <w:t>b</w:t>
            </w:r>
            <w:r w:rsidRPr="00690907">
              <w:rPr>
                <w:rFonts w:ascii="Calibri" w:eastAsia="Calibri" w:hAnsi="Calibri" w:cs="Times New Roman"/>
                <w:color w:val="000000" w:themeColor="text1"/>
                <w:vertAlign w:val="subscript"/>
              </w:rPr>
              <w:t>1</w:t>
            </w:r>
            <w:r w:rsidRPr="00690907">
              <w:rPr>
                <w:rFonts w:ascii="Calibri" w:eastAsia="Calibri" w:hAnsi="Calibri" w:cs="Times New Roman"/>
                <w:color w:val="000000" w:themeColor="text1"/>
              </w:rPr>
              <w:t xml:space="preserve"> b</w:t>
            </w:r>
            <w:r w:rsidRPr="00690907">
              <w:rPr>
                <w:rFonts w:ascii="Calibri" w:eastAsia="Calibri" w:hAnsi="Calibri" w:cs="Times New Roman"/>
                <w:color w:val="000000" w:themeColor="text1"/>
                <w:vertAlign w:val="subscript"/>
              </w:rPr>
              <w:t>2</w:t>
            </w:r>
          </w:p>
        </w:tc>
        <w:tc>
          <w:tcPr>
            <w:tcW w:w="1950" w:type="dxa"/>
          </w:tcPr>
          <w:p w:rsidR="00367162" w:rsidRPr="00690907" w:rsidRDefault="00367162" w:rsidP="00367162">
            <w:pPr>
              <w:jc w:val="center"/>
              <w:rPr>
                <w:rFonts w:ascii="Calibri" w:hAnsi="Calibri" w:cs="Times New Roman"/>
                <w:color w:val="000000" w:themeColor="text1"/>
              </w:rPr>
            </w:pP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1.8</w:t>
            </w: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0.03</w:t>
            </w: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0.0001</w:t>
            </w:r>
          </w:p>
          <w:p w:rsidR="00367162" w:rsidRPr="00690907" w:rsidRDefault="00367162" w:rsidP="00367162">
            <w:pPr>
              <w:jc w:val="center"/>
              <w:rPr>
                <w:rFonts w:ascii="Calibri" w:hAnsi="Calibri" w:cs="Times New Roman"/>
                <w:color w:val="000000" w:themeColor="text1"/>
              </w:rPr>
            </w:pP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-0.9</w:t>
            </w: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0.8</w:t>
            </w:r>
          </w:p>
          <w:p w:rsidR="00367162" w:rsidRPr="00690907" w:rsidRDefault="00367162" w:rsidP="00367162">
            <w:pPr>
              <w:jc w:val="center"/>
              <w:rPr>
                <w:rFonts w:ascii="Calibri" w:hAnsi="Calibri" w:cs="Times New Roman"/>
                <w:color w:val="000000" w:themeColor="text1"/>
              </w:rPr>
            </w:pPr>
            <w:r w:rsidRPr="00690907">
              <w:rPr>
                <w:rFonts w:ascii="Calibri" w:hAnsi="Calibri" w:cs="Times New Roman"/>
                <w:color w:val="000000" w:themeColor="text1"/>
              </w:rPr>
              <w:t>-0.97</w:t>
            </w:r>
          </w:p>
        </w:tc>
      </w:tr>
      <w:tr w:rsidR="00367162" w:rsidRPr="00690907" w:rsidTr="007675D0">
        <w:tc>
          <w:tcPr>
            <w:tcW w:w="2802" w:type="dxa"/>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
        </w:tc>
        <w:tc>
          <w:tcPr>
            <w:tcW w:w="2268" w:type="dxa"/>
          </w:tcPr>
          <w:p w:rsidR="00367162" w:rsidRDefault="00367162" w:rsidP="00367162">
            <w:pPr>
              <w:jc w:val="both"/>
              <w:rPr>
                <w:rFonts w:ascii="Calibri" w:eastAsia="Calibri" w:hAnsi="Calibri" w:cs="Times New Roman"/>
                <w:color w:val="000000" w:themeColor="text1"/>
              </w:rPr>
            </w:pPr>
          </w:p>
        </w:tc>
        <w:tc>
          <w:tcPr>
            <w:tcW w:w="1950" w:type="dxa"/>
          </w:tcPr>
          <w:p w:rsidR="00367162" w:rsidRPr="00690907" w:rsidRDefault="00367162" w:rsidP="00367162">
            <w:pPr>
              <w:jc w:val="center"/>
              <w:rPr>
                <w:rFonts w:ascii="Calibri" w:hAnsi="Calibri" w:cs="Times New Roman"/>
                <w:color w:val="000000" w:themeColor="text1"/>
              </w:rPr>
            </w:pPr>
          </w:p>
        </w:tc>
      </w:tr>
      <w:tr w:rsidR="00367162" w:rsidRPr="00690907" w:rsidTr="007675D0">
        <w:tc>
          <w:tcPr>
            <w:tcW w:w="2802" w:type="dxa"/>
            <w:vMerge w:val="restart"/>
          </w:tcPr>
          <w:p w:rsidR="00367162" w:rsidRPr="00367162"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 xml:space="preserve">Sleep problems </w:t>
            </w:r>
            <w:r>
              <w:rPr>
                <w:rFonts w:ascii="Calibri" w:hAnsi="Calibri" w:cs="Times New Roman"/>
                <w:color w:val="000000" w:themeColor="text1"/>
              </w:rPr>
              <w:t xml:space="preserve">measured at </w:t>
            </w:r>
            <w:r w:rsidRPr="00367162">
              <w:rPr>
                <w:rFonts w:ascii="Calibri" w:hAnsi="Calibri" w:cs="Times New Roman"/>
                <w:color w:val="000000" w:themeColor="text1"/>
              </w:rPr>
              <w:t>waves j=2,…,5</w:t>
            </w: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Constant</w:t>
            </w:r>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0</m:t>
                    </m:r>
                  </m:sub>
                </m:sSub>
              </m:oMath>
            </m:oMathPara>
          </w:p>
        </w:tc>
        <w:tc>
          <w:tcPr>
            <w:tcW w:w="1950" w:type="dxa"/>
          </w:tcPr>
          <w:p w:rsidR="00367162" w:rsidRPr="00690907" w:rsidRDefault="00367162" w:rsidP="005E035D">
            <w:pPr>
              <w:jc w:val="center"/>
              <w:rPr>
                <w:rFonts w:ascii="Calibri" w:hAnsi="Calibri" w:cs="Times New Roman"/>
                <w:color w:val="000000" w:themeColor="text1"/>
              </w:rPr>
            </w:pPr>
            <w:r w:rsidRPr="00690907">
              <w:rPr>
                <w:rFonts w:ascii="Calibri" w:hAnsi="Calibri" w:cs="Times New Roman"/>
                <w:color w:val="000000" w:themeColor="text1"/>
              </w:rPr>
              <w:t>-</w:t>
            </w:r>
            <w:r w:rsidR="005E035D">
              <w:rPr>
                <w:rFonts w:ascii="Calibri" w:hAnsi="Calibri" w:cs="Times New Roman"/>
                <w:color w:val="000000" w:themeColor="text1"/>
              </w:rPr>
              <w:t>1</w:t>
            </w:r>
            <w:r w:rsidRPr="00690907">
              <w:rPr>
                <w:rFonts w:ascii="Calibri" w:hAnsi="Calibri" w:cs="Times New Roman"/>
                <w:color w:val="000000" w:themeColor="text1"/>
              </w:rPr>
              <w:t>.2</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proofErr w:type="spellStart"/>
            <w:r w:rsidRPr="000A7135">
              <w:rPr>
                <w:rFonts w:ascii="Calibri" w:hAnsi="Calibri" w:cs="Times New Roman"/>
                <w:color w:val="000000" w:themeColor="text1"/>
                <w:sz w:val="24"/>
                <w:szCs w:val="24"/>
              </w:rPr>
              <w:t>bmiz</w:t>
            </w:r>
            <w:proofErr w:type="spellEnd"/>
            <w:r w:rsidRPr="00690907">
              <w:rPr>
                <w:rFonts w:ascii="Calibri" w:hAnsi="Calibri" w:cs="Times New Roman"/>
                <w:color w:val="000000" w:themeColor="text1"/>
              </w:rPr>
              <w:t xml:space="preserve"> at </w:t>
            </w:r>
            <w:r>
              <w:rPr>
                <w:rFonts w:ascii="Calibri" w:hAnsi="Calibri" w:cs="Times New Roman"/>
                <w:color w:val="000000" w:themeColor="text1"/>
              </w:rPr>
              <w:t>previous wave</w:t>
            </w:r>
          </w:p>
        </w:tc>
        <w:tc>
          <w:tcPr>
            <w:tcW w:w="2268" w:type="dxa"/>
          </w:tcPr>
          <w:p w:rsidR="00367162"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1</m:t>
                    </m:r>
                  </m:sub>
                </m:sSub>
              </m:oMath>
            </m:oMathPara>
          </w:p>
        </w:tc>
        <w:tc>
          <w:tcPr>
            <w:tcW w:w="1950" w:type="dxa"/>
          </w:tcPr>
          <w:p w:rsidR="00367162" w:rsidRPr="005E035D" w:rsidRDefault="005E035D" w:rsidP="00BF18F9">
            <w:pPr>
              <w:jc w:val="center"/>
              <w:rPr>
                <w:rFonts w:ascii="Calibri" w:hAnsi="Calibri" w:cs="Times New Roman"/>
                <w:color w:val="000000" w:themeColor="text1"/>
                <w:vertAlign w:val="superscript"/>
              </w:rPr>
            </w:pPr>
            <w:r>
              <w:rPr>
                <w:rFonts w:ascii="Calibri" w:hAnsi="Calibri" w:cs="Times New Roman"/>
                <w:color w:val="000000" w:themeColor="text1"/>
              </w:rPr>
              <w:t>0.1 / 0.4</w:t>
            </w:r>
            <w:r w:rsidR="00BF18F9">
              <w:rPr>
                <w:rFonts w:ascii="Calibri" w:hAnsi="Calibri" w:cs="Times New Roman"/>
                <w:color w:val="000000" w:themeColor="text1"/>
                <w:vertAlign w:val="superscript"/>
              </w:rPr>
              <w:t>a</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vertAlign w:val="subscript"/>
              </w:rPr>
            </w:pPr>
            <w:r w:rsidRPr="00690907">
              <w:rPr>
                <w:rFonts w:ascii="Calibri" w:hAnsi="Calibri" w:cs="Times New Roman"/>
                <w:color w:val="000000" w:themeColor="text1"/>
              </w:rPr>
              <w:t xml:space="preserve">Maternal </w:t>
            </w:r>
            <w:proofErr w:type="spellStart"/>
            <w:r w:rsidRPr="00690907">
              <w:rPr>
                <w:rFonts w:ascii="Calibri" w:hAnsi="Calibri" w:cs="Times New Roman"/>
                <w:color w:val="000000" w:themeColor="text1"/>
              </w:rPr>
              <w:t>education</w:t>
            </w:r>
            <w:r w:rsidRPr="00690907">
              <w:rPr>
                <w:rFonts w:ascii="Calibri" w:hAnsi="Calibri" w:cs="Times New Roman"/>
                <w:color w:val="000000" w:themeColor="text1"/>
                <w:vertAlign w:val="subscript"/>
              </w:rPr>
              <w:t>Completed</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2</m:t>
                    </m:r>
                  </m:sub>
                </m:sSub>
              </m:oMath>
            </m:oMathPara>
          </w:p>
        </w:tc>
        <w:tc>
          <w:tcPr>
            <w:tcW w:w="1950" w:type="dxa"/>
          </w:tcPr>
          <w:p w:rsidR="00367162" w:rsidRPr="00690907" w:rsidRDefault="005E035D" w:rsidP="00367162">
            <w:pPr>
              <w:jc w:val="center"/>
              <w:rPr>
                <w:rFonts w:ascii="Calibri" w:hAnsi="Calibri" w:cs="Times New Roman"/>
                <w:color w:val="000000" w:themeColor="text1"/>
              </w:rPr>
            </w:pPr>
            <w:r>
              <w:rPr>
                <w:rFonts w:ascii="Calibri" w:hAnsi="Calibri" w:cs="Times New Roman"/>
                <w:color w:val="000000" w:themeColor="text1"/>
              </w:rPr>
              <w:t>-0.6</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367162"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 xml:space="preserve">Study child’s </w:t>
            </w:r>
            <w:proofErr w:type="spellStart"/>
            <w:r w:rsidRPr="00690907">
              <w:rPr>
                <w:rFonts w:ascii="Calibri" w:hAnsi="Calibri" w:cs="Times New Roman"/>
                <w:color w:val="000000" w:themeColor="text1"/>
              </w:rPr>
              <w:t>sex</w:t>
            </w:r>
            <w:r w:rsidRPr="00690907">
              <w:rPr>
                <w:rFonts w:ascii="Calibri" w:hAnsi="Calibri" w:cs="Times New Roman"/>
                <w:color w:val="000000" w:themeColor="text1"/>
                <w:vertAlign w:val="subscript"/>
              </w:rPr>
              <w:t>Female</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3</m:t>
                    </m:r>
                  </m:sub>
                </m:sSub>
              </m:oMath>
            </m:oMathPara>
          </w:p>
        </w:tc>
        <w:tc>
          <w:tcPr>
            <w:tcW w:w="1950" w:type="dxa"/>
          </w:tcPr>
          <w:p w:rsidR="00367162" w:rsidRPr="00690907" w:rsidRDefault="005E035D" w:rsidP="00367162">
            <w:pPr>
              <w:jc w:val="center"/>
              <w:rPr>
                <w:rFonts w:ascii="Calibri" w:hAnsi="Calibri" w:cs="Times New Roman"/>
                <w:color w:val="000000" w:themeColor="text1"/>
              </w:rPr>
            </w:pPr>
            <w:r>
              <w:rPr>
                <w:rFonts w:ascii="Calibri" w:hAnsi="Calibri" w:cs="Times New Roman"/>
                <w:color w:val="000000" w:themeColor="text1"/>
              </w:rPr>
              <w:t>-0.4</w:t>
            </w:r>
          </w:p>
        </w:tc>
      </w:tr>
      <w:tr w:rsidR="00367162" w:rsidRPr="00690907" w:rsidTr="007675D0">
        <w:tc>
          <w:tcPr>
            <w:tcW w:w="2802" w:type="dxa"/>
            <w:vMerge/>
          </w:tcPr>
          <w:p w:rsidR="00367162" w:rsidRPr="00690907" w:rsidRDefault="00367162" w:rsidP="00367162">
            <w:pPr>
              <w:jc w:val="both"/>
              <w:rPr>
                <w:rFonts w:ascii="Calibri" w:hAnsi="Calibri" w:cs="Times New Roman"/>
                <w:color w:val="000000" w:themeColor="text1"/>
              </w:rPr>
            </w:pPr>
          </w:p>
        </w:tc>
        <w:tc>
          <w:tcPr>
            <w:tcW w:w="283" w:type="dxa"/>
          </w:tcPr>
          <w:p w:rsidR="00367162" w:rsidRPr="00690907" w:rsidRDefault="00367162" w:rsidP="00367162">
            <w:pPr>
              <w:jc w:val="both"/>
              <w:rPr>
                <w:rFonts w:ascii="Calibri" w:hAnsi="Calibri" w:cs="Times New Roman"/>
                <w:color w:val="000000" w:themeColor="text1"/>
              </w:rPr>
            </w:pPr>
          </w:p>
        </w:tc>
        <w:tc>
          <w:tcPr>
            <w:tcW w:w="2693" w:type="dxa"/>
          </w:tcPr>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Birth weight, kg</w:t>
            </w:r>
          </w:p>
          <w:p w:rsidR="00367162" w:rsidRPr="00690907" w:rsidRDefault="00367162" w:rsidP="00367162">
            <w:pPr>
              <w:jc w:val="both"/>
              <w:rPr>
                <w:rFonts w:ascii="Calibri" w:hAnsi="Calibri" w:cs="Times New Roman"/>
                <w:color w:val="000000" w:themeColor="text1"/>
              </w:rPr>
            </w:pPr>
            <w:r w:rsidRPr="00690907">
              <w:rPr>
                <w:rFonts w:ascii="Calibri" w:hAnsi="Calibri" w:cs="Times New Roman"/>
                <w:color w:val="000000" w:themeColor="text1"/>
              </w:rPr>
              <w:t>Maternal age, year</w:t>
            </w:r>
            <w:r>
              <w:rPr>
                <w:rFonts w:ascii="Calibri" w:hAnsi="Calibri" w:cs="Times New Roman"/>
                <w:color w:val="000000" w:themeColor="text1"/>
              </w:rPr>
              <w:t>s</w:t>
            </w:r>
          </w:p>
          <w:p w:rsidR="00367162" w:rsidRPr="00690907" w:rsidRDefault="007675D0" w:rsidP="00367162">
            <w:pPr>
              <w:jc w:val="both"/>
              <w:rPr>
                <w:rFonts w:ascii="Calibri" w:hAnsi="Calibri" w:cs="Times New Roman"/>
                <w:color w:val="000000" w:themeColor="text1"/>
              </w:rPr>
            </w:pPr>
            <w:r w:rsidRPr="00690907">
              <w:rPr>
                <w:rFonts w:ascii="Calibri" w:hAnsi="Calibri" w:cs="Times New Roman"/>
                <w:color w:val="000000" w:themeColor="text1"/>
              </w:rPr>
              <w:t xml:space="preserve">Sleep problem at </w:t>
            </w:r>
            <w:r>
              <w:rPr>
                <w:rFonts w:ascii="Calibri" w:hAnsi="Calibri" w:cs="Times New Roman"/>
                <w:color w:val="000000" w:themeColor="text1"/>
              </w:rPr>
              <w:t xml:space="preserve">previous </w:t>
            </w:r>
            <w:proofErr w:type="spellStart"/>
            <w:r>
              <w:rPr>
                <w:rFonts w:ascii="Calibri" w:hAnsi="Calibri" w:cs="Times New Roman"/>
                <w:color w:val="000000" w:themeColor="text1"/>
              </w:rPr>
              <w:t>wave</w:t>
            </w:r>
            <w:r w:rsidRPr="00690907">
              <w:rPr>
                <w:rFonts w:ascii="Calibri" w:hAnsi="Calibri" w:cs="Times New Roman"/>
                <w:color w:val="000000" w:themeColor="text1"/>
                <w:vertAlign w:val="subscript"/>
              </w:rPr>
              <w:t>Yes</w:t>
            </w:r>
            <w:proofErr w:type="spellEnd"/>
          </w:p>
        </w:tc>
        <w:tc>
          <w:tcPr>
            <w:tcW w:w="2268" w:type="dxa"/>
          </w:tcPr>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4</m:t>
                    </m:r>
                  </m:sub>
                </m:sSub>
              </m:oMath>
            </m:oMathPara>
          </w:p>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5</m:t>
                    </m:r>
                  </m:sub>
                </m:sSub>
              </m:oMath>
            </m:oMathPara>
          </w:p>
          <w:p w:rsidR="00367162" w:rsidRPr="00690907" w:rsidRDefault="00F479C3" w:rsidP="00367162">
            <w:pPr>
              <w:jc w:val="both"/>
              <w:rPr>
                <w:rFonts w:ascii="Calibri" w:eastAsia="Calibri" w:hAnsi="Calibri" w:cs="Times New Roman"/>
                <w:color w:val="000000" w:themeColor="text1"/>
              </w:rPr>
            </w:pPr>
            <m:oMathPara>
              <m:oMath>
                <m:sSub>
                  <m:sSubPr>
                    <m:ctrlPr>
                      <w:rPr>
                        <w:rFonts w:ascii="Cambria Math" w:hAnsi="Cambria Math" w:cs="Times New Roman"/>
                        <w:i/>
                        <w:color w:val="000000" w:themeColor="text1"/>
                      </w:rPr>
                    </m:ctrlPr>
                  </m:sSubPr>
                  <m:e>
                    <m:r>
                      <w:rPr>
                        <w:rFonts w:ascii="Cambria Math" w:hAnsi="Cambria Math" w:cs="Times New Roman"/>
                        <w:color w:val="000000" w:themeColor="text1"/>
                      </w:rPr>
                      <m:t>λ</m:t>
                    </m:r>
                  </m:e>
                  <m:sub>
                    <m:r>
                      <w:rPr>
                        <w:rFonts w:ascii="Cambria Math" w:hAnsi="Cambria Math" w:cs="Times New Roman"/>
                        <w:color w:val="000000" w:themeColor="text1"/>
                      </w:rPr>
                      <m:t>6</m:t>
                    </m:r>
                  </m:sub>
                </m:sSub>
              </m:oMath>
            </m:oMathPara>
          </w:p>
          <w:p w:rsidR="00367162" w:rsidRPr="00690907" w:rsidRDefault="00367162" w:rsidP="00367162">
            <w:pPr>
              <w:jc w:val="both"/>
              <w:rPr>
                <w:rFonts w:ascii="Calibri" w:eastAsia="Calibri" w:hAnsi="Calibri" w:cs="Times New Roman"/>
                <w:color w:val="000000" w:themeColor="text1"/>
              </w:rPr>
            </w:pPr>
          </w:p>
        </w:tc>
        <w:tc>
          <w:tcPr>
            <w:tcW w:w="1950" w:type="dxa"/>
          </w:tcPr>
          <w:p w:rsidR="00367162" w:rsidRPr="00690907" w:rsidRDefault="005E035D" w:rsidP="00367162">
            <w:pPr>
              <w:jc w:val="center"/>
              <w:rPr>
                <w:rFonts w:ascii="Calibri" w:hAnsi="Calibri" w:cs="Times New Roman"/>
                <w:color w:val="000000" w:themeColor="text1"/>
              </w:rPr>
            </w:pPr>
            <w:r>
              <w:rPr>
                <w:rFonts w:ascii="Calibri" w:hAnsi="Calibri" w:cs="Times New Roman"/>
                <w:color w:val="000000" w:themeColor="text1"/>
              </w:rPr>
              <w:t>-0.5</w:t>
            </w:r>
          </w:p>
          <w:p w:rsidR="00367162" w:rsidRPr="00690907" w:rsidRDefault="005E035D" w:rsidP="00367162">
            <w:pPr>
              <w:jc w:val="center"/>
              <w:rPr>
                <w:rFonts w:ascii="Calibri" w:hAnsi="Calibri" w:cs="Times New Roman"/>
                <w:color w:val="000000" w:themeColor="text1"/>
              </w:rPr>
            </w:pPr>
            <w:r>
              <w:rPr>
                <w:rFonts w:ascii="Calibri" w:hAnsi="Calibri" w:cs="Times New Roman"/>
                <w:color w:val="000000" w:themeColor="text1"/>
              </w:rPr>
              <w:t>0.1</w:t>
            </w:r>
          </w:p>
          <w:p w:rsidR="00367162" w:rsidRPr="00690907" w:rsidRDefault="005E035D" w:rsidP="00367162">
            <w:pPr>
              <w:jc w:val="center"/>
              <w:rPr>
                <w:rFonts w:ascii="Calibri" w:hAnsi="Calibri" w:cs="Times New Roman"/>
                <w:color w:val="000000" w:themeColor="text1"/>
              </w:rPr>
            </w:pPr>
            <w:r>
              <w:rPr>
                <w:rFonts w:ascii="Calibri" w:hAnsi="Calibri" w:cs="Times New Roman"/>
                <w:color w:val="000000" w:themeColor="text1"/>
              </w:rPr>
              <w:t>1.7</w:t>
            </w:r>
          </w:p>
          <w:p w:rsidR="00367162" w:rsidRPr="00690907" w:rsidRDefault="00367162" w:rsidP="00367162">
            <w:pPr>
              <w:jc w:val="center"/>
              <w:rPr>
                <w:rFonts w:ascii="Calibri" w:hAnsi="Calibri" w:cs="Times New Roman"/>
                <w:color w:val="000000" w:themeColor="text1"/>
              </w:rPr>
            </w:pPr>
          </w:p>
        </w:tc>
      </w:tr>
      <w:tr w:rsidR="007675D0" w:rsidRPr="00690907" w:rsidTr="007675D0">
        <w:trPr>
          <w:trHeight w:val="133"/>
        </w:trPr>
        <w:tc>
          <w:tcPr>
            <w:tcW w:w="2802" w:type="dxa"/>
            <w:vMerge/>
            <w:tcBorders>
              <w:bottom w:val="single" w:sz="12" w:space="0" w:color="auto"/>
            </w:tcBorders>
          </w:tcPr>
          <w:p w:rsidR="007675D0" w:rsidRPr="00690907" w:rsidRDefault="007675D0" w:rsidP="00367162">
            <w:pPr>
              <w:jc w:val="both"/>
              <w:rPr>
                <w:rFonts w:ascii="Calibri" w:hAnsi="Calibri" w:cs="Times New Roman"/>
                <w:color w:val="000000" w:themeColor="text1"/>
              </w:rPr>
            </w:pPr>
          </w:p>
        </w:tc>
        <w:tc>
          <w:tcPr>
            <w:tcW w:w="7194" w:type="dxa"/>
            <w:gridSpan w:val="4"/>
            <w:tcBorders>
              <w:bottom w:val="single" w:sz="12" w:space="0" w:color="auto"/>
            </w:tcBorders>
          </w:tcPr>
          <w:p w:rsidR="007675D0" w:rsidRPr="00690907" w:rsidRDefault="007675D0" w:rsidP="00367162">
            <w:pPr>
              <w:jc w:val="center"/>
              <w:rPr>
                <w:rFonts w:ascii="Calibri" w:hAnsi="Calibri" w:cs="Times New Roman"/>
                <w:color w:val="000000" w:themeColor="text1"/>
              </w:rPr>
            </w:pPr>
          </w:p>
        </w:tc>
      </w:tr>
    </w:tbl>
    <w:p w:rsidR="003D6F03" w:rsidRPr="00BF18F9" w:rsidRDefault="005E035D" w:rsidP="0031125A">
      <w:pPr>
        <w:spacing w:line="480" w:lineRule="auto"/>
      </w:pPr>
      <w:r>
        <w:t xml:space="preserve">Abbreviations: </w:t>
      </w:r>
      <w:proofErr w:type="spellStart"/>
      <w:r>
        <w:t>bmiz</w:t>
      </w:r>
      <w:proofErr w:type="spellEnd"/>
      <w:r>
        <w:t>, BMI for age z-scores; kg, kilograms.</w:t>
      </w:r>
    </w:p>
    <w:p w:rsidR="00B21183" w:rsidRDefault="00BF18F9" w:rsidP="0031125A">
      <w:pPr>
        <w:spacing w:line="480" w:lineRule="auto"/>
        <w:rPr>
          <w:rFonts w:ascii="Calibri" w:eastAsiaTheme="minorEastAsia" w:hAnsi="Calibri" w:cs="Times New Roman"/>
          <w:color w:val="000000" w:themeColor="text1"/>
        </w:rPr>
      </w:pPr>
      <w:proofErr w:type="spellStart"/>
      <w:proofErr w:type="gramStart"/>
      <w:r>
        <w:rPr>
          <w:vertAlign w:val="superscript"/>
        </w:rPr>
        <w:t>a</w:t>
      </w:r>
      <w:proofErr w:type="spellEnd"/>
      <w:proofErr w:type="gramEnd"/>
      <w:r w:rsidR="003D6F03">
        <w:t xml:space="preserve"> We simulated </w:t>
      </w:r>
      <w:r w:rsidR="003D6F03" w:rsidRPr="005E035D">
        <w:rPr>
          <w:rFonts w:ascii="Calibri" w:eastAsiaTheme="minorEastAsia" w:hAnsi="Calibri" w:cs="Times New Roman"/>
          <w:color w:val="000000" w:themeColor="text1"/>
        </w:rPr>
        <w:t xml:space="preserve">data for sleep problems for waves </w:t>
      </w:r>
      <w:r w:rsidR="003D6F03" w:rsidRPr="005E035D">
        <w:rPr>
          <w:rFonts w:ascii="Calibri" w:hAnsi="Calibri" w:cs="Times New Roman"/>
          <w:color w:val="000000" w:themeColor="text1"/>
        </w:rPr>
        <w:t xml:space="preserve">j=2,…,5 </w:t>
      </w:r>
      <w:r w:rsidR="003D6F03" w:rsidRPr="005E035D">
        <w:rPr>
          <w:rFonts w:ascii="Calibri" w:eastAsiaTheme="minorEastAsia" w:hAnsi="Calibri" w:cs="Times New Roman"/>
          <w:color w:val="000000" w:themeColor="text1"/>
        </w:rPr>
        <w:t xml:space="preserve">using two odds ratios (ORs) 1.1 (log(OR)=0.1) and 1.5 (log(OR)=0.4) </w:t>
      </w:r>
      <w:r w:rsidR="003D6F03">
        <w:rPr>
          <w:rFonts w:ascii="Calibri" w:eastAsiaTheme="minorEastAsia" w:hAnsi="Calibri" w:cs="Times New Roman"/>
          <w:color w:val="000000" w:themeColor="text1"/>
        </w:rPr>
        <w:t>to represent</w:t>
      </w:r>
      <w:r w:rsidR="003D6F03" w:rsidRPr="005E035D">
        <w:rPr>
          <w:rFonts w:ascii="Calibri" w:eastAsiaTheme="minorEastAsia" w:hAnsi="Calibri" w:cs="Times New Roman"/>
          <w:color w:val="000000" w:themeColor="text1"/>
        </w:rPr>
        <w:t xml:space="preserve"> a weak and strong association between </w:t>
      </w:r>
      <w:proofErr w:type="spellStart"/>
      <w:r w:rsidR="003D6F03" w:rsidRPr="005E035D">
        <w:rPr>
          <w:rFonts w:ascii="Calibri" w:eastAsiaTheme="minorEastAsia" w:hAnsi="Calibri" w:cs="Times New Roman"/>
          <w:color w:val="000000" w:themeColor="text1"/>
        </w:rPr>
        <w:t>bmiz</w:t>
      </w:r>
      <w:proofErr w:type="spellEnd"/>
      <w:r w:rsidR="003D6F03" w:rsidRPr="005E035D">
        <w:rPr>
          <w:rFonts w:ascii="Calibri" w:eastAsiaTheme="minorEastAsia" w:hAnsi="Calibri" w:cs="Times New Roman"/>
          <w:color w:val="000000" w:themeColor="text1"/>
        </w:rPr>
        <w:t xml:space="preserve"> measured at a previous wave and sleep problems measured at a later wave</w:t>
      </w:r>
      <w:r w:rsidR="003D6F03">
        <w:rPr>
          <w:rFonts w:ascii="Calibri" w:eastAsiaTheme="minorEastAsia" w:hAnsi="Calibri" w:cs="Times New Roman"/>
          <w:color w:val="000000" w:themeColor="text1"/>
        </w:rPr>
        <w:t>.</w:t>
      </w:r>
    </w:p>
    <w:p w:rsidR="00621119" w:rsidRDefault="00621119">
      <w:pPr>
        <w:rPr>
          <w:rFonts w:ascii="Calibri" w:eastAsiaTheme="minorEastAsia" w:hAnsi="Calibri" w:cs="Times New Roman"/>
          <w:color w:val="000000" w:themeColor="text1"/>
        </w:rPr>
      </w:pPr>
      <w:r>
        <w:rPr>
          <w:rFonts w:ascii="Calibri" w:eastAsiaTheme="minorEastAsia" w:hAnsi="Calibri" w:cs="Times New Roman"/>
          <w:color w:val="000000" w:themeColor="text1"/>
        </w:rPr>
        <w:br w:type="page"/>
      </w:r>
    </w:p>
    <w:p w:rsidR="00B21183" w:rsidRDefault="00B21183">
      <w:pPr>
        <w:sectPr w:rsidR="00B21183" w:rsidSect="004B1AE0">
          <w:footerReference w:type="default" r:id="rId8"/>
          <w:pgSz w:w="11906" w:h="16838"/>
          <w:pgMar w:top="1134" w:right="1134" w:bottom="1440" w:left="992" w:header="708" w:footer="708" w:gutter="0"/>
          <w:cols w:space="708"/>
          <w:docGrid w:linePitch="360"/>
        </w:sectPr>
      </w:pPr>
    </w:p>
    <w:p w:rsidR="00F1209A" w:rsidRDefault="00F1209A" w:rsidP="00DA3554">
      <w:pPr>
        <w:spacing w:before="240" w:line="480" w:lineRule="auto"/>
        <w:jc w:val="both"/>
        <w:rPr>
          <w:rFonts w:ascii="Calibri" w:hAnsi="Calibri" w:cs="Times New Roman"/>
          <w:color w:val="000000" w:themeColor="text1"/>
          <w:sz w:val="24"/>
          <w:szCs w:val="24"/>
        </w:rPr>
      </w:pPr>
      <w:r>
        <w:rPr>
          <w:rFonts w:ascii="Calibri" w:hAnsi="Calibri" w:cs="Times New Roman"/>
          <w:noProof/>
          <w:color w:val="000000" w:themeColor="text1"/>
          <w:sz w:val="24"/>
          <w:szCs w:val="24"/>
          <w:lang w:val="en-US"/>
        </w:rPr>
        <w:lastRenderedPageBreak/>
        <w:drawing>
          <wp:inline distT="0" distB="0" distL="0" distR="0">
            <wp:extent cx="6210300" cy="5772197"/>
            <wp:effectExtent l="19050" t="19050" r="0" b="0"/>
            <wp:docPr id="1" name="Picture 1" descr="R:\200\page\BAA\FRITZ\jq03\BMR70372\Supplementary Fig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200\page\BAA\FRITZ\jq03\BMR70372\Supplementary Figure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5772197"/>
                    </a:xfrm>
                    <a:prstGeom prst="rect">
                      <a:avLst/>
                    </a:prstGeom>
                    <a:noFill/>
                    <a:ln w="3175">
                      <a:solidFill>
                        <a:schemeClr val="tx1"/>
                      </a:solidFill>
                    </a:ln>
                  </pic:spPr>
                </pic:pic>
              </a:graphicData>
            </a:graphic>
          </wp:inline>
        </w:drawing>
      </w:r>
      <w:bookmarkStart w:id="0" w:name="_GoBack"/>
      <w:bookmarkEnd w:id="0"/>
    </w:p>
    <w:p w:rsidR="000526BB" w:rsidRDefault="000A7135" w:rsidP="00DA3554">
      <w:pPr>
        <w:spacing w:before="240" w:line="480" w:lineRule="auto"/>
        <w:jc w:val="both"/>
        <w:rPr>
          <w:rFonts w:ascii="Calibri" w:hAnsi="Calibri" w:cs="Times New Roman"/>
          <w:color w:val="000000" w:themeColor="text1"/>
          <w:sz w:val="24"/>
          <w:szCs w:val="24"/>
        </w:rPr>
      </w:pPr>
      <w:r w:rsidRPr="00612CF2">
        <w:rPr>
          <w:rFonts w:ascii="Calibri" w:hAnsi="Calibri" w:cs="Times New Roman"/>
          <w:color w:val="000000" w:themeColor="text1"/>
          <w:sz w:val="24"/>
          <w:szCs w:val="24"/>
        </w:rPr>
        <w:t xml:space="preserve">Figure </w:t>
      </w:r>
      <w:r w:rsidR="004B1AE0">
        <w:rPr>
          <w:rFonts w:ascii="Calibri" w:hAnsi="Calibri" w:cs="Times New Roman"/>
          <w:color w:val="000000" w:themeColor="text1"/>
          <w:sz w:val="24"/>
          <w:szCs w:val="24"/>
        </w:rPr>
        <w:t>S</w:t>
      </w:r>
      <w:r w:rsidRPr="00612CF2">
        <w:rPr>
          <w:rFonts w:ascii="Calibri" w:hAnsi="Calibri" w:cs="Times New Roman"/>
          <w:color w:val="000000" w:themeColor="text1"/>
          <w:sz w:val="24"/>
          <w:szCs w:val="24"/>
        </w:rPr>
        <w:t xml:space="preserve">1. </w:t>
      </w:r>
      <w:proofErr w:type="gramStart"/>
      <w:r w:rsidRPr="00F35A83">
        <w:rPr>
          <w:rFonts w:ascii="Calibri" w:hAnsi="Calibri" w:cs="Times New Roman"/>
          <w:color w:val="000000" w:themeColor="text1"/>
          <w:sz w:val="24"/>
          <w:szCs w:val="24"/>
        </w:rPr>
        <w:t xml:space="preserve">Missing data patterns for </w:t>
      </w:r>
      <w:r w:rsidR="002A6DB7">
        <w:rPr>
          <w:rFonts w:ascii="Calibri" w:hAnsi="Calibri" w:cs="Times New Roman"/>
          <w:color w:val="000000" w:themeColor="text1"/>
          <w:sz w:val="24"/>
          <w:szCs w:val="24"/>
        </w:rPr>
        <w:t>BMI for age z-scores</w:t>
      </w:r>
      <w:r w:rsidR="00866D90">
        <w:rPr>
          <w:rFonts w:ascii="Calibri" w:hAnsi="Calibri" w:cs="Times New Roman"/>
          <w:color w:val="000000" w:themeColor="text1"/>
          <w:sz w:val="24"/>
          <w:szCs w:val="24"/>
        </w:rPr>
        <w:t xml:space="preserve"> (</w:t>
      </w:r>
      <w:proofErr w:type="spellStart"/>
      <w:r w:rsidR="00866D90">
        <w:rPr>
          <w:rFonts w:ascii="Calibri" w:hAnsi="Calibri" w:cs="Times New Roman"/>
          <w:color w:val="000000" w:themeColor="text1"/>
          <w:sz w:val="24"/>
          <w:szCs w:val="24"/>
        </w:rPr>
        <w:t>bmiz</w:t>
      </w:r>
      <w:proofErr w:type="spellEnd"/>
      <w:r w:rsidR="00866D90">
        <w:rPr>
          <w:rFonts w:ascii="Calibri" w:hAnsi="Calibri" w:cs="Times New Roman"/>
          <w:color w:val="000000" w:themeColor="text1"/>
          <w:sz w:val="24"/>
          <w:szCs w:val="24"/>
        </w:rPr>
        <w:t>)</w:t>
      </w:r>
      <w:r w:rsidRPr="00F35A83">
        <w:rPr>
          <w:rFonts w:ascii="Calibri" w:hAnsi="Calibri" w:cs="Times New Roman"/>
          <w:color w:val="000000" w:themeColor="text1"/>
          <w:sz w:val="24"/>
          <w:szCs w:val="24"/>
          <w:vertAlign w:val="subscript"/>
        </w:rPr>
        <w:t xml:space="preserve"> </w:t>
      </w:r>
      <w:r w:rsidRPr="00F35A83">
        <w:rPr>
          <w:rFonts w:ascii="Calibri" w:hAnsi="Calibri" w:cs="Times New Roman"/>
          <w:color w:val="000000" w:themeColor="text1"/>
          <w:sz w:val="24"/>
          <w:szCs w:val="24"/>
        </w:rPr>
        <w:t>in the original child cohort</w:t>
      </w:r>
      <w:r w:rsidR="00CB2F10">
        <w:rPr>
          <w:rFonts w:ascii="Calibri" w:hAnsi="Calibri" w:cs="Times New Roman"/>
          <w:color w:val="000000" w:themeColor="text1"/>
          <w:sz w:val="24"/>
          <w:szCs w:val="24"/>
        </w:rPr>
        <w:t xml:space="preserve"> of the Longitudinal Study of Australian Children</w:t>
      </w:r>
      <w:r w:rsidR="00866D90">
        <w:rPr>
          <w:rFonts w:ascii="Calibri" w:hAnsi="Calibri" w:cs="Times New Roman"/>
          <w:color w:val="000000" w:themeColor="text1"/>
          <w:sz w:val="24"/>
          <w:szCs w:val="24"/>
        </w:rPr>
        <w:t>.</w:t>
      </w:r>
      <w:proofErr w:type="gramEnd"/>
      <w:r w:rsidR="00866D90">
        <w:rPr>
          <w:rFonts w:ascii="Calibri" w:hAnsi="Calibri" w:cs="Times New Roman"/>
          <w:color w:val="000000" w:themeColor="text1"/>
          <w:sz w:val="24"/>
          <w:szCs w:val="24"/>
        </w:rPr>
        <w:t xml:space="preserve"> Percentage of respondents who had all </w:t>
      </w:r>
      <w:proofErr w:type="spellStart"/>
      <w:r w:rsidR="00866D90">
        <w:rPr>
          <w:rFonts w:ascii="Calibri" w:hAnsi="Calibri" w:cs="Times New Roman"/>
          <w:color w:val="000000" w:themeColor="text1"/>
          <w:sz w:val="24"/>
          <w:szCs w:val="24"/>
        </w:rPr>
        <w:t>bmiz</w:t>
      </w:r>
      <w:proofErr w:type="spellEnd"/>
      <w:r w:rsidR="00866D90">
        <w:rPr>
          <w:rFonts w:ascii="Calibri" w:hAnsi="Calibri" w:cs="Times New Roman"/>
          <w:color w:val="000000" w:themeColor="text1"/>
          <w:sz w:val="24"/>
          <w:szCs w:val="24"/>
        </w:rPr>
        <w:t xml:space="preserve"> measurements missing after each wave is</w:t>
      </w:r>
      <w:r w:rsidRPr="00F35A83">
        <w:rPr>
          <w:rFonts w:ascii="Calibri" w:hAnsi="Calibri" w:cs="Times New Roman"/>
          <w:color w:val="000000" w:themeColor="text1"/>
          <w:sz w:val="24"/>
          <w:szCs w:val="24"/>
        </w:rPr>
        <w:t xml:space="preserve"> presented using </w:t>
      </w:r>
      <w:r w:rsidR="000760D3" w:rsidRPr="000760D3">
        <w:rPr>
          <w:rFonts w:ascii="Calibri" w:hAnsi="Calibri" w:cs="Times New Roman"/>
          <w:color w:val="000000" w:themeColor="text1"/>
          <w:sz w:val="24"/>
          <w:szCs w:val="24"/>
        </w:rPr>
        <w:t>missing for all subsequent waves</w:t>
      </w:r>
      <w:r w:rsidRPr="00F35A83">
        <w:rPr>
          <w:rFonts w:ascii="Calibri" w:hAnsi="Calibri" w:cs="Times New Roman"/>
          <w:color w:val="000000" w:themeColor="text1"/>
          <w:sz w:val="24"/>
          <w:szCs w:val="24"/>
        </w:rPr>
        <w:t xml:space="preserve">, and </w:t>
      </w:r>
      <w:r w:rsidR="00866D90">
        <w:rPr>
          <w:rFonts w:ascii="Calibri" w:hAnsi="Calibri" w:cs="Times New Roman"/>
          <w:color w:val="000000" w:themeColor="text1"/>
          <w:sz w:val="24"/>
          <w:szCs w:val="24"/>
        </w:rPr>
        <w:t xml:space="preserve">who had </w:t>
      </w:r>
      <w:proofErr w:type="spellStart"/>
      <w:r w:rsidR="00866D90">
        <w:rPr>
          <w:rFonts w:ascii="Calibri" w:hAnsi="Calibri" w:cs="Times New Roman"/>
          <w:color w:val="000000" w:themeColor="text1"/>
          <w:sz w:val="24"/>
          <w:szCs w:val="24"/>
        </w:rPr>
        <w:t>bmiz</w:t>
      </w:r>
      <w:proofErr w:type="spellEnd"/>
      <w:r w:rsidR="00866D90">
        <w:rPr>
          <w:rFonts w:ascii="Calibri" w:hAnsi="Calibri" w:cs="Times New Roman"/>
          <w:color w:val="000000" w:themeColor="text1"/>
          <w:sz w:val="24"/>
          <w:szCs w:val="24"/>
        </w:rPr>
        <w:t xml:space="preserve"> measured</w:t>
      </w:r>
      <w:r w:rsidR="000526BB">
        <w:rPr>
          <w:rFonts w:ascii="Calibri" w:hAnsi="Calibri" w:cs="Times New Roman"/>
          <w:color w:val="000000" w:themeColor="text1"/>
          <w:sz w:val="24"/>
          <w:szCs w:val="24"/>
        </w:rPr>
        <w:t xml:space="preserve"> at a later wa</w:t>
      </w:r>
      <w:r w:rsidR="000526BB" w:rsidRPr="00F35A83">
        <w:rPr>
          <w:rFonts w:ascii="Calibri" w:hAnsi="Calibri" w:cs="Times New Roman"/>
          <w:color w:val="000000" w:themeColor="text1"/>
          <w:sz w:val="24"/>
          <w:szCs w:val="24"/>
        </w:rPr>
        <w:t>ve are presen</w:t>
      </w:r>
      <w:r w:rsidR="000526BB">
        <w:rPr>
          <w:rFonts w:ascii="Calibri" w:hAnsi="Calibri" w:cs="Times New Roman"/>
          <w:color w:val="000000" w:themeColor="text1"/>
          <w:sz w:val="24"/>
          <w:szCs w:val="24"/>
        </w:rPr>
        <w:t xml:space="preserve">ted as intermittent </w:t>
      </w:r>
      <w:proofErr w:type="spellStart"/>
      <w:r w:rsidR="000526BB">
        <w:rPr>
          <w:rFonts w:ascii="Calibri" w:hAnsi="Calibri" w:cs="Times New Roman"/>
          <w:color w:val="000000" w:themeColor="text1"/>
          <w:sz w:val="24"/>
          <w:szCs w:val="24"/>
        </w:rPr>
        <w:t>missingness</w:t>
      </w:r>
      <w:proofErr w:type="spellEnd"/>
      <w:r w:rsidR="000526BB">
        <w:rPr>
          <w:rFonts w:ascii="Calibri" w:hAnsi="Calibri" w:cs="Times New Roman"/>
          <w:color w:val="000000" w:themeColor="text1"/>
          <w:sz w:val="24"/>
          <w:szCs w:val="24"/>
        </w:rPr>
        <w:t>.</w:t>
      </w:r>
    </w:p>
    <w:p w:rsidR="00DA3554" w:rsidRDefault="00DA3554" w:rsidP="009011D9">
      <w:pPr>
        <w:spacing w:before="240" w:line="480" w:lineRule="auto"/>
        <w:jc w:val="both"/>
        <w:rPr>
          <w:rFonts w:ascii="Calibri" w:hAnsi="Calibri" w:cs="Times New Roman"/>
          <w:color w:val="000000" w:themeColor="text1"/>
          <w:sz w:val="24"/>
          <w:szCs w:val="24"/>
        </w:rPr>
      </w:pPr>
    </w:p>
    <w:p w:rsidR="00DA3554" w:rsidRDefault="00DA3554">
      <w:r>
        <w:br w:type="page"/>
      </w:r>
    </w:p>
    <w:p w:rsidR="00DA3554" w:rsidRDefault="00DA3554" w:rsidP="00DA3554">
      <w:pPr>
        <w:spacing w:line="480" w:lineRule="auto"/>
        <w:jc w:val="both"/>
        <w:rPr>
          <w:rFonts w:ascii="Calibri" w:hAnsi="Calibri" w:cs="Times New Roman"/>
          <w:color w:val="000000" w:themeColor="text1"/>
          <w:sz w:val="24"/>
          <w:szCs w:val="24"/>
        </w:rPr>
      </w:pPr>
      <w:r w:rsidRPr="0007111A">
        <w:rPr>
          <w:rFonts w:ascii="Calibri" w:hAnsi="Calibri" w:cs="Times New Roman"/>
          <w:color w:val="000000" w:themeColor="text1"/>
          <w:sz w:val="24"/>
          <w:szCs w:val="24"/>
        </w:rPr>
        <w:lastRenderedPageBreak/>
        <w:t xml:space="preserve">Table </w:t>
      </w:r>
      <w:r w:rsidR="004B1AE0">
        <w:rPr>
          <w:rFonts w:ascii="Calibri" w:hAnsi="Calibri" w:cs="Times New Roman"/>
          <w:color w:val="000000" w:themeColor="text1"/>
          <w:sz w:val="24"/>
          <w:szCs w:val="24"/>
        </w:rPr>
        <w:t>S</w:t>
      </w:r>
      <w:r>
        <w:rPr>
          <w:rFonts w:ascii="Calibri" w:hAnsi="Calibri" w:cs="Times New Roman"/>
          <w:color w:val="000000" w:themeColor="text1"/>
          <w:sz w:val="24"/>
          <w:szCs w:val="24"/>
        </w:rPr>
        <w:t>3.</w:t>
      </w:r>
      <w:r w:rsidRPr="0007111A">
        <w:rPr>
          <w:rFonts w:ascii="Calibri" w:hAnsi="Calibri" w:cs="Times New Roman"/>
          <w:color w:val="000000" w:themeColor="text1"/>
          <w:sz w:val="24"/>
          <w:szCs w:val="24"/>
        </w:rPr>
        <w:t xml:space="preserve"> </w:t>
      </w:r>
      <w:r w:rsidR="0073743E">
        <w:rPr>
          <w:rFonts w:ascii="Calibri" w:eastAsia="Arial Unicode MS" w:hAnsi="Calibri" w:cs="Times New Roman"/>
          <w:color w:val="000000" w:themeColor="text1"/>
          <w:sz w:val="24"/>
          <w:szCs w:val="24"/>
        </w:rPr>
        <w:t xml:space="preserve">Performance of various methods for handling </w:t>
      </w:r>
      <w:r>
        <w:rPr>
          <w:rFonts w:ascii="Calibri" w:hAnsi="Calibri" w:cs="Times New Roman"/>
          <w:color w:val="000000" w:themeColor="text1"/>
          <w:sz w:val="24"/>
          <w:szCs w:val="24"/>
        </w:rPr>
        <w:t xml:space="preserve">25% </w:t>
      </w:r>
      <w:proofErr w:type="spellStart"/>
      <w:r w:rsidR="0073743E">
        <w:rPr>
          <w:rFonts w:ascii="Calibri" w:hAnsi="Calibri" w:cs="Times New Roman"/>
          <w:color w:val="000000" w:themeColor="text1"/>
          <w:sz w:val="24"/>
          <w:szCs w:val="24"/>
        </w:rPr>
        <w:t>missingness</w:t>
      </w:r>
      <w:proofErr w:type="spellEnd"/>
      <w:r w:rsidR="0073743E">
        <w:rPr>
          <w:rFonts w:ascii="Calibri" w:hAnsi="Calibri" w:cs="Times New Roman"/>
          <w:color w:val="000000" w:themeColor="text1"/>
          <w:sz w:val="24"/>
          <w:szCs w:val="24"/>
        </w:rPr>
        <w:t xml:space="preserve"> in BMI for age z</w:t>
      </w:r>
      <w:r>
        <w:rPr>
          <w:rFonts w:ascii="Calibri" w:hAnsi="Calibri" w:cs="Times New Roman"/>
          <w:color w:val="000000" w:themeColor="text1"/>
          <w:sz w:val="24"/>
          <w:szCs w:val="24"/>
        </w:rPr>
        <w:t>-scores</w:t>
      </w:r>
      <w:r w:rsidR="0073743E">
        <w:rPr>
          <w:rFonts w:ascii="Calibri" w:hAnsi="Calibri" w:cs="Times New Roman"/>
          <w:color w:val="000000" w:themeColor="text1"/>
          <w:sz w:val="24"/>
          <w:szCs w:val="24"/>
        </w:rPr>
        <w:t>;</w:t>
      </w:r>
      <w:r>
        <w:rPr>
          <w:rFonts w:ascii="Calibri" w:hAnsi="Calibri" w:cs="Times New Roman"/>
          <w:color w:val="000000" w:themeColor="text1"/>
          <w:sz w:val="24"/>
          <w:szCs w:val="24"/>
        </w:rPr>
        <w:t xml:space="preserve"> </w:t>
      </w:r>
      <w:r w:rsidR="0073743E">
        <w:rPr>
          <w:rFonts w:ascii="Calibri" w:hAnsi="Calibri" w:cs="Times New Roman"/>
          <w:color w:val="000000" w:themeColor="text1"/>
          <w:sz w:val="24"/>
          <w:szCs w:val="24"/>
        </w:rPr>
        <w:t>t</w:t>
      </w:r>
      <w:r>
        <w:rPr>
          <w:rFonts w:ascii="Calibri" w:hAnsi="Calibri" w:cs="Times New Roman"/>
          <w:color w:val="000000" w:themeColor="text1"/>
          <w:sz w:val="24"/>
          <w:szCs w:val="24"/>
        </w:rPr>
        <w:t xml:space="preserve">rue </w:t>
      </w:r>
      <w:proofErr w:type="spellStart"/>
      <w:r>
        <w:rPr>
          <w:rFonts w:ascii="Calibri" w:hAnsi="Calibri" w:cs="Times New Roman"/>
          <w:color w:val="000000" w:themeColor="text1"/>
          <w:sz w:val="24"/>
          <w:szCs w:val="24"/>
        </w:rPr>
        <w:t>OR</w:t>
      </w:r>
      <w:r>
        <w:rPr>
          <w:rFonts w:ascii="Calibri" w:hAnsi="Calibri" w:cs="Times New Roman"/>
          <w:color w:val="000000" w:themeColor="text1"/>
          <w:sz w:val="24"/>
          <w:szCs w:val="24"/>
          <w:vertAlign w:val="superscript"/>
        </w:rPr>
        <w:t>a</w:t>
      </w:r>
      <w:proofErr w:type="spellEnd"/>
      <w:r w:rsidR="0073743E">
        <w:rPr>
          <w:rFonts w:ascii="Calibri" w:hAnsi="Calibri" w:cs="Times New Roman"/>
          <w:color w:val="000000" w:themeColor="text1"/>
          <w:sz w:val="24"/>
          <w:szCs w:val="24"/>
        </w:rPr>
        <w:t>=1.1</w:t>
      </w:r>
      <w:r>
        <w:rPr>
          <w:rFonts w:ascii="Calibri" w:hAnsi="Calibri" w:cs="Times New Roman"/>
          <w:color w:val="000000" w:themeColor="text1"/>
          <w:sz w:val="24"/>
          <w:szCs w:val="24"/>
        </w:rPr>
        <w:t>(</w:t>
      </w:r>
      <w:proofErr w:type="gramStart"/>
      <w:r>
        <w:rPr>
          <w:rFonts w:ascii="Calibri" w:hAnsi="Calibri" w:cs="Times New Roman"/>
          <w:color w:val="000000" w:themeColor="text1"/>
          <w:sz w:val="24"/>
          <w:szCs w:val="24"/>
        </w:rPr>
        <w:t>log(</w:t>
      </w:r>
      <w:proofErr w:type="gramEnd"/>
      <w:r>
        <w:rPr>
          <w:rFonts w:ascii="Calibri" w:hAnsi="Calibri" w:cs="Times New Roman"/>
          <w:color w:val="000000" w:themeColor="text1"/>
          <w:sz w:val="24"/>
          <w:szCs w:val="24"/>
        </w:rPr>
        <w:t xml:space="preserve">OR)=0.1) </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2"/>
        <w:gridCol w:w="1641"/>
        <w:gridCol w:w="1559"/>
        <w:gridCol w:w="1559"/>
        <w:gridCol w:w="1559"/>
        <w:gridCol w:w="1560"/>
      </w:tblGrid>
      <w:tr w:rsidR="00DA3554" w:rsidRPr="006E49B6" w:rsidTr="008E63CF">
        <w:trPr>
          <w:trHeight w:val="441"/>
        </w:trPr>
        <w:tc>
          <w:tcPr>
            <w:tcW w:w="2862" w:type="dxa"/>
            <w:tcBorders>
              <w:top w:val="single" w:sz="12" w:space="0" w:color="auto"/>
            </w:tcBorders>
          </w:tcPr>
          <w:p w:rsidR="00DA3554" w:rsidRPr="006E49B6" w:rsidRDefault="00DA3554" w:rsidP="008E63CF">
            <w:pPr>
              <w:spacing w:before="240"/>
              <w:rPr>
                <w:rFonts w:ascii="Calibri" w:hAnsi="Calibri" w:cs="Times New Roman"/>
                <w:color w:val="000000" w:themeColor="text1"/>
              </w:rPr>
            </w:pPr>
            <w:r>
              <w:rPr>
                <w:rFonts w:ascii="Calibri" w:hAnsi="Calibri" w:cs="Times New Roman"/>
                <w:color w:val="000000" w:themeColor="text1"/>
              </w:rPr>
              <w:t>Performance Measure</w:t>
            </w:r>
          </w:p>
        </w:tc>
        <w:tc>
          <w:tcPr>
            <w:tcW w:w="7878" w:type="dxa"/>
            <w:gridSpan w:val="5"/>
            <w:tcBorders>
              <w:top w:val="single" w:sz="12" w:space="0" w:color="auto"/>
              <w:bottom w:val="single" w:sz="4" w:space="0" w:color="auto"/>
            </w:tcBorders>
            <w:vAlign w:val="center"/>
          </w:tcPr>
          <w:p w:rsidR="00DA3554" w:rsidRPr="00C43799" w:rsidRDefault="00DA3554" w:rsidP="008E63CF">
            <w:pPr>
              <w:tabs>
                <w:tab w:val="left" w:pos="3225"/>
                <w:tab w:val="center" w:pos="4215"/>
              </w:tabs>
              <w:jc w:val="center"/>
              <w:rPr>
                <w:rFonts w:ascii="Calibri" w:hAnsi="Calibri" w:cs="Times New Roman"/>
                <w:color w:val="000000" w:themeColor="text1"/>
              </w:rPr>
            </w:pPr>
            <w:r>
              <w:rPr>
                <w:rFonts w:ascii="Calibri" w:hAnsi="Calibri" w:cs="Times New Roman"/>
                <w:color w:val="000000" w:themeColor="text1"/>
              </w:rPr>
              <w:t>Method</w:t>
            </w:r>
          </w:p>
        </w:tc>
      </w:tr>
      <w:tr w:rsidR="00DA3554" w:rsidRPr="0007111A" w:rsidTr="008E63CF">
        <w:trPr>
          <w:trHeight w:val="154"/>
        </w:trPr>
        <w:tc>
          <w:tcPr>
            <w:tcW w:w="2862" w:type="dxa"/>
            <w:tcBorders>
              <w:bottom w:val="single" w:sz="4" w:space="0" w:color="auto"/>
            </w:tcBorders>
          </w:tcPr>
          <w:p w:rsidR="00DA3554" w:rsidRPr="0007111A" w:rsidRDefault="00DA3554" w:rsidP="008E63CF">
            <w:pPr>
              <w:rPr>
                <w:rFonts w:ascii="Calibri" w:hAnsi="Calibri" w:cs="Times New Roman"/>
                <w:color w:val="000000" w:themeColor="text1"/>
                <w:sz w:val="24"/>
                <w:szCs w:val="24"/>
              </w:rPr>
            </w:pPr>
          </w:p>
        </w:tc>
        <w:tc>
          <w:tcPr>
            <w:tcW w:w="1641"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Complete Case Analysis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FCS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MVNI</w:t>
            </w:r>
          </w:p>
        </w:tc>
        <w:tc>
          <w:tcPr>
            <w:tcW w:w="1559" w:type="dxa"/>
            <w:tcBorders>
              <w:top w:val="single" w:sz="4" w:space="0" w:color="auto"/>
              <w:bottom w:val="single" w:sz="4" w:space="0" w:color="auto"/>
            </w:tcBorders>
          </w:tcPr>
          <w:p w:rsidR="00DA3554" w:rsidRPr="002E0109" w:rsidRDefault="00DA3554" w:rsidP="008E63CF">
            <w:pPr>
              <w:rPr>
                <w:rFonts w:ascii="Calibri" w:hAnsi="Calibri" w:cs="Times New Roman"/>
                <w:color w:val="000000" w:themeColor="text1"/>
                <w:vertAlign w:val="superscript"/>
              </w:rPr>
            </w:pPr>
            <w:r>
              <w:rPr>
                <w:rFonts w:ascii="Calibri" w:hAnsi="Calibri" w:cs="Times New Roman"/>
                <w:color w:val="000000" w:themeColor="text1"/>
              </w:rPr>
              <w:t>two-fold FCS (width=1)</w:t>
            </w:r>
            <w:r>
              <w:rPr>
                <w:rFonts w:ascii="Calibri" w:hAnsi="Calibri" w:cs="Times New Roman"/>
                <w:color w:val="000000" w:themeColor="text1"/>
                <w:vertAlign w:val="superscript"/>
              </w:rPr>
              <w:t>c</w:t>
            </w:r>
          </w:p>
        </w:tc>
        <w:tc>
          <w:tcPr>
            <w:tcW w:w="1560" w:type="dxa"/>
            <w:tcBorders>
              <w:top w:val="single" w:sz="4" w:space="0" w:color="auto"/>
              <w:bottom w:val="single" w:sz="4" w:space="0" w:color="auto"/>
            </w:tcBorders>
          </w:tcPr>
          <w:p w:rsidR="00DA3554" w:rsidRPr="006E49B6" w:rsidRDefault="00DA3554" w:rsidP="00B84291">
            <w:pPr>
              <w:rPr>
                <w:rFonts w:ascii="Calibri" w:hAnsi="Calibri" w:cs="Times New Roman"/>
                <w:color w:val="000000" w:themeColor="text1"/>
              </w:rPr>
            </w:pPr>
            <w:r>
              <w:rPr>
                <w:rFonts w:ascii="Calibri" w:hAnsi="Calibri" w:cs="Times New Roman"/>
                <w:color w:val="000000" w:themeColor="text1"/>
              </w:rPr>
              <w:t>two-fold FCS (width=2)</w:t>
            </w:r>
            <w:r w:rsidR="00B84291">
              <w:rPr>
                <w:rFonts w:ascii="Calibri" w:hAnsi="Calibri" w:cs="Times New Roman"/>
                <w:color w:val="000000" w:themeColor="text1"/>
                <w:vertAlign w:val="superscript"/>
              </w:rPr>
              <w:t>d</w:t>
            </w:r>
          </w:p>
        </w:tc>
      </w:tr>
      <w:tr w:rsidR="00DA3554" w:rsidRPr="0007111A" w:rsidTr="008E63CF">
        <w:trPr>
          <w:trHeight w:val="284"/>
        </w:trPr>
        <w:tc>
          <w:tcPr>
            <w:tcW w:w="2862" w:type="dxa"/>
          </w:tcPr>
          <w:p w:rsidR="00DA3554" w:rsidRPr="005A46EB" w:rsidRDefault="00DA3554" w:rsidP="008E63CF">
            <w:pPr>
              <w:spacing w:before="240"/>
              <w:rPr>
                <w:rFonts w:ascii="Calibri" w:hAnsi="Calibri" w:cs="Times New Roman"/>
                <w:b/>
                <w:color w:val="000000" w:themeColor="text1"/>
              </w:rPr>
            </w:pPr>
            <w:r w:rsidRPr="005A46EB">
              <w:rPr>
                <w:rFonts w:ascii="Calibri" w:hAnsi="Calibri" w:cs="Times New Roman"/>
                <w:b/>
                <w:color w:val="000000" w:themeColor="text1"/>
              </w:rPr>
              <w:t>MCAR</w:t>
            </w:r>
          </w:p>
        </w:tc>
        <w:tc>
          <w:tcPr>
            <w:tcW w:w="1641"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60" w:type="dxa"/>
            <w:vAlign w:val="bottom"/>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 xml:space="preserve">Absolute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0.54</w:t>
            </w:r>
          </w:p>
        </w:tc>
        <w:tc>
          <w:tcPr>
            <w:tcW w:w="1559" w:type="dxa"/>
          </w:tcPr>
          <w:p w:rsidR="00DA3554" w:rsidRDefault="00DA3554" w:rsidP="008E63CF">
            <w:pPr>
              <w:rPr>
                <w:rFonts w:ascii="Calibri" w:hAnsi="Calibri"/>
                <w:color w:val="000000"/>
              </w:rPr>
            </w:pPr>
            <w:r>
              <w:rPr>
                <w:rFonts w:ascii="Calibri" w:hAnsi="Calibri"/>
                <w:color w:val="000000"/>
              </w:rPr>
              <w:t>0.56</w:t>
            </w:r>
          </w:p>
        </w:tc>
        <w:tc>
          <w:tcPr>
            <w:tcW w:w="1559" w:type="dxa"/>
          </w:tcPr>
          <w:p w:rsidR="00DA3554" w:rsidRDefault="00DA3554" w:rsidP="008E63CF">
            <w:pPr>
              <w:rPr>
                <w:rFonts w:ascii="Calibri" w:hAnsi="Calibri"/>
                <w:color w:val="000000"/>
              </w:rPr>
            </w:pPr>
            <w:r>
              <w:rPr>
                <w:rFonts w:ascii="Calibri" w:hAnsi="Calibri"/>
                <w:color w:val="000000"/>
              </w:rPr>
              <w:t>0.54</w:t>
            </w:r>
          </w:p>
        </w:tc>
        <w:tc>
          <w:tcPr>
            <w:tcW w:w="1559" w:type="dxa"/>
          </w:tcPr>
          <w:p w:rsidR="00DA3554" w:rsidRDefault="00DA3554" w:rsidP="008E63CF">
            <w:pPr>
              <w:rPr>
                <w:rFonts w:ascii="Calibri" w:hAnsi="Calibri"/>
                <w:color w:val="000000"/>
              </w:rPr>
            </w:pPr>
            <w:r>
              <w:rPr>
                <w:rFonts w:ascii="Calibri" w:hAnsi="Calibri"/>
                <w:color w:val="000000"/>
              </w:rPr>
              <w:t>1.26</w:t>
            </w:r>
          </w:p>
        </w:tc>
        <w:tc>
          <w:tcPr>
            <w:tcW w:w="1560" w:type="dxa"/>
          </w:tcPr>
          <w:p w:rsidR="00DA3554" w:rsidRDefault="00DA3554" w:rsidP="008E63CF">
            <w:pPr>
              <w:rPr>
                <w:rFonts w:ascii="Calibri" w:hAnsi="Calibri"/>
                <w:color w:val="000000"/>
              </w:rPr>
            </w:pPr>
            <w:r>
              <w:rPr>
                <w:rFonts w:ascii="Calibri" w:hAnsi="Calibri"/>
                <w:color w:val="000000"/>
              </w:rPr>
              <w:t>0.57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94.5</w:t>
            </w:r>
          </w:p>
        </w:tc>
        <w:tc>
          <w:tcPr>
            <w:tcW w:w="1559" w:type="dxa"/>
          </w:tcPr>
          <w:p w:rsidR="00DA3554" w:rsidRDefault="00DA3554" w:rsidP="008E63CF">
            <w:pPr>
              <w:rPr>
                <w:rFonts w:ascii="Calibri" w:hAnsi="Calibri"/>
                <w:color w:val="000000"/>
              </w:rPr>
            </w:pPr>
            <w:r>
              <w:rPr>
                <w:rFonts w:ascii="Calibri" w:hAnsi="Calibri"/>
                <w:color w:val="000000"/>
              </w:rPr>
              <w:t>94.8</w:t>
            </w:r>
          </w:p>
        </w:tc>
        <w:tc>
          <w:tcPr>
            <w:tcW w:w="1559" w:type="dxa"/>
          </w:tcPr>
          <w:p w:rsidR="00DA3554" w:rsidRDefault="00DA3554" w:rsidP="008E63CF">
            <w:pPr>
              <w:rPr>
                <w:rFonts w:ascii="Calibri" w:hAnsi="Calibri"/>
                <w:color w:val="000000"/>
              </w:rPr>
            </w:pPr>
            <w:r>
              <w:rPr>
                <w:rFonts w:ascii="Calibri" w:hAnsi="Calibri"/>
                <w:color w:val="000000"/>
              </w:rPr>
              <w:t>94.6</w:t>
            </w:r>
          </w:p>
        </w:tc>
        <w:tc>
          <w:tcPr>
            <w:tcW w:w="1559" w:type="dxa"/>
          </w:tcPr>
          <w:p w:rsidR="00DA3554" w:rsidRDefault="00DA3554" w:rsidP="008E63CF">
            <w:pPr>
              <w:rPr>
                <w:rFonts w:ascii="Calibri" w:hAnsi="Calibri"/>
                <w:color w:val="000000"/>
              </w:rPr>
            </w:pPr>
            <w:r>
              <w:rPr>
                <w:rFonts w:ascii="Calibri" w:hAnsi="Calibri"/>
                <w:color w:val="000000"/>
              </w:rPr>
              <w:t>94.6</w:t>
            </w:r>
          </w:p>
        </w:tc>
        <w:tc>
          <w:tcPr>
            <w:tcW w:w="1560" w:type="dxa"/>
          </w:tcPr>
          <w:p w:rsidR="00DA3554" w:rsidRDefault="00DA3554" w:rsidP="008E63CF">
            <w:pPr>
              <w:rPr>
                <w:rFonts w:ascii="Calibri" w:hAnsi="Calibri"/>
                <w:color w:val="000000"/>
              </w:rPr>
            </w:pPr>
            <w:r>
              <w:rPr>
                <w:rFonts w:ascii="Calibri" w:hAnsi="Calibri"/>
                <w:color w:val="000000"/>
              </w:rPr>
              <w:t>94.4</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(weak)</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0.007</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60" w:type="dxa"/>
          </w:tcPr>
          <w:p w:rsidR="00DA3554" w:rsidRDefault="00DA3554" w:rsidP="008E63CF">
            <w:pPr>
              <w:rPr>
                <w:rFonts w:ascii="Calibri" w:hAnsi="Calibri"/>
                <w:color w:val="000000"/>
              </w:rPr>
            </w:pPr>
            <w:r>
              <w:rPr>
                <w:rFonts w:ascii="Calibri" w:hAnsi="Calibri"/>
                <w:color w:val="000000"/>
              </w:rPr>
              <w:t>0.000</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7.02</w:t>
            </w:r>
          </w:p>
        </w:tc>
        <w:tc>
          <w:tcPr>
            <w:tcW w:w="1559" w:type="dxa"/>
          </w:tcPr>
          <w:p w:rsidR="00DA3554" w:rsidRDefault="00DA3554" w:rsidP="008E63CF">
            <w:pPr>
              <w:rPr>
                <w:rFonts w:ascii="Calibri" w:hAnsi="Calibri"/>
                <w:color w:val="000000"/>
              </w:rPr>
            </w:pPr>
            <w:r>
              <w:rPr>
                <w:rFonts w:ascii="Calibri" w:hAnsi="Calibri"/>
                <w:color w:val="000000"/>
              </w:rPr>
              <w:t>0.24</w:t>
            </w:r>
          </w:p>
        </w:tc>
        <w:tc>
          <w:tcPr>
            <w:tcW w:w="1559" w:type="dxa"/>
          </w:tcPr>
          <w:p w:rsidR="00DA3554" w:rsidRDefault="00DA3554" w:rsidP="008E63CF">
            <w:pPr>
              <w:rPr>
                <w:rFonts w:ascii="Calibri" w:hAnsi="Calibri"/>
                <w:color w:val="000000"/>
              </w:rPr>
            </w:pPr>
            <w:r>
              <w:rPr>
                <w:rFonts w:ascii="Calibri" w:hAnsi="Calibri"/>
                <w:color w:val="000000"/>
              </w:rPr>
              <w:t>0.26</w:t>
            </w:r>
          </w:p>
        </w:tc>
        <w:tc>
          <w:tcPr>
            <w:tcW w:w="1559" w:type="dxa"/>
          </w:tcPr>
          <w:p w:rsidR="00DA3554" w:rsidRDefault="00DA3554" w:rsidP="008E63CF">
            <w:pPr>
              <w:rPr>
                <w:rFonts w:ascii="Calibri" w:hAnsi="Calibri"/>
                <w:color w:val="000000"/>
              </w:rPr>
            </w:pPr>
            <w:r>
              <w:rPr>
                <w:rFonts w:ascii="Calibri" w:hAnsi="Calibri"/>
                <w:color w:val="000000"/>
              </w:rPr>
              <w:t>0.23</w:t>
            </w:r>
          </w:p>
        </w:tc>
        <w:tc>
          <w:tcPr>
            <w:tcW w:w="1560" w:type="dxa"/>
          </w:tcPr>
          <w:p w:rsidR="00DA3554" w:rsidRDefault="00DA3554" w:rsidP="008E63CF">
            <w:pPr>
              <w:rPr>
                <w:rFonts w:ascii="Calibri" w:hAnsi="Calibri"/>
                <w:color w:val="000000"/>
              </w:rPr>
            </w:pPr>
            <w:r>
              <w:rPr>
                <w:rFonts w:ascii="Calibri" w:hAnsi="Calibri"/>
                <w:color w:val="000000"/>
              </w:rPr>
              <w:t>0.09</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92.4</w:t>
            </w:r>
          </w:p>
        </w:tc>
        <w:tc>
          <w:tcPr>
            <w:tcW w:w="1559" w:type="dxa"/>
          </w:tcPr>
          <w:p w:rsidR="00DA3554" w:rsidRDefault="00DA3554" w:rsidP="008E63CF">
            <w:pPr>
              <w:rPr>
                <w:rFonts w:ascii="Calibri" w:hAnsi="Calibri"/>
                <w:color w:val="000000"/>
              </w:rPr>
            </w:pPr>
            <w:r>
              <w:rPr>
                <w:rFonts w:ascii="Calibri" w:hAnsi="Calibri"/>
                <w:color w:val="000000"/>
              </w:rPr>
              <w:t>94.5</w:t>
            </w:r>
          </w:p>
        </w:tc>
        <w:tc>
          <w:tcPr>
            <w:tcW w:w="1559" w:type="dxa"/>
          </w:tcPr>
          <w:p w:rsidR="00DA3554" w:rsidRDefault="00DA3554" w:rsidP="008E63CF">
            <w:pPr>
              <w:rPr>
                <w:rFonts w:ascii="Calibri" w:hAnsi="Calibri"/>
                <w:color w:val="000000"/>
              </w:rPr>
            </w:pPr>
            <w:r>
              <w:rPr>
                <w:rFonts w:ascii="Calibri" w:hAnsi="Calibri"/>
                <w:color w:val="000000"/>
              </w:rPr>
              <w:t>94.4</w:t>
            </w:r>
          </w:p>
        </w:tc>
        <w:tc>
          <w:tcPr>
            <w:tcW w:w="1559" w:type="dxa"/>
          </w:tcPr>
          <w:p w:rsidR="00DA3554" w:rsidRDefault="00DA3554" w:rsidP="008E63CF">
            <w:pPr>
              <w:rPr>
                <w:rFonts w:ascii="Calibri" w:hAnsi="Calibri"/>
                <w:color w:val="000000"/>
              </w:rPr>
            </w:pPr>
            <w:r>
              <w:rPr>
                <w:rFonts w:ascii="Calibri" w:hAnsi="Calibri"/>
                <w:color w:val="000000"/>
              </w:rPr>
              <w:t>94.7</w:t>
            </w:r>
          </w:p>
        </w:tc>
        <w:tc>
          <w:tcPr>
            <w:tcW w:w="1560" w:type="dxa"/>
          </w:tcPr>
          <w:p w:rsidR="00DA3554" w:rsidRDefault="00DA3554" w:rsidP="008E63CF">
            <w:pPr>
              <w:rPr>
                <w:rFonts w:ascii="Calibri" w:hAnsi="Calibri"/>
                <w:color w:val="000000"/>
              </w:rPr>
            </w:pPr>
            <w:r>
              <w:rPr>
                <w:rFonts w:ascii="Calibri" w:hAnsi="Calibri"/>
                <w:color w:val="000000"/>
              </w:rPr>
              <w:t>94.7</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(strong)</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0.008</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8.44</w:t>
            </w:r>
          </w:p>
        </w:tc>
        <w:tc>
          <w:tcPr>
            <w:tcW w:w="1559" w:type="dxa"/>
          </w:tcPr>
          <w:p w:rsidR="00DA3554" w:rsidRDefault="00DA3554" w:rsidP="008E63CF">
            <w:pPr>
              <w:rPr>
                <w:rFonts w:ascii="Calibri" w:hAnsi="Calibri"/>
                <w:color w:val="000000"/>
              </w:rPr>
            </w:pPr>
            <w:r>
              <w:rPr>
                <w:rFonts w:ascii="Calibri" w:hAnsi="Calibri"/>
                <w:color w:val="000000"/>
              </w:rPr>
              <w:t>0.27</w:t>
            </w:r>
          </w:p>
        </w:tc>
        <w:tc>
          <w:tcPr>
            <w:tcW w:w="1559" w:type="dxa"/>
          </w:tcPr>
          <w:p w:rsidR="00DA3554" w:rsidRDefault="00DA3554" w:rsidP="008E63CF">
            <w:pPr>
              <w:rPr>
                <w:rFonts w:ascii="Calibri" w:hAnsi="Calibri"/>
                <w:color w:val="000000"/>
              </w:rPr>
            </w:pPr>
            <w:r>
              <w:rPr>
                <w:rFonts w:ascii="Calibri" w:hAnsi="Calibri"/>
                <w:color w:val="000000"/>
              </w:rPr>
              <w:t>0.30</w:t>
            </w:r>
          </w:p>
        </w:tc>
        <w:tc>
          <w:tcPr>
            <w:tcW w:w="1559" w:type="dxa"/>
          </w:tcPr>
          <w:p w:rsidR="00DA3554" w:rsidRDefault="00DA3554" w:rsidP="008E63CF">
            <w:pPr>
              <w:rPr>
                <w:rFonts w:ascii="Calibri" w:hAnsi="Calibri"/>
                <w:color w:val="000000"/>
              </w:rPr>
            </w:pPr>
            <w:r>
              <w:rPr>
                <w:rFonts w:ascii="Calibri" w:hAnsi="Calibri"/>
                <w:color w:val="000000"/>
              </w:rPr>
              <w:t>1.26</w:t>
            </w:r>
          </w:p>
        </w:tc>
        <w:tc>
          <w:tcPr>
            <w:tcW w:w="1560" w:type="dxa"/>
          </w:tcPr>
          <w:p w:rsidR="00DA3554" w:rsidRDefault="00DA3554" w:rsidP="008E63CF">
            <w:pPr>
              <w:rPr>
                <w:rFonts w:ascii="Calibri" w:hAnsi="Calibri"/>
                <w:color w:val="000000"/>
              </w:rPr>
            </w:pPr>
            <w:r>
              <w:rPr>
                <w:rFonts w:ascii="Calibri" w:hAnsi="Calibri"/>
                <w:color w:val="000000"/>
              </w:rPr>
              <w:t>0.87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0.016</w:t>
            </w:r>
          </w:p>
        </w:tc>
        <w:tc>
          <w:tcPr>
            <w:tcW w:w="1560" w:type="dxa"/>
          </w:tcPr>
          <w:p w:rsidR="00DA3554" w:rsidRDefault="00DA3554" w:rsidP="008E63CF">
            <w:pPr>
              <w:rPr>
                <w:rFonts w:ascii="Calibri" w:hAnsi="Calibri"/>
                <w:color w:val="000000"/>
              </w:rPr>
            </w:pPr>
            <w:r>
              <w:rPr>
                <w:rFonts w:ascii="Calibri" w:hAnsi="Calibri"/>
                <w:color w:val="000000"/>
              </w:rPr>
              <w:t>0.016</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90.6</w:t>
            </w:r>
          </w:p>
        </w:tc>
        <w:tc>
          <w:tcPr>
            <w:tcW w:w="1559" w:type="dxa"/>
          </w:tcPr>
          <w:p w:rsidR="00DA3554" w:rsidRDefault="00DA3554" w:rsidP="008E63CF">
            <w:pPr>
              <w:rPr>
                <w:rFonts w:ascii="Calibri" w:hAnsi="Calibri"/>
                <w:color w:val="000000"/>
              </w:rPr>
            </w:pPr>
            <w:r>
              <w:rPr>
                <w:rFonts w:ascii="Calibri" w:hAnsi="Calibri"/>
                <w:color w:val="000000"/>
              </w:rPr>
              <w:t>94.7</w:t>
            </w:r>
          </w:p>
        </w:tc>
        <w:tc>
          <w:tcPr>
            <w:tcW w:w="1559" w:type="dxa"/>
          </w:tcPr>
          <w:p w:rsidR="00DA3554" w:rsidRDefault="00DA3554" w:rsidP="008E63CF">
            <w:pPr>
              <w:rPr>
                <w:rFonts w:ascii="Calibri" w:hAnsi="Calibri"/>
                <w:color w:val="000000"/>
              </w:rPr>
            </w:pPr>
            <w:r>
              <w:rPr>
                <w:rFonts w:ascii="Calibri" w:hAnsi="Calibri"/>
                <w:color w:val="000000"/>
              </w:rPr>
              <w:t>94.7</w:t>
            </w:r>
          </w:p>
        </w:tc>
        <w:tc>
          <w:tcPr>
            <w:tcW w:w="1559" w:type="dxa"/>
          </w:tcPr>
          <w:p w:rsidR="00DA3554" w:rsidRDefault="00DA3554" w:rsidP="008E63CF">
            <w:pPr>
              <w:rPr>
                <w:rFonts w:ascii="Calibri" w:hAnsi="Calibri"/>
                <w:color w:val="000000"/>
              </w:rPr>
            </w:pPr>
            <w:r>
              <w:rPr>
                <w:rFonts w:ascii="Calibri" w:hAnsi="Calibri"/>
                <w:color w:val="000000"/>
              </w:rPr>
              <w:t>94.5</w:t>
            </w:r>
          </w:p>
        </w:tc>
        <w:tc>
          <w:tcPr>
            <w:tcW w:w="1560" w:type="dxa"/>
          </w:tcPr>
          <w:p w:rsidR="00DA3554" w:rsidRDefault="00DA3554" w:rsidP="008E63CF">
            <w:pPr>
              <w:rPr>
                <w:rFonts w:ascii="Calibri" w:hAnsi="Calibri"/>
                <w:color w:val="000000"/>
              </w:rPr>
            </w:pPr>
            <w:r>
              <w:rPr>
                <w:rFonts w:ascii="Calibri" w:hAnsi="Calibri"/>
                <w:color w:val="000000"/>
              </w:rPr>
              <w:t>94.6</w:t>
            </w:r>
          </w:p>
        </w:tc>
      </w:tr>
      <w:tr w:rsidR="00DA3554" w:rsidRPr="0007111A" w:rsidTr="008E63CF">
        <w:trPr>
          <w:trHeight w:val="284"/>
        </w:trPr>
        <w:tc>
          <w:tcPr>
            <w:tcW w:w="2862" w:type="dxa"/>
            <w:tcBorders>
              <w:bottom w:val="single" w:sz="12" w:space="0" w:color="auto"/>
            </w:tcBorders>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0.019</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0.016</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0.016</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0.016</w:t>
            </w:r>
          </w:p>
        </w:tc>
        <w:tc>
          <w:tcPr>
            <w:tcW w:w="1560"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0.016</w:t>
            </w:r>
          </w:p>
        </w:tc>
      </w:tr>
    </w:tbl>
    <w:p w:rsidR="00DA3554" w:rsidRPr="00B84291" w:rsidRDefault="00DA3554" w:rsidP="00B84291">
      <w:pPr>
        <w:spacing w:before="240" w:after="0" w:line="480" w:lineRule="auto"/>
        <w:jc w:val="both"/>
        <w:rPr>
          <w:rFonts w:ascii="Calibri" w:hAnsi="Calibri" w:cs="Times New Roman"/>
          <w:color w:val="000000" w:themeColor="text1"/>
        </w:rPr>
      </w:pPr>
      <w:r>
        <w:rPr>
          <w:rFonts w:ascii="Calibri" w:hAnsi="Calibri" w:cs="Times New Roman"/>
          <w:color w:val="000000" w:themeColor="text1"/>
        </w:rPr>
        <w:t>Abbreviations: Empirical SE, empirical standard error; FCS, fully conditional specification; MAR, missing at random; MCAR, missing completely at random; Model-based SE, model based standard error; MVNI, multivariate normal imputation; RMSE, root mean square error; two-fold FCS, two-fold fully conditional specification algorithm.</w:t>
      </w:r>
    </w:p>
    <w:p w:rsidR="00DA3554" w:rsidRDefault="00DA3554" w:rsidP="00DA355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a</w:t>
      </w:r>
      <w:r>
        <w:rPr>
          <w:rFonts w:ascii="Calibri" w:hAnsi="Calibri" w:cs="Times New Roman"/>
          <w:color w:val="000000" w:themeColor="text1"/>
        </w:rPr>
        <w:t>True</w:t>
      </w:r>
      <w:proofErr w:type="spellEnd"/>
      <w:proofErr w:type="gramEnd"/>
      <w:r>
        <w:rPr>
          <w:rFonts w:ascii="Calibri" w:hAnsi="Calibri" w:cs="Times New Roman"/>
          <w:color w:val="000000" w:themeColor="text1"/>
        </w:rPr>
        <w:t xml:space="preserve"> OR represents the true odds ratio between sleep problems and BMI for age z-scores.</w:t>
      </w:r>
    </w:p>
    <w:p w:rsidR="00DA3554" w:rsidRDefault="00DA3554" w:rsidP="00DA3554">
      <w:pPr>
        <w:spacing w:after="0" w:line="480" w:lineRule="auto"/>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b</w:t>
      </w:r>
      <w:r>
        <w:rPr>
          <w:rFonts w:ascii="Calibri" w:hAnsi="Calibri" w:cs="Times New Roman"/>
          <w:color w:val="000000" w:themeColor="text1"/>
        </w:rPr>
        <w:t>Monte</w:t>
      </w:r>
      <w:proofErr w:type="spellEnd"/>
      <w:proofErr w:type="gramEnd"/>
      <w:r>
        <w:rPr>
          <w:rFonts w:ascii="Calibri" w:hAnsi="Calibri" w:cs="Times New Roman"/>
          <w:color w:val="000000" w:themeColor="text1"/>
        </w:rPr>
        <w:t xml:space="preserve"> Carlo standard error did not exceed 0.0006.</w:t>
      </w:r>
    </w:p>
    <w:p w:rsidR="00DA3554" w:rsidRDefault="00DA3554" w:rsidP="00323A0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c</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w:t>
      </w:r>
      <w:r w:rsidR="00B84291">
        <w:rPr>
          <w:rFonts w:ascii="Calibri" w:hAnsi="Calibri" w:cs="Times New Roman"/>
          <w:color w:val="000000" w:themeColor="text1"/>
        </w:rPr>
        <w:t>S with a time window width of 1, that is, including immediately adjacent time points.</w:t>
      </w:r>
    </w:p>
    <w:p w:rsidR="00DA3554" w:rsidRDefault="00DA3554" w:rsidP="00323A0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d</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w:t>
      </w:r>
      <w:r w:rsidR="00B84291">
        <w:rPr>
          <w:rFonts w:ascii="Calibri" w:hAnsi="Calibri" w:cs="Times New Roman"/>
          <w:color w:val="000000" w:themeColor="text1"/>
        </w:rPr>
        <w:t xml:space="preserve">S with a time window width of 2, that is, including two adjacent time points. </w:t>
      </w:r>
    </w:p>
    <w:p w:rsidR="00DA3554" w:rsidRDefault="00DA3554" w:rsidP="00DA3554">
      <w:pPr>
        <w:spacing w:line="480" w:lineRule="auto"/>
        <w:jc w:val="both"/>
        <w:rPr>
          <w:rFonts w:ascii="Calibri" w:hAnsi="Calibri" w:cs="Times New Roman"/>
          <w:color w:val="000000" w:themeColor="text1"/>
          <w:sz w:val="24"/>
          <w:szCs w:val="24"/>
        </w:rPr>
      </w:pPr>
      <w:r w:rsidRPr="0007111A">
        <w:rPr>
          <w:rFonts w:ascii="Calibri" w:hAnsi="Calibri" w:cs="Times New Roman"/>
          <w:color w:val="000000" w:themeColor="text1"/>
          <w:sz w:val="24"/>
          <w:szCs w:val="24"/>
        </w:rPr>
        <w:lastRenderedPageBreak/>
        <w:t xml:space="preserve">Table </w:t>
      </w:r>
      <w:r w:rsidR="004B1AE0">
        <w:rPr>
          <w:rFonts w:ascii="Calibri" w:hAnsi="Calibri" w:cs="Times New Roman"/>
          <w:color w:val="000000" w:themeColor="text1"/>
          <w:sz w:val="24"/>
          <w:szCs w:val="24"/>
        </w:rPr>
        <w:t>S</w:t>
      </w:r>
      <w:r>
        <w:rPr>
          <w:rFonts w:ascii="Calibri" w:hAnsi="Calibri" w:cs="Times New Roman"/>
          <w:color w:val="000000" w:themeColor="text1"/>
          <w:sz w:val="24"/>
          <w:szCs w:val="24"/>
        </w:rPr>
        <w:t>4.</w:t>
      </w:r>
      <w:r w:rsidRPr="0007111A">
        <w:rPr>
          <w:rFonts w:ascii="Calibri" w:hAnsi="Calibri" w:cs="Times New Roman"/>
          <w:color w:val="000000" w:themeColor="text1"/>
          <w:sz w:val="24"/>
          <w:szCs w:val="24"/>
        </w:rPr>
        <w:t xml:space="preserve"> </w:t>
      </w:r>
      <w:r w:rsidR="00476168">
        <w:rPr>
          <w:rFonts w:ascii="Calibri" w:eastAsia="Arial Unicode MS" w:hAnsi="Calibri" w:cs="Times New Roman"/>
          <w:color w:val="000000" w:themeColor="text1"/>
          <w:sz w:val="24"/>
          <w:szCs w:val="24"/>
        </w:rPr>
        <w:t xml:space="preserve">Performance of various methods for handling </w:t>
      </w:r>
      <w:r w:rsidR="00476168">
        <w:rPr>
          <w:rFonts w:ascii="Calibri" w:hAnsi="Calibri" w:cs="Times New Roman"/>
          <w:color w:val="000000" w:themeColor="text1"/>
          <w:sz w:val="24"/>
          <w:szCs w:val="24"/>
        </w:rPr>
        <w:t xml:space="preserve">25% </w:t>
      </w:r>
      <w:proofErr w:type="spellStart"/>
      <w:r w:rsidR="00476168">
        <w:rPr>
          <w:rFonts w:ascii="Calibri" w:hAnsi="Calibri" w:cs="Times New Roman"/>
          <w:color w:val="000000" w:themeColor="text1"/>
          <w:sz w:val="24"/>
          <w:szCs w:val="24"/>
        </w:rPr>
        <w:t>missingness</w:t>
      </w:r>
      <w:proofErr w:type="spellEnd"/>
      <w:r w:rsidR="00476168">
        <w:rPr>
          <w:rFonts w:ascii="Calibri" w:hAnsi="Calibri" w:cs="Times New Roman"/>
          <w:color w:val="000000" w:themeColor="text1"/>
          <w:sz w:val="24"/>
          <w:szCs w:val="24"/>
        </w:rPr>
        <w:t xml:space="preserve"> in BMI for age z-scores; t</w:t>
      </w:r>
      <w:r>
        <w:rPr>
          <w:rFonts w:ascii="Calibri" w:hAnsi="Calibri" w:cs="Times New Roman"/>
          <w:color w:val="000000" w:themeColor="text1"/>
          <w:sz w:val="24"/>
          <w:szCs w:val="24"/>
        </w:rPr>
        <w:t xml:space="preserve">rue </w:t>
      </w:r>
      <w:proofErr w:type="spellStart"/>
      <w:r>
        <w:rPr>
          <w:rFonts w:ascii="Calibri" w:hAnsi="Calibri" w:cs="Times New Roman"/>
          <w:color w:val="000000" w:themeColor="text1"/>
          <w:sz w:val="24"/>
          <w:szCs w:val="24"/>
        </w:rPr>
        <w:t>OR</w:t>
      </w:r>
      <w:r>
        <w:rPr>
          <w:rFonts w:ascii="Calibri" w:hAnsi="Calibri" w:cs="Times New Roman"/>
          <w:color w:val="000000" w:themeColor="text1"/>
          <w:sz w:val="24"/>
          <w:szCs w:val="24"/>
          <w:vertAlign w:val="superscript"/>
        </w:rPr>
        <w:t>a</w:t>
      </w:r>
      <w:proofErr w:type="spellEnd"/>
      <w:r w:rsidR="00476168">
        <w:rPr>
          <w:rFonts w:ascii="Calibri" w:hAnsi="Calibri" w:cs="Times New Roman"/>
          <w:color w:val="000000" w:themeColor="text1"/>
          <w:sz w:val="24"/>
          <w:szCs w:val="24"/>
        </w:rPr>
        <w:t>=1.5</w:t>
      </w:r>
      <w:r>
        <w:rPr>
          <w:rFonts w:ascii="Calibri" w:hAnsi="Calibri" w:cs="Times New Roman"/>
          <w:color w:val="000000" w:themeColor="text1"/>
          <w:sz w:val="24"/>
          <w:szCs w:val="24"/>
        </w:rPr>
        <w:t>(</w:t>
      </w:r>
      <w:proofErr w:type="gramStart"/>
      <w:r>
        <w:rPr>
          <w:rFonts w:ascii="Calibri" w:hAnsi="Calibri" w:cs="Times New Roman"/>
          <w:color w:val="000000" w:themeColor="text1"/>
          <w:sz w:val="24"/>
          <w:szCs w:val="24"/>
        </w:rPr>
        <w:t>log(</w:t>
      </w:r>
      <w:proofErr w:type="gramEnd"/>
      <w:r>
        <w:rPr>
          <w:rFonts w:ascii="Calibri" w:hAnsi="Calibri" w:cs="Times New Roman"/>
          <w:color w:val="000000" w:themeColor="text1"/>
          <w:sz w:val="24"/>
          <w:szCs w:val="24"/>
        </w:rPr>
        <w:t xml:space="preserve">OR)=0.4) </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2"/>
        <w:gridCol w:w="1641"/>
        <w:gridCol w:w="1559"/>
        <w:gridCol w:w="1559"/>
        <w:gridCol w:w="1559"/>
        <w:gridCol w:w="1560"/>
      </w:tblGrid>
      <w:tr w:rsidR="00DA3554" w:rsidRPr="006E49B6" w:rsidTr="008E63CF">
        <w:trPr>
          <w:trHeight w:val="441"/>
        </w:trPr>
        <w:tc>
          <w:tcPr>
            <w:tcW w:w="2862" w:type="dxa"/>
            <w:tcBorders>
              <w:top w:val="single" w:sz="12" w:space="0" w:color="auto"/>
            </w:tcBorders>
          </w:tcPr>
          <w:p w:rsidR="00DA3554" w:rsidRPr="006E49B6" w:rsidRDefault="00DA3554" w:rsidP="008E63CF">
            <w:pPr>
              <w:spacing w:before="240"/>
              <w:rPr>
                <w:rFonts w:ascii="Calibri" w:hAnsi="Calibri" w:cs="Times New Roman"/>
                <w:color w:val="000000" w:themeColor="text1"/>
              </w:rPr>
            </w:pPr>
            <w:r>
              <w:rPr>
                <w:rFonts w:ascii="Calibri" w:hAnsi="Calibri" w:cs="Times New Roman"/>
                <w:color w:val="000000" w:themeColor="text1"/>
              </w:rPr>
              <w:t>Performance Measure</w:t>
            </w:r>
          </w:p>
        </w:tc>
        <w:tc>
          <w:tcPr>
            <w:tcW w:w="7878" w:type="dxa"/>
            <w:gridSpan w:val="5"/>
            <w:tcBorders>
              <w:top w:val="single" w:sz="12" w:space="0" w:color="auto"/>
              <w:bottom w:val="single" w:sz="4" w:space="0" w:color="auto"/>
            </w:tcBorders>
            <w:vAlign w:val="center"/>
          </w:tcPr>
          <w:p w:rsidR="00DA3554" w:rsidRPr="00C43799" w:rsidRDefault="00DA3554" w:rsidP="008E63CF">
            <w:pPr>
              <w:tabs>
                <w:tab w:val="left" w:pos="3225"/>
                <w:tab w:val="center" w:pos="4215"/>
              </w:tabs>
              <w:jc w:val="center"/>
              <w:rPr>
                <w:rFonts w:ascii="Calibri" w:hAnsi="Calibri" w:cs="Times New Roman"/>
                <w:color w:val="000000" w:themeColor="text1"/>
              </w:rPr>
            </w:pPr>
            <w:r>
              <w:rPr>
                <w:rFonts w:ascii="Calibri" w:hAnsi="Calibri" w:cs="Times New Roman"/>
                <w:color w:val="000000" w:themeColor="text1"/>
              </w:rPr>
              <w:t>Method</w:t>
            </w:r>
          </w:p>
        </w:tc>
      </w:tr>
      <w:tr w:rsidR="00DA3554" w:rsidRPr="0007111A" w:rsidTr="008E63CF">
        <w:trPr>
          <w:trHeight w:val="154"/>
        </w:trPr>
        <w:tc>
          <w:tcPr>
            <w:tcW w:w="2862" w:type="dxa"/>
            <w:tcBorders>
              <w:bottom w:val="single" w:sz="4" w:space="0" w:color="auto"/>
            </w:tcBorders>
          </w:tcPr>
          <w:p w:rsidR="00DA3554" w:rsidRPr="0007111A" w:rsidRDefault="00DA3554" w:rsidP="008E63CF">
            <w:pPr>
              <w:rPr>
                <w:rFonts w:ascii="Calibri" w:hAnsi="Calibri" w:cs="Times New Roman"/>
                <w:color w:val="000000" w:themeColor="text1"/>
                <w:sz w:val="24"/>
                <w:szCs w:val="24"/>
              </w:rPr>
            </w:pPr>
          </w:p>
        </w:tc>
        <w:tc>
          <w:tcPr>
            <w:tcW w:w="1641"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Complete Case Analysis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FCS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MVNI</w:t>
            </w:r>
          </w:p>
        </w:tc>
        <w:tc>
          <w:tcPr>
            <w:tcW w:w="1559" w:type="dxa"/>
            <w:tcBorders>
              <w:top w:val="single" w:sz="4" w:space="0" w:color="auto"/>
              <w:bottom w:val="single" w:sz="4" w:space="0" w:color="auto"/>
            </w:tcBorders>
          </w:tcPr>
          <w:p w:rsidR="00DA3554" w:rsidRPr="002E0109" w:rsidRDefault="00DA3554" w:rsidP="008E63CF">
            <w:pPr>
              <w:rPr>
                <w:rFonts w:ascii="Calibri" w:hAnsi="Calibri" w:cs="Times New Roman"/>
                <w:color w:val="000000" w:themeColor="text1"/>
                <w:vertAlign w:val="superscript"/>
              </w:rPr>
            </w:pPr>
            <w:r>
              <w:rPr>
                <w:rFonts w:ascii="Calibri" w:hAnsi="Calibri" w:cs="Times New Roman"/>
                <w:color w:val="000000" w:themeColor="text1"/>
              </w:rPr>
              <w:t>two-fold FCS (width=1)</w:t>
            </w:r>
            <w:r>
              <w:rPr>
                <w:rFonts w:ascii="Calibri" w:hAnsi="Calibri" w:cs="Times New Roman"/>
                <w:color w:val="000000" w:themeColor="text1"/>
                <w:vertAlign w:val="superscript"/>
              </w:rPr>
              <w:t>c</w:t>
            </w:r>
          </w:p>
        </w:tc>
        <w:tc>
          <w:tcPr>
            <w:tcW w:w="1560" w:type="dxa"/>
            <w:tcBorders>
              <w:top w:val="single" w:sz="4" w:space="0" w:color="auto"/>
              <w:bottom w:val="single" w:sz="4" w:space="0" w:color="auto"/>
            </w:tcBorders>
          </w:tcPr>
          <w:p w:rsidR="00DA3554" w:rsidRPr="006E49B6" w:rsidRDefault="00DA3554" w:rsidP="001243FF">
            <w:pPr>
              <w:rPr>
                <w:rFonts w:ascii="Calibri" w:hAnsi="Calibri" w:cs="Times New Roman"/>
                <w:color w:val="000000" w:themeColor="text1"/>
              </w:rPr>
            </w:pPr>
            <w:r>
              <w:rPr>
                <w:rFonts w:ascii="Calibri" w:hAnsi="Calibri" w:cs="Times New Roman"/>
                <w:color w:val="000000" w:themeColor="text1"/>
              </w:rPr>
              <w:t>two-fold FCS (width=2)</w:t>
            </w:r>
            <w:r w:rsidR="001243FF">
              <w:rPr>
                <w:rFonts w:ascii="Calibri" w:hAnsi="Calibri" w:cs="Times New Roman"/>
                <w:color w:val="000000" w:themeColor="text1"/>
                <w:vertAlign w:val="superscript"/>
              </w:rPr>
              <w:t>d</w:t>
            </w:r>
          </w:p>
        </w:tc>
      </w:tr>
      <w:tr w:rsidR="00DA3554" w:rsidRPr="0007111A" w:rsidTr="008E63CF">
        <w:trPr>
          <w:trHeight w:val="284"/>
        </w:trPr>
        <w:tc>
          <w:tcPr>
            <w:tcW w:w="2862" w:type="dxa"/>
          </w:tcPr>
          <w:p w:rsidR="00DA3554" w:rsidRPr="005A46EB" w:rsidRDefault="00DA3554" w:rsidP="008E63CF">
            <w:pPr>
              <w:spacing w:before="240"/>
              <w:rPr>
                <w:rFonts w:ascii="Calibri" w:hAnsi="Calibri" w:cs="Times New Roman"/>
                <w:b/>
                <w:color w:val="000000" w:themeColor="text1"/>
              </w:rPr>
            </w:pPr>
            <w:r w:rsidRPr="005A46EB">
              <w:rPr>
                <w:rFonts w:ascii="Calibri" w:hAnsi="Calibri" w:cs="Times New Roman"/>
                <w:b/>
                <w:color w:val="000000" w:themeColor="text1"/>
              </w:rPr>
              <w:t>MCAR</w:t>
            </w:r>
          </w:p>
        </w:tc>
        <w:tc>
          <w:tcPr>
            <w:tcW w:w="1641"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60" w:type="dxa"/>
            <w:vAlign w:val="bottom"/>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 xml:space="preserve">Absolute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0.003</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0.19</w:t>
            </w:r>
          </w:p>
        </w:tc>
        <w:tc>
          <w:tcPr>
            <w:tcW w:w="1559" w:type="dxa"/>
          </w:tcPr>
          <w:p w:rsidR="00DA3554" w:rsidRDefault="00DA3554" w:rsidP="008E63CF">
            <w:pPr>
              <w:rPr>
                <w:rFonts w:ascii="Calibri" w:hAnsi="Calibri"/>
                <w:color w:val="000000"/>
              </w:rPr>
            </w:pPr>
            <w:r>
              <w:rPr>
                <w:rFonts w:ascii="Calibri" w:hAnsi="Calibri"/>
                <w:color w:val="000000"/>
              </w:rPr>
              <w:t>0.13</w:t>
            </w:r>
          </w:p>
        </w:tc>
        <w:tc>
          <w:tcPr>
            <w:tcW w:w="1559" w:type="dxa"/>
          </w:tcPr>
          <w:p w:rsidR="00DA3554" w:rsidRDefault="00DA3554" w:rsidP="008E63CF">
            <w:pPr>
              <w:rPr>
                <w:rFonts w:ascii="Calibri" w:hAnsi="Calibri"/>
                <w:color w:val="000000"/>
              </w:rPr>
            </w:pPr>
            <w:r>
              <w:rPr>
                <w:rFonts w:ascii="Calibri" w:hAnsi="Calibri"/>
                <w:color w:val="000000"/>
              </w:rPr>
              <w:t>0.13</w:t>
            </w:r>
          </w:p>
        </w:tc>
        <w:tc>
          <w:tcPr>
            <w:tcW w:w="1559" w:type="dxa"/>
          </w:tcPr>
          <w:p w:rsidR="00DA3554" w:rsidRDefault="00DA3554" w:rsidP="008E63CF">
            <w:pPr>
              <w:rPr>
                <w:rFonts w:ascii="Calibri" w:hAnsi="Calibri"/>
                <w:color w:val="000000"/>
              </w:rPr>
            </w:pPr>
            <w:r>
              <w:rPr>
                <w:rFonts w:ascii="Calibri" w:hAnsi="Calibri"/>
                <w:color w:val="000000"/>
              </w:rPr>
              <w:t>0.67</w:t>
            </w:r>
          </w:p>
        </w:tc>
        <w:tc>
          <w:tcPr>
            <w:tcW w:w="1560" w:type="dxa"/>
          </w:tcPr>
          <w:p w:rsidR="00DA3554" w:rsidRDefault="00DA3554" w:rsidP="008E63CF">
            <w:pPr>
              <w:rPr>
                <w:rFonts w:ascii="Calibri" w:hAnsi="Calibri"/>
                <w:color w:val="000000"/>
              </w:rPr>
            </w:pPr>
            <w:r>
              <w:rPr>
                <w:rFonts w:ascii="Calibri" w:hAnsi="Calibri"/>
                <w:color w:val="000000"/>
              </w:rPr>
              <w:t>0.24</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95.6</w:t>
            </w:r>
          </w:p>
        </w:tc>
        <w:tc>
          <w:tcPr>
            <w:tcW w:w="1559" w:type="dxa"/>
          </w:tcPr>
          <w:p w:rsidR="00DA3554" w:rsidRDefault="00DA3554" w:rsidP="008E63CF">
            <w:pPr>
              <w:rPr>
                <w:rFonts w:ascii="Calibri" w:hAnsi="Calibri"/>
                <w:color w:val="000000"/>
              </w:rPr>
            </w:pPr>
            <w:r>
              <w:rPr>
                <w:rFonts w:ascii="Calibri" w:hAnsi="Calibri"/>
                <w:color w:val="000000"/>
              </w:rPr>
              <w:t>95.3</w:t>
            </w:r>
          </w:p>
        </w:tc>
        <w:tc>
          <w:tcPr>
            <w:tcW w:w="1559" w:type="dxa"/>
          </w:tcPr>
          <w:p w:rsidR="00DA3554" w:rsidRDefault="00DA3554" w:rsidP="008E63CF">
            <w:pPr>
              <w:rPr>
                <w:rFonts w:ascii="Calibri" w:hAnsi="Calibri"/>
                <w:color w:val="000000"/>
              </w:rPr>
            </w:pPr>
            <w:r>
              <w:rPr>
                <w:rFonts w:ascii="Calibri" w:hAnsi="Calibri"/>
                <w:color w:val="000000"/>
              </w:rPr>
              <w:t>95.2</w:t>
            </w:r>
          </w:p>
        </w:tc>
        <w:tc>
          <w:tcPr>
            <w:tcW w:w="1559" w:type="dxa"/>
          </w:tcPr>
          <w:p w:rsidR="00DA3554" w:rsidRDefault="00DA3554" w:rsidP="008E63CF">
            <w:pPr>
              <w:rPr>
                <w:rFonts w:ascii="Calibri" w:hAnsi="Calibri"/>
                <w:color w:val="000000"/>
              </w:rPr>
            </w:pPr>
            <w:r>
              <w:rPr>
                <w:rFonts w:ascii="Calibri" w:hAnsi="Calibri"/>
                <w:color w:val="000000"/>
              </w:rPr>
              <w:t>94.8</w:t>
            </w:r>
          </w:p>
        </w:tc>
        <w:tc>
          <w:tcPr>
            <w:tcW w:w="1560" w:type="dxa"/>
          </w:tcPr>
          <w:p w:rsidR="00DA3554" w:rsidRDefault="00DA3554" w:rsidP="008E63CF">
            <w:pPr>
              <w:rPr>
                <w:rFonts w:ascii="Calibri" w:hAnsi="Calibri"/>
                <w:color w:val="000000"/>
              </w:rPr>
            </w:pPr>
            <w:r>
              <w:rPr>
                <w:rFonts w:ascii="Calibri" w:hAnsi="Calibri"/>
                <w:color w:val="000000"/>
              </w:rPr>
              <w:t>95.2</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(weak)</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0.007</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0.002</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1.82</w:t>
            </w:r>
          </w:p>
        </w:tc>
        <w:tc>
          <w:tcPr>
            <w:tcW w:w="1559" w:type="dxa"/>
          </w:tcPr>
          <w:p w:rsidR="00DA3554" w:rsidRDefault="00DA3554" w:rsidP="008E63CF">
            <w:pPr>
              <w:rPr>
                <w:rFonts w:ascii="Calibri" w:hAnsi="Calibri"/>
                <w:color w:val="000000"/>
              </w:rPr>
            </w:pPr>
            <w:r>
              <w:rPr>
                <w:rFonts w:ascii="Calibri" w:hAnsi="Calibri"/>
                <w:color w:val="000000"/>
              </w:rPr>
              <w:t>0.12</w:t>
            </w:r>
          </w:p>
        </w:tc>
        <w:tc>
          <w:tcPr>
            <w:tcW w:w="1559" w:type="dxa"/>
          </w:tcPr>
          <w:p w:rsidR="00DA3554" w:rsidRDefault="00DA3554" w:rsidP="008E63CF">
            <w:pPr>
              <w:rPr>
                <w:rFonts w:ascii="Calibri" w:hAnsi="Calibri"/>
                <w:color w:val="000000"/>
              </w:rPr>
            </w:pPr>
            <w:r>
              <w:rPr>
                <w:rFonts w:ascii="Calibri" w:hAnsi="Calibri"/>
                <w:color w:val="000000"/>
              </w:rPr>
              <w:t>0.11</w:t>
            </w:r>
          </w:p>
        </w:tc>
        <w:tc>
          <w:tcPr>
            <w:tcW w:w="1559" w:type="dxa"/>
          </w:tcPr>
          <w:p w:rsidR="00DA3554" w:rsidRDefault="00DA3554" w:rsidP="008E63CF">
            <w:pPr>
              <w:rPr>
                <w:rFonts w:ascii="Calibri" w:hAnsi="Calibri"/>
                <w:color w:val="000000"/>
              </w:rPr>
            </w:pPr>
            <w:r>
              <w:rPr>
                <w:rFonts w:ascii="Calibri" w:hAnsi="Calibri"/>
                <w:color w:val="000000"/>
              </w:rPr>
              <w:t>0.42</w:t>
            </w:r>
          </w:p>
        </w:tc>
        <w:tc>
          <w:tcPr>
            <w:tcW w:w="1560" w:type="dxa"/>
          </w:tcPr>
          <w:p w:rsidR="00DA3554" w:rsidRDefault="00DA3554" w:rsidP="008E63CF">
            <w:pPr>
              <w:rPr>
                <w:rFonts w:ascii="Calibri" w:hAnsi="Calibri"/>
                <w:color w:val="000000"/>
              </w:rPr>
            </w:pPr>
            <w:r>
              <w:rPr>
                <w:rFonts w:ascii="Calibri" w:hAnsi="Calibri"/>
                <w:color w:val="000000"/>
              </w:rPr>
              <w:t>0.12</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92.2</w:t>
            </w:r>
          </w:p>
        </w:tc>
        <w:tc>
          <w:tcPr>
            <w:tcW w:w="1559" w:type="dxa"/>
          </w:tcPr>
          <w:p w:rsidR="00DA3554" w:rsidRDefault="00DA3554" w:rsidP="008E63CF">
            <w:pPr>
              <w:rPr>
                <w:rFonts w:ascii="Calibri" w:hAnsi="Calibri"/>
                <w:color w:val="000000"/>
              </w:rPr>
            </w:pPr>
            <w:r>
              <w:rPr>
                <w:rFonts w:ascii="Calibri" w:hAnsi="Calibri"/>
                <w:color w:val="000000"/>
              </w:rPr>
              <w:t>94.4</w:t>
            </w:r>
          </w:p>
        </w:tc>
        <w:tc>
          <w:tcPr>
            <w:tcW w:w="1559" w:type="dxa"/>
          </w:tcPr>
          <w:p w:rsidR="00DA3554" w:rsidRDefault="00DA3554" w:rsidP="008E63CF">
            <w:pPr>
              <w:rPr>
                <w:rFonts w:ascii="Calibri" w:hAnsi="Calibri"/>
                <w:color w:val="000000"/>
              </w:rPr>
            </w:pPr>
            <w:r>
              <w:rPr>
                <w:rFonts w:ascii="Calibri" w:hAnsi="Calibri"/>
                <w:color w:val="000000"/>
              </w:rPr>
              <w:t>94.7</w:t>
            </w:r>
          </w:p>
        </w:tc>
        <w:tc>
          <w:tcPr>
            <w:tcW w:w="1559" w:type="dxa"/>
          </w:tcPr>
          <w:p w:rsidR="00DA3554" w:rsidRDefault="00DA3554" w:rsidP="008E63CF">
            <w:pPr>
              <w:rPr>
                <w:rFonts w:ascii="Calibri" w:hAnsi="Calibri"/>
                <w:color w:val="000000"/>
              </w:rPr>
            </w:pPr>
            <w:r>
              <w:rPr>
                <w:rFonts w:ascii="Calibri" w:hAnsi="Calibri"/>
                <w:color w:val="000000"/>
              </w:rPr>
              <w:t>94.1</w:t>
            </w:r>
          </w:p>
        </w:tc>
        <w:tc>
          <w:tcPr>
            <w:tcW w:w="1560" w:type="dxa"/>
          </w:tcPr>
          <w:p w:rsidR="00DA3554" w:rsidRDefault="00DA3554" w:rsidP="008E63CF">
            <w:pPr>
              <w:rPr>
                <w:rFonts w:ascii="Calibri" w:hAnsi="Calibri"/>
                <w:color w:val="000000"/>
              </w:rPr>
            </w:pPr>
            <w:r>
              <w:rPr>
                <w:rFonts w:ascii="Calibri" w:hAnsi="Calibri"/>
                <w:color w:val="000000"/>
              </w:rPr>
              <w:t>94.9</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0.019</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(strong)</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2.48</w:t>
            </w:r>
          </w:p>
        </w:tc>
        <w:tc>
          <w:tcPr>
            <w:tcW w:w="1559" w:type="dxa"/>
          </w:tcPr>
          <w:p w:rsidR="00DA3554" w:rsidRDefault="00DA3554" w:rsidP="008E63CF">
            <w:pPr>
              <w:rPr>
                <w:rFonts w:ascii="Calibri" w:hAnsi="Calibri"/>
                <w:color w:val="000000"/>
              </w:rPr>
            </w:pPr>
            <w:r>
              <w:rPr>
                <w:rFonts w:ascii="Calibri" w:hAnsi="Calibri"/>
                <w:color w:val="000000"/>
              </w:rPr>
              <w:t>0.08</w:t>
            </w:r>
          </w:p>
        </w:tc>
        <w:tc>
          <w:tcPr>
            <w:tcW w:w="1559" w:type="dxa"/>
          </w:tcPr>
          <w:p w:rsidR="00DA3554" w:rsidRDefault="00DA3554" w:rsidP="008E63CF">
            <w:pPr>
              <w:rPr>
                <w:rFonts w:ascii="Calibri" w:hAnsi="Calibri"/>
                <w:color w:val="000000"/>
              </w:rPr>
            </w:pPr>
            <w:r>
              <w:rPr>
                <w:rFonts w:ascii="Calibri" w:hAnsi="Calibri"/>
                <w:color w:val="000000"/>
              </w:rPr>
              <w:t>0.07</w:t>
            </w:r>
          </w:p>
        </w:tc>
        <w:tc>
          <w:tcPr>
            <w:tcW w:w="1559" w:type="dxa"/>
          </w:tcPr>
          <w:p w:rsidR="00DA3554" w:rsidRDefault="00DA3554" w:rsidP="008E63CF">
            <w:pPr>
              <w:rPr>
                <w:rFonts w:ascii="Calibri" w:hAnsi="Calibri"/>
                <w:color w:val="000000"/>
              </w:rPr>
            </w:pPr>
            <w:r>
              <w:rPr>
                <w:rFonts w:ascii="Calibri" w:hAnsi="Calibri"/>
                <w:color w:val="000000"/>
              </w:rPr>
              <w:t>0.00</w:t>
            </w:r>
          </w:p>
        </w:tc>
        <w:tc>
          <w:tcPr>
            <w:tcW w:w="1560" w:type="dxa"/>
          </w:tcPr>
          <w:p w:rsidR="00DA3554" w:rsidRDefault="00DA3554" w:rsidP="008E63CF">
            <w:pPr>
              <w:rPr>
                <w:rFonts w:ascii="Calibri" w:hAnsi="Calibri"/>
                <w:color w:val="000000"/>
              </w:rPr>
            </w:pPr>
            <w:r>
              <w:rPr>
                <w:rFonts w:ascii="Calibri" w:hAnsi="Calibri"/>
                <w:color w:val="000000"/>
              </w:rPr>
              <w:t>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59" w:type="dxa"/>
          </w:tcPr>
          <w:p w:rsidR="00DA3554" w:rsidRDefault="00DA3554" w:rsidP="008E63CF">
            <w:pPr>
              <w:rPr>
                <w:rFonts w:ascii="Calibri" w:hAnsi="Calibri"/>
                <w:color w:val="000000"/>
              </w:rPr>
            </w:pPr>
            <w:r>
              <w:rPr>
                <w:rFonts w:ascii="Calibri" w:hAnsi="Calibri"/>
                <w:color w:val="000000"/>
              </w:rPr>
              <w:t>0.017</w:t>
            </w:r>
          </w:p>
        </w:tc>
        <w:tc>
          <w:tcPr>
            <w:tcW w:w="1560" w:type="dxa"/>
          </w:tcPr>
          <w:p w:rsidR="00DA3554" w:rsidRDefault="00DA3554" w:rsidP="008E63CF">
            <w:pPr>
              <w:rPr>
                <w:rFonts w:ascii="Calibri" w:hAnsi="Calibri"/>
                <w:color w:val="000000"/>
              </w:rPr>
            </w:pPr>
            <w:r>
              <w:rPr>
                <w:rFonts w:ascii="Calibri" w:hAnsi="Calibri"/>
                <w:color w:val="000000"/>
              </w:rPr>
              <w:t>0.017</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91.7</w:t>
            </w:r>
          </w:p>
        </w:tc>
        <w:tc>
          <w:tcPr>
            <w:tcW w:w="1559" w:type="dxa"/>
          </w:tcPr>
          <w:p w:rsidR="00DA3554" w:rsidRDefault="00DA3554" w:rsidP="008E63CF">
            <w:pPr>
              <w:rPr>
                <w:rFonts w:ascii="Calibri" w:hAnsi="Calibri"/>
                <w:color w:val="000000"/>
              </w:rPr>
            </w:pPr>
            <w:r>
              <w:rPr>
                <w:rFonts w:ascii="Calibri" w:hAnsi="Calibri"/>
                <w:color w:val="000000"/>
              </w:rPr>
              <w:t>95.8</w:t>
            </w:r>
          </w:p>
        </w:tc>
        <w:tc>
          <w:tcPr>
            <w:tcW w:w="1559" w:type="dxa"/>
          </w:tcPr>
          <w:p w:rsidR="00DA3554" w:rsidRDefault="00DA3554" w:rsidP="008E63CF">
            <w:pPr>
              <w:rPr>
                <w:rFonts w:ascii="Calibri" w:hAnsi="Calibri"/>
                <w:color w:val="000000"/>
              </w:rPr>
            </w:pPr>
            <w:r>
              <w:rPr>
                <w:rFonts w:ascii="Calibri" w:hAnsi="Calibri"/>
                <w:color w:val="000000"/>
              </w:rPr>
              <w:t>95.6</w:t>
            </w:r>
          </w:p>
        </w:tc>
        <w:tc>
          <w:tcPr>
            <w:tcW w:w="1559" w:type="dxa"/>
          </w:tcPr>
          <w:p w:rsidR="00DA3554" w:rsidRDefault="00DA3554" w:rsidP="008E63CF">
            <w:pPr>
              <w:rPr>
                <w:rFonts w:ascii="Calibri" w:hAnsi="Calibri"/>
                <w:color w:val="000000"/>
              </w:rPr>
            </w:pPr>
            <w:r>
              <w:rPr>
                <w:rFonts w:ascii="Calibri" w:hAnsi="Calibri"/>
                <w:color w:val="000000"/>
              </w:rPr>
              <w:t>95.7</w:t>
            </w:r>
          </w:p>
        </w:tc>
        <w:tc>
          <w:tcPr>
            <w:tcW w:w="1560" w:type="dxa"/>
          </w:tcPr>
          <w:p w:rsidR="00DA3554" w:rsidRDefault="00DA3554" w:rsidP="008E63CF">
            <w:pPr>
              <w:rPr>
                <w:rFonts w:ascii="Calibri" w:hAnsi="Calibri"/>
                <w:color w:val="000000"/>
              </w:rPr>
            </w:pPr>
            <w:r>
              <w:rPr>
                <w:rFonts w:ascii="Calibri" w:hAnsi="Calibri"/>
                <w:color w:val="000000"/>
              </w:rPr>
              <w:t>95.3</w:t>
            </w:r>
          </w:p>
        </w:tc>
      </w:tr>
      <w:tr w:rsidR="00DA3554" w:rsidRPr="0007111A" w:rsidTr="008E63CF">
        <w:trPr>
          <w:trHeight w:val="284"/>
        </w:trPr>
        <w:tc>
          <w:tcPr>
            <w:tcW w:w="2862" w:type="dxa"/>
            <w:tcBorders>
              <w:bottom w:val="single" w:sz="12" w:space="0" w:color="auto"/>
            </w:tcBorders>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0.020</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0.017</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0.017</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0.017</w:t>
            </w:r>
          </w:p>
        </w:tc>
        <w:tc>
          <w:tcPr>
            <w:tcW w:w="1560"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0.016</w:t>
            </w:r>
          </w:p>
        </w:tc>
      </w:tr>
    </w:tbl>
    <w:p w:rsidR="00DA3554" w:rsidRPr="00EA1AA2" w:rsidRDefault="00DA3554" w:rsidP="00EA1AA2">
      <w:pPr>
        <w:spacing w:before="240" w:after="0" w:line="480" w:lineRule="auto"/>
        <w:jc w:val="both"/>
        <w:rPr>
          <w:rFonts w:ascii="Calibri" w:hAnsi="Calibri" w:cs="Times New Roman"/>
          <w:color w:val="000000" w:themeColor="text1"/>
        </w:rPr>
      </w:pPr>
      <w:r>
        <w:rPr>
          <w:rFonts w:ascii="Calibri" w:hAnsi="Calibri" w:cs="Times New Roman"/>
          <w:color w:val="000000" w:themeColor="text1"/>
        </w:rPr>
        <w:t>Abbreviations: Empirical SE, empirical standard error; FCS, fully conditional specification; MAR, missing at random; MCAR, missing completely at random; Model-based SE, model based standard error; MVNI, multivariate normal imputation; RMSE, root mean square error; two-fold FCS, two-fold fully conditional specification algorithm.</w:t>
      </w:r>
    </w:p>
    <w:p w:rsidR="00DA3554" w:rsidRDefault="00DA3554" w:rsidP="00DA355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a</w:t>
      </w:r>
      <w:r>
        <w:rPr>
          <w:rFonts w:ascii="Calibri" w:hAnsi="Calibri" w:cs="Times New Roman"/>
          <w:color w:val="000000" w:themeColor="text1"/>
        </w:rPr>
        <w:t>True</w:t>
      </w:r>
      <w:proofErr w:type="spellEnd"/>
      <w:proofErr w:type="gramEnd"/>
      <w:r>
        <w:rPr>
          <w:rFonts w:ascii="Calibri" w:hAnsi="Calibri" w:cs="Times New Roman"/>
          <w:color w:val="000000" w:themeColor="text1"/>
        </w:rPr>
        <w:t xml:space="preserve"> OR represents the true odds ratio between sleep problems and BMI for age z-scores.</w:t>
      </w:r>
    </w:p>
    <w:p w:rsidR="00DA3554" w:rsidRDefault="00DA3554" w:rsidP="00DA3554">
      <w:pPr>
        <w:spacing w:after="0" w:line="480" w:lineRule="auto"/>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b</w:t>
      </w:r>
      <w:r>
        <w:rPr>
          <w:rFonts w:ascii="Calibri" w:hAnsi="Calibri" w:cs="Times New Roman"/>
          <w:color w:val="000000" w:themeColor="text1"/>
        </w:rPr>
        <w:t>Monte</w:t>
      </w:r>
      <w:proofErr w:type="spellEnd"/>
      <w:proofErr w:type="gramEnd"/>
      <w:r>
        <w:rPr>
          <w:rFonts w:ascii="Calibri" w:hAnsi="Calibri" w:cs="Times New Roman"/>
          <w:color w:val="000000" w:themeColor="text1"/>
        </w:rPr>
        <w:t xml:space="preserve"> Carlo standard error did not exceed 0.0006.</w:t>
      </w:r>
    </w:p>
    <w:p w:rsidR="00EA1AA2" w:rsidRDefault="00EA1AA2" w:rsidP="00323A0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c</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FCS with a time window width of 1, that is, including immediately adjacent time points.</w:t>
      </w:r>
    </w:p>
    <w:p w:rsidR="00DA3554" w:rsidRDefault="00EA1AA2" w:rsidP="00323A04">
      <w:pPr>
        <w:jc w:val="both"/>
        <w:rPr>
          <w:rFonts w:ascii="Calibri" w:eastAsiaTheme="minorEastAsia" w:hAnsi="Calibri" w:cs="Times New Roman"/>
          <w:color w:val="000000" w:themeColor="text1"/>
        </w:rPr>
        <w:sectPr w:rsidR="00DA3554" w:rsidSect="004B1AE0">
          <w:footerReference w:type="default" r:id="rId10"/>
          <w:pgSz w:w="11906" w:h="16838"/>
          <w:pgMar w:top="1134" w:right="1133" w:bottom="1440" w:left="993" w:header="708" w:footer="708" w:gutter="0"/>
          <w:cols w:space="708"/>
          <w:docGrid w:linePitch="360"/>
        </w:sectPr>
      </w:pPr>
      <w:proofErr w:type="spellStart"/>
      <w:proofErr w:type="gramStart"/>
      <w:r>
        <w:rPr>
          <w:rFonts w:ascii="Calibri" w:hAnsi="Calibri" w:cs="Times New Roman"/>
          <w:color w:val="000000" w:themeColor="text1"/>
          <w:vertAlign w:val="superscript"/>
        </w:rPr>
        <w:t>d</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FCS with a time window width of 2, that is, including two adjacent time points.</w:t>
      </w:r>
    </w:p>
    <w:p w:rsidR="00DA3554" w:rsidRDefault="00DA3554" w:rsidP="00DA3554">
      <w:pPr>
        <w:spacing w:line="480" w:lineRule="auto"/>
        <w:jc w:val="both"/>
        <w:rPr>
          <w:rFonts w:ascii="Calibri" w:hAnsi="Calibri" w:cs="Times New Roman"/>
          <w:color w:val="000000" w:themeColor="text1"/>
          <w:sz w:val="24"/>
          <w:szCs w:val="24"/>
        </w:rPr>
      </w:pPr>
      <w:r w:rsidRPr="0007111A">
        <w:rPr>
          <w:rFonts w:ascii="Calibri" w:hAnsi="Calibri" w:cs="Times New Roman"/>
          <w:color w:val="000000" w:themeColor="text1"/>
          <w:sz w:val="24"/>
          <w:szCs w:val="24"/>
        </w:rPr>
        <w:lastRenderedPageBreak/>
        <w:t xml:space="preserve">Table </w:t>
      </w:r>
      <w:r w:rsidR="004B1AE0">
        <w:rPr>
          <w:rFonts w:ascii="Calibri" w:hAnsi="Calibri" w:cs="Times New Roman"/>
          <w:color w:val="000000" w:themeColor="text1"/>
          <w:sz w:val="24"/>
          <w:szCs w:val="24"/>
        </w:rPr>
        <w:t>S</w:t>
      </w:r>
      <w:r>
        <w:rPr>
          <w:rFonts w:ascii="Calibri" w:hAnsi="Calibri" w:cs="Times New Roman"/>
          <w:color w:val="000000" w:themeColor="text1"/>
          <w:sz w:val="24"/>
          <w:szCs w:val="24"/>
        </w:rPr>
        <w:t>5.</w:t>
      </w:r>
      <w:r w:rsidRPr="0007111A">
        <w:rPr>
          <w:rFonts w:ascii="Calibri" w:hAnsi="Calibri" w:cs="Times New Roman"/>
          <w:color w:val="000000" w:themeColor="text1"/>
          <w:sz w:val="24"/>
          <w:szCs w:val="24"/>
        </w:rPr>
        <w:t xml:space="preserve"> </w:t>
      </w:r>
      <w:r w:rsidR="009D4A44">
        <w:rPr>
          <w:rFonts w:ascii="Calibri" w:eastAsia="Arial Unicode MS" w:hAnsi="Calibri" w:cs="Times New Roman"/>
          <w:color w:val="000000" w:themeColor="text1"/>
          <w:sz w:val="24"/>
          <w:szCs w:val="24"/>
        </w:rPr>
        <w:t>Performance of various methods for handling</w:t>
      </w:r>
      <w:r>
        <w:rPr>
          <w:rFonts w:ascii="Calibri" w:hAnsi="Calibri" w:cs="Times New Roman"/>
          <w:color w:val="000000" w:themeColor="text1"/>
          <w:sz w:val="24"/>
          <w:szCs w:val="24"/>
        </w:rPr>
        <w:t xml:space="preserve"> 50% </w:t>
      </w:r>
      <w:proofErr w:type="spellStart"/>
      <w:r w:rsidR="009D4A44">
        <w:rPr>
          <w:rFonts w:ascii="Calibri" w:hAnsi="Calibri" w:cs="Times New Roman"/>
          <w:color w:val="000000" w:themeColor="text1"/>
          <w:sz w:val="24"/>
          <w:szCs w:val="24"/>
        </w:rPr>
        <w:t>missingness</w:t>
      </w:r>
      <w:proofErr w:type="spellEnd"/>
      <w:r w:rsidR="009D4A44">
        <w:rPr>
          <w:rFonts w:ascii="Calibri" w:hAnsi="Calibri" w:cs="Times New Roman"/>
          <w:color w:val="000000" w:themeColor="text1"/>
          <w:sz w:val="24"/>
          <w:szCs w:val="24"/>
        </w:rPr>
        <w:t xml:space="preserve"> in BMI for age z</w:t>
      </w:r>
      <w:r>
        <w:rPr>
          <w:rFonts w:ascii="Calibri" w:hAnsi="Calibri" w:cs="Times New Roman"/>
          <w:color w:val="000000" w:themeColor="text1"/>
          <w:sz w:val="24"/>
          <w:szCs w:val="24"/>
        </w:rPr>
        <w:t>-scores</w:t>
      </w:r>
      <w:r w:rsidR="009D4A44">
        <w:rPr>
          <w:rFonts w:ascii="Calibri" w:hAnsi="Calibri" w:cs="Times New Roman"/>
          <w:color w:val="000000" w:themeColor="text1"/>
          <w:sz w:val="24"/>
          <w:szCs w:val="24"/>
        </w:rPr>
        <w:t>;</w:t>
      </w:r>
      <w:r>
        <w:rPr>
          <w:rFonts w:ascii="Calibri" w:hAnsi="Calibri" w:cs="Times New Roman"/>
          <w:color w:val="000000" w:themeColor="text1"/>
          <w:sz w:val="24"/>
          <w:szCs w:val="24"/>
        </w:rPr>
        <w:t xml:space="preserve"> </w:t>
      </w:r>
      <w:r w:rsidR="009D4A44">
        <w:rPr>
          <w:rFonts w:ascii="Calibri" w:hAnsi="Calibri" w:cs="Times New Roman"/>
          <w:color w:val="000000" w:themeColor="text1"/>
          <w:sz w:val="24"/>
          <w:szCs w:val="24"/>
        </w:rPr>
        <w:t>t</w:t>
      </w:r>
      <w:r>
        <w:rPr>
          <w:rFonts w:ascii="Calibri" w:hAnsi="Calibri" w:cs="Times New Roman"/>
          <w:color w:val="000000" w:themeColor="text1"/>
          <w:sz w:val="24"/>
          <w:szCs w:val="24"/>
        </w:rPr>
        <w:t xml:space="preserve">rue </w:t>
      </w:r>
      <w:proofErr w:type="spellStart"/>
      <w:r>
        <w:rPr>
          <w:rFonts w:ascii="Calibri" w:hAnsi="Calibri" w:cs="Times New Roman"/>
          <w:color w:val="000000" w:themeColor="text1"/>
          <w:sz w:val="24"/>
          <w:szCs w:val="24"/>
        </w:rPr>
        <w:t>OR</w:t>
      </w:r>
      <w:r>
        <w:rPr>
          <w:rFonts w:ascii="Calibri" w:hAnsi="Calibri" w:cs="Times New Roman"/>
          <w:color w:val="000000" w:themeColor="text1"/>
          <w:sz w:val="24"/>
          <w:szCs w:val="24"/>
          <w:vertAlign w:val="superscript"/>
        </w:rPr>
        <w:t>a</w:t>
      </w:r>
      <w:proofErr w:type="spellEnd"/>
      <w:r w:rsidR="002173B1">
        <w:rPr>
          <w:rFonts w:ascii="Calibri" w:hAnsi="Calibri" w:cs="Times New Roman"/>
          <w:color w:val="000000" w:themeColor="text1"/>
          <w:sz w:val="24"/>
          <w:szCs w:val="24"/>
        </w:rPr>
        <w:t>=1.5</w:t>
      </w:r>
      <w:r>
        <w:rPr>
          <w:rFonts w:ascii="Calibri" w:hAnsi="Calibri" w:cs="Times New Roman"/>
          <w:color w:val="000000" w:themeColor="text1"/>
          <w:sz w:val="24"/>
          <w:szCs w:val="24"/>
        </w:rPr>
        <w:t>(</w:t>
      </w:r>
      <w:proofErr w:type="gramStart"/>
      <w:r>
        <w:rPr>
          <w:rFonts w:ascii="Calibri" w:hAnsi="Calibri" w:cs="Times New Roman"/>
          <w:color w:val="000000" w:themeColor="text1"/>
          <w:sz w:val="24"/>
          <w:szCs w:val="24"/>
        </w:rPr>
        <w:t>log(</w:t>
      </w:r>
      <w:proofErr w:type="gramEnd"/>
      <w:r>
        <w:rPr>
          <w:rFonts w:ascii="Calibri" w:hAnsi="Calibri" w:cs="Times New Roman"/>
          <w:color w:val="000000" w:themeColor="text1"/>
          <w:sz w:val="24"/>
          <w:szCs w:val="24"/>
        </w:rPr>
        <w:t xml:space="preserve">OR)=0.4) </w:t>
      </w:r>
    </w:p>
    <w:tbl>
      <w:tblPr>
        <w:tblStyle w:val="TableGrid"/>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62"/>
        <w:gridCol w:w="1641"/>
        <w:gridCol w:w="1559"/>
        <w:gridCol w:w="1559"/>
        <w:gridCol w:w="1559"/>
        <w:gridCol w:w="1560"/>
      </w:tblGrid>
      <w:tr w:rsidR="00DA3554" w:rsidRPr="006E49B6" w:rsidTr="008E63CF">
        <w:trPr>
          <w:trHeight w:val="441"/>
        </w:trPr>
        <w:tc>
          <w:tcPr>
            <w:tcW w:w="2862" w:type="dxa"/>
            <w:tcBorders>
              <w:top w:val="single" w:sz="12" w:space="0" w:color="auto"/>
            </w:tcBorders>
          </w:tcPr>
          <w:p w:rsidR="00DA3554" w:rsidRPr="006E49B6" w:rsidRDefault="00DA3554" w:rsidP="008E63CF">
            <w:pPr>
              <w:spacing w:before="240"/>
              <w:rPr>
                <w:rFonts w:ascii="Calibri" w:hAnsi="Calibri" w:cs="Times New Roman"/>
                <w:color w:val="000000" w:themeColor="text1"/>
              </w:rPr>
            </w:pPr>
            <w:r>
              <w:rPr>
                <w:rFonts w:ascii="Calibri" w:hAnsi="Calibri" w:cs="Times New Roman"/>
                <w:color w:val="000000" w:themeColor="text1"/>
              </w:rPr>
              <w:t>Performance Measure</w:t>
            </w:r>
          </w:p>
        </w:tc>
        <w:tc>
          <w:tcPr>
            <w:tcW w:w="7878" w:type="dxa"/>
            <w:gridSpan w:val="5"/>
            <w:tcBorders>
              <w:top w:val="single" w:sz="12" w:space="0" w:color="auto"/>
              <w:bottom w:val="single" w:sz="4" w:space="0" w:color="auto"/>
            </w:tcBorders>
            <w:vAlign w:val="center"/>
          </w:tcPr>
          <w:p w:rsidR="00DA3554" w:rsidRPr="00C43799" w:rsidRDefault="00DA3554" w:rsidP="008E63CF">
            <w:pPr>
              <w:tabs>
                <w:tab w:val="left" w:pos="3225"/>
                <w:tab w:val="center" w:pos="4215"/>
              </w:tabs>
              <w:jc w:val="center"/>
              <w:rPr>
                <w:rFonts w:ascii="Calibri" w:hAnsi="Calibri" w:cs="Times New Roman"/>
                <w:color w:val="000000" w:themeColor="text1"/>
              </w:rPr>
            </w:pPr>
            <w:r>
              <w:rPr>
                <w:rFonts w:ascii="Calibri" w:hAnsi="Calibri" w:cs="Times New Roman"/>
                <w:color w:val="000000" w:themeColor="text1"/>
              </w:rPr>
              <w:t>Method</w:t>
            </w:r>
          </w:p>
        </w:tc>
      </w:tr>
      <w:tr w:rsidR="00DA3554" w:rsidRPr="0007111A" w:rsidTr="008E63CF">
        <w:trPr>
          <w:trHeight w:val="154"/>
        </w:trPr>
        <w:tc>
          <w:tcPr>
            <w:tcW w:w="2862" w:type="dxa"/>
            <w:tcBorders>
              <w:bottom w:val="single" w:sz="4" w:space="0" w:color="auto"/>
            </w:tcBorders>
          </w:tcPr>
          <w:p w:rsidR="00DA3554" w:rsidRPr="0007111A" w:rsidRDefault="00DA3554" w:rsidP="008E63CF">
            <w:pPr>
              <w:rPr>
                <w:rFonts w:ascii="Calibri" w:hAnsi="Calibri" w:cs="Times New Roman"/>
                <w:color w:val="000000" w:themeColor="text1"/>
                <w:sz w:val="24"/>
                <w:szCs w:val="24"/>
              </w:rPr>
            </w:pPr>
          </w:p>
        </w:tc>
        <w:tc>
          <w:tcPr>
            <w:tcW w:w="1641"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Complete Case Analysis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FCS</w:t>
            </w:r>
          </w:p>
        </w:tc>
        <w:tc>
          <w:tcPr>
            <w:tcW w:w="1559" w:type="dxa"/>
            <w:tcBorders>
              <w:top w:val="single" w:sz="4" w:space="0" w:color="auto"/>
              <w:bottom w:val="single" w:sz="4" w:space="0" w:color="auto"/>
            </w:tcBorders>
          </w:tcPr>
          <w:p w:rsidR="00DA3554" w:rsidRPr="006E49B6" w:rsidRDefault="00DA3554" w:rsidP="008E63CF">
            <w:pPr>
              <w:rPr>
                <w:rFonts w:ascii="Calibri" w:hAnsi="Calibri" w:cs="Times New Roman"/>
                <w:color w:val="000000" w:themeColor="text1"/>
              </w:rPr>
            </w:pPr>
            <w:r>
              <w:rPr>
                <w:rFonts w:ascii="Calibri" w:hAnsi="Calibri" w:cs="Times New Roman"/>
                <w:color w:val="000000" w:themeColor="text1"/>
              </w:rPr>
              <w:t>MVNI</w:t>
            </w:r>
          </w:p>
        </w:tc>
        <w:tc>
          <w:tcPr>
            <w:tcW w:w="1559" w:type="dxa"/>
            <w:tcBorders>
              <w:top w:val="single" w:sz="4" w:space="0" w:color="auto"/>
              <w:bottom w:val="single" w:sz="4" w:space="0" w:color="auto"/>
            </w:tcBorders>
          </w:tcPr>
          <w:p w:rsidR="00DA3554" w:rsidRPr="002E0109" w:rsidRDefault="00DA3554" w:rsidP="008E63CF">
            <w:pPr>
              <w:rPr>
                <w:rFonts w:ascii="Calibri" w:hAnsi="Calibri" w:cs="Times New Roman"/>
                <w:color w:val="000000" w:themeColor="text1"/>
                <w:vertAlign w:val="superscript"/>
              </w:rPr>
            </w:pPr>
            <w:r>
              <w:rPr>
                <w:rFonts w:ascii="Calibri" w:hAnsi="Calibri" w:cs="Times New Roman"/>
                <w:color w:val="000000" w:themeColor="text1"/>
              </w:rPr>
              <w:t>two-fold FCS (width=1)</w:t>
            </w:r>
            <w:r>
              <w:rPr>
                <w:rFonts w:ascii="Calibri" w:hAnsi="Calibri" w:cs="Times New Roman"/>
                <w:color w:val="000000" w:themeColor="text1"/>
                <w:vertAlign w:val="superscript"/>
              </w:rPr>
              <w:t>c</w:t>
            </w:r>
          </w:p>
        </w:tc>
        <w:tc>
          <w:tcPr>
            <w:tcW w:w="1560" w:type="dxa"/>
            <w:tcBorders>
              <w:top w:val="single" w:sz="4" w:space="0" w:color="auto"/>
              <w:bottom w:val="single" w:sz="4" w:space="0" w:color="auto"/>
            </w:tcBorders>
          </w:tcPr>
          <w:p w:rsidR="00DA3554" w:rsidRPr="006E49B6" w:rsidRDefault="00DA3554" w:rsidP="001243FF">
            <w:pPr>
              <w:rPr>
                <w:rFonts w:ascii="Calibri" w:hAnsi="Calibri" w:cs="Times New Roman"/>
                <w:color w:val="000000" w:themeColor="text1"/>
              </w:rPr>
            </w:pPr>
            <w:r>
              <w:rPr>
                <w:rFonts w:ascii="Calibri" w:hAnsi="Calibri" w:cs="Times New Roman"/>
                <w:color w:val="000000" w:themeColor="text1"/>
              </w:rPr>
              <w:t>two-fold FCS (width=2)</w:t>
            </w:r>
            <w:r w:rsidR="001243FF">
              <w:rPr>
                <w:rFonts w:ascii="Calibri" w:hAnsi="Calibri" w:cs="Times New Roman"/>
                <w:color w:val="000000" w:themeColor="text1"/>
                <w:vertAlign w:val="superscript"/>
              </w:rPr>
              <w:t>d</w:t>
            </w:r>
          </w:p>
        </w:tc>
      </w:tr>
      <w:tr w:rsidR="00DA3554" w:rsidRPr="0007111A" w:rsidTr="008E63CF">
        <w:trPr>
          <w:trHeight w:val="284"/>
        </w:trPr>
        <w:tc>
          <w:tcPr>
            <w:tcW w:w="2862" w:type="dxa"/>
          </w:tcPr>
          <w:p w:rsidR="00DA3554" w:rsidRPr="005A46EB" w:rsidRDefault="00DA3554" w:rsidP="008E63CF">
            <w:pPr>
              <w:spacing w:before="240"/>
              <w:rPr>
                <w:rFonts w:ascii="Calibri" w:hAnsi="Calibri" w:cs="Times New Roman"/>
                <w:b/>
                <w:color w:val="000000" w:themeColor="text1"/>
              </w:rPr>
            </w:pPr>
            <w:r w:rsidRPr="005A46EB">
              <w:rPr>
                <w:rFonts w:ascii="Calibri" w:hAnsi="Calibri" w:cs="Times New Roman"/>
                <w:b/>
                <w:color w:val="000000" w:themeColor="text1"/>
              </w:rPr>
              <w:t>MCAR</w:t>
            </w:r>
          </w:p>
        </w:tc>
        <w:tc>
          <w:tcPr>
            <w:tcW w:w="1641"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59" w:type="dxa"/>
            <w:vAlign w:val="bottom"/>
          </w:tcPr>
          <w:p w:rsidR="00DA3554" w:rsidRDefault="00DA3554" w:rsidP="008E63CF">
            <w:pPr>
              <w:rPr>
                <w:rFonts w:ascii="Calibri" w:hAnsi="Calibri"/>
                <w:color w:val="000000"/>
              </w:rPr>
            </w:pPr>
          </w:p>
        </w:tc>
        <w:tc>
          <w:tcPr>
            <w:tcW w:w="1560" w:type="dxa"/>
            <w:vAlign w:val="bottom"/>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 xml:space="preserve">Absolute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0.001</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0.004</w:t>
            </w:r>
          </w:p>
        </w:tc>
        <w:tc>
          <w:tcPr>
            <w:tcW w:w="1560" w:type="dxa"/>
          </w:tcPr>
          <w:p w:rsidR="00DA3554" w:rsidRDefault="00DA3554" w:rsidP="008E63CF">
            <w:pPr>
              <w:rPr>
                <w:rFonts w:ascii="Calibri" w:hAnsi="Calibri"/>
                <w:color w:val="000000"/>
              </w:rPr>
            </w:pPr>
            <w:r>
              <w:rPr>
                <w:rFonts w:ascii="Calibri" w:hAnsi="Calibri"/>
                <w:color w:val="000000"/>
              </w:rPr>
              <w:t>0.001</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0.24</w:t>
            </w:r>
          </w:p>
        </w:tc>
        <w:tc>
          <w:tcPr>
            <w:tcW w:w="1559" w:type="dxa"/>
          </w:tcPr>
          <w:p w:rsidR="00DA3554" w:rsidRDefault="00DA3554" w:rsidP="008E63CF">
            <w:pPr>
              <w:rPr>
                <w:rFonts w:ascii="Calibri" w:hAnsi="Calibri"/>
                <w:color w:val="000000"/>
              </w:rPr>
            </w:pPr>
            <w:r>
              <w:rPr>
                <w:rFonts w:ascii="Calibri" w:hAnsi="Calibri"/>
                <w:color w:val="000000"/>
              </w:rPr>
              <w:t>0.03</w:t>
            </w:r>
          </w:p>
        </w:tc>
        <w:tc>
          <w:tcPr>
            <w:tcW w:w="1559" w:type="dxa"/>
          </w:tcPr>
          <w:p w:rsidR="00DA3554" w:rsidRDefault="00DA3554" w:rsidP="008E63CF">
            <w:pPr>
              <w:rPr>
                <w:rFonts w:ascii="Calibri" w:hAnsi="Calibri"/>
                <w:color w:val="000000"/>
              </w:rPr>
            </w:pPr>
            <w:r>
              <w:rPr>
                <w:rFonts w:ascii="Calibri" w:hAnsi="Calibri"/>
                <w:color w:val="000000"/>
              </w:rPr>
              <w:t>0.03</w:t>
            </w:r>
          </w:p>
        </w:tc>
        <w:tc>
          <w:tcPr>
            <w:tcW w:w="1559" w:type="dxa"/>
          </w:tcPr>
          <w:p w:rsidR="00DA3554" w:rsidRDefault="00DA3554" w:rsidP="008E63CF">
            <w:pPr>
              <w:rPr>
                <w:rFonts w:ascii="Calibri" w:hAnsi="Calibri"/>
                <w:color w:val="000000"/>
              </w:rPr>
            </w:pPr>
            <w:r>
              <w:rPr>
                <w:rFonts w:ascii="Calibri" w:hAnsi="Calibri"/>
                <w:color w:val="000000"/>
              </w:rPr>
              <w:t>1.08</w:t>
            </w:r>
          </w:p>
        </w:tc>
        <w:tc>
          <w:tcPr>
            <w:tcW w:w="1560" w:type="dxa"/>
          </w:tcPr>
          <w:p w:rsidR="00DA3554" w:rsidRDefault="00DA3554" w:rsidP="008E63CF">
            <w:pPr>
              <w:rPr>
                <w:rFonts w:ascii="Calibri" w:hAnsi="Calibri"/>
                <w:color w:val="000000"/>
              </w:rPr>
            </w:pPr>
            <w:r>
              <w:rPr>
                <w:rFonts w:ascii="Calibri" w:hAnsi="Calibri"/>
                <w:color w:val="000000"/>
              </w:rPr>
              <w:t>0.33</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0.019</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96.4</w:t>
            </w:r>
          </w:p>
        </w:tc>
        <w:tc>
          <w:tcPr>
            <w:tcW w:w="1559" w:type="dxa"/>
          </w:tcPr>
          <w:p w:rsidR="00DA3554" w:rsidRDefault="00DA3554" w:rsidP="008E63CF">
            <w:pPr>
              <w:rPr>
                <w:rFonts w:ascii="Calibri" w:hAnsi="Calibri"/>
                <w:color w:val="000000"/>
              </w:rPr>
            </w:pPr>
            <w:r>
              <w:rPr>
                <w:rFonts w:ascii="Calibri" w:hAnsi="Calibri"/>
                <w:color w:val="000000"/>
              </w:rPr>
              <w:t>95.3</w:t>
            </w:r>
          </w:p>
        </w:tc>
        <w:tc>
          <w:tcPr>
            <w:tcW w:w="1559" w:type="dxa"/>
          </w:tcPr>
          <w:p w:rsidR="00DA3554" w:rsidRDefault="00DA3554" w:rsidP="008E63CF">
            <w:pPr>
              <w:rPr>
                <w:rFonts w:ascii="Calibri" w:hAnsi="Calibri"/>
                <w:color w:val="000000"/>
              </w:rPr>
            </w:pPr>
            <w:r>
              <w:rPr>
                <w:rFonts w:ascii="Calibri" w:hAnsi="Calibri"/>
                <w:color w:val="000000"/>
              </w:rPr>
              <w:t>95.4</w:t>
            </w:r>
          </w:p>
        </w:tc>
        <w:tc>
          <w:tcPr>
            <w:tcW w:w="1559" w:type="dxa"/>
          </w:tcPr>
          <w:p w:rsidR="00DA3554" w:rsidRDefault="00DA3554" w:rsidP="008E63CF">
            <w:pPr>
              <w:rPr>
                <w:rFonts w:ascii="Calibri" w:hAnsi="Calibri"/>
                <w:color w:val="000000"/>
              </w:rPr>
            </w:pPr>
            <w:r>
              <w:rPr>
                <w:rFonts w:ascii="Calibri" w:hAnsi="Calibri"/>
                <w:color w:val="000000"/>
              </w:rPr>
              <w:t>94.3</w:t>
            </w:r>
          </w:p>
        </w:tc>
        <w:tc>
          <w:tcPr>
            <w:tcW w:w="1560" w:type="dxa"/>
          </w:tcPr>
          <w:p w:rsidR="00DA3554" w:rsidRDefault="00DA3554" w:rsidP="008E63CF">
            <w:pPr>
              <w:rPr>
                <w:rFonts w:ascii="Calibri" w:hAnsi="Calibri"/>
                <w:color w:val="000000"/>
              </w:rPr>
            </w:pPr>
            <w:r>
              <w:rPr>
                <w:rFonts w:ascii="Calibri" w:hAnsi="Calibri"/>
                <w:color w:val="000000"/>
              </w:rPr>
              <w:t>94.7</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0.019</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(weak)</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0.016</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0.003</w:t>
            </w:r>
          </w:p>
        </w:tc>
        <w:tc>
          <w:tcPr>
            <w:tcW w:w="1560" w:type="dxa"/>
          </w:tcPr>
          <w:p w:rsidR="00DA3554" w:rsidRDefault="00DA3554" w:rsidP="008E63CF">
            <w:pPr>
              <w:rPr>
                <w:rFonts w:ascii="Calibri" w:hAnsi="Calibri"/>
                <w:color w:val="000000"/>
              </w:rPr>
            </w:pPr>
            <w:r>
              <w:rPr>
                <w:rFonts w:ascii="Calibri" w:hAnsi="Calibri"/>
                <w:color w:val="000000"/>
              </w:rPr>
              <w:t>0.000</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4.06</w:t>
            </w:r>
          </w:p>
        </w:tc>
        <w:tc>
          <w:tcPr>
            <w:tcW w:w="1559" w:type="dxa"/>
          </w:tcPr>
          <w:p w:rsidR="00DA3554" w:rsidRDefault="00DA3554" w:rsidP="008E63CF">
            <w:pPr>
              <w:rPr>
                <w:rFonts w:ascii="Calibri" w:hAnsi="Calibri"/>
                <w:color w:val="000000"/>
              </w:rPr>
            </w:pPr>
            <w:r>
              <w:rPr>
                <w:rFonts w:ascii="Calibri" w:hAnsi="Calibri"/>
                <w:color w:val="000000"/>
              </w:rPr>
              <w:t>0.10</w:t>
            </w:r>
          </w:p>
        </w:tc>
        <w:tc>
          <w:tcPr>
            <w:tcW w:w="1559" w:type="dxa"/>
          </w:tcPr>
          <w:p w:rsidR="00DA3554" w:rsidRDefault="00DA3554" w:rsidP="008E63CF">
            <w:pPr>
              <w:rPr>
                <w:rFonts w:ascii="Calibri" w:hAnsi="Calibri"/>
                <w:color w:val="000000"/>
              </w:rPr>
            </w:pPr>
            <w:r>
              <w:rPr>
                <w:rFonts w:ascii="Calibri" w:hAnsi="Calibri"/>
                <w:color w:val="000000"/>
              </w:rPr>
              <w:t>0.09</w:t>
            </w:r>
          </w:p>
        </w:tc>
        <w:tc>
          <w:tcPr>
            <w:tcW w:w="1559" w:type="dxa"/>
          </w:tcPr>
          <w:p w:rsidR="00DA3554" w:rsidRDefault="00DA3554" w:rsidP="008E63CF">
            <w:pPr>
              <w:rPr>
                <w:rFonts w:ascii="Calibri" w:hAnsi="Calibri"/>
                <w:color w:val="000000"/>
              </w:rPr>
            </w:pPr>
            <w:r>
              <w:rPr>
                <w:rFonts w:ascii="Calibri" w:hAnsi="Calibri"/>
                <w:color w:val="000000"/>
              </w:rPr>
              <w:t>0.69</w:t>
            </w:r>
          </w:p>
        </w:tc>
        <w:tc>
          <w:tcPr>
            <w:tcW w:w="1560" w:type="dxa"/>
          </w:tcPr>
          <w:p w:rsidR="00DA3554" w:rsidRDefault="00DA3554" w:rsidP="008E63CF">
            <w:pPr>
              <w:rPr>
                <w:rFonts w:ascii="Calibri" w:hAnsi="Calibri"/>
                <w:color w:val="000000"/>
              </w:rPr>
            </w:pPr>
            <w:r>
              <w:rPr>
                <w:rFonts w:ascii="Calibri" w:hAnsi="Calibri"/>
                <w:color w:val="000000"/>
              </w:rPr>
              <w:t>0.09</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0.019</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0.019</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86.5</w:t>
            </w:r>
          </w:p>
        </w:tc>
        <w:tc>
          <w:tcPr>
            <w:tcW w:w="1559" w:type="dxa"/>
          </w:tcPr>
          <w:p w:rsidR="00DA3554" w:rsidRDefault="00DA3554" w:rsidP="008E63CF">
            <w:pPr>
              <w:rPr>
                <w:rFonts w:ascii="Calibri" w:hAnsi="Calibri"/>
                <w:color w:val="000000"/>
              </w:rPr>
            </w:pPr>
            <w:r>
              <w:rPr>
                <w:rFonts w:ascii="Calibri" w:hAnsi="Calibri"/>
                <w:color w:val="000000"/>
              </w:rPr>
              <w:t>95.1</w:t>
            </w:r>
          </w:p>
        </w:tc>
        <w:tc>
          <w:tcPr>
            <w:tcW w:w="1559" w:type="dxa"/>
          </w:tcPr>
          <w:p w:rsidR="00DA3554" w:rsidRDefault="00DA3554" w:rsidP="008E63CF">
            <w:pPr>
              <w:rPr>
                <w:rFonts w:ascii="Calibri" w:hAnsi="Calibri"/>
                <w:color w:val="000000"/>
              </w:rPr>
            </w:pPr>
            <w:r>
              <w:rPr>
                <w:rFonts w:ascii="Calibri" w:hAnsi="Calibri"/>
                <w:color w:val="000000"/>
              </w:rPr>
              <w:t>94.6</w:t>
            </w:r>
          </w:p>
        </w:tc>
        <w:tc>
          <w:tcPr>
            <w:tcW w:w="1559" w:type="dxa"/>
          </w:tcPr>
          <w:p w:rsidR="00DA3554" w:rsidRDefault="00DA3554" w:rsidP="008E63CF">
            <w:pPr>
              <w:rPr>
                <w:rFonts w:ascii="Calibri" w:hAnsi="Calibri"/>
                <w:color w:val="000000"/>
              </w:rPr>
            </w:pPr>
            <w:r>
              <w:rPr>
                <w:rFonts w:ascii="Calibri" w:hAnsi="Calibri"/>
                <w:color w:val="000000"/>
              </w:rPr>
              <w:t>94.2</w:t>
            </w:r>
          </w:p>
        </w:tc>
        <w:tc>
          <w:tcPr>
            <w:tcW w:w="1560" w:type="dxa"/>
          </w:tcPr>
          <w:p w:rsidR="00DA3554" w:rsidRDefault="00DA3554" w:rsidP="008E63CF">
            <w:pPr>
              <w:rPr>
                <w:rFonts w:ascii="Calibri" w:hAnsi="Calibri"/>
                <w:color w:val="000000"/>
              </w:rPr>
            </w:pPr>
            <w:r>
              <w:rPr>
                <w:rFonts w:ascii="Calibri" w:hAnsi="Calibri"/>
                <w:color w:val="000000"/>
              </w:rPr>
              <w:t>94.6</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Pr>
          <w:p w:rsidR="00DA3554" w:rsidRDefault="00DA3554" w:rsidP="008E63CF">
            <w:pPr>
              <w:rPr>
                <w:rFonts w:ascii="Calibri" w:hAnsi="Calibri"/>
                <w:color w:val="000000"/>
              </w:rPr>
            </w:pPr>
            <w:r>
              <w:rPr>
                <w:rFonts w:ascii="Calibri" w:hAnsi="Calibri"/>
                <w:color w:val="000000"/>
              </w:rPr>
              <w:t>0.025</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0.019</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before="240"/>
              <w:rPr>
                <w:rFonts w:ascii="Calibri" w:hAnsi="Calibri" w:cs="Times New Roman"/>
                <w:b/>
                <w:color w:val="000000" w:themeColor="text1"/>
              </w:rPr>
            </w:pPr>
            <w:r>
              <w:rPr>
                <w:rFonts w:ascii="Calibri" w:hAnsi="Calibri" w:cs="Times New Roman"/>
                <w:b/>
                <w:color w:val="000000" w:themeColor="text1"/>
              </w:rPr>
              <w:t>MAR (strong)</w:t>
            </w:r>
          </w:p>
        </w:tc>
        <w:tc>
          <w:tcPr>
            <w:tcW w:w="1641"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59" w:type="dxa"/>
          </w:tcPr>
          <w:p w:rsidR="00DA3554" w:rsidRDefault="00DA3554" w:rsidP="008E63CF">
            <w:pPr>
              <w:rPr>
                <w:rFonts w:ascii="Calibri" w:hAnsi="Calibri"/>
                <w:color w:val="000000"/>
              </w:rPr>
            </w:pPr>
          </w:p>
        </w:tc>
        <w:tc>
          <w:tcPr>
            <w:tcW w:w="1560" w:type="dxa"/>
          </w:tcPr>
          <w:p w:rsidR="00DA3554" w:rsidRDefault="00DA3554" w:rsidP="008E63CF">
            <w:pPr>
              <w:rPr>
                <w:rFonts w:ascii="Calibri" w:hAnsi="Calibri"/>
                <w:color w:val="000000"/>
              </w:rPr>
            </w:pP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Absolute</w:t>
            </w:r>
            <w:r w:rsidRPr="0007111A">
              <w:rPr>
                <w:rFonts w:ascii="Calibri" w:hAnsi="Calibri" w:cs="Times New Roman"/>
                <w:color w:val="000000" w:themeColor="text1"/>
              </w:rPr>
              <w:t xml:space="preserve"> </w:t>
            </w:r>
            <w:proofErr w:type="spellStart"/>
            <w:r w:rsidRPr="0007111A">
              <w:rPr>
                <w:rFonts w:ascii="Calibri" w:hAnsi="Calibri" w:cs="Times New Roman"/>
                <w:color w:val="000000" w:themeColor="text1"/>
              </w:rPr>
              <w:t>Bias</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0.023</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0.000</w:t>
            </w:r>
          </w:p>
        </w:tc>
        <w:tc>
          <w:tcPr>
            <w:tcW w:w="1559" w:type="dxa"/>
          </w:tcPr>
          <w:p w:rsidR="00DA3554" w:rsidRDefault="00DA3554" w:rsidP="008E63CF">
            <w:pPr>
              <w:rPr>
                <w:rFonts w:ascii="Calibri" w:hAnsi="Calibri"/>
                <w:color w:val="000000"/>
              </w:rPr>
            </w:pPr>
            <w:r>
              <w:rPr>
                <w:rFonts w:ascii="Calibri" w:hAnsi="Calibri"/>
                <w:color w:val="000000"/>
              </w:rPr>
              <w:t>0.001</w:t>
            </w:r>
          </w:p>
        </w:tc>
        <w:tc>
          <w:tcPr>
            <w:tcW w:w="1560" w:type="dxa"/>
          </w:tcPr>
          <w:p w:rsidR="00DA3554" w:rsidRDefault="00DA3554" w:rsidP="008E63CF">
            <w:pPr>
              <w:rPr>
                <w:rFonts w:ascii="Calibri" w:hAnsi="Calibri"/>
                <w:color w:val="000000"/>
              </w:rPr>
            </w:pPr>
            <w:r>
              <w:rPr>
                <w:rFonts w:ascii="Calibri" w:hAnsi="Calibri"/>
                <w:color w:val="000000"/>
              </w:rPr>
              <w:t>0.002</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Pr>
                <w:rFonts w:ascii="Calibri" w:hAnsi="Calibri" w:cs="Times New Roman"/>
                <w:color w:val="000000" w:themeColor="text1"/>
              </w:rPr>
              <w:t>Relative Bias (%)</w:t>
            </w:r>
          </w:p>
        </w:tc>
        <w:tc>
          <w:tcPr>
            <w:tcW w:w="1641" w:type="dxa"/>
          </w:tcPr>
          <w:p w:rsidR="00DA3554" w:rsidRDefault="00DA3554" w:rsidP="008E63CF">
            <w:pPr>
              <w:rPr>
                <w:rFonts w:ascii="Calibri" w:hAnsi="Calibri"/>
                <w:color w:val="000000"/>
              </w:rPr>
            </w:pPr>
            <w:r>
              <w:rPr>
                <w:rFonts w:ascii="Calibri" w:hAnsi="Calibri"/>
                <w:color w:val="000000"/>
              </w:rPr>
              <w:t>5.64</w:t>
            </w:r>
          </w:p>
        </w:tc>
        <w:tc>
          <w:tcPr>
            <w:tcW w:w="1559" w:type="dxa"/>
          </w:tcPr>
          <w:p w:rsidR="00DA3554" w:rsidRDefault="00DA3554" w:rsidP="008E63CF">
            <w:pPr>
              <w:rPr>
                <w:rFonts w:ascii="Calibri" w:hAnsi="Calibri"/>
                <w:color w:val="000000"/>
              </w:rPr>
            </w:pPr>
            <w:r>
              <w:rPr>
                <w:rFonts w:ascii="Calibri" w:hAnsi="Calibri"/>
                <w:color w:val="000000"/>
              </w:rPr>
              <w:t>0.02</w:t>
            </w:r>
          </w:p>
        </w:tc>
        <w:tc>
          <w:tcPr>
            <w:tcW w:w="1559" w:type="dxa"/>
          </w:tcPr>
          <w:p w:rsidR="00DA3554" w:rsidRDefault="00DA3554" w:rsidP="008E63CF">
            <w:pPr>
              <w:rPr>
                <w:rFonts w:ascii="Calibri" w:hAnsi="Calibri"/>
                <w:color w:val="000000"/>
              </w:rPr>
            </w:pPr>
            <w:r>
              <w:rPr>
                <w:rFonts w:ascii="Calibri" w:hAnsi="Calibri"/>
                <w:color w:val="000000"/>
              </w:rPr>
              <w:t>0.02</w:t>
            </w:r>
          </w:p>
        </w:tc>
        <w:tc>
          <w:tcPr>
            <w:tcW w:w="1559" w:type="dxa"/>
          </w:tcPr>
          <w:p w:rsidR="00DA3554" w:rsidRDefault="00DA3554" w:rsidP="008E63CF">
            <w:pPr>
              <w:rPr>
                <w:rFonts w:ascii="Calibri" w:hAnsi="Calibri"/>
                <w:color w:val="000000"/>
              </w:rPr>
            </w:pPr>
            <w:r>
              <w:rPr>
                <w:rFonts w:ascii="Calibri" w:hAnsi="Calibri"/>
                <w:color w:val="000000"/>
              </w:rPr>
              <w:t>0.32</w:t>
            </w:r>
          </w:p>
        </w:tc>
        <w:tc>
          <w:tcPr>
            <w:tcW w:w="1560" w:type="dxa"/>
          </w:tcPr>
          <w:p w:rsidR="00DA3554" w:rsidRDefault="00DA3554" w:rsidP="008E63CF">
            <w:pPr>
              <w:rPr>
                <w:rFonts w:ascii="Calibri" w:hAnsi="Calibri"/>
                <w:color w:val="000000"/>
              </w:rPr>
            </w:pPr>
            <w:r>
              <w:rPr>
                <w:rFonts w:ascii="Calibri" w:hAnsi="Calibri"/>
                <w:color w:val="000000"/>
              </w:rPr>
              <w:t>0.56</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Empirical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0.019</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spacing w:line="276" w:lineRule="auto"/>
              <w:rPr>
                <w:rFonts w:ascii="Calibri" w:hAnsi="Calibri" w:cs="Times New Roman"/>
                <w:color w:val="000000" w:themeColor="text1"/>
              </w:rPr>
            </w:pPr>
            <w:r w:rsidRPr="0007111A">
              <w:rPr>
                <w:rFonts w:ascii="Calibri" w:hAnsi="Calibri" w:cs="Times New Roman"/>
                <w:color w:val="000000" w:themeColor="text1"/>
              </w:rPr>
              <w:t xml:space="preserve">Model-based </w:t>
            </w:r>
            <w:proofErr w:type="spellStart"/>
            <w:r w:rsidRPr="0007111A">
              <w:rPr>
                <w:rFonts w:ascii="Calibri" w:hAnsi="Calibri" w:cs="Times New Roman"/>
                <w:color w:val="000000" w:themeColor="text1"/>
              </w:rPr>
              <w:t>SE</w:t>
            </w:r>
            <w:r>
              <w:rPr>
                <w:rFonts w:ascii="Calibri" w:hAnsi="Calibri" w:cs="Times New Roman"/>
                <w:color w:val="000000" w:themeColor="text1"/>
                <w:vertAlign w:val="superscript"/>
              </w:rPr>
              <w:t>b</w:t>
            </w:r>
            <w:proofErr w:type="spellEnd"/>
            <w:r w:rsidRPr="0007111A">
              <w:rPr>
                <w:rFonts w:ascii="Calibri" w:hAnsi="Calibri" w:cs="Times New Roman"/>
                <w:color w:val="000000" w:themeColor="text1"/>
              </w:rPr>
              <w:t xml:space="preserve"> </w:t>
            </w:r>
          </w:p>
        </w:tc>
        <w:tc>
          <w:tcPr>
            <w:tcW w:w="1641"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59" w:type="dxa"/>
          </w:tcPr>
          <w:p w:rsidR="00DA3554" w:rsidRDefault="00DA3554" w:rsidP="008E63CF">
            <w:pPr>
              <w:rPr>
                <w:rFonts w:ascii="Calibri" w:hAnsi="Calibri"/>
                <w:color w:val="000000"/>
              </w:rPr>
            </w:pPr>
            <w:r>
              <w:rPr>
                <w:rFonts w:ascii="Calibri" w:hAnsi="Calibri"/>
                <w:color w:val="000000"/>
              </w:rPr>
              <w:t>0.018</w:t>
            </w:r>
          </w:p>
        </w:tc>
        <w:tc>
          <w:tcPr>
            <w:tcW w:w="1560" w:type="dxa"/>
          </w:tcPr>
          <w:p w:rsidR="00DA3554" w:rsidRDefault="00DA3554" w:rsidP="008E63CF">
            <w:pPr>
              <w:rPr>
                <w:rFonts w:ascii="Calibri" w:hAnsi="Calibri"/>
                <w:color w:val="000000"/>
              </w:rPr>
            </w:pPr>
            <w:r>
              <w:rPr>
                <w:rFonts w:ascii="Calibri" w:hAnsi="Calibri"/>
                <w:color w:val="000000"/>
              </w:rPr>
              <w:t>0.018</w:t>
            </w:r>
          </w:p>
        </w:tc>
      </w:tr>
      <w:tr w:rsidR="00DA3554" w:rsidRPr="0007111A" w:rsidTr="008E63CF">
        <w:trPr>
          <w:trHeight w:val="284"/>
        </w:trPr>
        <w:tc>
          <w:tcPr>
            <w:tcW w:w="2862" w:type="dxa"/>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Coverage (%) </w:t>
            </w:r>
          </w:p>
        </w:tc>
        <w:tc>
          <w:tcPr>
            <w:tcW w:w="1641" w:type="dxa"/>
          </w:tcPr>
          <w:p w:rsidR="00DA3554" w:rsidRDefault="00DA3554" w:rsidP="008E63CF">
            <w:pPr>
              <w:rPr>
                <w:rFonts w:ascii="Calibri" w:hAnsi="Calibri"/>
                <w:color w:val="000000"/>
              </w:rPr>
            </w:pPr>
            <w:r>
              <w:rPr>
                <w:rFonts w:ascii="Calibri" w:hAnsi="Calibri"/>
                <w:color w:val="000000"/>
              </w:rPr>
              <w:t>76.0</w:t>
            </w:r>
          </w:p>
        </w:tc>
        <w:tc>
          <w:tcPr>
            <w:tcW w:w="1559" w:type="dxa"/>
          </w:tcPr>
          <w:p w:rsidR="00DA3554" w:rsidRDefault="00DA3554" w:rsidP="008E63CF">
            <w:pPr>
              <w:rPr>
                <w:rFonts w:ascii="Calibri" w:hAnsi="Calibri"/>
                <w:color w:val="000000"/>
              </w:rPr>
            </w:pPr>
            <w:r>
              <w:rPr>
                <w:rFonts w:ascii="Calibri" w:hAnsi="Calibri"/>
                <w:color w:val="000000"/>
              </w:rPr>
              <w:t>95.5</w:t>
            </w:r>
          </w:p>
        </w:tc>
        <w:tc>
          <w:tcPr>
            <w:tcW w:w="1559" w:type="dxa"/>
          </w:tcPr>
          <w:p w:rsidR="00DA3554" w:rsidRDefault="00DA3554" w:rsidP="008E63CF">
            <w:pPr>
              <w:rPr>
                <w:rFonts w:ascii="Calibri" w:hAnsi="Calibri"/>
                <w:color w:val="000000"/>
              </w:rPr>
            </w:pPr>
            <w:r>
              <w:rPr>
                <w:rFonts w:ascii="Calibri" w:hAnsi="Calibri"/>
                <w:color w:val="000000"/>
              </w:rPr>
              <w:t>96.0</w:t>
            </w:r>
          </w:p>
        </w:tc>
        <w:tc>
          <w:tcPr>
            <w:tcW w:w="1559" w:type="dxa"/>
          </w:tcPr>
          <w:p w:rsidR="00DA3554" w:rsidRDefault="00DA3554" w:rsidP="008E63CF">
            <w:pPr>
              <w:rPr>
                <w:rFonts w:ascii="Calibri" w:hAnsi="Calibri"/>
                <w:color w:val="000000"/>
              </w:rPr>
            </w:pPr>
            <w:r>
              <w:rPr>
                <w:rFonts w:ascii="Calibri" w:hAnsi="Calibri"/>
                <w:color w:val="000000"/>
              </w:rPr>
              <w:t>95.5</w:t>
            </w:r>
          </w:p>
        </w:tc>
        <w:tc>
          <w:tcPr>
            <w:tcW w:w="1560" w:type="dxa"/>
          </w:tcPr>
          <w:p w:rsidR="00DA3554" w:rsidRDefault="00DA3554" w:rsidP="008E63CF">
            <w:pPr>
              <w:rPr>
                <w:rFonts w:ascii="Calibri" w:hAnsi="Calibri"/>
                <w:color w:val="000000"/>
              </w:rPr>
            </w:pPr>
            <w:r>
              <w:rPr>
                <w:rFonts w:ascii="Calibri" w:hAnsi="Calibri"/>
                <w:color w:val="000000"/>
              </w:rPr>
              <w:t>95.3</w:t>
            </w:r>
          </w:p>
        </w:tc>
      </w:tr>
      <w:tr w:rsidR="00DA3554" w:rsidRPr="0007111A" w:rsidTr="008E63CF">
        <w:trPr>
          <w:trHeight w:val="284"/>
        </w:trPr>
        <w:tc>
          <w:tcPr>
            <w:tcW w:w="2862" w:type="dxa"/>
            <w:tcBorders>
              <w:bottom w:val="single" w:sz="12" w:space="0" w:color="auto"/>
            </w:tcBorders>
          </w:tcPr>
          <w:p w:rsidR="00DA3554" w:rsidRPr="0007111A" w:rsidRDefault="00DA3554" w:rsidP="008E63CF">
            <w:pPr>
              <w:rPr>
                <w:rFonts w:ascii="Calibri" w:hAnsi="Calibri" w:cs="Times New Roman"/>
                <w:color w:val="000000" w:themeColor="text1"/>
              </w:rPr>
            </w:pPr>
            <w:r w:rsidRPr="0007111A">
              <w:rPr>
                <w:rFonts w:ascii="Calibri" w:hAnsi="Calibri" w:cs="Times New Roman"/>
                <w:color w:val="000000" w:themeColor="text1"/>
              </w:rPr>
              <w:t xml:space="preserve">RMSE </w:t>
            </w:r>
          </w:p>
        </w:tc>
        <w:tc>
          <w:tcPr>
            <w:tcW w:w="1641"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0.029</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0.018</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0.018</w:t>
            </w:r>
          </w:p>
        </w:tc>
        <w:tc>
          <w:tcPr>
            <w:tcW w:w="1559"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0.018</w:t>
            </w:r>
          </w:p>
        </w:tc>
        <w:tc>
          <w:tcPr>
            <w:tcW w:w="1560" w:type="dxa"/>
            <w:tcBorders>
              <w:bottom w:val="single" w:sz="12" w:space="0" w:color="auto"/>
            </w:tcBorders>
          </w:tcPr>
          <w:p w:rsidR="00DA3554" w:rsidRDefault="00DA3554" w:rsidP="008E63CF">
            <w:pPr>
              <w:rPr>
                <w:rFonts w:ascii="Calibri" w:hAnsi="Calibri"/>
                <w:color w:val="000000"/>
              </w:rPr>
            </w:pPr>
            <w:r>
              <w:rPr>
                <w:rFonts w:ascii="Calibri" w:hAnsi="Calibri"/>
                <w:color w:val="000000"/>
              </w:rPr>
              <w:t>0.018</w:t>
            </w:r>
          </w:p>
        </w:tc>
      </w:tr>
    </w:tbl>
    <w:p w:rsidR="00DA3554" w:rsidRPr="00323A04" w:rsidRDefault="00DA3554" w:rsidP="00323A04">
      <w:pPr>
        <w:spacing w:before="240" w:after="0" w:line="480" w:lineRule="auto"/>
        <w:jc w:val="both"/>
        <w:rPr>
          <w:rFonts w:ascii="Calibri" w:hAnsi="Calibri" w:cs="Times New Roman"/>
          <w:color w:val="000000" w:themeColor="text1"/>
        </w:rPr>
      </w:pPr>
      <w:r>
        <w:rPr>
          <w:rFonts w:ascii="Calibri" w:hAnsi="Calibri" w:cs="Times New Roman"/>
          <w:color w:val="000000" w:themeColor="text1"/>
        </w:rPr>
        <w:t>Abbreviations: Empirical SE, empirical standard error; FCS, fully conditional specification; MAR, missing at random; MCAR, missing completely at random; Model-based SE, model based standard error; MVNI, multivariate normal imputation; RMSE, root mean square error; two-fold FCS, two-fold fully conditional specification algorithm.</w:t>
      </w:r>
    </w:p>
    <w:p w:rsidR="00DA3554" w:rsidRDefault="00DA3554" w:rsidP="00DA355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a</w:t>
      </w:r>
      <w:r>
        <w:rPr>
          <w:rFonts w:ascii="Calibri" w:hAnsi="Calibri" w:cs="Times New Roman"/>
          <w:color w:val="000000" w:themeColor="text1"/>
        </w:rPr>
        <w:t>True</w:t>
      </w:r>
      <w:proofErr w:type="spellEnd"/>
      <w:proofErr w:type="gramEnd"/>
      <w:r>
        <w:rPr>
          <w:rFonts w:ascii="Calibri" w:hAnsi="Calibri" w:cs="Times New Roman"/>
          <w:color w:val="000000" w:themeColor="text1"/>
        </w:rPr>
        <w:t xml:space="preserve"> OR represents the true odds ratio between sleep problems and BMI for age z-scores.</w:t>
      </w:r>
    </w:p>
    <w:p w:rsidR="00DA3554" w:rsidRDefault="00DA3554" w:rsidP="00DA3554">
      <w:pPr>
        <w:spacing w:after="0" w:line="480" w:lineRule="auto"/>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b</w:t>
      </w:r>
      <w:r>
        <w:rPr>
          <w:rFonts w:ascii="Calibri" w:hAnsi="Calibri" w:cs="Times New Roman"/>
          <w:color w:val="000000" w:themeColor="text1"/>
        </w:rPr>
        <w:t>Monte</w:t>
      </w:r>
      <w:proofErr w:type="spellEnd"/>
      <w:proofErr w:type="gramEnd"/>
      <w:r>
        <w:rPr>
          <w:rFonts w:ascii="Calibri" w:hAnsi="Calibri" w:cs="Times New Roman"/>
          <w:color w:val="000000" w:themeColor="text1"/>
        </w:rPr>
        <w:t xml:space="preserve"> Carlo standard error did not exceed 0.0006.</w:t>
      </w:r>
    </w:p>
    <w:p w:rsidR="00323A04" w:rsidRDefault="00323A04" w:rsidP="00323A04">
      <w:pPr>
        <w:spacing w:after="0" w:line="480" w:lineRule="auto"/>
        <w:jc w:val="both"/>
        <w:rPr>
          <w:rFonts w:ascii="Calibri" w:hAnsi="Calibri" w:cs="Times New Roman"/>
          <w:color w:val="000000" w:themeColor="text1"/>
        </w:rPr>
      </w:pPr>
      <w:proofErr w:type="spellStart"/>
      <w:proofErr w:type="gramStart"/>
      <w:r>
        <w:rPr>
          <w:rFonts w:ascii="Calibri" w:hAnsi="Calibri" w:cs="Times New Roman"/>
          <w:color w:val="000000" w:themeColor="text1"/>
          <w:vertAlign w:val="superscript"/>
        </w:rPr>
        <w:t>c</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FCS with a time window width of 1, that is, including immediately adjacent time points.</w:t>
      </w:r>
    </w:p>
    <w:p w:rsidR="00DA3554" w:rsidRDefault="00323A04" w:rsidP="00323A04">
      <w:pPr>
        <w:jc w:val="both"/>
        <w:sectPr w:rsidR="00DA3554" w:rsidSect="004B1AE0">
          <w:pgSz w:w="11906" w:h="16838"/>
          <w:pgMar w:top="1134" w:right="1134" w:bottom="1440" w:left="992" w:header="708" w:footer="708" w:gutter="0"/>
          <w:cols w:space="708"/>
          <w:docGrid w:linePitch="360"/>
        </w:sectPr>
      </w:pPr>
      <w:proofErr w:type="spellStart"/>
      <w:proofErr w:type="gramStart"/>
      <w:r>
        <w:rPr>
          <w:rFonts w:ascii="Calibri" w:hAnsi="Calibri" w:cs="Times New Roman"/>
          <w:color w:val="000000" w:themeColor="text1"/>
          <w:vertAlign w:val="superscript"/>
        </w:rPr>
        <w:t>d</w:t>
      </w:r>
      <w:r>
        <w:rPr>
          <w:rFonts w:ascii="Calibri" w:hAnsi="Calibri" w:cs="Times New Roman"/>
          <w:color w:val="000000" w:themeColor="text1"/>
        </w:rPr>
        <w:t>Results</w:t>
      </w:r>
      <w:proofErr w:type="spellEnd"/>
      <w:proofErr w:type="gramEnd"/>
      <w:r>
        <w:rPr>
          <w:rFonts w:ascii="Calibri" w:hAnsi="Calibri" w:cs="Times New Roman"/>
          <w:color w:val="000000" w:themeColor="text1"/>
        </w:rPr>
        <w:t xml:space="preserve"> for the two-fold FCS with a time window width of 2, that is, including two adjacent time points.</w:t>
      </w:r>
    </w:p>
    <w:p w:rsidR="00857A88" w:rsidRPr="00A32F24" w:rsidRDefault="005C03F1" w:rsidP="00A32F24">
      <w:pPr>
        <w:spacing w:before="240" w:line="480" w:lineRule="auto"/>
        <w:jc w:val="both"/>
        <w:rPr>
          <w:rFonts w:ascii="Calibri" w:hAnsi="Calibri" w:cs="Times New Roman"/>
          <w:color w:val="000000" w:themeColor="text1"/>
          <w:sz w:val="24"/>
          <w:szCs w:val="24"/>
        </w:rPr>
      </w:pPr>
      <w:r>
        <w:rPr>
          <w:rFonts w:ascii="Calibri" w:hAnsi="Calibri" w:cs="Times New Roman"/>
          <w:noProof/>
          <w:color w:val="000000" w:themeColor="text1"/>
          <w:sz w:val="24"/>
          <w:szCs w:val="24"/>
          <w:lang w:val="en-US"/>
        </w:rPr>
        <w:lastRenderedPageBreak/>
        <w:drawing>
          <wp:anchor distT="0" distB="0" distL="114300" distR="114300" simplePos="0" relativeHeight="251722752" behindDoc="0" locked="0" layoutInCell="1" allowOverlap="1">
            <wp:simplePos x="0" y="0"/>
            <wp:positionH relativeFrom="column">
              <wp:posOffset>-1270</wp:posOffset>
            </wp:positionH>
            <wp:positionV relativeFrom="paragraph">
              <wp:posOffset>22860</wp:posOffset>
            </wp:positionV>
            <wp:extent cx="6210300" cy="4516120"/>
            <wp:effectExtent l="19050" t="19050" r="19050" b="17780"/>
            <wp:wrapSquare wrapText="bothSides"/>
            <wp:docPr id="2" name="Picture 2" descr="C:\Users\anurikad\Desktop\PhD Folder\Journal Article\Article 1\BMC MRM\Revised\Supplementary 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urikad\Desktop\PhD Folder\Journal Article\Article 1\BMC MRM\Revised\Supplementary Figure 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10300" cy="4516120"/>
                    </a:xfrm>
                    <a:prstGeom prst="rect">
                      <a:avLst/>
                    </a:prstGeom>
                    <a:noFill/>
                    <a:ln>
                      <a:solidFill>
                        <a:schemeClr val="tx1"/>
                      </a:solidFill>
                    </a:ln>
                  </pic:spPr>
                </pic:pic>
              </a:graphicData>
            </a:graphic>
          </wp:anchor>
        </w:drawing>
      </w:r>
      <w:r w:rsidR="000526BB" w:rsidRPr="00612CF2">
        <w:rPr>
          <w:rFonts w:ascii="Calibri" w:hAnsi="Calibri" w:cs="Times New Roman"/>
          <w:color w:val="000000" w:themeColor="text1"/>
          <w:sz w:val="24"/>
          <w:szCs w:val="24"/>
        </w:rPr>
        <w:t xml:space="preserve">Figure </w:t>
      </w:r>
      <w:r w:rsidR="004B1AE0">
        <w:rPr>
          <w:rFonts w:ascii="Calibri" w:hAnsi="Calibri" w:cs="Times New Roman"/>
          <w:color w:val="000000" w:themeColor="text1"/>
          <w:sz w:val="24"/>
          <w:szCs w:val="24"/>
        </w:rPr>
        <w:t>S</w:t>
      </w:r>
      <w:r w:rsidR="000526BB">
        <w:rPr>
          <w:rFonts w:ascii="Calibri" w:hAnsi="Calibri" w:cs="Times New Roman"/>
          <w:color w:val="000000" w:themeColor="text1"/>
          <w:sz w:val="24"/>
          <w:szCs w:val="24"/>
        </w:rPr>
        <w:t>2</w:t>
      </w:r>
      <w:r w:rsidR="000526BB" w:rsidRPr="00612CF2">
        <w:rPr>
          <w:rFonts w:ascii="Calibri" w:hAnsi="Calibri" w:cs="Times New Roman"/>
          <w:color w:val="000000" w:themeColor="text1"/>
          <w:sz w:val="24"/>
          <w:szCs w:val="24"/>
        </w:rPr>
        <w:t xml:space="preserve">. </w:t>
      </w:r>
      <w:r w:rsidR="00D942BB">
        <w:fldChar w:fldCharType="begin"/>
      </w:r>
      <w:r w:rsidR="000526BB">
        <w:instrText xml:space="preserve"> ADDIN EN.REFLIST </w:instrText>
      </w:r>
      <w:r w:rsidR="00D942BB">
        <w:fldChar w:fldCharType="end"/>
      </w:r>
      <w:r w:rsidR="000526BB">
        <w:t>Root mean square</w:t>
      </w:r>
      <w:r w:rsidR="000526BB">
        <w:rPr>
          <w:rFonts w:ascii="Calibri" w:hAnsi="Calibri" w:cs="Times New Roman"/>
          <w:color w:val="000000" w:themeColor="text1"/>
          <w:sz w:val="24"/>
          <w:szCs w:val="24"/>
        </w:rPr>
        <w:t xml:space="preserve"> error for complete case analysis</w:t>
      </w:r>
      <w:r w:rsidR="00444128">
        <w:rPr>
          <w:rFonts w:ascii="Calibri" w:hAnsi="Calibri" w:cs="Times New Roman"/>
          <w:color w:val="000000" w:themeColor="text1"/>
          <w:sz w:val="24"/>
          <w:szCs w:val="24"/>
        </w:rPr>
        <w:t xml:space="preserve"> (CC)</w:t>
      </w:r>
      <w:r w:rsidR="000526BB">
        <w:rPr>
          <w:rFonts w:ascii="Calibri" w:hAnsi="Calibri" w:cs="Times New Roman"/>
          <w:color w:val="000000" w:themeColor="text1"/>
          <w:sz w:val="24"/>
          <w:szCs w:val="24"/>
        </w:rPr>
        <w:t xml:space="preserve">, </w:t>
      </w:r>
      <w:r w:rsidR="009011D9">
        <w:rPr>
          <w:rFonts w:ascii="Calibri" w:hAnsi="Calibri" w:cs="Times New Roman"/>
          <w:color w:val="000000" w:themeColor="text1"/>
          <w:sz w:val="24"/>
          <w:szCs w:val="24"/>
        </w:rPr>
        <w:t xml:space="preserve">fully conditional specification (FCS), multivariate normal imputation (MVNI), and two-fold fully conditional specification (two-fold FCS) for increasing proportions of missing data (0.25, 0.5) under three missing data scenarios and two simulation scenarios; </w:t>
      </w:r>
      <w:r w:rsidR="009011D9">
        <w:rPr>
          <w:rFonts w:ascii="Calibri" w:hAnsi="Calibri" w:cs="Times New Roman"/>
          <w:color w:val="000000" w:themeColor="text1"/>
        </w:rPr>
        <w:t>true OR represents the true odds ratio between sleep problems and BMI for age z-scores.</w:t>
      </w:r>
      <w:r w:rsidR="00857A88">
        <w:br w:type="page"/>
      </w:r>
    </w:p>
    <w:p w:rsidR="001840E5" w:rsidRDefault="00C202D4" w:rsidP="00857A88">
      <w:pPr>
        <w:spacing w:before="240" w:after="0" w:line="480" w:lineRule="auto"/>
        <w:jc w:val="both"/>
        <w:rPr>
          <w:rFonts w:ascii="Calibri" w:hAnsi="Calibri" w:cs="Times New Roman"/>
          <w:color w:val="000000" w:themeColor="text1"/>
          <w:sz w:val="24"/>
          <w:szCs w:val="24"/>
        </w:rPr>
      </w:pPr>
      <w:r>
        <w:rPr>
          <w:rFonts w:ascii="Calibri" w:hAnsi="Calibri" w:cs="Times New Roman"/>
          <w:noProof/>
          <w:color w:val="000000" w:themeColor="text1"/>
          <w:sz w:val="24"/>
          <w:szCs w:val="24"/>
          <w:lang w:val="en-US"/>
        </w:rPr>
        <w:lastRenderedPageBreak/>
        <w:drawing>
          <wp:anchor distT="0" distB="0" distL="114300" distR="114300" simplePos="0" relativeHeight="251723776" behindDoc="0" locked="0" layoutInCell="1" allowOverlap="1">
            <wp:simplePos x="0" y="0"/>
            <wp:positionH relativeFrom="column">
              <wp:posOffset>-1270</wp:posOffset>
            </wp:positionH>
            <wp:positionV relativeFrom="paragraph">
              <wp:posOffset>3810</wp:posOffset>
            </wp:positionV>
            <wp:extent cx="6210300" cy="5762625"/>
            <wp:effectExtent l="19050" t="19050" r="19050" b="28575"/>
            <wp:wrapSquare wrapText="bothSides"/>
            <wp:docPr id="6" name="Picture 6" descr="C:\Users\anurikad\Desktop\PhD Folder\Journal Article\Article 1\BMC MRM\Revised\Supplementary 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urikad\Desktop\PhD Folder\Journal Article\Article 1\BMC MRM\Revised\Supplementary Figure 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10300" cy="5762625"/>
                    </a:xfrm>
                    <a:prstGeom prst="rect">
                      <a:avLst/>
                    </a:prstGeom>
                    <a:noFill/>
                    <a:ln>
                      <a:solidFill>
                        <a:schemeClr val="tx1"/>
                      </a:solidFill>
                    </a:ln>
                  </pic:spPr>
                </pic:pic>
              </a:graphicData>
            </a:graphic>
          </wp:anchor>
        </w:drawing>
      </w:r>
      <w:r w:rsidR="00857A88">
        <w:rPr>
          <w:rFonts w:ascii="Calibri" w:hAnsi="Calibri" w:cs="Times New Roman"/>
          <w:color w:val="000000" w:themeColor="text1"/>
          <w:sz w:val="24"/>
          <w:szCs w:val="24"/>
        </w:rPr>
        <w:t>Figur</w:t>
      </w:r>
      <w:r w:rsidR="00857A88" w:rsidRPr="00CA55E8">
        <w:rPr>
          <w:rFonts w:ascii="Calibri" w:hAnsi="Calibri" w:cs="Times New Roman"/>
          <w:color w:val="000000" w:themeColor="text1"/>
          <w:sz w:val="24"/>
          <w:szCs w:val="24"/>
        </w:rPr>
        <w:t xml:space="preserve">e </w:t>
      </w:r>
      <w:r w:rsidR="004B1AE0">
        <w:rPr>
          <w:rFonts w:ascii="Calibri" w:hAnsi="Calibri" w:cs="Times New Roman"/>
          <w:color w:val="000000" w:themeColor="text1"/>
          <w:sz w:val="24"/>
          <w:szCs w:val="24"/>
        </w:rPr>
        <w:t>S</w:t>
      </w:r>
      <w:r w:rsidR="00857A88">
        <w:rPr>
          <w:rFonts w:ascii="Calibri" w:hAnsi="Calibri" w:cs="Times New Roman"/>
          <w:color w:val="000000" w:themeColor="text1"/>
          <w:sz w:val="24"/>
          <w:szCs w:val="24"/>
        </w:rPr>
        <w:t>3</w:t>
      </w:r>
      <w:r w:rsidR="00857A88" w:rsidRPr="00CA55E8">
        <w:rPr>
          <w:rFonts w:ascii="Calibri" w:hAnsi="Calibri" w:cs="Times New Roman"/>
          <w:color w:val="000000" w:themeColor="text1"/>
          <w:sz w:val="24"/>
          <w:szCs w:val="24"/>
        </w:rPr>
        <w:t>.</w:t>
      </w:r>
      <w:r w:rsidR="00857A88" w:rsidRPr="00CA55E8">
        <w:rPr>
          <w:rFonts w:ascii="Calibri" w:hAnsi="Calibri" w:cs="Times New Roman"/>
          <w:b/>
          <w:color w:val="000000" w:themeColor="text1"/>
          <w:sz w:val="24"/>
          <w:szCs w:val="24"/>
        </w:rPr>
        <w:t xml:space="preserve"> </w:t>
      </w:r>
      <w:r w:rsidR="00857A88">
        <w:rPr>
          <w:rFonts w:ascii="Calibri" w:hAnsi="Calibri" w:cs="Times New Roman"/>
          <w:color w:val="000000" w:themeColor="text1"/>
          <w:sz w:val="24"/>
          <w:szCs w:val="24"/>
        </w:rPr>
        <w:t xml:space="preserve">Absolute bias and Relative bias (%) for </w:t>
      </w:r>
      <w:r w:rsidR="00DE24A7">
        <w:rPr>
          <w:rFonts w:ascii="Calibri" w:hAnsi="Calibri" w:cs="Times New Roman"/>
          <w:color w:val="000000" w:themeColor="text1"/>
          <w:sz w:val="24"/>
          <w:szCs w:val="24"/>
        </w:rPr>
        <w:t xml:space="preserve">two-fold </w:t>
      </w:r>
      <w:r w:rsidR="006F772A">
        <w:rPr>
          <w:rFonts w:ascii="Calibri" w:hAnsi="Calibri" w:cs="Times New Roman"/>
          <w:color w:val="000000" w:themeColor="text1"/>
          <w:sz w:val="24"/>
          <w:szCs w:val="24"/>
        </w:rPr>
        <w:t>fully conditional specification (two-fold FCS) algorithm</w:t>
      </w:r>
      <w:r w:rsidR="00DE24A7">
        <w:rPr>
          <w:rFonts w:ascii="Calibri" w:hAnsi="Calibri" w:cs="Times New Roman"/>
          <w:color w:val="000000" w:themeColor="text1"/>
          <w:sz w:val="24"/>
          <w:szCs w:val="24"/>
        </w:rPr>
        <w:t xml:space="preserve"> with time window width 1 and time window width 2 (twofold2)</w:t>
      </w:r>
      <w:r w:rsidR="00857A88">
        <w:rPr>
          <w:rFonts w:ascii="Calibri" w:hAnsi="Calibri" w:cs="Times New Roman"/>
          <w:color w:val="000000" w:themeColor="text1"/>
          <w:sz w:val="24"/>
          <w:szCs w:val="24"/>
        </w:rPr>
        <w:t xml:space="preserve"> for increasing proportions of missing data (0.25, 0.5) under three missing data scenarios and two simulation scenarios; </w:t>
      </w:r>
      <w:r w:rsidR="00C747FF">
        <w:rPr>
          <w:rFonts w:ascii="Calibri" w:hAnsi="Calibri" w:cs="Times New Roman"/>
          <w:color w:val="000000" w:themeColor="text1"/>
        </w:rPr>
        <w:t>t</w:t>
      </w:r>
      <w:r w:rsidR="00B13C7E">
        <w:rPr>
          <w:rFonts w:ascii="Calibri" w:hAnsi="Calibri" w:cs="Times New Roman"/>
          <w:color w:val="000000" w:themeColor="text1"/>
        </w:rPr>
        <w:t>rue OR</w:t>
      </w:r>
      <w:r w:rsidR="00857A88">
        <w:rPr>
          <w:rFonts w:ascii="Calibri" w:hAnsi="Calibri" w:cs="Times New Roman"/>
          <w:color w:val="000000" w:themeColor="text1"/>
        </w:rPr>
        <w:t xml:space="preserve"> represents the true odds ratio between sleep problems and BMI for age z-scores.</w:t>
      </w:r>
    </w:p>
    <w:p w:rsidR="00857A88" w:rsidRPr="001840E5" w:rsidRDefault="00857A88" w:rsidP="00857A88">
      <w:pPr>
        <w:spacing w:before="240" w:after="0" w:line="480" w:lineRule="auto"/>
        <w:jc w:val="both"/>
        <w:rPr>
          <w:rFonts w:ascii="Calibri" w:hAnsi="Calibri" w:cs="Times New Roman"/>
          <w:color w:val="000000" w:themeColor="text1"/>
          <w:sz w:val="24"/>
          <w:szCs w:val="24"/>
        </w:rPr>
      </w:pPr>
      <w:proofErr w:type="gramStart"/>
      <w:r>
        <w:rPr>
          <w:rFonts w:ascii="Calibri" w:hAnsi="Calibri" w:cs="Times New Roman"/>
          <w:color w:val="000000" w:themeColor="text1"/>
          <w:vertAlign w:val="superscript"/>
        </w:rPr>
        <w:t>a</w:t>
      </w:r>
      <w:proofErr w:type="gramEnd"/>
      <w:r>
        <w:rPr>
          <w:rFonts w:ascii="Calibri" w:hAnsi="Calibri" w:cs="Times New Roman"/>
          <w:color w:val="000000" w:themeColor="text1"/>
        </w:rPr>
        <w:t xml:space="preserve"> Relative bias is calculated as absolute bias relative to the value of the true parameter. As the value of the true parameter (log(OR)) increases from 0.1 to 0.4 in the second simulation scenario, the magnitude of the relative bias drops even though the absolute bias shows a slight increase. </w:t>
      </w:r>
    </w:p>
    <w:p w:rsidR="009129C3" w:rsidRPr="00A32F24" w:rsidRDefault="00A44F85" w:rsidP="006F772A">
      <w:pPr>
        <w:spacing w:before="240" w:after="0" w:line="480" w:lineRule="auto"/>
        <w:jc w:val="both"/>
        <w:rPr>
          <w:rFonts w:ascii="Calibri" w:hAnsi="Calibri" w:cs="Times New Roman"/>
          <w:color w:val="000000" w:themeColor="text1"/>
          <w:sz w:val="24"/>
          <w:szCs w:val="24"/>
        </w:rPr>
      </w:pPr>
      <w:r>
        <w:rPr>
          <w:noProof/>
          <w:lang w:val="en-US"/>
        </w:rPr>
        <w:lastRenderedPageBreak/>
        <w:drawing>
          <wp:anchor distT="0" distB="0" distL="114300" distR="114300" simplePos="0" relativeHeight="251726848" behindDoc="0" locked="0" layoutInCell="1" allowOverlap="1">
            <wp:simplePos x="0" y="0"/>
            <wp:positionH relativeFrom="column">
              <wp:posOffset>-1270</wp:posOffset>
            </wp:positionH>
            <wp:positionV relativeFrom="paragraph">
              <wp:posOffset>3810</wp:posOffset>
            </wp:positionV>
            <wp:extent cx="6210300" cy="6210300"/>
            <wp:effectExtent l="19050" t="19050" r="19050" b="19050"/>
            <wp:wrapSquare wrapText="bothSides"/>
            <wp:docPr id="9" name="Picture 9" descr="C:\Users\anurikad\Desktop\PhD Folder\Journal Article\Article 1\BMC MRM\Revised\Supplementary Figure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urikad\Desktop\PhD Folder\Journal Article\Article 1\BMC MRM\Revised\Supplementary Figure 4.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10300" cy="6210300"/>
                    </a:xfrm>
                    <a:prstGeom prst="rect">
                      <a:avLst/>
                    </a:prstGeom>
                    <a:noFill/>
                    <a:ln>
                      <a:solidFill>
                        <a:schemeClr val="tx1"/>
                      </a:solidFill>
                    </a:ln>
                  </pic:spPr>
                </pic:pic>
              </a:graphicData>
            </a:graphic>
          </wp:anchor>
        </w:drawing>
      </w:r>
      <w:r w:rsidR="00F84272">
        <w:t xml:space="preserve">Figure </w:t>
      </w:r>
      <w:r w:rsidR="004B1AE0">
        <w:t>S</w:t>
      </w:r>
      <w:r w:rsidR="00F84272">
        <w:t xml:space="preserve">4. </w:t>
      </w:r>
      <w:r w:rsidR="00F84272">
        <w:rPr>
          <w:rFonts w:ascii="Calibri" w:hAnsi="Calibri" w:cs="Times New Roman"/>
          <w:color w:val="000000" w:themeColor="text1"/>
          <w:sz w:val="24"/>
          <w:szCs w:val="24"/>
        </w:rPr>
        <w:t xml:space="preserve">Empirical standard error and Coverage (%) for </w:t>
      </w:r>
      <w:r w:rsidR="006F772A">
        <w:rPr>
          <w:rFonts w:ascii="Calibri" w:hAnsi="Calibri" w:cs="Times New Roman"/>
          <w:color w:val="000000" w:themeColor="text1"/>
          <w:sz w:val="24"/>
          <w:szCs w:val="24"/>
        </w:rPr>
        <w:t xml:space="preserve">two-fold fully conditional specification (two-fold FCS) algorithm with time window width 1 and time window width 2 (twofold2) for increasing proportions of missing data (0.25, 0.5) under three missing data scenarios and two simulation scenarios; </w:t>
      </w:r>
      <w:r w:rsidR="006F772A">
        <w:rPr>
          <w:rFonts w:ascii="Calibri" w:hAnsi="Calibri" w:cs="Times New Roman"/>
          <w:color w:val="000000" w:themeColor="text1"/>
        </w:rPr>
        <w:t>true OR represents the true odds ratio between sleep problems and BMI for age z-scores.</w:t>
      </w:r>
    </w:p>
    <w:sectPr w:rsidR="009129C3" w:rsidRPr="00A32F24" w:rsidSect="004B1AE0">
      <w:footerReference w:type="default" r:id="rId14"/>
      <w:pgSz w:w="11906" w:h="16838"/>
      <w:pgMar w:top="1134" w:right="1134" w:bottom="1440"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A2A" w:rsidRDefault="00577A2A" w:rsidP="00DC668B">
      <w:pPr>
        <w:spacing w:after="0" w:line="240" w:lineRule="auto"/>
      </w:pPr>
      <w:r>
        <w:separator/>
      </w:r>
    </w:p>
  </w:endnote>
  <w:endnote w:type="continuationSeparator" w:id="0">
    <w:p w:rsidR="00577A2A" w:rsidRDefault="00577A2A" w:rsidP="00DC6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1700174"/>
      <w:docPartObj>
        <w:docPartGallery w:val="Page Numbers (Bottom of Page)"/>
        <w:docPartUnique/>
      </w:docPartObj>
    </w:sdtPr>
    <w:sdtEndPr>
      <w:rPr>
        <w:noProof/>
      </w:rPr>
    </w:sdtEndPr>
    <w:sdtContent>
      <w:p w:rsidR="007B5987" w:rsidRDefault="00D942BB">
        <w:pPr>
          <w:pStyle w:val="Footer"/>
          <w:jc w:val="right"/>
        </w:pPr>
        <w:r>
          <w:fldChar w:fldCharType="begin"/>
        </w:r>
        <w:r w:rsidR="007B5987">
          <w:instrText xml:space="preserve"> PAGE   \* MERGEFORMAT </w:instrText>
        </w:r>
        <w:r>
          <w:fldChar w:fldCharType="separate"/>
        </w:r>
        <w:r w:rsidR="00F479C3">
          <w:rPr>
            <w:noProof/>
          </w:rPr>
          <w:t>5</w:t>
        </w:r>
        <w:r>
          <w:rPr>
            <w:noProof/>
          </w:rPr>
          <w:fldChar w:fldCharType="end"/>
        </w:r>
      </w:p>
    </w:sdtContent>
  </w:sdt>
  <w:p w:rsidR="007B5987" w:rsidRDefault="007B59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4471147"/>
      <w:docPartObj>
        <w:docPartGallery w:val="Page Numbers (Bottom of Page)"/>
        <w:docPartUnique/>
      </w:docPartObj>
    </w:sdtPr>
    <w:sdtEndPr>
      <w:rPr>
        <w:noProof/>
      </w:rPr>
    </w:sdtEndPr>
    <w:sdtContent>
      <w:p w:rsidR="00DA3554" w:rsidRDefault="00D942BB">
        <w:pPr>
          <w:pStyle w:val="Footer"/>
          <w:jc w:val="right"/>
        </w:pPr>
        <w:r>
          <w:fldChar w:fldCharType="begin"/>
        </w:r>
        <w:r w:rsidR="00DA3554">
          <w:instrText xml:space="preserve"> PAGE   \* MERGEFORMAT </w:instrText>
        </w:r>
        <w:r>
          <w:fldChar w:fldCharType="separate"/>
        </w:r>
        <w:r w:rsidR="00F479C3">
          <w:rPr>
            <w:noProof/>
          </w:rPr>
          <w:t>6</w:t>
        </w:r>
        <w:r>
          <w:rPr>
            <w:noProof/>
          </w:rPr>
          <w:fldChar w:fldCharType="end"/>
        </w:r>
      </w:p>
    </w:sdtContent>
  </w:sdt>
  <w:p w:rsidR="00DA3554" w:rsidRDefault="00DA35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7827238"/>
      <w:docPartObj>
        <w:docPartGallery w:val="Page Numbers (Bottom of Page)"/>
        <w:docPartUnique/>
      </w:docPartObj>
    </w:sdtPr>
    <w:sdtEndPr>
      <w:rPr>
        <w:rFonts w:ascii="Calibri" w:hAnsi="Calibri"/>
        <w:noProof/>
        <w:sz w:val="24"/>
        <w:szCs w:val="24"/>
      </w:rPr>
    </w:sdtEndPr>
    <w:sdtContent>
      <w:p w:rsidR="00857A88" w:rsidRPr="00ED03F7" w:rsidRDefault="00D942BB">
        <w:pPr>
          <w:pStyle w:val="Footer"/>
          <w:jc w:val="right"/>
          <w:rPr>
            <w:rFonts w:ascii="Calibri" w:hAnsi="Calibri"/>
            <w:sz w:val="24"/>
            <w:szCs w:val="24"/>
          </w:rPr>
        </w:pPr>
        <w:r w:rsidRPr="00ED03F7">
          <w:rPr>
            <w:rFonts w:ascii="Calibri" w:hAnsi="Calibri"/>
            <w:sz w:val="24"/>
            <w:szCs w:val="24"/>
          </w:rPr>
          <w:fldChar w:fldCharType="begin"/>
        </w:r>
        <w:r w:rsidR="00857A88" w:rsidRPr="00ED03F7">
          <w:rPr>
            <w:rFonts w:ascii="Calibri" w:hAnsi="Calibri"/>
            <w:sz w:val="24"/>
            <w:szCs w:val="24"/>
          </w:rPr>
          <w:instrText xml:space="preserve"> PAGE   \* MERGEFORMAT </w:instrText>
        </w:r>
        <w:r w:rsidRPr="00ED03F7">
          <w:rPr>
            <w:rFonts w:ascii="Calibri" w:hAnsi="Calibri"/>
            <w:sz w:val="24"/>
            <w:szCs w:val="24"/>
          </w:rPr>
          <w:fldChar w:fldCharType="separate"/>
        </w:r>
        <w:r w:rsidR="00F479C3">
          <w:rPr>
            <w:rFonts w:ascii="Calibri" w:hAnsi="Calibri"/>
            <w:noProof/>
            <w:sz w:val="24"/>
            <w:szCs w:val="24"/>
          </w:rPr>
          <w:t>12</w:t>
        </w:r>
        <w:r w:rsidRPr="00ED03F7">
          <w:rPr>
            <w:rFonts w:ascii="Calibri" w:hAnsi="Calibri"/>
            <w:noProof/>
            <w:sz w:val="24"/>
            <w:szCs w:val="24"/>
          </w:rPr>
          <w:fldChar w:fldCharType="end"/>
        </w:r>
      </w:p>
    </w:sdtContent>
  </w:sdt>
  <w:p w:rsidR="00857A88" w:rsidRDefault="00857A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A2A" w:rsidRDefault="00577A2A" w:rsidP="00DC668B">
      <w:pPr>
        <w:spacing w:after="0" w:line="240" w:lineRule="auto"/>
      </w:pPr>
      <w:r>
        <w:separator/>
      </w:r>
    </w:p>
  </w:footnote>
  <w:footnote w:type="continuationSeparator" w:id="0">
    <w:p w:rsidR="00577A2A" w:rsidRDefault="00577A2A" w:rsidP="00DC668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87BF3"/>
    <w:multiLevelType w:val="hybridMultilevel"/>
    <w:tmpl w:val="FE62B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04244BF"/>
    <w:multiLevelType w:val="hybridMultilevel"/>
    <w:tmpl w:val="3BF23652"/>
    <w:lvl w:ilvl="0" w:tplc="3094E4A6">
      <w:start w:val="1"/>
      <w:numFmt w:val="decimal"/>
      <w:lvlText w:val="%1."/>
      <w:lvlJc w:val="left"/>
      <w:pPr>
        <w:ind w:left="720" w:hanging="36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372D6ECA"/>
    <w:multiLevelType w:val="hybridMultilevel"/>
    <w:tmpl w:val="C8C85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47CF160D"/>
    <w:multiLevelType w:val="hybridMultilevel"/>
    <w:tmpl w:val="FDF8AC7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55D52294"/>
    <w:multiLevelType w:val="hybridMultilevel"/>
    <w:tmpl w:val="63AC4A8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Amer J Epidemiology&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0edwpddwzrzpoe0927p95912wav0x959rdw&quot;&gt;Anurika&lt;record-ids&gt;&lt;item&gt;90&lt;/item&gt;&lt;item&gt;93&lt;/item&gt;&lt;/record-ids&gt;&lt;/item&gt;&lt;/Libraries&gt;"/>
    <w:docVar w:name="Total_Editing_Time" w:val="284"/>
  </w:docVars>
  <w:rsids>
    <w:rsidRoot w:val="00D708FB"/>
    <w:rsid w:val="000067D9"/>
    <w:rsid w:val="0003327C"/>
    <w:rsid w:val="000526BB"/>
    <w:rsid w:val="00060A17"/>
    <w:rsid w:val="000760D3"/>
    <w:rsid w:val="00080D77"/>
    <w:rsid w:val="000A02CE"/>
    <w:rsid w:val="000A149C"/>
    <w:rsid w:val="000A7135"/>
    <w:rsid w:val="000B5C81"/>
    <w:rsid w:val="000C382A"/>
    <w:rsid w:val="000C535C"/>
    <w:rsid w:val="000F24C3"/>
    <w:rsid w:val="000F2B5B"/>
    <w:rsid w:val="000F2E50"/>
    <w:rsid w:val="000F79B7"/>
    <w:rsid w:val="00111C26"/>
    <w:rsid w:val="001243FF"/>
    <w:rsid w:val="0016736A"/>
    <w:rsid w:val="001840E5"/>
    <w:rsid w:val="001857BB"/>
    <w:rsid w:val="001964E6"/>
    <w:rsid w:val="001C78C6"/>
    <w:rsid w:val="00200131"/>
    <w:rsid w:val="002173B1"/>
    <w:rsid w:val="00230F47"/>
    <w:rsid w:val="00233183"/>
    <w:rsid w:val="00254C3D"/>
    <w:rsid w:val="00281661"/>
    <w:rsid w:val="00284E0B"/>
    <w:rsid w:val="002A6DB7"/>
    <w:rsid w:val="002B41C8"/>
    <w:rsid w:val="002D6BDF"/>
    <w:rsid w:val="002F7ACE"/>
    <w:rsid w:val="0031125A"/>
    <w:rsid w:val="00323A04"/>
    <w:rsid w:val="003532F8"/>
    <w:rsid w:val="003556D9"/>
    <w:rsid w:val="003567D5"/>
    <w:rsid w:val="003608CE"/>
    <w:rsid w:val="00367162"/>
    <w:rsid w:val="003B164F"/>
    <w:rsid w:val="003D6F03"/>
    <w:rsid w:val="00405213"/>
    <w:rsid w:val="00444128"/>
    <w:rsid w:val="004469BB"/>
    <w:rsid w:val="0045078F"/>
    <w:rsid w:val="00460528"/>
    <w:rsid w:val="00461398"/>
    <w:rsid w:val="00476168"/>
    <w:rsid w:val="0049343E"/>
    <w:rsid w:val="004B1AE0"/>
    <w:rsid w:val="004C0CB0"/>
    <w:rsid w:val="004C6170"/>
    <w:rsid w:val="004D42B1"/>
    <w:rsid w:val="004F28AD"/>
    <w:rsid w:val="004F53EE"/>
    <w:rsid w:val="00521DC8"/>
    <w:rsid w:val="0054509A"/>
    <w:rsid w:val="00547681"/>
    <w:rsid w:val="00555D66"/>
    <w:rsid w:val="00577A2A"/>
    <w:rsid w:val="00583C2D"/>
    <w:rsid w:val="005854F8"/>
    <w:rsid w:val="00586F3B"/>
    <w:rsid w:val="005C03F1"/>
    <w:rsid w:val="005C4483"/>
    <w:rsid w:val="005E035D"/>
    <w:rsid w:val="005E7308"/>
    <w:rsid w:val="006065DC"/>
    <w:rsid w:val="00612CF2"/>
    <w:rsid w:val="00621119"/>
    <w:rsid w:val="00632F6D"/>
    <w:rsid w:val="00643345"/>
    <w:rsid w:val="00667C68"/>
    <w:rsid w:val="00684908"/>
    <w:rsid w:val="00690907"/>
    <w:rsid w:val="006B029E"/>
    <w:rsid w:val="006C12D0"/>
    <w:rsid w:val="006C176E"/>
    <w:rsid w:val="006F772A"/>
    <w:rsid w:val="00706B04"/>
    <w:rsid w:val="007277D0"/>
    <w:rsid w:val="0073743E"/>
    <w:rsid w:val="007675D0"/>
    <w:rsid w:val="007B5987"/>
    <w:rsid w:val="007C465D"/>
    <w:rsid w:val="007D0091"/>
    <w:rsid w:val="007D6168"/>
    <w:rsid w:val="007E1100"/>
    <w:rsid w:val="007E4DFA"/>
    <w:rsid w:val="00833327"/>
    <w:rsid w:val="008429FC"/>
    <w:rsid w:val="00846A3E"/>
    <w:rsid w:val="00857A88"/>
    <w:rsid w:val="00866D90"/>
    <w:rsid w:val="00867CBB"/>
    <w:rsid w:val="008A232C"/>
    <w:rsid w:val="008A3F77"/>
    <w:rsid w:val="008A7C28"/>
    <w:rsid w:val="008B7E80"/>
    <w:rsid w:val="008D09B0"/>
    <w:rsid w:val="008D5D23"/>
    <w:rsid w:val="009011D9"/>
    <w:rsid w:val="009029FF"/>
    <w:rsid w:val="009129C3"/>
    <w:rsid w:val="00924BE1"/>
    <w:rsid w:val="00925DBD"/>
    <w:rsid w:val="00932765"/>
    <w:rsid w:val="009B7605"/>
    <w:rsid w:val="009D4A44"/>
    <w:rsid w:val="009E57F7"/>
    <w:rsid w:val="00A30E48"/>
    <w:rsid w:val="00A32F24"/>
    <w:rsid w:val="00A44F85"/>
    <w:rsid w:val="00A531EB"/>
    <w:rsid w:val="00A76C2D"/>
    <w:rsid w:val="00A92773"/>
    <w:rsid w:val="00AA402A"/>
    <w:rsid w:val="00AB3E81"/>
    <w:rsid w:val="00AE073F"/>
    <w:rsid w:val="00AF1E07"/>
    <w:rsid w:val="00B1346F"/>
    <w:rsid w:val="00B13C7E"/>
    <w:rsid w:val="00B21183"/>
    <w:rsid w:val="00B74633"/>
    <w:rsid w:val="00B84291"/>
    <w:rsid w:val="00BA09DA"/>
    <w:rsid w:val="00BB2AAC"/>
    <w:rsid w:val="00BD6B88"/>
    <w:rsid w:val="00BF18F9"/>
    <w:rsid w:val="00BF4CBB"/>
    <w:rsid w:val="00C202D4"/>
    <w:rsid w:val="00C32265"/>
    <w:rsid w:val="00C73EB7"/>
    <w:rsid w:val="00C747FF"/>
    <w:rsid w:val="00CA7864"/>
    <w:rsid w:val="00CB2F10"/>
    <w:rsid w:val="00CB43BF"/>
    <w:rsid w:val="00CC1564"/>
    <w:rsid w:val="00CC5E29"/>
    <w:rsid w:val="00CF6C37"/>
    <w:rsid w:val="00D11BA7"/>
    <w:rsid w:val="00D21AAE"/>
    <w:rsid w:val="00D708FB"/>
    <w:rsid w:val="00D84073"/>
    <w:rsid w:val="00D84183"/>
    <w:rsid w:val="00D942BB"/>
    <w:rsid w:val="00DA03F3"/>
    <w:rsid w:val="00DA3554"/>
    <w:rsid w:val="00DB4548"/>
    <w:rsid w:val="00DC668B"/>
    <w:rsid w:val="00DD2403"/>
    <w:rsid w:val="00DD605B"/>
    <w:rsid w:val="00DE24A7"/>
    <w:rsid w:val="00E014AA"/>
    <w:rsid w:val="00E028AB"/>
    <w:rsid w:val="00E703E1"/>
    <w:rsid w:val="00E83346"/>
    <w:rsid w:val="00E96F58"/>
    <w:rsid w:val="00EA1AA2"/>
    <w:rsid w:val="00ED03F7"/>
    <w:rsid w:val="00F07813"/>
    <w:rsid w:val="00F1209A"/>
    <w:rsid w:val="00F35A83"/>
    <w:rsid w:val="00F479C3"/>
    <w:rsid w:val="00F61C29"/>
    <w:rsid w:val="00F84272"/>
    <w:rsid w:val="00FC1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42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B5B"/>
    <w:rPr>
      <w:rFonts w:ascii="Tahoma" w:hAnsi="Tahoma" w:cs="Tahoma"/>
      <w:sz w:val="16"/>
      <w:szCs w:val="16"/>
    </w:rPr>
  </w:style>
  <w:style w:type="paragraph" w:customStyle="1" w:styleId="EndNoteBibliographyTitle">
    <w:name w:val="EndNote Bibliography Title"/>
    <w:basedOn w:val="Normal"/>
    <w:link w:val="EndNoteBibliographyTitleChar"/>
    <w:rsid w:val="000F2B5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F2B5B"/>
    <w:rPr>
      <w:rFonts w:ascii="Calibri" w:hAnsi="Calibri"/>
      <w:noProof/>
      <w:lang w:val="en-US"/>
    </w:rPr>
  </w:style>
  <w:style w:type="paragraph" w:customStyle="1" w:styleId="EndNoteBibliography">
    <w:name w:val="EndNote Bibliography"/>
    <w:basedOn w:val="Normal"/>
    <w:link w:val="EndNoteBibliographyChar"/>
    <w:rsid w:val="000F2B5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F2B5B"/>
    <w:rPr>
      <w:rFonts w:ascii="Calibri" w:hAnsi="Calibri"/>
      <w:noProof/>
      <w:lang w:val="en-US"/>
    </w:rPr>
  </w:style>
  <w:style w:type="paragraph" w:styleId="ListParagraph">
    <w:name w:val="List Paragraph"/>
    <w:basedOn w:val="Normal"/>
    <w:uiPriority w:val="34"/>
    <w:qFormat/>
    <w:rsid w:val="00254C3D"/>
    <w:pPr>
      <w:ind w:left="720"/>
      <w:contextualSpacing/>
    </w:pPr>
  </w:style>
  <w:style w:type="table" w:customStyle="1" w:styleId="TableGrid1">
    <w:name w:val="Table Grid1"/>
    <w:basedOn w:val="TableNormal"/>
    <w:next w:val="TableGrid"/>
    <w:uiPriority w:val="59"/>
    <w:rsid w:val="002B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6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68B"/>
  </w:style>
  <w:style w:type="paragraph" w:styleId="Footer">
    <w:name w:val="footer"/>
    <w:basedOn w:val="Normal"/>
    <w:link w:val="FooterChar"/>
    <w:uiPriority w:val="99"/>
    <w:unhideWhenUsed/>
    <w:rsid w:val="00DC6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68B"/>
  </w:style>
  <w:style w:type="character" w:styleId="PlaceholderText">
    <w:name w:val="Placeholder Text"/>
    <w:basedOn w:val="DefaultParagraphFont"/>
    <w:uiPriority w:val="99"/>
    <w:semiHidden/>
    <w:rsid w:val="00460528"/>
    <w:rPr>
      <w:color w:val="808080"/>
    </w:rPr>
  </w:style>
  <w:style w:type="character" w:styleId="LineNumber">
    <w:name w:val="line number"/>
    <w:basedOn w:val="DefaultParagraphFont"/>
    <w:uiPriority w:val="99"/>
    <w:semiHidden/>
    <w:unhideWhenUsed/>
    <w:rsid w:val="00A32F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129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B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B5B"/>
    <w:rPr>
      <w:rFonts w:ascii="Tahoma" w:hAnsi="Tahoma" w:cs="Tahoma"/>
      <w:sz w:val="16"/>
      <w:szCs w:val="16"/>
    </w:rPr>
  </w:style>
  <w:style w:type="paragraph" w:customStyle="1" w:styleId="EndNoteBibliographyTitle">
    <w:name w:val="EndNote Bibliography Title"/>
    <w:basedOn w:val="Normal"/>
    <w:link w:val="EndNoteBibliographyTitleChar"/>
    <w:rsid w:val="000F2B5B"/>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0F2B5B"/>
    <w:rPr>
      <w:rFonts w:ascii="Calibri" w:hAnsi="Calibri"/>
      <w:noProof/>
      <w:lang w:val="en-US"/>
    </w:rPr>
  </w:style>
  <w:style w:type="paragraph" w:customStyle="1" w:styleId="EndNoteBibliography">
    <w:name w:val="EndNote Bibliography"/>
    <w:basedOn w:val="Normal"/>
    <w:link w:val="EndNoteBibliographyChar"/>
    <w:rsid w:val="000F2B5B"/>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0F2B5B"/>
    <w:rPr>
      <w:rFonts w:ascii="Calibri" w:hAnsi="Calibri"/>
      <w:noProof/>
      <w:lang w:val="en-US"/>
    </w:rPr>
  </w:style>
  <w:style w:type="paragraph" w:styleId="ListParagraph">
    <w:name w:val="List Paragraph"/>
    <w:basedOn w:val="Normal"/>
    <w:uiPriority w:val="34"/>
    <w:qFormat/>
    <w:rsid w:val="00254C3D"/>
    <w:pPr>
      <w:ind w:left="720"/>
      <w:contextualSpacing/>
    </w:pPr>
  </w:style>
  <w:style w:type="table" w:customStyle="1" w:styleId="TableGrid1">
    <w:name w:val="Table Grid1"/>
    <w:basedOn w:val="TableNormal"/>
    <w:next w:val="TableGrid"/>
    <w:uiPriority w:val="59"/>
    <w:rsid w:val="002B41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66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68B"/>
  </w:style>
  <w:style w:type="paragraph" w:styleId="Footer">
    <w:name w:val="footer"/>
    <w:basedOn w:val="Normal"/>
    <w:link w:val="FooterChar"/>
    <w:uiPriority w:val="99"/>
    <w:unhideWhenUsed/>
    <w:rsid w:val="00DC66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68B"/>
  </w:style>
  <w:style w:type="character" w:styleId="PlaceholderText">
    <w:name w:val="Placeholder Text"/>
    <w:basedOn w:val="DefaultParagraphFont"/>
    <w:uiPriority w:val="99"/>
    <w:semiHidden/>
    <w:rsid w:val="00460528"/>
    <w:rPr>
      <w:color w:val="808080"/>
    </w:rPr>
  </w:style>
  <w:style w:type="character" w:styleId="LineNumber">
    <w:name w:val="line number"/>
    <w:basedOn w:val="DefaultParagraphFont"/>
    <w:uiPriority w:val="99"/>
    <w:semiHidden/>
    <w:unhideWhenUsed/>
    <w:rsid w:val="00A32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289</TotalTime>
  <Pages>12</Pages>
  <Words>2084</Words>
  <Characters>11883</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The University of Melbourne</Company>
  <LinksUpToDate>false</LinksUpToDate>
  <CharactersWithSpaces>13940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Agir, Junalie</cp:lastModifiedBy>
  <cp:revision>68</cp:revision>
  <cp:lastPrinted>2017-05-14T08:24:00Z</cp:lastPrinted>
  <dcterms:created xsi:type="dcterms:W3CDTF">2016-10-04T04:04:00Z</dcterms:created>
  <dcterms:modified xsi:type="dcterms:W3CDTF">2017-07-11T05:01:00Z</dcterms:modified>
</cp:coreProperties>
</file>