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937" w:rsidRDefault="00D70937" w:rsidP="003F6E5A">
      <w:pPr>
        <w:rPr>
          <w:rFonts w:hAnsi="MingLiU" w:cs="MingLiU"/>
          <w:lang w:eastAsia="zh-HK"/>
        </w:rPr>
      </w:pPr>
      <w:r>
        <w:rPr>
          <w:rFonts w:hAnsi="MingLiU" w:cs="MingLiU" w:hint="eastAsia"/>
          <w:lang w:eastAsia="zh-HK"/>
        </w:rPr>
        <w:t>Supplementary Table S1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S. </w:t>
      </w:r>
      <w:proofErr w:type="spellStart"/>
      <w:r w:rsidRPr="00B35661">
        <w:rPr>
          <w:rFonts w:asciiTheme="minorHAnsi" w:hAnsiTheme="minorHAnsi" w:cs="MingLiU"/>
        </w:rPr>
        <w:t>McAlvin</w:t>
      </w:r>
      <w:proofErr w:type="spellEnd"/>
      <w:r w:rsidRPr="00B35661">
        <w:rPr>
          <w:rFonts w:asciiTheme="minorHAnsi" w:hAnsiTheme="minorHAnsi" w:cs="MingLiU"/>
        </w:rPr>
        <w:t xml:space="preserve"> and A. Carew-Lyons</w:t>
      </w:r>
      <w:r w:rsidR="003F6E5A" w:rsidRPr="00B35661">
        <w:rPr>
          <w:rFonts w:asciiTheme="minorHAnsi" w:hAnsiTheme="minorHAnsi" w:cs="MingLiU"/>
        </w:rPr>
        <w:t xml:space="preserve"> </w:t>
      </w:r>
      <w:r w:rsidR="00B34B9A" w:rsidRPr="00B35661">
        <w:rPr>
          <w:rFonts w:asciiTheme="minorHAnsi" w:hAnsiTheme="minorHAnsi" w:cs="MingLiU"/>
          <w:lang w:eastAsia="zh-HK"/>
        </w:rPr>
        <w:t>Family presence during resuscitation and invasive procedures in pediatric critical care: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American Journal of Critical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477-484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X. Yin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Zhao and X. Zhu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Comparison of fast track protocol and standard care in patients undergoing elective open colorectal resection: a meta-analysis update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Applied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e20-6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P. </w:t>
      </w:r>
      <w:proofErr w:type="spellStart"/>
      <w:r w:rsidRPr="00B35661">
        <w:rPr>
          <w:rFonts w:asciiTheme="minorHAnsi" w:hAnsiTheme="minorHAnsi" w:cs="MingLiU"/>
        </w:rPr>
        <w:t>Seong</w:t>
      </w:r>
      <w:proofErr w:type="spellEnd"/>
      <w:r w:rsidRPr="00B35661">
        <w:rPr>
          <w:rFonts w:asciiTheme="minorHAnsi" w:hAnsiTheme="minorHAnsi" w:cs="MingLiU"/>
        </w:rPr>
        <w:t>-Hi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</w:t>
      </w:r>
      <w:proofErr w:type="spellStart"/>
      <w:r w:rsidRPr="00B35661">
        <w:rPr>
          <w:rFonts w:asciiTheme="minorHAnsi" w:hAnsiTheme="minorHAnsi" w:cs="MingLiU"/>
        </w:rPr>
        <w:t>Kuem</w:t>
      </w:r>
      <w:proofErr w:type="spellEnd"/>
      <w:r w:rsidRPr="00B35661">
        <w:rPr>
          <w:rFonts w:asciiTheme="minorHAnsi" w:hAnsiTheme="minorHAnsi" w:cs="MingLiU"/>
        </w:rPr>
        <w:t xml:space="preserve"> Sun and K. Chang-Bum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Effects of exercise programs on depressive symptoms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quality of life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self-esteem in older people: A systematic review of randomized controlled trials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Applied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219-226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K. Phillips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Keane and B. E. Wolfe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Peripheral Brain Derived Neurotrophic Factor (BDNF) in Bulimia Nervosa: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Archives of Psychiatric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108-113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J. Chang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Choi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A. Kim and M. Song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Intervention Strategies Based on Information-Motivation-Behavioral Skills Model for Health Behavior Change: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Asian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172-181</w:t>
      </w:r>
    </w:p>
    <w:p w:rsidR="006D7A81" w:rsidRPr="00B35661" w:rsidRDefault="006D7A81" w:rsidP="006D7A81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O'Connor and S. Murphy Chronic Venous Leg Ulcers: Is Topical Zinc the Answer? A Review of the Literature Advances in Skin &amp; Wound Care 2014 27 35-44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bookmarkStart w:id="0" w:name="_GoBack"/>
      <w:bookmarkEnd w:id="0"/>
      <w:r w:rsidRPr="00B35661">
        <w:rPr>
          <w:rFonts w:asciiTheme="minorHAnsi" w:hAnsiTheme="minorHAnsi" w:cs="MingLiU"/>
        </w:rPr>
        <w:t>S. H. Park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S. Han and C. B. Kang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Relaxation Therapy for Irritable Bowel Syndrome: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Asian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182-192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M. </w:t>
      </w:r>
      <w:proofErr w:type="gramStart"/>
      <w:r w:rsidRPr="00B35661">
        <w:rPr>
          <w:rFonts w:asciiTheme="minorHAnsi" w:hAnsiTheme="minorHAnsi" w:cs="MingLiU"/>
        </w:rPr>
        <w:t>Murdoch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</w:t>
      </w:r>
      <w:proofErr w:type="gramEnd"/>
      <w:r w:rsidRPr="00B35661">
        <w:rPr>
          <w:rFonts w:asciiTheme="minorHAnsi" w:hAnsiTheme="minorHAnsi" w:cs="MingLiU"/>
        </w:rPr>
        <w:t xml:space="preserve">. </w:t>
      </w:r>
      <w:proofErr w:type="spellStart"/>
      <w:r w:rsidRPr="00B35661">
        <w:rPr>
          <w:rFonts w:asciiTheme="minorHAnsi" w:hAnsiTheme="minorHAnsi" w:cs="MingLiU"/>
        </w:rPr>
        <w:t>Mitra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Lambert and B. </w:t>
      </w:r>
      <w:proofErr w:type="spellStart"/>
      <w:r w:rsidRPr="00B35661">
        <w:rPr>
          <w:rFonts w:asciiTheme="minorHAnsi" w:hAnsiTheme="minorHAnsi" w:cs="MingLiU"/>
        </w:rPr>
        <w:t>Erbas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What is the seasonal distribution of community acquired pneumonia over time?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Australasian Emergency Nursing Journal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30-42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Banbury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Roots and S. </w:t>
      </w:r>
      <w:proofErr w:type="spellStart"/>
      <w:r w:rsidRPr="00B35661">
        <w:rPr>
          <w:rFonts w:asciiTheme="minorHAnsi" w:hAnsiTheme="minorHAnsi" w:cs="MingLiU"/>
        </w:rPr>
        <w:t>Nancarrow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Rapid review of applications of e-health and remote monitoring for rural residents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Australian Journal of Rural Health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211-222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Ruggiero and N. S. </w:t>
      </w:r>
      <w:proofErr w:type="spellStart"/>
      <w:r w:rsidRPr="00B35661">
        <w:rPr>
          <w:rFonts w:asciiTheme="minorHAnsi" w:hAnsiTheme="minorHAnsi" w:cs="MingLiU"/>
        </w:rPr>
        <w:t>Redeker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Effects of Napping on Sleepiness and Sleep-Related Performance Deficits in Night-Shift Workers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Biological Research for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134-142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Rossignol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N. </w:t>
      </w:r>
      <w:proofErr w:type="spellStart"/>
      <w:r w:rsidRPr="00B35661">
        <w:rPr>
          <w:rFonts w:asciiTheme="minorHAnsi" w:hAnsiTheme="minorHAnsi" w:cs="MingLiU"/>
        </w:rPr>
        <w:t>Chaillet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 </w:t>
      </w:r>
      <w:proofErr w:type="spellStart"/>
      <w:r w:rsidRPr="00B35661">
        <w:rPr>
          <w:rFonts w:asciiTheme="minorHAnsi" w:hAnsiTheme="minorHAnsi" w:cs="MingLiU"/>
        </w:rPr>
        <w:t>Boughrassa</w:t>
      </w:r>
      <w:proofErr w:type="spellEnd"/>
      <w:r w:rsidRPr="00B35661">
        <w:rPr>
          <w:rFonts w:asciiTheme="minorHAnsi" w:hAnsiTheme="minorHAnsi" w:cs="MingLiU"/>
        </w:rPr>
        <w:t xml:space="preserve"> and J. M. </w:t>
      </w:r>
      <w:proofErr w:type="spellStart"/>
      <w:r w:rsidRPr="00B35661">
        <w:rPr>
          <w:rFonts w:asciiTheme="minorHAnsi" w:hAnsiTheme="minorHAnsi" w:cs="MingLiU"/>
        </w:rPr>
        <w:t>Moutquin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Interrelations Between Four Antepartum Obstetric Interventions and Cesarean Delivery in Women at Low Risk: A Systematic Review and Modeling of the Cascade of Interventions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Birth-Issues in Perinatal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70-78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E. Neville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C. McKinley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V. A. Holmes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Spence and J. V. Woodside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Weight Management Interventions in Breastfeeding Women-A Systematic Review and Critical Evaluation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Birth-Issues in Perinatal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223-236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L. Robb and D. Hanson-</w:t>
      </w:r>
      <w:proofErr w:type="spellStart"/>
      <w:r w:rsidRPr="00B35661">
        <w:rPr>
          <w:rFonts w:asciiTheme="minorHAnsi" w:hAnsiTheme="minorHAnsi" w:cs="MingLiU"/>
        </w:rPr>
        <w:t>Abromeit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Review of Supportive Care Interventions to Manage Distress in Young Children With Cancer and Parents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Cancer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E1-E26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P. J. </w:t>
      </w:r>
      <w:proofErr w:type="spellStart"/>
      <w:r w:rsidRPr="00B35661">
        <w:rPr>
          <w:rFonts w:asciiTheme="minorHAnsi" w:hAnsiTheme="minorHAnsi" w:cs="MingLiU"/>
        </w:rPr>
        <w:t>Gilbar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Intrathecal Chemotherapy Potential for Medication Error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Cancer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299-309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lastRenderedPageBreak/>
        <w:t>L. Todd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C. Moskowitz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</w:t>
      </w:r>
      <w:proofErr w:type="spellStart"/>
      <w:r w:rsidRPr="00B35661">
        <w:rPr>
          <w:rFonts w:asciiTheme="minorHAnsi" w:hAnsiTheme="minorHAnsi" w:cs="MingLiU"/>
        </w:rPr>
        <w:t>Ottati</w:t>
      </w:r>
      <w:proofErr w:type="spellEnd"/>
      <w:r w:rsidRPr="00B35661">
        <w:rPr>
          <w:rFonts w:asciiTheme="minorHAnsi" w:hAnsiTheme="minorHAnsi" w:cs="MingLiU"/>
        </w:rPr>
        <w:t xml:space="preserve"> and M. Feuerstein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Stressors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Stress Response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Cancer Recurrence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Cancer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114-125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R. Fu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Deng and J. M. </w:t>
      </w:r>
      <w:proofErr w:type="spellStart"/>
      <w:r w:rsidRPr="00B35661">
        <w:rPr>
          <w:rFonts w:asciiTheme="minorHAnsi" w:hAnsiTheme="minorHAnsi" w:cs="MingLiU"/>
        </w:rPr>
        <w:t>Armer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Putting Evidence Into Practice: Cancer-Related Lymphedema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Clinical Journal of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68-79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Finfgeld-Connett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Intimate Partner Abuse Among Older Women: Qualitative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Clinical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664-683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</w:t>
      </w:r>
      <w:proofErr w:type="spellStart"/>
      <w:r w:rsidRPr="00B35661">
        <w:rPr>
          <w:rFonts w:asciiTheme="minorHAnsi" w:hAnsiTheme="minorHAnsi" w:cs="MingLiU"/>
        </w:rPr>
        <w:t>Engwall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 </w:t>
      </w:r>
      <w:proofErr w:type="spellStart"/>
      <w:r w:rsidRPr="00B35661">
        <w:rPr>
          <w:rFonts w:asciiTheme="minorHAnsi" w:hAnsiTheme="minorHAnsi" w:cs="MingLiU"/>
        </w:rPr>
        <w:t>Fridh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 </w:t>
      </w:r>
      <w:proofErr w:type="spellStart"/>
      <w:r w:rsidRPr="00B35661">
        <w:rPr>
          <w:rFonts w:asciiTheme="minorHAnsi" w:hAnsiTheme="minorHAnsi" w:cs="MingLiU"/>
        </w:rPr>
        <w:t>Bergbom</w:t>
      </w:r>
      <w:proofErr w:type="spellEnd"/>
      <w:r w:rsidRPr="00B35661">
        <w:rPr>
          <w:rFonts w:asciiTheme="minorHAnsi" w:hAnsiTheme="minorHAnsi" w:cs="MingLiU"/>
        </w:rPr>
        <w:t xml:space="preserve"> and B. </w:t>
      </w:r>
      <w:proofErr w:type="spellStart"/>
      <w:r w:rsidRPr="00B35661">
        <w:rPr>
          <w:rFonts w:asciiTheme="minorHAnsi" w:hAnsiTheme="minorHAnsi" w:cs="MingLiU"/>
        </w:rPr>
        <w:t>Lindahl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Let There Be Light And Darkness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Critical Care Nursing Quarterly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273-298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Cramer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</w:t>
      </w:r>
      <w:proofErr w:type="spellStart"/>
      <w:r w:rsidRPr="00B35661">
        <w:rPr>
          <w:rFonts w:asciiTheme="minorHAnsi" w:hAnsiTheme="minorHAnsi" w:cs="MingLiU"/>
        </w:rPr>
        <w:t>Lauche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Klose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</w:t>
      </w:r>
      <w:proofErr w:type="spellStart"/>
      <w:r w:rsidRPr="00B35661">
        <w:rPr>
          <w:rFonts w:asciiTheme="minorHAnsi" w:hAnsiTheme="minorHAnsi" w:cs="MingLiU"/>
        </w:rPr>
        <w:t>Dobos</w:t>
      </w:r>
      <w:proofErr w:type="spellEnd"/>
      <w:r w:rsidRPr="00B35661">
        <w:rPr>
          <w:rFonts w:asciiTheme="minorHAnsi" w:hAnsiTheme="minorHAnsi" w:cs="MingLiU"/>
        </w:rPr>
        <w:t xml:space="preserve"> and J. Langhorst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and meta-analysis of exercise interventions for colorectal cancer patients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Cancer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Mar-14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C. </w:t>
      </w:r>
      <w:proofErr w:type="spellStart"/>
      <w:r w:rsidRPr="00B35661">
        <w:rPr>
          <w:rFonts w:asciiTheme="minorHAnsi" w:hAnsiTheme="minorHAnsi" w:cs="MingLiU"/>
        </w:rPr>
        <w:t>Handberg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V. Nielsen and K. </w:t>
      </w:r>
      <w:proofErr w:type="spellStart"/>
      <w:r w:rsidRPr="00B35661">
        <w:rPr>
          <w:rFonts w:asciiTheme="minorHAnsi" w:hAnsiTheme="minorHAnsi" w:cs="MingLiU"/>
        </w:rPr>
        <w:t>Lomborg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Men's reflections on participating in cancer rehabilitation: a systematic review of qualitative studies 2000-2013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Cancer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159-172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</w:t>
      </w:r>
      <w:proofErr w:type="spellStart"/>
      <w:proofErr w:type="gramStart"/>
      <w:r w:rsidRPr="00B35661">
        <w:rPr>
          <w:rFonts w:asciiTheme="minorHAnsi" w:hAnsiTheme="minorHAnsi" w:cs="MingLiU"/>
        </w:rPr>
        <w:t>Kenderian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</w:t>
      </w:r>
      <w:proofErr w:type="gramEnd"/>
      <w:r w:rsidRPr="00B35661">
        <w:rPr>
          <w:rFonts w:asciiTheme="minorHAnsi" w:hAnsiTheme="minorHAnsi" w:cs="MingLiU"/>
        </w:rPr>
        <w:t xml:space="preserve">. K. Stephens and A. </w:t>
      </w:r>
      <w:proofErr w:type="spellStart"/>
      <w:r w:rsidRPr="00B35661">
        <w:rPr>
          <w:rFonts w:asciiTheme="minorHAnsi" w:hAnsiTheme="minorHAnsi" w:cs="MingLiU"/>
        </w:rPr>
        <w:t>Jatoi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Ostomies in rectal cancer patients: what is their psychosocial impact?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Cancer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328-332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</w:t>
      </w:r>
      <w:proofErr w:type="spellStart"/>
      <w:r w:rsidRPr="00B35661">
        <w:rPr>
          <w:rFonts w:asciiTheme="minorHAnsi" w:hAnsiTheme="minorHAnsi" w:cs="MingLiU"/>
        </w:rPr>
        <w:t>Damm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Vogel and A. </w:t>
      </w:r>
      <w:proofErr w:type="spellStart"/>
      <w:r w:rsidRPr="00B35661">
        <w:rPr>
          <w:rFonts w:asciiTheme="minorHAnsi" w:hAnsiTheme="minorHAnsi" w:cs="MingLiU"/>
        </w:rPr>
        <w:t>Prenzler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Preferences of colorectal cancer patients for treatment and decision-making: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Cancer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762-772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H. Mackay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A. Ratner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Nguyen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Percy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</w:t>
      </w:r>
      <w:proofErr w:type="spellStart"/>
      <w:r w:rsidRPr="00B35661">
        <w:rPr>
          <w:rFonts w:asciiTheme="minorHAnsi" w:hAnsiTheme="minorHAnsi" w:cs="MingLiU"/>
        </w:rPr>
        <w:t>Galdas</w:t>
      </w:r>
      <w:proofErr w:type="spellEnd"/>
      <w:r w:rsidRPr="00B35661">
        <w:rPr>
          <w:rFonts w:asciiTheme="minorHAnsi" w:hAnsiTheme="minorHAnsi" w:cs="MingLiU"/>
        </w:rPr>
        <w:t xml:space="preserve"> and G. </w:t>
      </w:r>
      <w:proofErr w:type="spellStart"/>
      <w:r w:rsidRPr="00B35661">
        <w:rPr>
          <w:rFonts w:asciiTheme="minorHAnsi" w:hAnsiTheme="minorHAnsi" w:cs="MingLiU"/>
        </w:rPr>
        <w:t>Grunau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Inconsistent measurement of acute coronary syndrome patients' pre-hospital delay in research: A review of the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483-493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Conway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V. </w:t>
      </w:r>
      <w:proofErr w:type="spellStart"/>
      <w:r w:rsidRPr="00B35661">
        <w:rPr>
          <w:rFonts w:asciiTheme="minorHAnsi" w:hAnsiTheme="minorHAnsi" w:cs="MingLiU"/>
        </w:rPr>
        <w:t>Schadewaldt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Clark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Ski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R. Thompson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</w:t>
      </w:r>
      <w:proofErr w:type="spellStart"/>
      <w:r w:rsidRPr="00B35661">
        <w:rPr>
          <w:rFonts w:asciiTheme="minorHAnsi" w:hAnsiTheme="minorHAnsi" w:cs="MingLiU"/>
        </w:rPr>
        <w:t>Kynoch</w:t>
      </w:r>
      <w:proofErr w:type="spellEnd"/>
      <w:r w:rsidRPr="00B35661">
        <w:rPr>
          <w:rFonts w:asciiTheme="minorHAnsi" w:hAnsiTheme="minorHAnsi" w:cs="MingLiU"/>
        </w:rPr>
        <w:t xml:space="preserve"> and L. </w:t>
      </w:r>
      <w:proofErr w:type="spellStart"/>
      <w:r w:rsidRPr="00B35661">
        <w:rPr>
          <w:rFonts w:asciiTheme="minorHAnsi" w:hAnsiTheme="minorHAnsi" w:cs="MingLiU"/>
        </w:rPr>
        <w:t>Doering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non-pharmacological interventions in improving psychological outcomes for heart transplant recipients: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108-115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Q. P. Li and A. Y. </w:t>
      </w:r>
      <w:proofErr w:type="spellStart"/>
      <w:r w:rsidRPr="00B35661">
        <w:rPr>
          <w:rFonts w:asciiTheme="minorHAnsi" w:hAnsiTheme="minorHAnsi" w:cs="MingLiU"/>
        </w:rPr>
        <w:t>Loke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literature review on the mutual impact of the spousal caregiver-cancer patients dyads: 'Communication'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'reciprocal influence'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'caregiver-patient congruence'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58-65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</w:t>
      </w:r>
      <w:proofErr w:type="spellStart"/>
      <w:r w:rsidRPr="00B35661">
        <w:rPr>
          <w:rFonts w:asciiTheme="minorHAnsi" w:hAnsiTheme="minorHAnsi" w:cs="MingLiU"/>
        </w:rPr>
        <w:t>Deckx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van den </w:t>
      </w:r>
      <w:proofErr w:type="spellStart"/>
      <w:r w:rsidRPr="00B35661">
        <w:rPr>
          <w:rFonts w:asciiTheme="minorHAnsi" w:hAnsiTheme="minorHAnsi" w:cs="MingLiU"/>
        </w:rPr>
        <w:t>Akker</w:t>
      </w:r>
      <w:proofErr w:type="spellEnd"/>
      <w:r w:rsidRPr="00B35661">
        <w:rPr>
          <w:rFonts w:asciiTheme="minorHAnsi" w:hAnsiTheme="minorHAnsi" w:cs="MingLiU"/>
        </w:rPr>
        <w:t xml:space="preserve"> and F. </w:t>
      </w:r>
      <w:proofErr w:type="spellStart"/>
      <w:r w:rsidRPr="00B35661">
        <w:rPr>
          <w:rFonts w:asciiTheme="minorHAnsi" w:hAnsiTheme="minorHAnsi" w:cs="MingLiU"/>
        </w:rPr>
        <w:t>Buntinx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Risk factors for loneliness in patients with cancer: A systematic literature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European Journal of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466-477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J. </w:t>
      </w:r>
      <w:proofErr w:type="spellStart"/>
      <w:r w:rsidRPr="00B35661">
        <w:rPr>
          <w:rFonts w:asciiTheme="minorHAnsi" w:hAnsiTheme="minorHAnsi" w:cs="MingLiU"/>
        </w:rPr>
        <w:t>Purath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Keck and C. E. Fitzgerald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Motivational interviewing for older adults in primary care: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Geriatric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219-224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S. Al-</w:t>
      </w:r>
      <w:proofErr w:type="spellStart"/>
      <w:proofErr w:type="gramStart"/>
      <w:r w:rsidRPr="00B35661">
        <w:rPr>
          <w:rFonts w:asciiTheme="minorHAnsi" w:hAnsiTheme="minorHAnsi" w:cs="MingLiU"/>
        </w:rPr>
        <w:t>Zaiti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 xml:space="preserve">. A. </w:t>
      </w:r>
      <w:proofErr w:type="spellStart"/>
      <w:r w:rsidRPr="00B35661">
        <w:rPr>
          <w:rFonts w:asciiTheme="minorHAnsi" w:hAnsiTheme="minorHAnsi" w:cs="MingLiU"/>
        </w:rPr>
        <w:t>Fallavollita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Y.-W. B. Wu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R. Tomita and M. G. Carey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Electrocardiogram-based predictors of clinical outcomes: A meta-analysis of the prognostic value of ventricular repolarization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Heart &amp; Lung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516-526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Yu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Lin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Fan and Z. Li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The efficacy of noninvasive ventilation in managing </w:t>
      </w:r>
      <w:proofErr w:type="spellStart"/>
      <w:r w:rsidRPr="00B35661">
        <w:rPr>
          <w:rFonts w:asciiTheme="minorHAnsi" w:hAnsiTheme="minorHAnsi" w:cs="MingLiU"/>
        </w:rPr>
        <w:lastRenderedPageBreak/>
        <w:t>postextubation</w:t>
      </w:r>
      <w:proofErr w:type="spellEnd"/>
      <w:r w:rsidRPr="00B35661">
        <w:rPr>
          <w:rFonts w:asciiTheme="minorHAnsi" w:hAnsiTheme="minorHAnsi" w:cs="MingLiU"/>
        </w:rPr>
        <w:t xml:space="preserve"> respiratory failure: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Heart &amp; Lung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99-104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N. M. Albert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Use of novel oral anticoagulants for patients with atrial fibrillation: Systematic review and clinical implications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Heart &amp; Lung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48-59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Happell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Byrne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McAllister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Lampshire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Roper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J. Gaskin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Martin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Wynaden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McKenna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</w:t>
      </w:r>
      <w:proofErr w:type="spellStart"/>
      <w:r w:rsidRPr="00B35661">
        <w:rPr>
          <w:rFonts w:asciiTheme="minorHAnsi" w:hAnsiTheme="minorHAnsi" w:cs="MingLiU"/>
        </w:rPr>
        <w:t>Lakeman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</w:t>
      </w:r>
      <w:proofErr w:type="spellStart"/>
      <w:r w:rsidRPr="00B35661">
        <w:rPr>
          <w:rFonts w:asciiTheme="minorHAnsi" w:hAnsiTheme="minorHAnsi" w:cs="MingLiU"/>
        </w:rPr>
        <w:t>Platania-Phung</w:t>
      </w:r>
      <w:proofErr w:type="spellEnd"/>
      <w:r w:rsidRPr="00B35661">
        <w:rPr>
          <w:rFonts w:asciiTheme="minorHAnsi" w:hAnsiTheme="minorHAnsi" w:cs="MingLiU"/>
        </w:rPr>
        <w:t xml:space="preserve"> and H. Hamer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Consumer involvement in the tertiary-level education of mental health professionals: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Mar-16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Hegedus</w:t>
      </w:r>
      <w:proofErr w:type="spellEnd"/>
      <w:r w:rsidRPr="00B35661">
        <w:rPr>
          <w:rFonts w:asciiTheme="minorHAnsi" w:hAnsiTheme="minorHAnsi" w:cs="MingLiU"/>
        </w:rPr>
        <w:t xml:space="preserve"> and B. </w:t>
      </w:r>
      <w:proofErr w:type="spellStart"/>
      <w:r w:rsidRPr="00B35661">
        <w:rPr>
          <w:rFonts w:asciiTheme="minorHAnsi" w:hAnsiTheme="minorHAnsi" w:cs="MingLiU"/>
        </w:rPr>
        <w:t>Kozel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Does adherence therapy improve medication adherence among patients with schizophrenia?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490-497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Stanton and B. </w:t>
      </w:r>
      <w:proofErr w:type="spellStart"/>
      <w:r w:rsidRPr="00B35661">
        <w:rPr>
          <w:rFonts w:asciiTheme="minorHAnsi" w:hAnsiTheme="minorHAnsi" w:cs="MingLiU"/>
        </w:rPr>
        <w:t>Happell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Exercise for mental illness: A systematic review of inpatient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232-242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Walsh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McCann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</w:t>
      </w:r>
      <w:proofErr w:type="spellStart"/>
      <w:r w:rsidRPr="00B35661">
        <w:rPr>
          <w:rFonts w:asciiTheme="minorHAnsi" w:hAnsiTheme="minorHAnsi" w:cs="MingLiU"/>
        </w:rPr>
        <w:t>Gilbody</w:t>
      </w:r>
      <w:proofErr w:type="spellEnd"/>
      <w:r w:rsidRPr="00B35661">
        <w:rPr>
          <w:rFonts w:asciiTheme="minorHAnsi" w:hAnsiTheme="minorHAnsi" w:cs="MingLiU"/>
        </w:rPr>
        <w:t xml:space="preserve"> and E. Hughes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Promoting HIV and sexual safety </w:t>
      </w:r>
      <w:proofErr w:type="spellStart"/>
      <w:r w:rsidRPr="00B35661">
        <w:rPr>
          <w:rFonts w:asciiTheme="minorHAnsi" w:hAnsiTheme="minorHAnsi" w:cs="MingLiU"/>
        </w:rPr>
        <w:t>behaviour</w:t>
      </w:r>
      <w:proofErr w:type="spellEnd"/>
      <w:r w:rsidRPr="00B35661">
        <w:rPr>
          <w:rFonts w:asciiTheme="minorHAnsi" w:hAnsiTheme="minorHAnsi" w:cs="MingLiU"/>
        </w:rPr>
        <w:t xml:space="preserve"> in people with severe mental illness: A systematic review of </w:t>
      </w:r>
      <w:proofErr w:type="spellStart"/>
      <w:r w:rsidRPr="00B35661">
        <w:rPr>
          <w:rFonts w:asciiTheme="minorHAnsi" w:hAnsiTheme="minorHAnsi" w:cs="MingLiU"/>
        </w:rPr>
        <w:t>behavioural</w:t>
      </w:r>
      <w:proofErr w:type="spellEnd"/>
      <w:r w:rsidRPr="00B35661">
        <w:rPr>
          <w:rFonts w:asciiTheme="minorHAnsi" w:hAnsiTheme="minorHAnsi" w:cs="MingLiU"/>
        </w:rPr>
        <w:t xml:space="preserve"> interventions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344-354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Mabey and G. van </w:t>
      </w:r>
      <w:proofErr w:type="spellStart"/>
      <w:r w:rsidRPr="00B35661">
        <w:rPr>
          <w:rFonts w:asciiTheme="minorHAnsi" w:hAnsiTheme="minorHAnsi" w:cs="MingLiU"/>
        </w:rPr>
        <w:t>Servellen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Treatment of post-traumatic stress disorder in patients with severe mental illness: A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42-50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F. Ali and M. P. Muhammad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Patient Preference Regarding their Role in Clinical Decision Making Process: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Education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192-195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M. Li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V. Drury and B. Taylor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the experience of older women living and coping with type 2 diabetes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126-134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N. </w:t>
      </w:r>
      <w:proofErr w:type="spellStart"/>
      <w:r w:rsidRPr="00B35661">
        <w:rPr>
          <w:rFonts w:asciiTheme="minorHAnsi" w:hAnsiTheme="minorHAnsi" w:cs="MingLiU"/>
        </w:rPr>
        <w:t>Blay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M. Duffield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Gallagher and M. Roche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time studies to assess the impact of patient transfers on nurse workload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662-673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Larkin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V. Lopez and E. </w:t>
      </w:r>
      <w:proofErr w:type="spellStart"/>
      <w:r w:rsidRPr="00B35661">
        <w:rPr>
          <w:rFonts w:asciiTheme="minorHAnsi" w:hAnsiTheme="minorHAnsi" w:cs="MingLiU"/>
        </w:rPr>
        <w:t>Aromataris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Managing cancer-related fatigue in men with prostate cancer: A systematic review of non-pharmacological interventions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549-560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N. R. </w:t>
      </w:r>
      <w:proofErr w:type="spellStart"/>
      <w:proofErr w:type="gramStart"/>
      <w:r w:rsidRPr="00B35661">
        <w:rPr>
          <w:rFonts w:asciiTheme="minorHAnsi" w:hAnsiTheme="minorHAnsi" w:cs="MingLiU"/>
        </w:rPr>
        <w:t>Parenti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</w:t>
      </w:r>
      <w:proofErr w:type="gramEnd"/>
      <w:r w:rsidRPr="00B35661">
        <w:rPr>
          <w:rFonts w:asciiTheme="minorHAnsi" w:hAnsiTheme="minorHAnsi" w:cs="MingLiU"/>
        </w:rPr>
        <w:t>. L./</w:t>
      </w:r>
      <w:proofErr w:type="spellStart"/>
      <w:r w:rsidRPr="00B35661">
        <w:rPr>
          <w:rFonts w:asciiTheme="minorHAnsi" w:hAnsiTheme="minorHAnsi" w:cs="MingLiU"/>
        </w:rPr>
        <w:t>Iannone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P./</w:t>
      </w:r>
      <w:proofErr w:type="spellStart"/>
      <w:r w:rsidRPr="00B35661">
        <w:rPr>
          <w:rFonts w:asciiTheme="minorHAnsi" w:hAnsiTheme="minorHAnsi" w:cs="MingLiU"/>
        </w:rPr>
        <w:t>Percudani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D./</w:t>
      </w:r>
      <w:proofErr w:type="spellStart"/>
      <w:r w:rsidRPr="00B35661">
        <w:rPr>
          <w:rFonts w:asciiTheme="minorHAnsi" w:hAnsiTheme="minorHAnsi" w:cs="MingLiU"/>
        </w:rPr>
        <w:t>Dowding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on the validity and reliability of an emergency department triage scale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the Manchester Triage System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1062-9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T. L. S. S. </w:t>
      </w:r>
      <w:proofErr w:type="spellStart"/>
      <w:proofErr w:type="gramStart"/>
      <w:r w:rsidRPr="00B35661">
        <w:rPr>
          <w:rFonts w:asciiTheme="minorHAnsi" w:hAnsiTheme="minorHAnsi" w:cs="MingLiU"/>
        </w:rPr>
        <w:t>Dorfman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Rempel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R./Scott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D./</w:t>
      </w:r>
      <w:proofErr w:type="spellStart"/>
      <w:r w:rsidRPr="00B35661">
        <w:rPr>
          <w:rFonts w:asciiTheme="minorHAnsi" w:hAnsiTheme="minorHAnsi" w:cs="MingLiU"/>
        </w:rPr>
        <w:t>Hartling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An evaluation of instruments for scoring physiological and behavioral cues of pain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non-pain related distress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adequacy of analgesia and sedation in pediatric mechanically ventilated patients: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654-76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M. </w:t>
      </w:r>
      <w:proofErr w:type="spellStart"/>
      <w:r w:rsidRPr="00B35661">
        <w:rPr>
          <w:rFonts w:asciiTheme="minorHAnsi" w:hAnsiTheme="minorHAnsi" w:cs="MingLiU"/>
        </w:rPr>
        <w:t>Mohler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Attitudes of nurses towards the use of physical restraints in geriatric care: a systematic review of qualitative and quantitative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274-88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lastRenderedPageBreak/>
        <w:t xml:space="preserve">K. </w:t>
      </w:r>
      <w:proofErr w:type="spellStart"/>
      <w:r w:rsidRPr="00B35661">
        <w:rPr>
          <w:rFonts w:asciiTheme="minorHAnsi" w:hAnsiTheme="minorHAnsi" w:cs="MingLiU"/>
        </w:rPr>
        <w:t>Westermann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A./Harling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M./</w:t>
      </w:r>
      <w:proofErr w:type="spellStart"/>
      <w:r w:rsidRPr="00B35661">
        <w:rPr>
          <w:rFonts w:asciiTheme="minorHAnsi" w:hAnsiTheme="minorHAnsi" w:cs="MingLiU"/>
        </w:rPr>
        <w:t>Nienhaus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Burnout intervention studies for inpatient elderly care nursing staff: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63-71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W. </w:t>
      </w:r>
      <w:proofErr w:type="spellStart"/>
      <w:r w:rsidRPr="00B35661">
        <w:rPr>
          <w:rFonts w:asciiTheme="minorHAnsi" w:hAnsiTheme="minorHAnsi" w:cs="MingLiU"/>
        </w:rPr>
        <w:t>Coolbrandt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H./</w:t>
      </w:r>
      <w:proofErr w:type="spellStart"/>
      <w:r w:rsidRPr="00B35661">
        <w:rPr>
          <w:rFonts w:asciiTheme="minorHAnsi" w:hAnsiTheme="minorHAnsi" w:cs="MingLiU"/>
        </w:rPr>
        <w:t>Aertgeerts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B./Van der </w:t>
      </w:r>
      <w:proofErr w:type="spellStart"/>
      <w:r w:rsidRPr="00B35661">
        <w:rPr>
          <w:rFonts w:asciiTheme="minorHAnsi" w:hAnsiTheme="minorHAnsi" w:cs="MingLiU"/>
        </w:rPr>
        <w:t>Elst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E./</w:t>
      </w:r>
      <w:proofErr w:type="spellStart"/>
      <w:r w:rsidRPr="00B35661">
        <w:rPr>
          <w:rFonts w:asciiTheme="minorHAnsi" w:hAnsiTheme="minorHAnsi" w:cs="MingLiU"/>
        </w:rPr>
        <w:t>Laenen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</w:t>
      </w:r>
      <w:proofErr w:type="spellStart"/>
      <w:r w:rsidRPr="00B35661">
        <w:rPr>
          <w:rFonts w:asciiTheme="minorHAnsi" w:hAnsiTheme="minorHAnsi" w:cs="MingLiU"/>
        </w:rPr>
        <w:t>Dierckx</w:t>
      </w:r>
      <w:proofErr w:type="spellEnd"/>
      <w:r w:rsidRPr="00B35661">
        <w:rPr>
          <w:rFonts w:asciiTheme="minorHAnsi" w:hAnsiTheme="minorHAnsi" w:cs="MingLiU"/>
        </w:rPr>
        <w:t xml:space="preserve"> de </w:t>
      </w:r>
      <w:proofErr w:type="spellStart"/>
      <w:r w:rsidRPr="00B35661">
        <w:rPr>
          <w:rFonts w:asciiTheme="minorHAnsi" w:hAnsiTheme="minorHAnsi" w:cs="MingLiU"/>
        </w:rPr>
        <w:t>Casterle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B./van </w:t>
      </w:r>
      <w:proofErr w:type="spellStart"/>
      <w:r w:rsidRPr="00B35661">
        <w:rPr>
          <w:rFonts w:asciiTheme="minorHAnsi" w:hAnsiTheme="minorHAnsi" w:cs="MingLiU"/>
        </w:rPr>
        <w:t>Achterberg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T./</w:t>
      </w:r>
      <w:proofErr w:type="spellStart"/>
      <w:r w:rsidRPr="00B35661">
        <w:rPr>
          <w:rFonts w:asciiTheme="minorHAnsi" w:hAnsiTheme="minorHAnsi" w:cs="MingLiU"/>
        </w:rPr>
        <w:t>Milisen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Characteristics and effectiveness of complex nursing interventions aimed at reducing symptom burden in adult patients treated with chemotherapy: a systematic review of randomized controlled trials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495-510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H. </w:t>
      </w:r>
      <w:proofErr w:type="spellStart"/>
      <w:proofErr w:type="gramStart"/>
      <w:r w:rsidRPr="00B35661">
        <w:rPr>
          <w:rFonts w:asciiTheme="minorHAnsi" w:hAnsiTheme="minorHAnsi" w:cs="MingLiU"/>
        </w:rPr>
        <w:t>Mohammady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</w:t>
      </w:r>
      <w:proofErr w:type="gramEnd"/>
      <w:r w:rsidRPr="00B35661">
        <w:rPr>
          <w:rFonts w:asciiTheme="minorHAnsi" w:hAnsiTheme="minorHAnsi" w:cs="MingLiU"/>
        </w:rPr>
        <w:t>./Akbari Sari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</w:t>
      </w:r>
      <w:proofErr w:type="spellStart"/>
      <w:r w:rsidRPr="00B35661">
        <w:rPr>
          <w:rFonts w:asciiTheme="minorHAnsi" w:hAnsiTheme="minorHAnsi" w:cs="MingLiU"/>
        </w:rPr>
        <w:t>Zolfaghari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M./Janani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Early ambulation after diagnostic </w:t>
      </w:r>
      <w:proofErr w:type="spellStart"/>
      <w:r w:rsidRPr="00B35661">
        <w:rPr>
          <w:rFonts w:asciiTheme="minorHAnsi" w:hAnsiTheme="minorHAnsi" w:cs="MingLiU"/>
        </w:rPr>
        <w:t>transfemoral</w:t>
      </w:r>
      <w:proofErr w:type="spellEnd"/>
      <w:r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catheterisation</w:t>
      </w:r>
      <w:proofErr w:type="spellEnd"/>
      <w:r w:rsidRPr="00B35661">
        <w:rPr>
          <w:rFonts w:asciiTheme="minorHAnsi" w:hAnsiTheme="minorHAnsi" w:cs="MingLiU"/>
        </w:rPr>
        <w:t>: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39-50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B. W. Tan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F./Kelly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Effectiveness of multidisciplinary interventions to improve the quality of life for people with Parkinson's disease: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166-74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L. </w:t>
      </w:r>
      <w:proofErr w:type="spellStart"/>
      <w:r w:rsidRPr="00B35661">
        <w:rPr>
          <w:rFonts w:asciiTheme="minorHAnsi" w:hAnsiTheme="minorHAnsi" w:cs="MingLiU"/>
        </w:rPr>
        <w:t>Tastan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C./Keenan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M./</w:t>
      </w:r>
      <w:proofErr w:type="spellStart"/>
      <w:r w:rsidRPr="00B35661">
        <w:rPr>
          <w:rFonts w:asciiTheme="minorHAnsi" w:hAnsiTheme="minorHAnsi" w:cs="MingLiU"/>
        </w:rPr>
        <w:t>Stifter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J./McKinney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D./Fahey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L./Lopez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D./Yao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Y./</w:t>
      </w:r>
      <w:proofErr w:type="spellStart"/>
      <w:r w:rsidRPr="00B35661">
        <w:rPr>
          <w:rFonts w:asciiTheme="minorHAnsi" w:hAnsiTheme="minorHAnsi" w:cs="MingLiU"/>
        </w:rPr>
        <w:t>Wilkie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Evidence for the existing American Nurses Association-recognized standardized nursing terminologies: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1160-70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S. </w:t>
      </w:r>
      <w:proofErr w:type="spellStart"/>
      <w:r w:rsidRPr="00B35661">
        <w:rPr>
          <w:rFonts w:asciiTheme="minorHAnsi" w:hAnsiTheme="minorHAnsi" w:cs="MingLiU"/>
        </w:rPr>
        <w:t>Lowther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L./Harding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R./Higginson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Experience of persistent psychological symptoms and perceived stigma among people with HIV on antiretroviral therapy (ART):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1171-89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Wilkinson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L./Ritchie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Factors influencing the ability to self-manage diabetes for adults living with type 1 or 2 diabetes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111-22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</w:t>
      </w:r>
      <w:proofErr w:type="spellStart"/>
      <w:r w:rsidRPr="00B35661">
        <w:rPr>
          <w:rFonts w:asciiTheme="minorHAnsi" w:hAnsiTheme="minorHAnsi" w:cs="MingLiU"/>
        </w:rPr>
        <w:t>Wassenaar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J./Schoonhoven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Factors promoting intensive care patients' perception of feeling safe: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261-73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Brownie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</w:t>
      </w:r>
      <w:proofErr w:type="spellStart"/>
      <w:r w:rsidRPr="00B35661">
        <w:rPr>
          <w:rFonts w:asciiTheme="minorHAnsi" w:hAnsiTheme="minorHAnsi" w:cs="MingLiU"/>
        </w:rPr>
        <w:t>Horstmanshof</w:t>
      </w:r>
      <w:proofErr w:type="spellEnd"/>
      <w:r w:rsidRPr="00B35661">
        <w:rPr>
          <w:rFonts w:asciiTheme="minorHAnsi" w:hAnsiTheme="minorHAnsi" w:cs="MingLiU"/>
        </w:rPr>
        <w:t xml:space="preserve"> and R. </w:t>
      </w:r>
      <w:proofErr w:type="spellStart"/>
      <w:r w:rsidRPr="00B35661">
        <w:rPr>
          <w:rFonts w:asciiTheme="minorHAnsi" w:hAnsiTheme="minorHAnsi" w:cs="MingLiU"/>
        </w:rPr>
        <w:t>Garbutt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Factors that impact residents' transition and psychological adjustment to long-term aged care: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1654-1666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H. Lahti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H./</w:t>
      </w:r>
      <w:proofErr w:type="spellStart"/>
      <w:r w:rsidRPr="00B35661">
        <w:rPr>
          <w:rFonts w:asciiTheme="minorHAnsi" w:hAnsiTheme="minorHAnsi" w:cs="MingLiU"/>
        </w:rPr>
        <w:t>Valimaki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Impact of e-learning on nurses' and student nurses knowledge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skills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satisfaction: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136-49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C. Liu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J./Thomas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A.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Interventions on mealtime difficulties in older adults with dementia: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14-27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F. Murphy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M./Prieto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Interventions to </w:t>
      </w:r>
      <w:proofErr w:type="spellStart"/>
      <w:r w:rsidRPr="00B35661">
        <w:rPr>
          <w:rFonts w:asciiTheme="minorHAnsi" w:hAnsiTheme="minorHAnsi" w:cs="MingLiU"/>
        </w:rPr>
        <w:t>minimise</w:t>
      </w:r>
      <w:proofErr w:type="spellEnd"/>
      <w:r w:rsidRPr="00B35661">
        <w:rPr>
          <w:rFonts w:asciiTheme="minorHAnsi" w:hAnsiTheme="minorHAnsi" w:cs="MingLiU"/>
        </w:rPr>
        <w:t xml:space="preserve"> the initial use of indwelling urinary catheters in acute care: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41365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F. S. Wang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L./</w:t>
      </w:r>
      <w:proofErr w:type="spellStart"/>
      <w:r w:rsidRPr="00B35661">
        <w:rPr>
          <w:rFonts w:asciiTheme="minorHAnsi" w:hAnsiTheme="minorHAnsi" w:cs="MingLiU"/>
        </w:rPr>
        <w:t>Zang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X.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Music therapy improves sleep quality in acute and chronic sleep disorders: a meta-analysis of 10 randomized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lastRenderedPageBreak/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51-62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D. </w:t>
      </w:r>
      <w:proofErr w:type="spellStart"/>
      <w:r w:rsidRPr="00B35661">
        <w:rPr>
          <w:rFonts w:asciiTheme="minorHAnsi" w:hAnsiTheme="minorHAnsi" w:cs="MingLiU"/>
        </w:rPr>
        <w:t>Samuriwo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Nurses' pressure ulcer related judgements and decisions in clinical practice: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1667-85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N. </w:t>
      </w:r>
      <w:proofErr w:type="spellStart"/>
      <w:r w:rsidRPr="00B35661">
        <w:rPr>
          <w:rFonts w:asciiTheme="minorHAnsi" w:hAnsiTheme="minorHAnsi" w:cs="MingLiU"/>
        </w:rPr>
        <w:t>Gorecki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J./Lamping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L./</w:t>
      </w:r>
      <w:proofErr w:type="spellStart"/>
      <w:r w:rsidRPr="00B35661">
        <w:rPr>
          <w:rFonts w:asciiTheme="minorHAnsi" w:hAnsiTheme="minorHAnsi" w:cs="MingLiU"/>
        </w:rPr>
        <w:t>Alavi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Y./Brown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Patient-reported outcome measures for chronic wounds with particular reference to pressure ulcer research: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157-65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G. V. K. </w:t>
      </w:r>
      <w:proofErr w:type="spellStart"/>
      <w:r w:rsidRPr="00B35661">
        <w:rPr>
          <w:rFonts w:asciiTheme="minorHAnsi" w:hAnsiTheme="minorHAnsi" w:cs="MingLiU"/>
        </w:rPr>
        <w:t>Ettema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H./</w:t>
      </w:r>
      <w:proofErr w:type="spellStart"/>
      <w:r w:rsidRPr="00B35661">
        <w:rPr>
          <w:rFonts w:asciiTheme="minorHAnsi" w:hAnsiTheme="minorHAnsi" w:cs="MingLiU"/>
        </w:rPr>
        <w:t>Peelen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M./</w:t>
      </w:r>
      <w:proofErr w:type="spellStart"/>
      <w:r w:rsidRPr="00B35661">
        <w:rPr>
          <w:rFonts w:asciiTheme="minorHAnsi" w:hAnsiTheme="minorHAnsi" w:cs="MingLiU"/>
        </w:rPr>
        <w:t>Kalkman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J./</w:t>
      </w:r>
      <w:proofErr w:type="spellStart"/>
      <w:r w:rsidRPr="00B35661">
        <w:rPr>
          <w:rFonts w:asciiTheme="minorHAnsi" w:hAnsiTheme="minorHAnsi" w:cs="MingLiU"/>
        </w:rPr>
        <w:t>Schuurmans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Preadmission interventions to prevent postoperative complications in older cardiac surgery patients: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251-60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Brugnolli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E./</w:t>
      </w:r>
      <w:proofErr w:type="spellStart"/>
      <w:r w:rsidRPr="00B35661">
        <w:rPr>
          <w:rFonts w:asciiTheme="minorHAnsi" w:hAnsiTheme="minorHAnsi" w:cs="MingLiU"/>
        </w:rPr>
        <w:t>Canzan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F./</w:t>
      </w:r>
      <w:proofErr w:type="spellStart"/>
      <w:r w:rsidRPr="00B35661">
        <w:rPr>
          <w:rFonts w:asciiTheme="minorHAnsi" w:hAnsiTheme="minorHAnsi" w:cs="MingLiU"/>
        </w:rPr>
        <w:t>Saiani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Securing of </w:t>
      </w:r>
      <w:proofErr w:type="spellStart"/>
      <w:r w:rsidRPr="00B35661">
        <w:rPr>
          <w:rFonts w:asciiTheme="minorHAnsi" w:hAnsiTheme="minorHAnsi" w:cs="MingLiU"/>
        </w:rPr>
        <w:t>naso</w:t>
      </w:r>
      <w:proofErr w:type="spellEnd"/>
      <w:r w:rsidRPr="00B35661">
        <w:rPr>
          <w:rFonts w:asciiTheme="minorHAnsi" w:hAnsiTheme="minorHAnsi" w:cs="MingLiU"/>
        </w:rPr>
        <w:t>-gastric tubes in adult patients: a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943-50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R. B. Harrison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Y./Hall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</w:t>
      </w:r>
      <w:proofErr w:type="spellStart"/>
      <w:r w:rsidRPr="00B35661">
        <w:rPr>
          <w:rFonts w:asciiTheme="minorHAnsi" w:hAnsiTheme="minorHAnsi" w:cs="MingLiU"/>
        </w:rPr>
        <w:t>Bosanquet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K./Harden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M./</w:t>
      </w:r>
      <w:proofErr w:type="spellStart"/>
      <w:r w:rsidRPr="00B35661">
        <w:rPr>
          <w:rFonts w:asciiTheme="minorHAnsi" w:hAnsiTheme="minorHAnsi" w:cs="MingLiU"/>
        </w:rPr>
        <w:t>Iedema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contribution of nurses to incident disclosure: a narrative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334-45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N. Q. </w:t>
      </w:r>
      <w:proofErr w:type="gramStart"/>
      <w:r w:rsidRPr="00B35661">
        <w:rPr>
          <w:rFonts w:asciiTheme="minorHAnsi" w:hAnsiTheme="minorHAnsi" w:cs="MingLiU"/>
        </w:rPr>
        <w:t>Kong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</w:t>
      </w:r>
      <w:proofErr w:type="gramEnd"/>
      <w:r w:rsidRPr="00B35661">
        <w:rPr>
          <w:rFonts w:asciiTheme="minorHAnsi" w:hAnsiTheme="minorHAnsi" w:cs="MingLiU"/>
        </w:rPr>
        <w:t>./Zhou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Q./</w:t>
      </w:r>
      <w:proofErr w:type="spellStart"/>
      <w:r w:rsidRPr="00B35661">
        <w:rPr>
          <w:rFonts w:asciiTheme="minorHAnsi" w:hAnsiTheme="minorHAnsi" w:cs="MingLiU"/>
        </w:rPr>
        <w:t>Mou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Y./Gao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problem-based learning on development of nursing students' critical thinking: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458-69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C. D. </w:t>
      </w:r>
      <w:proofErr w:type="spellStart"/>
      <w:proofErr w:type="gramStart"/>
      <w:r w:rsidRPr="00B35661">
        <w:rPr>
          <w:rFonts w:asciiTheme="minorHAnsi" w:hAnsiTheme="minorHAnsi" w:cs="MingLiU"/>
        </w:rPr>
        <w:t>Gielen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Francke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L./</w:t>
      </w:r>
      <w:proofErr w:type="spellStart"/>
      <w:r w:rsidRPr="00B35661">
        <w:rPr>
          <w:rFonts w:asciiTheme="minorHAnsi" w:hAnsiTheme="minorHAnsi" w:cs="MingLiU"/>
        </w:rPr>
        <w:t>Mistiaen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P./</w:t>
      </w:r>
      <w:proofErr w:type="spellStart"/>
      <w:r w:rsidRPr="00B35661">
        <w:rPr>
          <w:rFonts w:asciiTheme="minorHAnsi" w:hAnsiTheme="minorHAnsi" w:cs="MingLiU"/>
        </w:rPr>
        <w:t>Kroezen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effects of nurse prescribing: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1048-61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H. L. </w:t>
      </w:r>
      <w:proofErr w:type="spellStart"/>
      <w:proofErr w:type="gramStart"/>
      <w:r w:rsidRPr="00B35661">
        <w:rPr>
          <w:rFonts w:asciiTheme="minorHAnsi" w:hAnsiTheme="minorHAnsi" w:cs="MingLiU"/>
        </w:rPr>
        <w:t>Chien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</w:t>
      </w:r>
      <w:proofErr w:type="gramEnd"/>
      <w:r w:rsidRPr="00B35661">
        <w:rPr>
          <w:rFonts w:asciiTheme="minorHAnsi" w:hAnsiTheme="minorHAnsi" w:cs="MingLiU"/>
        </w:rPr>
        <w:t>. L./</w:t>
      </w:r>
      <w:proofErr w:type="spellStart"/>
      <w:r w:rsidRPr="00B35661">
        <w:rPr>
          <w:rFonts w:asciiTheme="minorHAnsi" w:hAnsiTheme="minorHAnsi" w:cs="MingLiU"/>
        </w:rPr>
        <w:t>Chien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T./Liu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E.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effects of psychosocial strategies on anxiety and depression of patients diagnosed with prostate cancer: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28-38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A. </w:t>
      </w:r>
      <w:proofErr w:type="spellStart"/>
      <w:r w:rsidRPr="00B35661">
        <w:rPr>
          <w:rFonts w:asciiTheme="minorHAnsi" w:hAnsiTheme="minorHAnsi" w:cs="MingLiU"/>
        </w:rPr>
        <w:t>Daouk-</w:t>
      </w:r>
      <w:proofErr w:type="gramStart"/>
      <w:r w:rsidRPr="00B35661">
        <w:rPr>
          <w:rFonts w:asciiTheme="minorHAnsi" w:hAnsiTheme="minorHAnsi" w:cs="MingLiU"/>
        </w:rPr>
        <w:t>Oyry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</w:t>
      </w:r>
      <w:proofErr w:type="gramEnd"/>
      <w:r w:rsidRPr="00B35661">
        <w:rPr>
          <w:rFonts w:asciiTheme="minorHAnsi" w:hAnsiTheme="minorHAnsi" w:cs="MingLiU"/>
        </w:rPr>
        <w:t>. L./Otaki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F./</w:t>
      </w:r>
      <w:proofErr w:type="spellStart"/>
      <w:r w:rsidRPr="00B35661">
        <w:rPr>
          <w:rFonts w:asciiTheme="minorHAnsi" w:hAnsiTheme="minorHAnsi" w:cs="MingLiU"/>
        </w:rPr>
        <w:t>Dumit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N. Y./Osman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JOINT model of nurse absenteeism and turnover: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93-110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</w:t>
      </w:r>
      <w:proofErr w:type="gramStart"/>
      <w:r w:rsidRPr="00B35661">
        <w:rPr>
          <w:rFonts w:asciiTheme="minorHAnsi" w:hAnsiTheme="minorHAnsi" w:cs="MingLiU"/>
        </w:rPr>
        <w:t>May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</w:t>
      </w:r>
      <w:proofErr w:type="gramEnd"/>
      <w:r w:rsidRPr="00B35661">
        <w:rPr>
          <w:rFonts w:asciiTheme="minorHAnsi" w:hAnsiTheme="minorHAnsi" w:cs="MingLiU"/>
        </w:rPr>
        <w:t>./Hunt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The nursing work of hospital-based clinical practice guideline implementation: an explanatory systematic review using </w:t>
      </w:r>
      <w:proofErr w:type="spellStart"/>
      <w:r w:rsidRPr="00B35661">
        <w:rPr>
          <w:rFonts w:asciiTheme="minorHAnsi" w:hAnsiTheme="minorHAnsi" w:cs="MingLiU"/>
        </w:rPr>
        <w:t>Normalisation</w:t>
      </w:r>
      <w:proofErr w:type="spellEnd"/>
      <w:r w:rsidRPr="00B35661">
        <w:rPr>
          <w:rFonts w:asciiTheme="minorHAnsi" w:hAnsiTheme="minorHAnsi" w:cs="MingLiU"/>
        </w:rPr>
        <w:t xml:space="preserve"> Process Theory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Journal of Nursing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289-99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Shin and H. Kim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fall prevention guideline for older adults living in long-term care facilities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Nursing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525-533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J. </w:t>
      </w:r>
      <w:proofErr w:type="gramStart"/>
      <w:r w:rsidRPr="00B35661">
        <w:rPr>
          <w:rFonts w:asciiTheme="minorHAnsi" w:hAnsiTheme="minorHAnsi" w:cs="MingLiU"/>
        </w:rPr>
        <w:t>Joseph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</w:t>
      </w:r>
      <w:proofErr w:type="gramEnd"/>
      <w:r w:rsidRPr="00B35661">
        <w:rPr>
          <w:rFonts w:asciiTheme="minorHAnsi" w:hAnsiTheme="minorHAnsi" w:cs="MingLiU"/>
        </w:rPr>
        <w:t xml:space="preserve">. </w:t>
      </w:r>
      <w:proofErr w:type="spellStart"/>
      <w:r w:rsidRPr="00B35661">
        <w:rPr>
          <w:rFonts w:asciiTheme="minorHAnsi" w:hAnsiTheme="minorHAnsi" w:cs="MingLiU"/>
        </w:rPr>
        <w:t>Basu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</w:t>
      </w:r>
      <w:proofErr w:type="spellStart"/>
      <w:r w:rsidRPr="00B35661">
        <w:rPr>
          <w:rFonts w:asciiTheme="minorHAnsi" w:hAnsiTheme="minorHAnsi" w:cs="MingLiU"/>
        </w:rPr>
        <w:t>Dandapani</w:t>
      </w:r>
      <w:proofErr w:type="spellEnd"/>
      <w:r w:rsidRPr="00B35661">
        <w:rPr>
          <w:rFonts w:asciiTheme="minorHAnsi" w:hAnsiTheme="minorHAnsi" w:cs="MingLiU"/>
        </w:rPr>
        <w:t xml:space="preserve"> and N. Krishnan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Are nurse-conducted brief interventions (NCBIs) efficacious for hazardous or harmful alcohol use?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International Nursing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203-210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G. </w:t>
      </w:r>
      <w:proofErr w:type="spellStart"/>
      <w:r w:rsidRPr="00B35661">
        <w:rPr>
          <w:rFonts w:asciiTheme="minorHAnsi" w:hAnsiTheme="minorHAnsi" w:cs="MingLiU"/>
        </w:rPr>
        <w:t>Moscou</w:t>
      </w:r>
      <w:proofErr w:type="spellEnd"/>
      <w:r w:rsidRPr="00B35661">
        <w:rPr>
          <w:rFonts w:asciiTheme="minorHAnsi" w:hAnsiTheme="minorHAnsi" w:cs="MingLiU"/>
        </w:rPr>
        <w:t>-Jackson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Commodore-Mensah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Farley and M. </w:t>
      </w:r>
      <w:proofErr w:type="spellStart"/>
      <w:r w:rsidRPr="00B35661">
        <w:rPr>
          <w:rFonts w:asciiTheme="minorHAnsi" w:hAnsiTheme="minorHAnsi" w:cs="MingLiU"/>
        </w:rPr>
        <w:t>DiGiacomo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Smoking-Cessation Interventions in People Living With HIV Infection: A Systematic Review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Janac</w:t>
      </w:r>
      <w:proofErr w:type="spellEnd"/>
      <w:r w:rsidRPr="00B35661">
        <w:rPr>
          <w:rFonts w:asciiTheme="minorHAnsi" w:hAnsiTheme="minorHAnsi" w:cs="MingLiU"/>
        </w:rPr>
        <w:t>-Journal of the Association of Nurses in Aids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32-45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Y. Yang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State of the Science: The Efficacy of a Multicomponent Intervention for ART Adherence Among People Living With HIV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Janac</w:t>
      </w:r>
      <w:proofErr w:type="spellEnd"/>
      <w:r w:rsidRPr="00B35661">
        <w:rPr>
          <w:rFonts w:asciiTheme="minorHAnsi" w:hAnsiTheme="minorHAnsi" w:cs="MingLiU"/>
        </w:rPr>
        <w:t xml:space="preserve">-Journal of the Association of Nurses in Aids </w:t>
      </w:r>
      <w:r w:rsidRPr="00B35661">
        <w:rPr>
          <w:rFonts w:asciiTheme="minorHAnsi" w:hAnsiTheme="minorHAnsi" w:cs="MingLiU"/>
        </w:rPr>
        <w:lastRenderedPageBreak/>
        <w:t>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297-308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R. </w:t>
      </w:r>
      <w:proofErr w:type="gramStart"/>
      <w:r w:rsidRPr="00B35661">
        <w:rPr>
          <w:rFonts w:asciiTheme="minorHAnsi" w:hAnsiTheme="minorHAnsi" w:cs="MingLiU"/>
        </w:rPr>
        <w:t>Temple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>. C.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interventions to promote physical activity in the preschool setting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for Specialists in Pediatric Nursing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274-84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B. </w:t>
      </w:r>
      <w:proofErr w:type="spellStart"/>
      <w:r w:rsidRPr="00B35661">
        <w:rPr>
          <w:rFonts w:asciiTheme="minorHAnsi" w:hAnsiTheme="minorHAnsi" w:cs="MingLiU"/>
        </w:rPr>
        <w:t>Quelly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Childhood obesity prevention: a review of school nurse perceptions and practices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for Specialists in Pediatric Nursing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198-209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G. </w:t>
      </w:r>
      <w:proofErr w:type="spellStart"/>
      <w:proofErr w:type="gramStart"/>
      <w:r w:rsidRPr="00B35661">
        <w:rPr>
          <w:rFonts w:asciiTheme="minorHAnsi" w:hAnsiTheme="minorHAnsi" w:cs="MingLiU"/>
        </w:rPr>
        <w:t>Balmer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</w:t>
      </w:r>
      <w:proofErr w:type="gramEnd"/>
      <w:r w:rsidRPr="00B35661">
        <w:rPr>
          <w:rFonts w:asciiTheme="minorHAnsi" w:hAnsiTheme="minorHAnsi" w:cs="MingLiU"/>
        </w:rPr>
        <w:t>./Dunn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qualitative systematic review exploring lay understanding of cancer by adults without a cancer diagnosis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1688-701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G. H.-E. </w:t>
      </w:r>
      <w:proofErr w:type="gramStart"/>
      <w:r w:rsidRPr="00B35661">
        <w:rPr>
          <w:rFonts w:asciiTheme="minorHAnsi" w:hAnsiTheme="minorHAnsi" w:cs="MingLiU"/>
        </w:rPr>
        <w:t>Park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Dracup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quantitative systematic review of the efficacy of mobile phone interventions to improve medication adherence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1932-53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Close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Sinclair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D. Liddle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Madden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E. M. McCullough and C. Hughes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investigating the effectiveness of Complementary and Alternative Medicine ( CAM) for the management of low back and/or pelvic pain ( LBPP) in pregnancy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1702-1716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K. </w:t>
      </w:r>
      <w:proofErr w:type="spellStart"/>
      <w:proofErr w:type="gramStart"/>
      <w:r w:rsidRPr="00B35661">
        <w:rPr>
          <w:rFonts w:asciiTheme="minorHAnsi" w:hAnsiTheme="minorHAnsi" w:cs="MingLiU"/>
        </w:rPr>
        <w:t>Hokka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Polkki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review: non-pharmacological interventions in treating pain in patients with advanced cancer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1954-69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R. Flanagan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B./Jack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B./Shaw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C./Williams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S./Chung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A./Barrett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Factors with the management of incontinence and promotion of continence in older people in care homes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476-96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Y. J. C. </w:t>
      </w:r>
      <w:proofErr w:type="spellStart"/>
      <w:r w:rsidRPr="00B35661">
        <w:rPr>
          <w:rFonts w:asciiTheme="minorHAnsi" w:hAnsiTheme="minorHAnsi" w:cs="MingLiU"/>
        </w:rPr>
        <w:t>Chieng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W. C./</w:t>
      </w:r>
      <w:proofErr w:type="spellStart"/>
      <w:r w:rsidRPr="00B35661">
        <w:rPr>
          <w:rFonts w:asciiTheme="minorHAnsi" w:hAnsiTheme="minorHAnsi" w:cs="MingLiU"/>
        </w:rPr>
        <w:t>Klainin-Yobas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P./He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G.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Perioperative anxiety and postoperative pain in children and adolescents undergoing elective surgical procedures: a quantitative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243-55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T. M. H. Giles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Qualitative systematic review: the unique experiences of the nurse-family member when a loved one is admitted with a critical illness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1451-64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M. </w:t>
      </w:r>
      <w:proofErr w:type="spellStart"/>
      <w:r w:rsidRPr="00B35661">
        <w:rPr>
          <w:rFonts w:asciiTheme="minorHAnsi" w:hAnsiTheme="minorHAnsi" w:cs="MingLiU"/>
        </w:rPr>
        <w:t>Missen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L./Beauchamp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Satisfaction of newly graduated nurses enrolled in transition-to-practice </w:t>
      </w:r>
      <w:proofErr w:type="spellStart"/>
      <w:r w:rsidRPr="00B35661">
        <w:rPr>
          <w:rFonts w:asciiTheme="minorHAnsi" w:hAnsiTheme="minorHAnsi" w:cs="MingLiU"/>
        </w:rPr>
        <w:t>programmes</w:t>
      </w:r>
      <w:proofErr w:type="spellEnd"/>
      <w:r w:rsidRPr="00B35661">
        <w:rPr>
          <w:rFonts w:asciiTheme="minorHAnsi" w:hAnsiTheme="minorHAnsi" w:cs="MingLiU"/>
        </w:rPr>
        <w:t xml:space="preserve"> in their first year of employment: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2419-33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K. T. Leung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L./Waters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Systematic review of instruments for measuring nurses' knowledge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skills and attitudes for evidence-based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2181-95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M.-S. Caro-Bautista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 J./Morales-</w:t>
      </w:r>
      <w:proofErr w:type="spellStart"/>
      <w:r w:rsidRPr="00B35661">
        <w:rPr>
          <w:rFonts w:asciiTheme="minorHAnsi" w:hAnsiTheme="minorHAnsi" w:cs="MingLiU"/>
        </w:rPr>
        <w:t>Asencio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Systematic review of the psychometric properties and theoretical grounding of instruments evaluating self-care in people with type 2 diabetes mellitus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1209-27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K. </w:t>
      </w:r>
      <w:proofErr w:type="spellStart"/>
      <w:r w:rsidRPr="00B35661">
        <w:rPr>
          <w:rFonts w:asciiTheme="minorHAnsi" w:hAnsiTheme="minorHAnsi" w:cs="MingLiU"/>
        </w:rPr>
        <w:t>Kangasniemi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H./</w:t>
      </w:r>
      <w:proofErr w:type="spellStart"/>
      <w:r w:rsidRPr="00B35661">
        <w:rPr>
          <w:rFonts w:asciiTheme="minorHAnsi" w:hAnsiTheme="minorHAnsi" w:cs="MingLiU"/>
        </w:rPr>
        <w:t>Pietila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Towards environmentally responsible nursing: a critical interpretive synthesis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Advanced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1465-78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Walton-Moss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Samuel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 H. Nguyen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Commodore-Mensah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J. Hayat and S. L. </w:t>
      </w:r>
      <w:proofErr w:type="spellStart"/>
      <w:r w:rsidRPr="00B35661">
        <w:rPr>
          <w:rFonts w:asciiTheme="minorHAnsi" w:hAnsiTheme="minorHAnsi" w:cs="MingLiU"/>
        </w:rPr>
        <w:t>Szanton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Community-Based Cardiovascular Health Interventions in Vulnerable Populations A </w:t>
      </w:r>
      <w:r w:rsidRPr="00B35661">
        <w:rPr>
          <w:rFonts w:asciiTheme="minorHAnsi" w:hAnsiTheme="minorHAnsi" w:cs="MingLiU"/>
        </w:rPr>
        <w:lastRenderedPageBreak/>
        <w:t>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293-307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T. L. Blair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Device Diagnostics and Early Identification of Acute Decompensated Heart Failure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68-81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K. Herr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Salyer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E. Lyon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Goodloe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Schubert and D. G. Clement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Heart Failure Symptom Relationships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416-422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R. Han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J. Song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 Nguyen and M. T. Kim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Measuring Self-care in Patients With Hypertension A Systematic Review of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Cardiovascular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55-67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U. H. </w:t>
      </w:r>
      <w:proofErr w:type="spellStart"/>
      <w:proofErr w:type="gramStart"/>
      <w:r w:rsidRPr="00B35661">
        <w:rPr>
          <w:rFonts w:asciiTheme="minorHAnsi" w:hAnsiTheme="minorHAnsi" w:cs="MingLiU"/>
        </w:rPr>
        <w:t>Timlin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Heino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R./</w:t>
      </w:r>
      <w:proofErr w:type="spellStart"/>
      <w:r w:rsidRPr="00B35661">
        <w:rPr>
          <w:rFonts w:asciiTheme="minorHAnsi" w:hAnsiTheme="minorHAnsi" w:cs="MingLiU"/>
        </w:rPr>
        <w:t>Kyngas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A systematic narrative review of the literature: adherence to pharmacological and </w:t>
      </w:r>
      <w:proofErr w:type="spellStart"/>
      <w:r w:rsidRPr="00B35661">
        <w:rPr>
          <w:rFonts w:asciiTheme="minorHAnsi" w:hAnsiTheme="minorHAnsi" w:cs="MingLiU"/>
        </w:rPr>
        <w:t>nonpharmacological</w:t>
      </w:r>
      <w:proofErr w:type="spellEnd"/>
      <w:r w:rsidRPr="00B35661">
        <w:rPr>
          <w:rFonts w:asciiTheme="minorHAnsi" w:hAnsiTheme="minorHAnsi" w:cs="MingLiU"/>
        </w:rPr>
        <w:t xml:space="preserve"> treatments among adolescents with mental disorders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3321-34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P. </w:t>
      </w:r>
      <w:proofErr w:type="gramStart"/>
      <w:r w:rsidRPr="00B35661">
        <w:rPr>
          <w:rFonts w:asciiTheme="minorHAnsi" w:hAnsiTheme="minorHAnsi" w:cs="MingLiU"/>
        </w:rPr>
        <w:t>Holly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</w:t>
      </w:r>
      <w:proofErr w:type="gramEnd"/>
      <w:r w:rsidRPr="00B35661">
        <w:rPr>
          <w:rFonts w:asciiTheme="minorHAnsi" w:hAnsiTheme="minorHAnsi" w:cs="MingLiU"/>
        </w:rPr>
        <w:t>. B.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on the transfer of information during nurse transitions in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2387-95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A. R. </w:t>
      </w:r>
      <w:proofErr w:type="spellStart"/>
      <w:r w:rsidRPr="00B35661">
        <w:rPr>
          <w:rFonts w:asciiTheme="minorHAnsi" w:hAnsiTheme="minorHAnsi" w:cs="MingLiU"/>
        </w:rPr>
        <w:t>Hoga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R./Sato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M./</w:t>
      </w:r>
      <w:proofErr w:type="spellStart"/>
      <w:r w:rsidRPr="00B35661">
        <w:rPr>
          <w:rFonts w:asciiTheme="minorHAnsi" w:hAnsiTheme="minorHAnsi" w:cs="MingLiU"/>
        </w:rPr>
        <w:t>Nunes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C./Borges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Adult men's beliefs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values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attitudes and experiences regarding contraceptives: a systematic review of qualitative studies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927-39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A. </w:t>
      </w:r>
      <w:proofErr w:type="spellStart"/>
      <w:r w:rsidRPr="00B35661">
        <w:rPr>
          <w:rFonts w:asciiTheme="minorHAnsi" w:hAnsiTheme="minorHAnsi" w:cs="MingLiU"/>
        </w:rPr>
        <w:t>Mohammady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F./Sari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A./</w:t>
      </w:r>
      <w:proofErr w:type="spellStart"/>
      <w:r w:rsidRPr="00B35661">
        <w:rPr>
          <w:rFonts w:asciiTheme="minorHAnsi" w:hAnsiTheme="minorHAnsi" w:cs="MingLiU"/>
        </w:rPr>
        <w:t>Zolfaghari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Bed rest duration after sheath removal following percutaneous coronary interventions: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1476-85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Hofmann and S. Hahn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Characteristics of nursing home residents and physical restraint: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3012-3024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Nelson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B.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Different context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different results: venous ulcer healing and the use of two high-compression technologies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768-73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P. V. </w:t>
      </w:r>
      <w:proofErr w:type="spellStart"/>
      <w:r w:rsidRPr="00B35661">
        <w:rPr>
          <w:rFonts w:asciiTheme="minorHAnsi" w:hAnsiTheme="minorHAnsi" w:cs="MingLiU"/>
        </w:rPr>
        <w:t>Copanitsanou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Effects of education of </w:t>
      </w:r>
      <w:proofErr w:type="spellStart"/>
      <w:r w:rsidRPr="00B35661">
        <w:rPr>
          <w:rFonts w:asciiTheme="minorHAnsi" w:hAnsiTheme="minorHAnsi" w:cs="MingLiU"/>
        </w:rPr>
        <w:t>paediatric</w:t>
      </w:r>
      <w:proofErr w:type="spellEnd"/>
      <w:r w:rsidRPr="00B35661">
        <w:rPr>
          <w:rFonts w:asciiTheme="minorHAnsi" w:hAnsiTheme="minorHAnsi" w:cs="MingLiU"/>
        </w:rPr>
        <w:t xml:space="preserve"> patients undergoing elective surgical procedures on their anxiety -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940-54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F. </w:t>
      </w:r>
      <w:proofErr w:type="spellStart"/>
      <w:r w:rsidRPr="00B35661">
        <w:rPr>
          <w:rFonts w:asciiTheme="minorHAnsi" w:hAnsiTheme="minorHAnsi" w:cs="MingLiU"/>
        </w:rPr>
        <w:t>Wallstrom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H.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Facilitating early recovery of bowel motility after colorectal surgery: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24-44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N. A. D. Al Abed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M./Hickman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Healthcare needs of older Arab migrants: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1770-84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B. Zhang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L./While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E.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Nurses' attitudes towards medical devices in healthcare delivery: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2725-39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Clarke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practice in stroke rehabilitation: systematic review and meta-ethnography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1201-26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Y. J. Kim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Relationship of trauma centre characteristics and patient outcomes: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301-14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T.-T. </w:t>
      </w:r>
      <w:proofErr w:type="gramStart"/>
      <w:r w:rsidRPr="00B35661">
        <w:rPr>
          <w:rFonts w:asciiTheme="minorHAnsi" w:hAnsiTheme="minorHAnsi" w:cs="MingLiU"/>
        </w:rPr>
        <w:t>Zhang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</w:t>
      </w:r>
      <w:proofErr w:type="gramEnd"/>
      <w:r w:rsidRPr="00B35661">
        <w:rPr>
          <w:rFonts w:asciiTheme="minorHAnsi" w:hAnsiTheme="minorHAnsi" w:cs="MingLiU"/>
        </w:rPr>
        <w:t>.-S. Tang and L.-J. Fu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different concentrations of chlorhexidine for prevention of ventilator-associated pneumonia: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</w:t>
      </w:r>
      <w:r w:rsidRPr="00B35661">
        <w:rPr>
          <w:rFonts w:asciiTheme="minorHAnsi" w:hAnsiTheme="minorHAnsi" w:cs="MingLiU"/>
        </w:rPr>
        <w:lastRenderedPageBreak/>
        <w:t>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1461-1475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Eidhammer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F. A. J. </w:t>
      </w:r>
      <w:proofErr w:type="spellStart"/>
      <w:r w:rsidRPr="00B35661">
        <w:rPr>
          <w:rFonts w:asciiTheme="minorHAnsi" w:hAnsiTheme="minorHAnsi" w:cs="MingLiU"/>
        </w:rPr>
        <w:t>Fluttert</w:t>
      </w:r>
      <w:proofErr w:type="spellEnd"/>
      <w:r w:rsidRPr="00B35661">
        <w:rPr>
          <w:rFonts w:asciiTheme="minorHAnsi" w:hAnsiTheme="minorHAnsi" w:cs="MingLiU"/>
        </w:rPr>
        <w:t xml:space="preserve"> and S. </w:t>
      </w:r>
      <w:proofErr w:type="spellStart"/>
      <w:r w:rsidRPr="00B35661">
        <w:rPr>
          <w:rFonts w:asciiTheme="minorHAnsi" w:hAnsiTheme="minorHAnsi" w:cs="MingLiU"/>
        </w:rPr>
        <w:t>Bjorkly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User involvement in structured violence risk management within forensic mental health facilities -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Clinical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2716-2724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P. S. Lin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K. </w:t>
      </w:r>
      <w:proofErr w:type="spellStart"/>
      <w:r w:rsidRPr="00B35661">
        <w:rPr>
          <w:rFonts w:asciiTheme="minorHAnsi" w:hAnsiTheme="minorHAnsi" w:cs="MingLiU"/>
        </w:rPr>
        <w:t>Viscardi</w:t>
      </w:r>
      <w:proofErr w:type="spellEnd"/>
      <w:r w:rsidRPr="00B35661">
        <w:rPr>
          <w:rFonts w:asciiTheme="minorHAnsi" w:hAnsiTheme="minorHAnsi" w:cs="MingLiU"/>
        </w:rPr>
        <w:t xml:space="preserve"> and M. D. McHugh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Factors Influencing Job Satisfaction of New Graduate Nurses Participating in Nurse Residency Programs: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Continuing Education in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439-450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N. K. Gillis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</w:t>
      </w:r>
      <w:proofErr w:type="spellStart"/>
      <w:r w:rsidRPr="00B35661">
        <w:rPr>
          <w:rFonts w:asciiTheme="minorHAnsi" w:hAnsiTheme="minorHAnsi" w:cs="MingLiU"/>
        </w:rPr>
        <w:t>Arslanian-Engoren</w:t>
      </w:r>
      <w:proofErr w:type="spellEnd"/>
      <w:r w:rsidRPr="00B35661">
        <w:rPr>
          <w:rFonts w:asciiTheme="minorHAnsi" w:hAnsiTheme="minorHAnsi" w:cs="MingLiU"/>
        </w:rPr>
        <w:t xml:space="preserve"> and L. M. </w:t>
      </w:r>
      <w:proofErr w:type="spellStart"/>
      <w:r w:rsidRPr="00B35661">
        <w:rPr>
          <w:rFonts w:asciiTheme="minorHAnsi" w:hAnsiTheme="minorHAnsi" w:cs="MingLiU"/>
        </w:rPr>
        <w:t>Struble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ACUTE CORONARY SYNDROMES IN OLDER ADULTS: A REVIEW OF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Emergency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270-275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U. </w:t>
      </w:r>
      <w:proofErr w:type="spellStart"/>
      <w:r w:rsidRPr="00B35661">
        <w:rPr>
          <w:rFonts w:asciiTheme="minorHAnsi" w:hAnsiTheme="minorHAnsi" w:cs="MingLiU"/>
        </w:rPr>
        <w:t>Ostlund</w:t>
      </w:r>
      <w:proofErr w:type="spellEnd"/>
      <w:r w:rsidRPr="00B35661">
        <w:rPr>
          <w:rFonts w:asciiTheme="minorHAnsi" w:hAnsiTheme="minorHAnsi" w:cs="MingLiU"/>
        </w:rPr>
        <w:t xml:space="preserve"> and C. </w:t>
      </w:r>
      <w:proofErr w:type="spellStart"/>
      <w:r w:rsidRPr="00B35661">
        <w:rPr>
          <w:rFonts w:asciiTheme="minorHAnsi" w:hAnsiTheme="minorHAnsi" w:cs="MingLiU"/>
        </w:rPr>
        <w:t>Persson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Examining Family Responses to Family Systems Nursing Interventions: An Integrative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Family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259-286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C. Lee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A. Hinderer and K. A. </w:t>
      </w:r>
      <w:proofErr w:type="spellStart"/>
      <w:r w:rsidRPr="00B35661">
        <w:rPr>
          <w:rFonts w:asciiTheme="minorHAnsi" w:hAnsiTheme="minorHAnsi" w:cs="MingLiU"/>
        </w:rPr>
        <w:t>Kehl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Advance Directives and Advance Care Planning in Chinese People From Eastern and Western Cultures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Hospice &amp; Palliative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75-85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Carton and J. E. </w:t>
      </w:r>
      <w:proofErr w:type="spellStart"/>
      <w:r w:rsidRPr="00B35661">
        <w:rPr>
          <w:rFonts w:asciiTheme="minorHAnsi" w:hAnsiTheme="minorHAnsi" w:cs="MingLiU"/>
        </w:rPr>
        <w:t>Hupcey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Forgotten Mourners Addressing Health Care Provider Grief-A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Hospice &amp; Palliative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291-303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</w:t>
      </w:r>
      <w:proofErr w:type="spellStart"/>
      <w:r w:rsidRPr="00B35661">
        <w:rPr>
          <w:rFonts w:asciiTheme="minorHAnsi" w:hAnsiTheme="minorHAnsi" w:cs="MingLiU"/>
        </w:rPr>
        <w:t>Giglia</w:t>
      </w:r>
      <w:proofErr w:type="spellEnd"/>
      <w:r w:rsidRPr="00B35661">
        <w:rPr>
          <w:rFonts w:asciiTheme="minorHAnsi" w:hAnsiTheme="minorHAnsi" w:cs="MingLiU"/>
        </w:rPr>
        <w:t xml:space="preserve"> and C. </w:t>
      </w:r>
      <w:proofErr w:type="spellStart"/>
      <w:r w:rsidRPr="00B35661">
        <w:rPr>
          <w:rFonts w:asciiTheme="minorHAnsi" w:hAnsiTheme="minorHAnsi" w:cs="MingLiU"/>
        </w:rPr>
        <w:t>Binns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the Internet in Improving Breastfeeding Outcomes: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Human Lactation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156-160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D. Avery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A. </w:t>
      </w:r>
      <w:proofErr w:type="spellStart"/>
      <w:r w:rsidRPr="00B35661">
        <w:rPr>
          <w:rFonts w:asciiTheme="minorHAnsi" w:hAnsiTheme="minorHAnsi" w:cs="MingLiU"/>
        </w:rPr>
        <w:t>Saftner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Larson and E. V. </w:t>
      </w:r>
      <w:proofErr w:type="spellStart"/>
      <w:r w:rsidRPr="00B35661">
        <w:rPr>
          <w:rFonts w:asciiTheme="minorHAnsi" w:hAnsiTheme="minorHAnsi" w:cs="MingLiU"/>
        </w:rPr>
        <w:t>Weinfurter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Maternal Confidence for Physiologic Birth: Characteristics of Prenatal Care and Confidence Measurement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Midwifery &amp; </w:t>
      </w:r>
      <w:proofErr w:type="spellStart"/>
      <w:r w:rsidRPr="00B35661">
        <w:rPr>
          <w:rFonts w:asciiTheme="minorHAnsi" w:hAnsiTheme="minorHAnsi" w:cs="MingLiU"/>
        </w:rPr>
        <w:t>Womens</w:t>
      </w:r>
      <w:proofErr w:type="spellEnd"/>
      <w:r w:rsidRPr="00B35661">
        <w:rPr>
          <w:rFonts w:asciiTheme="minorHAnsi" w:hAnsiTheme="minorHAnsi" w:cs="MingLiU"/>
        </w:rPr>
        <w:t xml:space="preserve"> Health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586-595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Y. M. Chau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West and V. </w:t>
      </w:r>
      <w:proofErr w:type="spellStart"/>
      <w:r w:rsidRPr="00B35661">
        <w:rPr>
          <w:rFonts w:asciiTheme="minorHAnsi" w:hAnsiTheme="minorHAnsi" w:cs="MingLiU"/>
        </w:rPr>
        <w:t>Mapedzahama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Night Work and the Reproductive Health of Women: An Integrated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Midwifery &amp; </w:t>
      </w:r>
      <w:proofErr w:type="spellStart"/>
      <w:r w:rsidRPr="00B35661">
        <w:rPr>
          <w:rFonts w:asciiTheme="minorHAnsi" w:hAnsiTheme="minorHAnsi" w:cs="MingLiU"/>
        </w:rPr>
        <w:t>Womens</w:t>
      </w:r>
      <w:proofErr w:type="spellEnd"/>
      <w:r w:rsidRPr="00B35661">
        <w:rPr>
          <w:rFonts w:asciiTheme="minorHAnsi" w:hAnsiTheme="minorHAnsi" w:cs="MingLiU"/>
        </w:rPr>
        <w:t xml:space="preserve"> Health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113-126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L.-P. </w:t>
      </w:r>
      <w:proofErr w:type="gramStart"/>
      <w:r w:rsidRPr="00B35661">
        <w:rPr>
          <w:rFonts w:asciiTheme="minorHAnsi" w:hAnsiTheme="minorHAnsi" w:cs="MingLiU"/>
        </w:rPr>
        <w:t>Feng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</w:t>
      </w:r>
      <w:proofErr w:type="gramEnd"/>
      <w:r w:rsidRPr="00B35661">
        <w:rPr>
          <w:rFonts w:asciiTheme="minorHAnsi" w:hAnsiTheme="minorHAnsi" w:cs="MingLiU"/>
        </w:rPr>
        <w:t>.-L. Chen and M.-Y. Shen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Breastfeeding and the Risk of Ovarian Cancer: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Midwifery &amp; Women's Health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428-437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</w:t>
      </w:r>
      <w:proofErr w:type="spellStart"/>
      <w:proofErr w:type="gramStart"/>
      <w:r w:rsidRPr="00B35661">
        <w:rPr>
          <w:rFonts w:asciiTheme="minorHAnsi" w:hAnsiTheme="minorHAnsi" w:cs="MingLiU"/>
        </w:rPr>
        <w:t>Oikarinen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</w:t>
      </w:r>
      <w:proofErr w:type="gramEnd"/>
      <w:r w:rsidRPr="00B35661">
        <w:rPr>
          <w:rFonts w:asciiTheme="minorHAnsi" w:hAnsiTheme="minorHAnsi" w:cs="MingLiU"/>
        </w:rPr>
        <w:t>./</w:t>
      </w:r>
      <w:proofErr w:type="spellStart"/>
      <w:r w:rsidRPr="00B35661">
        <w:rPr>
          <w:rFonts w:asciiTheme="minorHAnsi" w:hAnsiTheme="minorHAnsi" w:cs="MingLiU"/>
        </w:rPr>
        <w:t>Kyngas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framework of counseling for patients with stroke in nursing: a narrative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Neuroscience Nursing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E3-E14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D. Mitchell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G. </w:t>
      </w:r>
      <w:proofErr w:type="spellStart"/>
      <w:r w:rsidRPr="00B35661">
        <w:rPr>
          <w:rFonts w:asciiTheme="minorHAnsi" w:hAnsiTheme="minorHAnsi" w:cs="MingLiU"/>
        </w:rPr>
        <w:t>Lavenberg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L. </w:t>
      </w:r>
      <w:proofErr w:type="spellStart"/>
      <w:r w:rsidRPr="00B35661">
        <w:rPr>
          <w:rFonts w:asciiTheme="minorHAnsi" w:hAnsiTheme="minorHAnsi" w:cs="MingLiU"/>
        </w:rPr>
        <w:t>Trotta</w:t>
      </w:r>
      <w:proofErr w:type="spellEnd"/>
      <w:r w:rsidRPr="00B35661">
        <w:rPr>
          <w:rFonts w:asciiTheme="minorHAnsi" w:hAnsiTheme="minorHAnsi" w:cs="MingLiU"/>
        </w:rPr>
        <w:t xml:space="preserve"> and C. A. </w:t>
      </w:r>
      <w:proofErr w:type="spellStart"/>
      <w:r w:rsidRPr="00B35661">
        <w:rPr>
          <w:rFonts w:asciiTheme="minorHAnsi" w:hAnsiTheme="minorHAnsi" w:cs="MingLiU"/>
        </w:rPr>
        <w:t>Umscheid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Hourly Rounding to Improve Nursing Responsiveness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Administration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462-472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D. </w:t>
      </w:r>
      <w:proofErr w:type="spellStart"/>
      <w:r w:rsidRPr="00B35661">
        <w:rPr>
          <w:rFonts w:asciiTheme="minorHAnsi" w:hAnsiTheme="minorHAnsi" w:cs="MingLiU"/>
        </w:rPr>
        <w:t>Milbrath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</w:t>
      </w:r>
      <w:proofErr w:type="spellStart"/>
      <w:r w:rsidRPr="00B35661">
        <w:rPr>
          <w:rFonts w:asciiTheme="minorHAnsi" w:hAnsiTheme="minorHAnsi" w:cs="MingLiU"/>
        </w:rPr>
        <w:t>Linroth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Wilhelmy</w:t>
      </w:r>
      <w:proofErr w:type="spellEnd"/>
      <w:r w:rsidRPr="00B35661">
        <w:rPr>
          <w:rFonts w:asciiTheme="minorHAnsi" w:hAnsiTheme="minorHAnsi" w:cs="MingLiU"/>
        </w:rPr>
        <w:t xml:space="preserve"> and A. Pate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Method of Comparing Effectiveness of Mattresses for Pressure Management for Pediatric Patients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Care Quality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66-73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E. Franklin and C. S. Lee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Effectiveness of simulation for improvement in self-efficacy among novice nurses: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Nursing Education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607-14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Holm and E. </w:t>
      </w:r>
      <w:proofErr w:type="spellStart"/>
      <w:r w:rsidRPr="00B35661">
        <w:rPr>
          <w:rFonts w:asciiTheme="minorHAnsi" w:hAnsiTheme="minorHAnsi" w:cs="MingLiU"/>
        </w:rPr>
        <w:t>Severinsson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Effective nursing leadership of older persons in the community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Management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211-224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lastRenderedPageBreak/>
        <w:t xml:space="preserve">S. </w:t>
      </w:r>
      <w:proofErr w:type="spellStart"/>
      <w:r w:rsidRPr="00B35661">
        <w:rPr>
          <w:rFonts w:asciiTheme="minorHAnsi" w:hAnsiTheme="minorHAnsi" w:cs="MingLiU"/>
        </w:rPr>
        <w:t>Lartey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Cummings and J. </w:t>
      </w:r>
      <w:proofErr w:type="spellStart"/>
      <w:r w:rsidRPr="00B35661">
        <w:rPr>
          <w:rFonts w:asciiTheme="minorHAnsi" w:hAnsiTheme="minorHAnsi" w:cs="MingLiU"/>
        </w:rPr>
        <w:t>Profetto</w:t>
      </w:r>
      <w:proofErr w:type="spellEnd"/>
      <w:r w:rsidRPr="00B35661">
        <w:rPr>
          <w:rFonts w:asciiTheme="minorHAnsi" w:hAnsiTheme="minorHAnsi" w:cs="MingLiU"/>
        </w:rPr>
        <w:t>-McGrath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Interventions that promote retention of experienced registered nurses in health care settings: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Management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1027-1041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Aarthun</w:t>
      </w:r>
      <w:proofErr w:type="spellEnd"/>
      <w:r w:rsidRPr="00B35661">
        <w:rPr>
          <w:rFonts w:asciiTheme="minorHAnsi" w:hAnsiTheme="minorHAnsi" w:cs="MingLiU"/>
        </w:rPr>
        <w:t xml:space="preserve"> and K. </w:t>
      </w:r>
      <w:proofErr w:type="spellStart"/>
      <w:r w:rsidRPr="00B35661">
        <w:rPr>
          <w:rFonts w:asciiTheme="minorHAnsi" w:hAnsiTheme="minorHAnsi" w:cs="MingLiU"/>
        </w:rPr>
        <w:t>Akerjordet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Parent participation in decision- making in health- care services for children: an integrative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Management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177-191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Chen and M. F. Lou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The effectiveness and application of mentorship </w:t>
      </w:r>
      <w:proofErr w:type="spellStart"/>
      <w:r w:rsidRPr="00B35661">
        <w:rPr>
          <w:rFonts w:asciiTheme="minorHAnsi" w:hAnsiTheme="minorHAnsi" w:cs="MingLiU"/>
        </w:rPr>
        <w:t>programmes</w:t>
      </w:r>
      <w:proofErr w:type="spellEnd"/>
      <w:r w:rsidRPr="00B35661">
        <w:rPr>
          <w:rFonts w:asciiTheme="minorHAnsi" w:hAnsiTheme="minorHAnsi" w:cs="MingLiU"/>
        </w:rPr>
        <w:t xml:space="preserve"> for recently registered nurses: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Management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433-442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Cicolini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Comparcini</w:t>
      </w:r>
      <w:proofErr w:type="spellEnd"/>
      <w:r w:rsidRPr="00B35661">
        <w:rPr>
          <w:rFonts w:asciiTheme="minorHAnsi" w:hAnsiTheme="minorHAnsi" w:cs="MingLiU"/>
        </w:rPr>
        <w:t xml:space="preserve"> and V. </w:t>
      </w:r>
      <w:proofErr w:type="spellStart"/>
      <w:r w:rsidRPr="00B35661">
        <w:rPr>
          <w:rFonts w:asciiTheme="minorHAnsi" w:hAnsiTheme="minorHAnsi" w:cs="MingLiU"/>
        </w:rPr>
        <w:t>Simonetti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Workplace empowerment and nurses' job satisfaction: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Management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855-871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Yueh-Juen</w:t>
      </w:r>
      <w:proofErr w:type="spellEnd"/>
      <w:r w:rsidRPr="00B35661">
        <w:rPr>
          <w:rFonts w:asciiTheme="minorHAnsi" w:hAnsiTheme="minorHAnsi" w:cs="MingLiU"/>
        </w:rPr>
        <w:t xml:space="preserve"> and L. Feng-Yu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Effectiveness of </w:t>
      </w:r>
      <w:proofErr w:type="spellStart"/>
      <w:r w:rsidRPr="00B35661">
        <w:rPr>
          <w:rFonts w:asciiTheme="minorHAnsi" w:hAnsiTheme="minorHAnsi" w:cs="MingLiU"/>
        </w:rPr>
        <w:t>Propolis</w:t>
      </w:r>
      <w:proofErr w:type="spellEnd"/>
      <w:r w:rsidRPr="00B35661">
        <w:rPr>
          <w:rFonts w:asciiTheme="minorHAnsi" w:hAnsiTheme="minorHAnsi" w:cs="MingLiU"/>
        </w:rPr>
        <w:t xml:space="preserve"> on Oral Health: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Research (Lippincott Williams &amp; Wilkins)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221-230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Yu-Ming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</w:t>
      </w:r>
      <w:proofErr w:type="spellStart"/>
      <w:r w:rsidRPr="00B35661">
        <w:rPr>
          <w:rFonts w:asciiTheme="minorHAnsi" w:hAnsiTheme="minorHAnsi" w:cs="MingLiU"/>
        </w:rPr>
        <w:t>Bih-Ching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</w:t>
      </w:r>
      <w:proofErr w:type="spellStart"/>
      <w:r w:rsidRPr="00B35661">
        <w:rPr>
          <w:rFonts w:asciiTheme="minorHAnsi" w:hAnsiTheme="minorHAnsi" w:cs="MingLiU"/>
        </w:rPr>
        <w:t>Fetzer</w:t>
      </w:r>
      <w:proofErr w:type="spellEnd"/>
      <w:r w:rsidRPr="00B35661">
        <w:rPr>
          <w:rFonts w:asciiTheme="minorHAnsi" w:hAnsiTheme="minorHAnsi" w:cs="MingLiU"/>
        </w:rPr>
        <w:t xml:space="preserve"> and C. Ying-</w:t>
      </w:r>
      <w:proofErr w:type="spellStart"/>
      <w:r w:rsidRPr="00B35661">
        <w:rPr>
          <w:rFonts w:asciiTheme="minorHAnsi" w:hAnsiTheme="minorHAnsi" w:cs="MingLiU"/>
        </w:rPr>
        <w:t>Ju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Parenting Style of Women Who Conceived Using In Vitro Fertilization: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Research (Lippincott Williams &amp; Wilkins)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69-80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N. Storm-</w:t>
      </w:r>
      <w:proofErr w:type="spellStart"/>
      <w:r w:rsidRPr="00B35661">
        <w:rPr>
          <w:rFonts w:asciiTheme="minorHAnsi" w:hAnsiTheme="minorHAnsi" w:cs="MingLiU"/>
        </w:rPr>
        <w:t>Versloot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</w:t>
      </w:r>
      <w:proofErr w:type="spellStart"/>
      <w:r w:rsidRPr="00B35661">
        <w:rPr>
          <w:rFonts w:asciiTheme="minorHAnsi" w:hAnsiTheme="minorHAnsi" w:cs="MingLiU"/>
        </w:rPr>
        <w:t>Verweij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Lucas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Ludikhuize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C. Goslings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A. </w:t>
      </w:r>
      <w:proofErr w:type="spellStart"/>
      <w:r w:rsidRPr="00B35661">
        <w:rPr>
          <w:rFonts w:asciiTheme="minorHAnsi" w:hAnsiTheme="minorHAnsi" w:cs="MingLiU"/>
        </w:rPr>
        <w:t>Legemate</w:t>
      </w:r>
      <w:proofErr w:type="spellEnd"/>
      <w:r w:rsidRPr="00B35661">
        <w:rPr>
          <w:rFonts w:asciiTheme="minorHAnsi" w:hAnsiTheme="minorHAnsi" w:cs="MingLiU"/>
        </w:rPr>
        <w:t xml:space="preserve"> and H. </w:t>
      </w:r>
      <w:proofErr w:type="spellStart"/>
      <w:r w:rsidRPr="00B35661">
        <w:rPr>
          <w:rFonts w:asciiTheme="minorHAnsi" w:hAnsiTheme="minorHAnsi" w:cs="MingLiU"/>
        </w:rPr>
        <w:t>Vermeulen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Clinical Relevance of Routinely Measured Vital Signs in Hospitalized Patients: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Scholarship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39-49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Montalvo and E. Larson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Participant Comprehension of Research for Which They Volunteer: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Scholarship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423-431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F. Hawkins and J. Morse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Praxis of Courage as a Foundation for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Scholarship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263-270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Carter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M. Pouch and E. L. Larson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Relationship Between Emergency Department Crowding and Patient Outcomes: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Nursing Scholarship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106-115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K. </w:t>
      </w:r>
      <w:proofErr w:type="spellStart"/>
      <w:r w:rsidRPr="00B35661">
        <w:rPr>
          <w:rFonts w:asciiTheme="minorHAnsi" w:hAnsiTheme="minorHAnsi" w:cs="MingLiU"/>
        </w:rPr>
        <w:t>Massingham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Fox and A. </w:t>
      </w:r>
      <w:proofErr w:type="spellStart"/>
      <w:r w:rsidRPr="00B35661">
        <w:rPr>
          <w:rFonts w:asciiTheme="minorHAnsi" w:hAnsiTheme="minorHAnsi" w:cs="MingLiU"/>
        </w:rPr>
        <w:t>Smaldone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Asthma Therapy in Pediatric Patients: A Systematic Review of Treatment With </w:t>
      </w:r>
      <w:proofErr w:type="spellStart"/>
      <w:r w:rsidRPr="00B35661">
        <w:rPr>
          <w:rFonts w:asciiTheme="minorHAnsi" w:hAnsiTheme="minorHAnsi" w:cs="MingLiU"/>
        </w:rPr>
        <w:t>Montelukast</w:t>
      </w:r>
      <w:proofErr w:type="spellEnd"/>
      <w:r w:rsidRPr="00B35661">
        <w:rPr>
          <w:rFonts w:asciiTheme="minorHAnsi" w:hAnsiTheme="minorHAnsi" w:cs="MingLiU"/>
        </w:rPr>
        <w:t xml:space="preserve"> Versus Inhaled Corticosteroids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Health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51-62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A. Conway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</w:t>
      </w:r>
      <w:proofErr w:type="spellStart"/>
      <w:r w:rsidRPr="00B35661">
        <w:rPr>
          <w:rFonts w:asciiTheme="minorHAnsi" w:hAnsiTheme="minorHAnsi" w:cs="MingLiU"/>
        </w:rPr>
        <w:t>McCollom</w:t>
      </w:r>
      <w:proofErr w:type="spellEnd"/>
      <w:r w:rsidRPr="00B35661">
        <w:rPr>
          <w:rFonts w:asciiTheme="minorHAnsi" w:hAnsiTheme="minorHAnsi" w:cs="MingLiU"/>
        </w:rPr>
        <w:t xml:space="preserve"> and C. Bannon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Central Venous Catheter Flushing Recommendations: A Systematic Evidence-Based Practice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185-190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Duran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Siddique and M. Cleary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Effects of </w:t>
      </w:r>
      <w:proofErr w:type="spellStart"/>
      <w:r w:rsidRPr="00B35661">
        <w:rPr>
          <w:rFonts w:asciiTheme="minorHAnsi" w:hAnsiTheme="minorHAnsi" w:cs="MingLiU"/>
        </w:rPr>
        <w:t>Leukoreduction</w:t>
      </w:r>
      <w:proofErr w:type="spellEnd"/>
      <w:r w:rsidRPr="00B35661">
        <w:rPr>
          <w:rFonts w:asciiTheme="minorHAnsi" w:hAnsiTheme="minorHAnsi" w:cs="MingLiU"/>
        </w:rPr>
        <w:t xml:space="preserve"> and Premedication With Acetaminophen and Diphenhydramine in Minimizing Febrile </w:t>
      </w:r>
      <w:proofErr w:type="spellStart"/>
      <w:r w:rsidRPr="00B35661">
        <w:rPr>
          <w:rFonts w:asciiTheme="minorHAnsi" w:hAnsiTheme="minorHAnsi" w:cs="MingLiU"/>
        </w:rPr>
        <w:t>Nonhemolytic</w:t>
      </w:r>
      <w:proofErr w:type="spellEnd"/>
      <w:r w:rsidRPr="00B35661">
        <w:rPr>
          <w:rFonts w:asciiTheme="minorHAnsi" w:hAnsiTheme="minorHAnsi" w:cs="MingLiU"/>
        </w:rPr>
        <w:t xml:space="preserve"> Transfusion Reactions and Allergic Transfusion Reactions During and After Blood Product Administration: A Literature Review With Recommendations for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223-229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Fernbach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</w:t>
      </w:r>
      <w:proofErr w:type="spellStart"/>
      <w:r w:rsidRPr="00B35661">
        <w:rPr>
          <w:rFonts w:asciiTheme="minorHAnsi" w:hAnsiTheme="minorHAnsi" w:cs="MingLiU"/>
        </w:rPr>
        <w:t>Lockart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L. </w:t>
      </w:r>
      <w:proofErr w:type="spellStart"/>
      <w:r w:rsidRPr="00B35661">
        <w:rPr>
          <w:rFonts w:asciiTheme="minorHAnsi" w:hAnsiTheme="minorHAnsi" w:cs="MingLiU"/>
        </w:rPr>
        <w:t>Armus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M. </w:t>
      </w:r>
      <w:proofErr w:type="spellStart"/>
      <w:r w:rsidRPr="00B35661">
        <w:rPr>
          <w:rFonts w:asciiTheme="minorHAnsi" w:hAnsiTheme="minorHAnsi" w:cs="MingLiU"/>
        </w:rPr>
        <w:t>Bashore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Levine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Kroon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Sylvain and C. Rodgers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Evidence-Based Recommendations for Fertility Preservation Options for Inclusion in </w:t>
      </w:r>
      <w:r w:rsidRPr="00B35661">
        <w:rPr>
          <w:rFonts w:asciiTheme="minorHAnsi" w:hAnsiTheme="minorHAnsi" w:cs="MingLiU"/>
        </w:rPr>
        <w:lastRenderedPageBreak/>
        <w:t>Treatment Protocols for Pediatric and Adolescent Patients Diagnosed With Cancer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211-222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Mize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N. Harris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</w:t>
      </w:r>
      <w:proofErr w:type="spellStart"/>
      <w:r w:rsidRPr="00B35661">
        <w:rPr>
          <w:rFonts w:asciiTheme="minorHAnsi" w:hAnsiTheme="minorHAnsi" w:cs="MingLiU"/>
        </w:rPr>
        <w:t>Stokhuyzen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 Avery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Cash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</w:t>
      </w:r>
      <w:proofErr w:type="spellStart"/>
      <w:r w:rsidRPr="00B35661">
        <w:rPr>
          <w:rFonts w:asciiTheme="minorHAnsi" w:hAnsiTheme="minorHAnsi" w:cs="MingLiU"/>
        </w:rPr>
        <w:t>Kasse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Sanborn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</w:t>
      </w:r>
      <w:proofErr w:type="spellStart"/>
      <w:r w:rsidRPr="00B35661">
        <w:rPr>
          <w:rFonts w:asciiTheme="minorHAnsi" w:hAnsiTheme="minorHAnsi" w:cs="MingLiU"/>
        </w:rPr>
        <w:t>Leonardelli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Rodgers and M. </w:t>
      </w:r>
      <w:proofErr w:type="spellStart"/>
      <w:r w:rsidRPr="00B35661">
        <w:rPr>
          <w:rFonts w:asciiTheme="minorHAnsi" w:hAnsiTheme="minorHAnsi" w:cs="MingLiU"/>
        </w:rPr>
        <w:t>Hockenberry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Neutropenia Precautions for Children Receiving Chemotherapy or Stem Cell Transplantation for Cancer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200-210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Macartney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B. Harrison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</w:t>
      </w:r>
      <w:proofErr w:type="spellStart"/>
      <w:r w:rsidRPr="00B35661">
        <w:rPr>
          <w:rFonts w:asciiTheme="minorHAnsi" w:hAnsiTheme="minorHAnsi" w:cs="MingLiU"/>
        </w:rPr>
        <w:t>VanDenKerkhof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Stacey and P. McCarthy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Quality of Life and Symptoms in Pediatric Brain Tumor Survivors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Pediatric Oncology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65-77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Badeaux</w:t>
      </w:r>
      <w:proofErr w:type="spellEnd"/>
      <w:r w:rsidRPr="00B35661">
        <w:rPr>
          <w:rFonts w:asciiTheme="minorHAnsi" w:hAnsiTheme="minorHAnsi" w:cs="MingLiU"/>
        </w:rPr>
        <w:t xml:space="preserve"> and D. Hawley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A Systematic Review of the Effectiveness of Intravenous </w:t>
      </w:r>
      <w:proofErr w:type="spellStart"/>
      <w:r w:rsidRPr="00B35661">
        <w:rPr>
          <w:rFonts w:asciiTheme="minorHAnsi" w:hAnsiTheme="minorHAnsi" w:cs="MingLiU"/>
        </w:rPr>
        <w:t>Tranexamic</w:t>
      </w:r>
      <w:proofErr w:type="spellEnd"/>
      <w:r w:rsidRPr="00B35661">
        <w:rPr>
          <w:rFonts w:asciiTheme="minorHAnsi" w:hAnsiTheme="minorHAnsi" w:cs="MingLiU"/>
        </w:rPr>
        <w:t xml:space="preserve"> Acid Administration in Managing Perioperative Blood Loss in Patients Undergoing Spine Surgery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</w:t>
      </w:r>
      <w:proofErr w:type="spellStart"/>
      <w:r w:rsidRPr="00B35661">
        <w:rPr>
          <w:rFonts w:asciiTheme="minorHAnsi" w:hAnsiTheme="minorHAnsi" w:cs="MingLiU"/>
        </w:rPr>
        <w:t>Perianesthesia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459-465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Riddle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Intraoperative Brain Activity Monitoring and </w:t>
      </w:r>
      <w:proofErr w:type="spellStart"/>
      <w:r w:rsidRPr="00B35661">
        <w:rPr>
          <w:rFonts w:asciiTheme="minorHAnsi" w:hAnsiTheme="minorHAnsi" w:cs="MingLiU"/>
        </w:rPr>
        <w:t>Postanesthesia</w:t>
      </w:r>
      <w:proofErr w:type="spellEnd"/>
      <w:r w:rsidRPr="00B35661">
        <w:rPr>
          <w:rFonts w:asciiTheme="minorHAnsi" w:hAnsiTheme="minorHAnsi" w:cs="MingLiU"/>
        </w:rPr>
        <w:t xml:space="preserve"> Care Unit Length of Stay: Results of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</w:t>
      </w:r>
      <w:proofErr w:type="spellStart"/>
      <w:r w:rsidRPr="00B35661">
        <w:rPr>
          <w:rFonts w:asciiTheme="minorHAnsi" w:hAnsiTheme="minorHAnsi" w:cs="MingLiU"/>
        </w:rPr>
        <w:t>Perianesthesia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475-479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gramStart"/>
      <w:r w:rsidRPr="00B35661">
        <w:rPr>
          <w:rFonts w:asciiTheme="minorHAnsi" w:hAnsiTheme="minorHAnsi" w:cs="MingLiU"/>
        </w:rPr>
        <w:t>Zhou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</w:t>
      </w:r>
      <w:proofErr w:type="gramEnd"/>
      <w:r w:rsidRPr="00B35661">
        <w:rPr>
          <w:rFonts w:asciiTheme="minorHAnsi" w:hAnsiTheme="minorHAnsi" w:cs="MingLiU"/>
        </w:rPr>
        <w:t>. Wang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F. Yang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X. D. He and Y. Liu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Effects of Amino Acid Infusions on Core Body Temperature During the Perioperative Period: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Journal of </w:t>
      </w:r>
      <w:proofErr w:type="spellStart"/>
      <w:r w:rsidRPr="00B35661">
        <w:rPr>
          <w:rFonts w:asciiTheme="minorHAnsi" w:hAnsiTheme="minorHAnsi" w:cs="MingLiU"/>
        </w:rPr>
        <w:t>Perianesthesia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491-500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</w:t>
      </w:r>
      <w:proofErr w:type="spellStart"/>
      <w:r w:rsidRPr="00B35661">
        <w:rPr>
          <w:rFonts w:asciiTheme="minorHAnsi" w:hAnsiTheme="minorHAnsi" w:cs="MingLiU"/>
        </w:rPr>
        <w:t>Rainforth</w:t>
      </w:r>
      <w:proofErr w:type="spellEnd"/>
      <w:r w:rsidRPr="00B35661">
        <w:rPr>
          <w:rFonts w:asciiTheme="minorHAnsi" w:hAnsiTheme="minorHAnsi" w:cs="MingLiU"/>
        </w:rPr>
        <w:t xml:space="preserve"> and M. </w:t>
      </w:r>
      <w:proofErr w:type="spellStart"/>
      <w:r w:rsidRPr="00B35661">
        <w:rPr>
          <w:rFonts w:asciiTheme="minorHAnsi" w:hAnsiTheme="minorHAnsi" w:cs="MingLiU"/>
        </w:rPr>
        <w:t>Laurenson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literature review of Case Formulation to inform Mental Health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Psychiatric and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206-213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Happell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</w:t>
      </w:r>
      <w:proofErr w:type="spellStart"/>
      <w:r w:rsidRPr="00B35661">
        <w:rPr>
          <w:rFonts w:asciiTheme="minorHAnsi" w:hAnsiTheme="minorHAnsi" w:cs="MingLiU"/>
        </w:rPr>
        <w:t>Platania-Phung</w:t>
      </w:r>
      <w:proofErr w:type="spellEnd"/>
      <w:r w:rsidRPr="00B35661">
        <w:rPr>
          <w:rFonts w:asciiTheme="minorHAnsi" w:hAnsiTheme="minorHAnsi" w:cs="MingLiU"/>
        </w:rPr>
        <w:t xml:space="preserve"> and D. Scott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nurse physical healthcare for consumers utilizing mental health services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Psychiatric and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Nov-22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Y. L. Fung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Z. Chan and W. T. </w:t>
      </w:r>
      <w:proofErr w:type="spellStart"/>
      <w:r w:rsidRPr="00B35661">
        <w:rPr>
          <w:rFonts w:asciiTheme="minorHAnsi" w:hAnsiTheme="minorHAnsi" w:cs="MingLiU"/>
        </w:rPr>
        <w:t>Chien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Role performance of psychiatric nurses in advanced practice: a systematic review of the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Psychiatric and Mental Health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698-714</w:t>
      </w:r>
    </w:p>
    <w:p w:rsidR="003F6E5A" w:rsidRPr="00B35661" w:rsidRDefault="003F6E5A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J. M. </w:t>
      </w:r>
      <w:proofErr w:type="gramStart"/>
      <w:r w:rsidRPr="00B35661">
        <w:rPr>
          <w:rFonts w:asciiTheme="minorHAnsi" w:hAnsiTheme="minorHAnsi" w:cs="MingLiU"/>
        </w:rPr>
        <w:t>Calderon  C</w:t>
      </w:r>
      <w:proofErr w:type="gramEnd"/>
      <w:r w:rsidRPr="00B35661">
        <w:rPr>
          <w:rFonts w:asciiTheme="minorHAnsi" w:hAnsiTheme="minorHAnsi" w:cs="MingLiU"/>
        </w:rPr>
        <w:t xml:space="preserve">. A systematic review of oral health behavior research in </w:t>
      </w:r>
      <w:proofErr w:type="spellStart"/>
      <w:r w:rsidRPr="00B35661">
        <w:rPr>
          <w:rFonts w:asciiTheme="minorHAnsi" w:hAnsiTheme="minorHAnsi" w:cs="MingLiU"/>
        </w:rPr>
        <w:t>american</w:t>
      </w:r>
      <w:proofErr w:type="spellEnd"/>
      <w:r w:rsidRPr="00B35661">
        <w:rPr>
          <w:rFonts w:asciiTheme="minorHAnsi" w:hAnsiTheme="minorHAnsi" w:cs="MingLiU"/>
        </w:rPr>
        <w:t xml:space="preserve"> adolescents  Journal of School Nursing 2014 30 396-403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Hildebrand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Taylor and C. </w:t>
      </w:r>
      <w:proofErr w:type="spellStart"/>
      <w:r w:rsidRPr="00B35661">
        <w:rPr>
          <w:rFonts w:asciiTheme="minorHAnsi" w:hAnsiTheme="minorHAnsi" w:cs="MingLiU"/>
        </w:rPr>
        <w:t>Bradway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Elder self-neglect: The failure of coping because of cognitive and functional impairments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the American Association of Nurse Practitioners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452-462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Lefebvre and R. M. John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 of breastfeeding on childhood overweight and obesity: A systematic review of the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the American Association of Nurse Practitioners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386-401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Butler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Bowen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M. Hughes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Torah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 Ayala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Tudor and C. D. Metcalf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the key factors affecting tissue viability and rehabilitation outcomes of the residual limb in lower extremity traumatic amputees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Tissue Viability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81-93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Ho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Acculturation and its implications on parenting for Chinese immigrants: a systematic </w:t>
      </w:r>
      <w:r w:rsidRPr="00B35661">
        <w:rPr>
          <w:rFonts w:asciiTheme="minorHAnsi" w:hAnsiTheme="minorHAnsi" w:cs="MingLiU"/>
        </w:rPr>
        <w:lastRenderedPageBreak/>
        <w:t>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Transcultural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145-58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Guffanti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Negative Pressure Wound Therapy in the Treatment of Diabetic Foot Ulcers A Systematic Review of the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Wound Ostomy and Continence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233-237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P. Garcia-Fernandez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L. </w:t>
      </w:r>
      <w:proofErr w:type="spellStart"/>
      <w:r w:rsidRPr="00B35661">
        <w:rPr>
          <w:rFonts w:asciiTheme="minorHAnsi" w:hAnsiTheme="minorHAnsi" w:cs="MingLiU"/>
        </w:rPr>
        <w:t>Pancorbo</w:t>
      </w:r>
      <w:proofErr w:type="spellEnd"/>
      <w:r w:rsidRPr="00B35661">
        <w:rPr>
          <w:rFonts w:asciiTheme="minorHAnsi" w:hAnsiTheme="minorHAnsi" w:cs="MingLiU"/>
        </w:rPr>
        <w:t xml:space="preserve">-Hidalgo and J. J. S. </w:t>
      </w:r>
      <w:proofErr w:type="spellStart"/>
      <w:r w:rsidRPr="00B35661">
        <w:rPr>
          <w:rFonts w:asciiTheme="minorHAnsi" w:hAnsiTheme="minorHAnsi" w:cs="MingLiU"/>
        </w:rPr>
        <w:t>Agreda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Predictive Capacity of Risk Assessment Scales and Clinical Judgment for Pressure Ulcers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Journal of Wound Ostomy and Continence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24-34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McGiveron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Obesity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pregnancy outcomes and caesarean section: a structured review of the combined literature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MIDIRS Midwifery Digest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35-36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N. M. Borg </w:t>
      </w:r>
      <w:proofErr w:type="spellStart"/>
      <w:proofErr w:type="gramStart"/>
      <w:r w:rsidRPr="00B35661">
        <w:rPr>
          <w:rFonts w:asciiTheme="minorHAnsi" w:hAnsiTheme="minorHAnsi" w:cs="MingLiU"/>
        </w:rPr>
        <w:t>Cunen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>./Murray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midwife-led interventions to address post partum post-traumatic stress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Midwifery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170-84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G. Begley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M./</w:t>
      </w:r>
      <w:proofErr w:type="spellStart"/>
      <w:r w:rsidRPr="00B35661">
        <w:rPr>
          <w:rFonts w:asciiTheme="minorHAnsi" w:hAnsiTheme="minorHAnsi" w:cs="MingLiU"/>
        </w:rPr>
        <w:t>Dencker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</w:t>
      </w:r>
      <w:proofErr w:type="spellStart"/>
      <w:r w:rsidRPr="00B35661">
        <w:rPr>
          <w:rFonts w:asciiTheme="minorHAnsi" w:hAnsiTheme="minorHAnsi" w:cs="MingLiU"/>
        </w:rPr>
        <w:t>Benstoem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C./Berg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M./</w:t>
      </w:r>
      <w:proofErr w:type="spellStart"/>
      <w:r w:rsidRPr="00B35661">
        <w:rPr>
          <w:rFonts w:asciiTheme="minorHAnsi" w:hAnsiTheme="minorHAnsi" w:cs="MingLiU"/>
        </w:rPr>
        <w:t>Devane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Outcome measures in studies on the use of oxytocin for the treatment of delay in </w:t>
      </w:r>
      <w:proofErr w:type="spellStart"/>
      <w:r w:rsidRPr="00B35661">
        <w:rPr>
          <w:rFonts w:asciiTheme="minorHAnsi" w:hAnsiTheme="minorHAnsi" w:cs="MingLiU"/>
        </w:rPr>
        <w:t>labour</w:t>
      </w:r>
      <w:proofErr w:type="spellEnd"/>
      <w:r w:rsidRPr="00B35661">
        <w:rPr>
          <w:rFonts w:asciiTheme="minorHAnsi" w:hAnsiTheme="minorHAnsi" w:cs="MingLiU"/>
        </w:rPr>
        <w:t>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Midwifery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975-82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V. D. Smith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D./Lundgren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I./</w:t>
      </w:r>
      <w:proofErr w:type="spellStart"/>
      <w:r w:rsidRPr="00B35661">
        <w:rPr>
          <w:rFonts w:asciiTheme="minorHAnsi" w:hAnsiTheme="minorHAnsi" w:cs="MingLiU"/>
        </w:rPr>
        <w:t>Eri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T./</w:t>
      </w:r>
      <w:proofErr w:type="spellStart"/>
      <w:r w:rsidRPr="00B35661">
        <w:rPr>
          <w:rFonts w:asciiTheme="minorHAnsi" w:hAnsiTheme="minorHAnsi" w:cs="MingLiU"/>
        </w:rPr>
        <w:t>Benstoem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C./</w:t>
      </w:r>
      <w:proofErr w:type="spellStart"/>
      <w:r w:rsidRPr="00B35661">
        <w:rPr>
          <w:rFonts w:asciiTheme="minorHAnsi" w:hAnsiTheme="minorHAnsi" w:cs="MingLiU"/>
        </w:rPr>
        <w:t>Devane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Salutogenically</w:t>
      </w:r>
      <w:proofErr w:type="spellEnd"/>
      <w:r w:rsidRPr="00B35661">
        <w:rPr>
          <w:rFonts w:asciiTheme="minorHAnsi" w:hAnsiTheme="minorHAnsi" w:cs="MingLiU"/>
        </w:rPr>
        <w:t xml:space="preserve"> focused outcomes in systematic reviews of </w:t>
      </w:r>
      <w:proofErr w:type="spellStart"/>
      <w:r w:rsidRPr="00B35661">
        <w:rPr>
          <w:rFonts w:asciiTheme="minorHAnsi" w:hAnsiTheme="minorHAnsi" w:cs="MingLiU"/>
        </w:rPr>
        <w:t>intrapartum</w:t>
      </w:r>
      <w:proofErr w:type="spellEnd"/>
      <w:r w:rsidRPr="00B35661">
        <w:rPr>
          <w:rFonts w:asciiTheme="minorHAnsi" w:hAnsiTheme="minorHAnsi" w:cs="MingLiU"/>
        </w:rPr>
        <w:t xml:space="preserve"> interventions: a systematic review of systematic reviews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Midwifery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e151-6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T. </w:t>
      </w:r>
      <w:proofErr w:type="spellStart"/>
      <w:r w:rsidRPr="00B35661">
        <w:rPr>
          <w:rFonts w:asciiTheme="minorHAnsi" w:hAnsiTheme="minorHAnsi" w:cs="MingLiU"/>
        </w:rPr>
        <w:t>Fenech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Tormented by ghosts from their past': a meta-synthesis to explore the psychosocial implications of a traumatic birth on maternal well-being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Midwifery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185-93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Furuta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Sandall</w:t>
      </w:r>
      <w:proofErr w:type="spellEnd"/>
      <w:r w:rsidRPr="00B35661">
        <w:rPr>
          <w:rFonts w:asciiTheme="minorHAnsi" w:hAnsiTheme="minorHAnsi" w:cs="MingLiU"/>
        </w:rPr>
        <w:t xml:space="preserve"> and D. Bick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Women's perceptions and experiences of severe maternal morbidity - A synthesis of qualitative studies using a meta-ethnographic approach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Midwifery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158-169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Fillingham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Peters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Chisholm and J. Hart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Early training in tackling patient obesity: A systematic review of nurse education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 Education Today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396-404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Z. C. Y. Chan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T. Chan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W. </w:t>
      </w:r>
      <w:proofErr w:type="spellStart"/>
      <w:r w:rsidRPr="00B35661">
        <w:rPr>
          <w:rFonts w:asciiTheme="minorHAnsi" w:hAnsiTheme="minorHAnsi" w:cs="MingLiU"/>
        </w:rPr>
        <w:t>Lui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Z. Yu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Y. F. Law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L. Cheung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K. Hung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H. Kei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H. Yu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W. M. Woo and C. T. Lam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Gender differences in the academic and clinical performances of undergraduate nursing students: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 Education Today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377-388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Andreou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Papastavrou and A. </w:t>
      </w:r>
      <w:proofErr w:type="spellStart"/>
      <w:r w:rsidRPr="00B35661">
        <w:rPr>
          <w:rFonts w:asciiTheme="minorHAnsi" w:hAnsiTheme="minorHAnsi" w:cs="MingLiU"/>
        </w:rPr>
        <w:t>Merkouris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Learning styles and critical thinking relationship in baccalaureate nursing education: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 Education Today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362-371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P. </w:t>
      </w:r>
      <w:proofErr w:type="spellStart"/>
      <w:r w:rsidRPr="00B35661">
        <w:rPr>
          <w:rFonts w:asciiTheme="minorHAnsi" w:hAnsiTheme="minorHAnsi" w:cs="MingLiU"/>
        </w:rPr>
        <w:t>Lahtinen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</w:t>
      </w:r>
      <w:proofErr w:type="spellStart"/>
      <w:r w:rsidRPr="00B35661">
        <w:rPr>
          <w:rFonts w:asciiTheme="minorHAnsi" w:hAnsiTheme="minorHAnsi" w:cs="MingLiU"/>
        </w:rPr>
        <w:t>Leino-Kilpi</w:t>
      </w:r>
      <w:proofErr w:type="spellEnd"/>
      <w:r w:rsidRPr="00B35661">
        <w:rPr>
          <w:rFonts w:asciiTheme="minorHAnsi" w:hAnsiTheme="minorHAnsi" w:cs="MingLiU"/>
        </w:rPr>
        <w:t xml:space="preserve"> and L. </w:t>
      </w:r>
      <w:proofErr w:type="spellStart"/>
      <w:r w:rsidRPr="00B35661">
        <w:rPr>
          <w:rFonts w:asciiTheme="minorHAnsi" w:hAnsiTheme="minorHAnsi" w:cs="MingLiU"/>
        </w:rPr>
        <w:t>Salminen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education in the European higher education area - Variations in implementation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 Education Today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1040-1047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R. Al-</w:t>
      </w:r>
      <w:proofErr w:type="spellStart"/>
      <w:r w:rsidRPr="00B35661">
        <w:rPr>
          <w:rFonts w:asciiTheme="minorHAnsi" w:hAnsiTheme="minorHAnsi" w:cs="MingLiU"/>
        </w:rPr>
        <w:t>Dossary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</w:t>
      </w:r>
      <w:proofErr w:type="spellStart"/>
      <w:r w:rsidRPr="00B35661">
        <w:rPr>
          <w:rFonts w:asciiTheme="minorHAnsi" w:hAnsiTheme="minorHAnsi" w:cs="MingLiU"/>
        </w:rPr>
        <w:t>Kitsantas</w:t>
      </w:r>
      <w:proofErr w:type="spellEnd"/>
      <w:r w:rsidRPr="00B35661">
        <w:rPr>
          <w:rFonts w:asciiTheme="minorHAnsi" w:hAnsiTheme="minorHAnsi" w:cs="MingLiU"/>
        </w:rPr>
        <w:t xml:space="preserve"> and P. J. Maddox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impact of residency programs on new nurse graduates' clinical decision-making and leadership skills: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 Education Today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1024-1028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Tailakh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S. Evangelista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C. </w:t>
      </w:r>
      <w:proofErr w:type="spellStart"/>
      <w:r w:rsidRPr="00B35661">
        <w:rPr>
          <w:rFonts w:asciiTheme="minorHAnsi" w:hAnsiTheme="minorHAnsi" w:cs="MingLiU"/>
        </w:rPr>
        <w:t>Mentes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N. A. Pike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R. Phillips and D. E. </w:t>
      </w:r>
      <w:proofErr w:type="spellStart"/>
      <w:r w:rsidRPr="00B35661">
        <w:rPr>
          <w:rFonts w:asciiTheme="minorHAnsi" w:hAnsiTheme="minorHAnsi" w:cs="MingLiU"/>
        </w:rPr>
        <w:t>Morisky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lastRenderedPageBreak/>
        <w:t>Hypertension prevalence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awareness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control in Arab countries: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&amp; Health Sciences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126-130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J. </w:t>
      </w:r>
      <w:proofErr w:type="spellStart"/>
      <w:r w:rsidRPr="00B35661">
        <w:rPr>
          <w:rFonts w:asciiTheme="minorHAnsi" w:hAnsiTheme="minorHAnsi" w:cs="MingLiU"/>
        </w:rPr>
        <w:t>Kesanen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</w:t>
      </w:r>
      <w:proofErr w:type="spellStart"/>
      <w:r w:rsidRPr="00B35661">
        <w:rPr>
          <w:rFonts w:asciiTheme="minorHAnsi" w:hAnsiTheme="minorHAnsi" w:cs="MingLiU"/>
        </w:rPr>
        <w:t>Leino-Kilpi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Arifulla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</w:t>
      </w:r>
      <w:proofErr w:type="spellStart"/>
      <w:r w:rsidRPr="00B35661">
        <w:rPr>
          <w:rFonts w:asciiTheme="minorHAnsi" w:hAnsiTheme="minorHAnsi" w:cs="MingLiU"/>
        </w:rPr>
        <w:t>Siekkinen</w:t>
      </w:r>
      <w:proofErr w:type="spellEnd"/>
      <w:r w:rsidRPr="00B35661">
        <w:rPr>
          <w:rFonts w:asciiTheme="minorHAnsi" w:hAnsiTheme="minorHAnsi" w:cs="MingLiU"/>
        </w:rPr>
        <w:t xml:space="preserve"> and K. </w:t>
      </w:r>
      <w:proofErr w:type="spellStart"/>
      <w:r w:rsidRPr="00B35661">
        <w:rPr>
          <w:rFonts w:asciiTheme="minorHAnsi" w:hAnsiTheme="minorHAnsi" w:cs="MingLiU"/>
        </w:rPr>
        <w:t>Valkeapaa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Knowledge tests in patient education: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&amp; Health Sciences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262-273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J. </w:t>
      </w:r>
      <w:proofErr w:type="spellStart"/>
      <w:r w:rsidRPr="00B35661">
        <w:rPr>
          <w:rFonts w:asciiTheme="minorHAnsi" w:hAnsiTheme="minorHAnsi" w:cs="MingLiU"/>
        </w:rPr>
        <w:t>Johnstone</w:t>
      </w:r>
      <w:proofErr w:type="spellEnd"/>
      <w:r w:rsidRPr="00B35661">
        <w:rPr>
          <w:rFonts w:asciiTheme="minorHAnsi" w:hAnsiTheme="minorHAnsi" w:cs="MingLiU"/>
        </w:rPr>
        <w:t xml:space="preserve"> and S. </w:t>
      </w:r>
      <w:proofErr w:type="spellStart"/>
      <w:r w:rsidRPr="00B35661">
        <w:rPr>
          <w:rFonts w:asciiTheme="minorHAnsi" w:hAnsiTheme="minorHAnsi" w:cs="MingLiU"/>
        </w:rPr>
        <w:t>Turale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Nurses' experiences of ethical preparedness for public health emergencies and healthcare disasters: A systematic review of qualitative evidence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&amp; Health Sciences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67-77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Holm and E. </w:t>
      </w:r>
      <w:proofErr w:type="spellStart"/>
      <w:r w:rsidRPr="00B35661">
        <w:rPr>
          <w:rFonts w:asciiTheme="minorHAnsi" w:hAnsiTheme="minorHAnsi" w:cs="MingLiU"/>
        </w:rPr>
        <w:t>Severinsson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Surviving depressive ill-health: A qualitative systematic review of older persons' narratives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&amp; Health Sciences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131-140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E. </w:t>
      </w:r>
      <w:proofErr w:type="spellStart"/>
      <w:proofErr w:type="gramStart"/>
      <w:r w:rsidRPr="00B35661">
        <w:rPr>
          <w:rFonts w:asciiTheme="minorHAnsi" w:hAnsiTheme="minorHAnsi" w:cs="MingLiU"/>
        </w:rPr>
        <w:t>Kuis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</w:t>
      </w:r>
      <w:proofErr w:type="gramEnd"/>
      <w:r w:rsidRPr="00B35661">
        <w:rPr>
          <w:rFonts w:asciiTheme="minorHAnsi" w:hAnsiTheme="minorHAnsi" w:cs="MingLiU"/>
        </w:rPr>
        <w:t xml:space="preserve">. </w:t>
      </w:r>
      <w:proofErr w:type="spellStart"/>
      <w:r w:rsidRPr="00B35661">
        <w:rPr>
          <w:rFonts w:asciiTheme="minorHAnsi" w:hAnsiTheme="minorHAnsi" w:cs="MingLiU"/>
        </w:rPr>
        <w:t>Hesselink</w:t>
      </w:r>
      <w:proofErr w:type="spellEnd"/>
      <w:r w:rsidRPr="00B35661">
        <w:rPr>
          <w:rFonts w:asciiTheme="minorHAnsi" w:hAnsiTheme="minorHAnsi" w:cs="MingLiU"/>
        </w:rPr>
        <w:t xml:space="preserve"> and A. </w:t>
      </w:r>
      <w:proofErr w:type="spellStart"/>
      <w:r w:rsidRPr="00B35661">
        <w:rPr>
          <w:rFonts w:asciiTheme="minorHAnsi" w:hAnsiTheme="minorHAnsi" w:cs="MingLiU"/>
        </w:rPr>
        <w:t>Goossensen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Can quality from a care ethical perspective be assessed? A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Ethics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774-793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C. Manning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 Hemingway and S. A. </w:t>
      </w:r>
      <w:proofErr w:type="spellStart"/>
      <w:r w:rsidRPr="00B35661">
        <w:rPr>
          <w:rFonts w:asciiTheme="minorHAnsi" w:hAnsiTheme="minorHAnsi" w:cs="MingLiU"/>
        </w:rPr>
        <w:t>Redsell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Long- term psychosocial impact reported by childhood critical illness survivors: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in Critical Care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145-156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Park and K. L. Schumacher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state of the science of family caregiver-care receiver mutuality: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Inquiry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140-152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H. Bae and D. </w:t>
      </w:r>
      <w:proofErr w:type="spellStart"/>
      <w:r w:rsidRPr="00B35661">
        <w:rPr>
          <w:rFonts w:asciiTheme="minorHAnsi" w:hAnsiTheme="minorHAnsi" w:cs="MingLiU"/>
        </w:rPr>
        <w:t>Fabry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Assessing the relationships between nurse work hours/overtime and nurse and patient outcomes: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Outlook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138-156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Saber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Frontline registered nurse job satisfaction and predictors over three decades: A meta-analysis from 1980 to 2009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Outlook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62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402-414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E. Hutchinson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L./</w:t>
      </w:r>
      <w:proofErr w:type="spellStart"/>
      <w:r w:rsidRPr="00B35661">
        <w:rPr>
          <w:rFonts w:asciiTheme="minorHAnsi" w:hAnsiTheme="minorHAnsi" w:cs="MingLiU"/>
        </w:rPr>
        <w:t>Stasa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H./Jackson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Deriving consensus on the characteristics of advanced practice nursing: meta-summary of more than 2 decades of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116-28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L. </w:t>
      </w:r>
      <w:proofErr w:type="spellStart"/>
      <w:r w:rsidRPr="00B35661">
        <w:rPr>
          <w:rFonts w:asciiTheme="minorHAnsi" w:hAnsiTheme="minorHAnsi" w:cs="MingLiU"/>
        </w:rPr>
        <w:t>Gerchow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</w:t>
      </w:r>
      <w:proofErr w:type="spellStart"/>
      <w:r w:rsidRPr="00B35661">
        <w:rPr>
          <w:rFonts w:asciiTheme="minorHAnsi" w:hAnsiTheme="minorHAnsi" w:cs="MingLiU"/>
        </w:rPr>
        <w:t>Tagliaferro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Squires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Nicholson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M. </w:t>
      </w:r>
      <w:proofErr w:type="spellStart"/>
      <w:r w:rsidRPr="00B35661">
        <w:rPr>
          <w:rFonts w:asciiTheme="minorHAnsi" w:hAnsiTheme="minorHAnsi" w:cs="MingLiU"/>
        </w:rPr>
        <w:t>Savarimuthu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Gutnick</w:t>
      </w:r>
      <w:proofErr w:type="spellEnd"/>
      <w:r w:rsidRPr="00B35661">
        <w:rPr>
          <w:rFonts w:asciiTheme="minorHAnsi" w:hAnsiTheme="minorHAnsi" w:cs="MingLiU"/>
        </w:rPr>
        <w:t xml:space="preserve"> and M. Jay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Latina Food Patterns in the United States A Qualitative </w:t>
      </w:r>
      <w:proofErr w:type="spellStart"/>
      <w:r w:rsidRPr="00B35661">
        <w:rPr>
          <w:rFonts w:asciiTheme="minorHAnsi" w:hAnsiTheme="minorHAnsi" w:cs="MingLiU"/>
        </w:rPr>
        <w:t>Metasynthesis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182-193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McLaughlin and S. Mahon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Meta-Analysis of the Relationship Among Impaired Taste and Treatment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Treatment</w:t>
      </w:r>
      <w:proofErr w:type="spellEnd"/>
      <w:r w:rsidRPr="00B35661">
        <w:rPr>
          <w:rFonts w:asciiTheme="minorHAnsi" w:hAnsiTheme="minorHAnsi" w:cs="MingLiU"/>
        </w:rPr>
        <w:t xml:space="preserve"> Type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Tumor Site in Head and Neck Cancer Treatment Survivors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Oncology Nursing Forum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0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E194-202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I. S. </w:t>
      </w:r>
      <w:proofErr w:type="gramStart"/>
      <w:r w:rsidRPr="00B35661">
        <w:rPr>
          <w:rFonts w:asciiTheme="minorHAnsi" w:hAnsiTheme="minorHAnsi" w:cs="MingLiU"/>
        </w:rPr>
        <w:t>Mishra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</w:t>
      </w:r>
      <w:proofErr w:type="gramEnd"/>
      <w:r w:rsidRPr="00B35661">
        <w:rPr>
          <w:rFonts w:asciiTheme="minorHAnsi" w:hAnsiTheme="minorHAnsi" w:cs="MingLiU"/>
        </w:rPr>
        <w:t>. W./Snyder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C./</w:t>
      </w:r>
      <w:proofErr w:type="spellStart"/>
      <w:r w:rsidRPr="00B35661">
        <w:rPr>
          <w:rFonts w:asciiTheme="minorHAnsi" w:hAnsiTheme="minorHAnsi" w:cs="MingLiU"/>
        </w:rPr>
        <w:t>Geigle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P./</w:t>
      </w:r>
      <w:proofErr w:type="spellStart"/>
      <w:r w:rsidRPr="00B35661">
        <w:rPr>
          <w:rFonts w:asciiTheme="minorHAnsi" w:hAnsiTheme="minorHAnsi" w:cs="MingLiU"/>
        </w:rPr>
        <w:t>Gotay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Are exercise programs effective for improving health-related quality of life among cancer survivors?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Oncology Nursing Forum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E326-42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W. M. L. Ling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Y./So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W. K./Chan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Effects of acupuncture and acupressure on cancer-related fatigue: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Oncology Nursing Forum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581-92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P.-J. Oh and S. H. Kim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Effects of Spiritual Interventions in Patients With Cancer: A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Oncology Nursing Forum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E290-301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A. </w:t>
      </w:r>
      <w:proofErr w:type="spellStart"/>
      <w:r w:rsidRPr="00B35661">
        <w:rPr>
          <w:rFonts w:asciiTheme="minorHAnsi" w:hAnsiTheme="minorHAnsi" w:cs="MingLiU"/>
        </w:rPr>
        <w:t>Hebdon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K./</w:t>
      </w:r>
      <w:proofErr w:type="spellStart"/>
      <w:r w:rsidRPr="00B35661">
        <w:rPr>
          <w:rFonts w:asciiTheme="minorHAnsi" w:hAnsiTheme="minorHAnsi" w:cs="MingLiU"/>
        </w:rPr>
        <w:t>McComb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S./Sands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Transitioning patients to survivorship care: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Oncology Nursing Forum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615-25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lastRenderedPageBreak/>
        <w:t>J. Lewis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Literature Review of the Relationship Between Stretching and Athletic Injury Prevention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Orthopaedic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33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312-320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C. L.-W. Cole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Music as an adjuvant therapy in control of pain and symptoms in hospitalized adults: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Pain Management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406-25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Quinn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K. Sheldon and M. E. Cooley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Pediatric Pain Assessment by Drawn Faces Scales: A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Pain Management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909-918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Y. W. W. </w:t>
      </w:r>
      <w:proofErr w:type="gramStart"/>
      <w:r w:rsidRPr="00B35661">
        <w:rPr>
          <w:rFonts w:asciiTheme="minorHAnsi" w:hAnsiTheme="minorHAnsi" w:cs="MingLiU"/>
        </w:rPr>
        <w:t>Chen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</w:t>
      </w:r>
      <w:proofErr w:type="gramEnd"/>
      <w:r w:rsidRPr="00B35661">
        <w:rPr>
          <w:rFonts w:asciiTheme="minorHAnsi" w:hAnsiTheme="minorHAnsi" w:cs="MingLiU"/>
        </w:rPr>
        <w:t>. H.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acupressure on relieving pain: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Pain Management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15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539-50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X.-L. </w:t>
      </w:r>
      <w:proofErr w:type="gramStart"/>
      <w:r w:rsidRPr="00B35661">
        <w:rPr>
          <w:rFonts w:asciiTheme="minorHAnsi" w:hAnsiTheme="minorHAnsi" w:cs="MingLiU"/>
        </w:rPr>
        <w:t>Liu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</w:t>
      </w:r>
      <w:proofErr w:type="gramEnd"/>
      <w:r w:rsidRPr="00B35661">
        <w:rPr>
          <w:rFonts w:asciiTheme="minorHAnsi" w:hAnsiTheme="minorHAnsi" w:cs="MingLiU"/>
        </w:rPr>
        <w:t xml:space="preserve">.-Y. </w:t>
      </w:r>
      <w:proofErr w:type="gramStart"/>
      <w:r w:rsidRPr="00B35661">
        <w:rPr>
          <w:rFonts w:asciiTheme="minorHAnsi" w:hAnsiTheme="minorHAnsi" w:cs="MingLiU"/>
        </w:rPr>
        <w:t>Tan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</w:t>
      </w:r>
      <w:proofErr w:type="gramEnd"/>
      <w:r w:rsidRPr="00B35661">
        <w:rPr>
          <w:rFonts w:asciiTheme="minorHAnsi" w:hAnsiTheme="minorHAnsi" w:cs="MingLiU"/>
        </w:rPr>
        <w:t>. Wang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Q. Zhang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Zhang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L.-Q. Yao and J.-X. Chen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Effectiveness of Home-Based Pulmonary Rehabilitation for Patients with Chronic Obstructive Pulmonary Disease: A Meta-Analysis of Randomized Controlled Trials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Rehabilitation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39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36-59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Coker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Ploeg</w:t>
      </w:r>
      <w:proofErr w:type="spellEnd"/>
      <w:r w:rsidRPr="00B35661">
        <w:rPr>
          <w:rFonts w:asciiTheme="minorHAnsi" w:hAnsiTheme="minorHAnsi" w:cs="MingLiU"/>
        </w:rPr>
        <w:t xml:space="preserve"> and S. </w:t>
      </w:r>
      <w:proofErr w:type="spellStart"/>
      <w:r w:rsidRPr="00B35661">
        <w:rPr>
          <w:rFonts w:asciiTheme="minorHAnsi" w:hAnsiTheme="minorHAnsi" w:cs="MingLiU"/>
        </w:rPr>
        <w:t>Kaasalainen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 of Programs to Improve Oral Hygiene Outcomes for Older Residents in Long-Term Care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Research in </w:t>
      </w:r>
      <w:proofErr w:type="spellStart"/>
      <w:r w:rsidRPr="00B35661">
        <w:rPr>
          <w:rFonts w:asciiTheme="minorHAnsi" w:hAnsiTheme="minorHAnsi" w:cs="MingLiU"/>
        </w:rPr>
        <w:t>Gerontological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87-100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Coker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Ploeg</w:t>
      </w:r>
      <w:proofErr w:type="spellEnd"/>
      <w:r w:rsidRPr="00B35661">
        <w:rPr>
          <w:rFonts w:asciiTheme="minorHAnsi" w:hAnsiTheme="minorHAnsi" w:cs="MingLiU"/>
        </w:rPr>
        <w:t xml:space="preserve"> and S. </w:t>
      </w:r>
      <w:proofErr w:type="spellStart"/>
      <w:r w:rsidRPr="00B35661">
        <w:rPr>
          <w:rFonts w:asciiTheme="minorHAnsi" w:hAnsiTheme="minorHAnsi" w:cs="MingLiU"/>
        </w:rPr>
        <w:t>Kaasalainen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 of Programs to Improve Oral Hygiene Outcomes for Older Residents in Long-Term Care: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Research in </w:t>
      </w:r>
      <w:proofErr w:type="spellStart"/>
      <w:r w:rsidRPr="00B35661">
        <w:rPr>
          <w:rFonts w:asciiTheme="minorHAnsi" w:hAnsiTheme="minorHAnsi" w:cs="MingLiU"/>
        </w:rPr>
        <w:t>Gerontological</w:t>
      </w:r>
      <w:proofErr w:type="spellEnd"/>
      <w:r w:rsidRPr="00B35661">
        <w:rPr>
          <w:rFonts w:asciiTheme="minorHAnsi" w:hAnsiTheme="minorHAnsi" w:cs="MingLiU"/>
        </w:rPr>
        <w:t xml:space="preserve">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87-100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V. L. </w:t>
      </w:r>
      <w:proofErr w:type="spellStart"/>
      <w:proofErr w:type="gramStart"/>
      <w:r w:rsidRPr="00B35661">
        <w:rPr>
          <w:rFonts w:asciiTheme="minorHAnsi" w:hAnsiTheme="minorHAnsi" w:cs="MingLiU"/>
        </w:rPr>
        <w:t>Beeckman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</w:t>
      </w:r>
      <w:proofErr w:type="gramEnd"/>
      <w:r w:rsidRPr="00B35661">
        <w:rPr>
          <w:rFonts w:asciiTheme="minorHAnsi" w:hAnsiTheme="minorHAnsi" w:cs="MingLiU"/>
        </w:rPr>
        <w:t xml:space="preserve">./Van </w:t>
      </w:r>
      <w:proofErr w:type="spellStart"/>
      <w:r w:rsidRPr="00B35661">
        <w:rPr>
          <w:rFonts w:asciiTheme="minorHAnsi" w:hAnsiTheme="minorHAnsi" w:cs="MingLiU"/>
        </w:rPr>
        <w:t>Hecke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A./</w:t>
      </w:r>
      <w:proofErr w:type="spellStart"/>
      <w:r w:rsidRPr="00B35661">
        <w:rPr>
          <w:rFonts w:asciiTheme="minorHAnsi" w:hAnsiTheme="minorHAnsi" w:cs="MingLiU"/>
        </w:rPr>
        <w:t>Verhaeghe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and meta-analysis of incontinence-associated dermatitis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incontinence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moisture as risk factors for pressure ulcer development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Research in Nursing &amp; Health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204-18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Freitas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R./Alves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T. B./Takahashi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J./Kimura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F.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Changes in physiological and behavioral parameters of preterm infants undergoing body hygiene: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Rev Esc </w:t>
      </w:r>
      <w:proofErr w:type="spellStart"/>
      <w:r w:rsidRPr="00B35661">
        <w:rPr>
          <w:rFonts w:asciiTheme="minorHAnsi" w:hAnsiTheme="minorHAnsi" w:cs="MingLiU"/>
        </w:rPr>
        <w:t>Enferm</w:t>
      </w:r>
      <w:proofErr w:type="spellEnd"/>
      <w:r w:rsidRPr="00B35661">
        <w:rPr>
          <w:rFonts w:asciiTheme="minorHAnsi" w:hAnsiTheme="minorHAnsi" w:cs="MingLiU"/>
        </w:rPr>
        <w:t xml:space="preserve"> USP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 Spec No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178-83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M. C. Z. </w:t>
      </w:r>
      <w:proofErr w:type="spellStart"/>
      <w:r w:rsidRPr="00B35661">
        <w:rPr>
          <w:rFonts w:asciiTheme="minorHAnsi" w:hAnsiTheme="minorHAnsi" w:cs="MingLiU"/>
        </w:rPr>
        <w:t>Schveitzer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L.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Role of complementary therapies in the understanding of primary healthcare professionals: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Rev Esc </w:t>
      </w:r>
      <w:proofErr w:type="spellStart"/>
      <w:r w:rsidRPr="00B35661">
        <w:rPr>
          <w:rFonts w:asciiTheme="minorHAnsi" w:hAnsiTheme="minorHAnsi" w:cs="MingLiU"/>
        </w:rPr>
        <w:t>Enferm</w:t>
      </w:r>
      <w:proofErr w:type="spellEnd"/>
      <w:r w:rsidRPr="00B35661">
        <w:rPr>
          <w:rFonts w:asciiTheme="minorHAnsi" w:hAnsiTheme="minorHAnsi" w:cs="MingLiU"/>
        </w:rPr>
        <w:t xml:space="preserve"> USP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 Spec No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184-91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R. </w:t>
      </w:r>
      <w:proofErr w:type="spellStart"/>
      <w:r w:rsidRPr="00B35661">
        <w:rPr>
          <w:rFonts w:asciiTheme="minorHAnsi" w:hAnsiTheme="minorHAnsi" w:cs="MingLiU"/>
        </w:rPr>
        <w:t>Varallo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D. P. </w:t>
      </w:r>
      <w:proofErr w:type="spellStart"/>
      <w:r w:rsidRPr="00B35661">
        <w:rPr>
          <w:rFonts w:asciiTheme="minorHAnsi" w:hAnsiTheme="minorHAnsi" w:cs="MingLiU"/>
        </w:rPr>
        <w:t>Guimaraes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A. R. </w:t>
      </w:r>
      <w:proofErr w:type="spellStart"/>
      <w:r w:rsidRPr="00B35661">
        <w:rPr>
          <w:rFonts w:asciiTheme="minorHAnsi" w:hAnsiTheme="minorHAnsi" w:cs="MingLiU"/>
        </w:rPr>
        <w:t>Abjaude</w:t>
      </w:r>
      <w:proofErr w:type="spellEnd"/>
      <w:r w:rsidRPr="00B35661">
        <w:rPr>
          <w:rFonts w:asciiTheme="minorHAnsi" w:hAnsiTheme="minorHAnsi" w:cs="MingLiU"/>
        </w:rPr>
        <w:t xml:space="preserve"> and P. D. </w:t>
      </w:r>
      <w:proofErr w:type="spellStart"/>
      <w:r w:rsidRPr="00B35661">
        <w:rPr>
          <w:rFonts w:asciiTheme="minorHAnsi" w:hAnsiTheme="minorHAnsi" w:cs="MingLiU"/>
        </w:rPr>
        <w:t>Mastroianni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CAUSES FOR THE UNDERREPORTING OF ADVERSE DRUG EVENTS BY HEALTH PROFESSIONALS: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Revista</w:t>
      </w:r>
      <w:proofErr w:type="spellEnd"/>
      <w:r w:rsidRPr="00B35661">
        <w:rPr>
          <w:rFonts w:asciiTheme="minorHAnsi" w:hAnsiTheme="minorHAnsi" w:cs="MingLiU"/>
        </w:rPr>
        <w:t xml:space="preserve"> Da Escola De </w:t>
      </w:r>
      <w:proofErr w:type="spellStart"/>
      <w:r w:rsidRPr="00B35661">
        <w:rPr>
          <w:rFonts w:asciiTheme="minorHAnsi" w:hAnsiTheme="minorHAnsi" w:cs="MingLiU"/>
        </w:rPr>
        <w:t>Enfermagem</w:t>
      </w:r>
      <w:proofErr w:type="spellEnd"/>
      <w:r w:rsidRPr="00B35661">
        <w:rPr>
          <w:rFonts w:asciiTheme="minorHAnsi" w:hAnsiTheme="minorHAnsi" w:cs="MingLiU"/>
        </w:rPr>
        <w:t xml:space="preserve"> Da </w:t>
      </w:r>
      <w:proofErr w:type="spellStart"/>
      <w:r w:rsidRPr="00B35661">
        <w:rPr>
          <w:rFonts w:asciiTheme="minorHAnsi" w:hAnsiTheme="minorHAnsi" w:cs="MingLiU"/>
        </w:rPr>
        <w:t>Usp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739-747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T. D. S. Ferreira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E. D. </w:t>
      </w:r>
      <w:proofErr w:type="spellStart"/>
      <w:r w:rsidRPr="00B35661">
        <w:rPr>
          <w:rFonts w:asciiTheme="minorHAnsi" w:hAnsiTheme="minorHAnsi" w:cs="MingLiU"/>
        </w:rPr>
        <w:t>Silveira-Lacerda</w:t>
      </w:r>
      <w:proofErr w:type="spellEnd"/>
      <w:r w:rsidRPr="00B35661">
        <w:rPr>
          <w:rFonts w:asciiTheme="minorHAnsi" w:hAnsiTheme="minorHAnsi" w:cs="MingLiU"/>
        </w:rPr>
        <w:t xml:space="preserve"> and M. T. A. Garcia-Zapata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Genetic counseling for individuals with hemoglobin disorders and for their relatives: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Revista</w:t>
      </w:r>
      <w:proofErr w:type="spellEnd"/>
      <w:r w:rsidRPr="00B35661">
        <w:rPr>
          <w:rFonts w:asciiTheme="minorHAnsi" w:hAnsiTheme="minorHAnsi" w:cs="MingLiU"/>
        </w:rPr>
        <w:t xml:space="preserve"> Da Escola De </w:t>
      </w:r>
      <w:proofErr w:type="spellStart"/>
      <w:r w:rsidRPr="00B35661">
        <w:rPr>
          <w:rFonts w:asciiTheme="minorHAnsi" w:hAnsiTheme="minorHAnsi" w:cs="MingLiU"/>
        </w:rPr>
        <w:t>Enfermagem</w:t>
      </w:r>
      <w:proofErr w:type="spellEnd"/>
      <w:r w:rsidRPr="00B35661">
        <w:rPr>
          <w:rFonts w:asciiTheme="minorHAnsi" w:hAnsiTheme="minorHAnsi" w:cs="MingLiU"/>
        </w:rPr>
        <w:t xml:space="preserve"> Da </w:t>
      </w:r>
      <w:proofErr w:type="spellStart"/>
      <w:r w:rsidRPr="00B35661">
        <w:rPr>
          <w:rFonts w:asciiTheme="minorHAnsi" w:hAnsiTheme="minorHAnsi" w:cs="MingLiU"/>
        </w:rPr>
        <w:t>Usp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928-933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J. P. Ribeiro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C. Gomes and M. B. </w:t>
      </w:r>
      <w:proofErr w:type="spellStart"/>
      <w:r w:rsidRPr="00B35661">
        <w:rPr>
          <w:rFonts w:asciiTheme="minorHAnsi" w:hAnsiTheme="minorHAnsi" w:cs="MingLiU"/>
        </w:rPr>
        <w:t>Thofehrn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Health facility environment as humanization strategy care in the pediatric unit: systematic review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Revista</w:t>
      </w:r>
      <w:proofErr w:type="spellEnd"/>
      <w:r w:rsidRPr="00B35661">
        <w:rPr>
          <w:rFonts w:asciiTheme="minorHAnsi" w:hAnsiTheme="minorHAnsi" w:cs="MingLiU"/>
        </w:rPr>
        <w:t xml:space="preserve"> Da Escola De </w:t>
      </w:r>
      <w:proofErr w:type="spellStart"/>
      <w:r w:rsidRPr="00B35661">
        <w:rPr>
          <w:rFonts w:asciiTheme="minorHAnsi" w:hAnsiTheme="minorHAnsi" w:cs="MingLiU"/>
        </w:rPr>
        <w:t>Enfermagem</w:t>
      </w:r>
      <w:proofErr w:type="spellEnd"/>
      <w:r w:rsidRPr="00B35661">
        <w:rPr>
          <w:rFonts w:asciiTheme="minorHAnsi" w:hAnsiTheme="minorHAnsi" w:cs="MingLiU"/>
        </w:rPr>
        <w:t xml:space="preserve"> Da </w:t>
      </w:r>
      <w:proofErr w:type="spellStart"/>
      <w:r w:rsidRPr="00B35661">
        <w:rPr>
          <w:rFonts w:asciiTheme="minorHAnsi" w:hAnsiTheme="minorHAnsi" w:cs="MingLiU"/>
        </w:rPr>
        <w:t>Usp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530-539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E. Cornelio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N. M. C. Alexandre and T. M. Sao-Joao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Measuring instruments in cardiology adapted into Portuguese language of Brazil: a systematic review</w:t>
      </w:r>
      <w:r w:rsidR="003F6E5A" w:rsidRPr="00B35661">
        <w:rPr>
          <w:rFonts w:asciiTheme="minorHAnsi" w:hAnsiTheme="minorHAnsi" w:cs="MingLiU"/>
        </w:rPr>
        <w:t xml:space="preserve"> </w:t>
      </w:r>
      <w:proofErr w:type="spellStart"/>
      <w:r w:rsidRPr="00B35661">
        <w:rPr>
          <w:rFonts w:asciiTheme="minorHAnsi" w:hAnsiTheme="minorHAnsi" w:cs="MingLiU"/>
        </w:rPr>
        <w:t>Revista</w:t>
      </w:r>
      <w:proofErr w:type="spellEnd"/>
      <w:r w:rsidRPr="00B35661">
        <w:rPr>
          <w:rFonts w:asciiTheme="minorHAnsi" w:hAnsiTheme="minorHAnsi" w:cs="MingLiU"/>
        </w:rPr>
        <w:t xml:space="preserve"> Da Escola De </w:t>
      </w:r>
      <w:proofErr w:type="spellStart"/>
      <w:r w:rsidRPr="00B35661">
        <w:rPr>
          <w:rFonts w:asciiTheme="minorHAnsi" w:hAnsiTheme="minorHAnsi" w:cs="MingLiU"/>
        </w:rPr>
        <w:t>Enfermagem</w:t>
      </w:r>
      <w:proofErr w:type="spellEnd"/>
      <w:r w:rsidRPr="00B35661">
        <w:rPr>
          <w:rFonts w:asciiTheme="minorHAnsi" w:hAnsiTheme="minorHAnsi" w:cs="MingLiU"/>
        </w:rPr>
        <w:t xml:space="preserve"> Da </w:t>
      </w:r>
      <w:proofErr w:type="spellStart"/>
      <w:r w:rsidRPr="00B35661">
        <w:rPr>
          <w:rFonts w:asciiTheme="minorHAnsi" w:hAnsiTheme="minorHAnsi" w:cs="MingLiU"/>
        </w:rPr>
        <w:t>Usp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48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368-76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lastRenderedPageBreak/>
        <w:t>L. Boss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H. Kang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Marcus and N. Bergstrom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Endogenous Sex Hormones and Cognitive Function in Older Adults: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Western Journal of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388-426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J. Bahr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</w:t>
      </w:r>
      <w:proofErr w:type="spellStart"/>
      <w:r w:rsidRPr="00B35661">
        <w:rPr>
          <w:rFonts w:asciiTheme="minorHAnsi" w:hAnsiTheme="minorHAnsi" w:cs="MingLiU"/>
        </w:rPr>
        <w:t>Solverson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</w:t>
      </w:r>
      <w:proofErr w:type="spellStart"/>
      <w:r w:rsidRPr="00B35661">
        <w:rPr>
          <w:rFonts w:asciiTheme="minorHAnsi" w:hAnsiTheme="minorHAnsi" w:cs="MingLiU"/>
        </w:rPr>
        <w:t>Schlidt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Hack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L. Smith and P. Ryan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Integrated Literature Review of </w:t>
      </w:r>
      <w:proofErr w:type="spellStart"/>
      <w:r w:rsidRPr="00B35661">
        <w:rPr>
          <w:rFonts w:asciiTheme="minorHAnsi" w:hAnsiTheme="minorHAnsi" w:cs="MingLiU"/>
        </w:rPr>
        <w:t>Postdischarge</w:t>
      </w:r>
      <w:proofErr w:type="spellEnd"/>
      <w:r w:rsidRPr="00B35661">
        <w:rPr>
          <w:rFonts w:asciiTheme="minorHAnsi" w:hAnsiTheme="minorHAnsi" w:cs="MingLiU"/>
        </w:rPr>
        <w:t xml:space="preserve"> Telephone Calls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Western Journal of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84-104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V. E. Lyons and L. L. </w:t>
      </w:r>
      <w:proofErr w:type="spellStart"/>
      <w:r w:rsidRPr="00B35661">
        <w:rPr>
          <w:rFonts w:asciiTheme="minorHAnsi" w:hAnsiTheme="minorHAnsi" w:cs="MingLiU"/>
        </w:rPr>
        <w:t>Popejoy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Meta-Analysis of Surgical Safety Checklist Effects on Teamwork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Communication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Morbidity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Mortality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and Safety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Western Journal of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245-261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Xie</w:t>
      </w:r>
      <w:proofErr w:type="spellEnd"/>
      <w:r w:rsidRPr="00B35661">
        <w:rPr>
          <w:rFonts w:asciiTheme="minorHAnsi" w:hAnsiTheme="minorHAnsi" w:cs="MingLiU"/>
        </w:rPr>
        <w:t xml:space="preserve"> and C. </w:t>
      </w:r>
      <w:proofErr w:type="spellStart"/>
      <w:r w:rsidRPr="00B35661">
        <w:rPr>
          <w:rFonts w:asciiTheme="minorHAnsi" w:hAnsiTheme="minorHAnsi" w:cs="MingLiU"/>
        </w:rPr>
        <w:t>Arslanian-Engoren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Self-Concepts of Exercise in Frail Older Adults With Heart Failure: A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Western Journal of Nursing Research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1378-1379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B. </w:t>
      </w:r>
      <w:proofErr w:type="gramStart"/>
      <w:r w:rsidRPr="00B35661">
        <w:rPr>
          <w:rFonts w:asciiTheme="minorHAnsi" w:hAnsiTheme="minorHAnsi" w:cs="MingLiU"/>
        </w:rPr>
        <w:t>Peacock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F</w:t>
      </w:r>
      <w:proofErr w:type="gramEnd"/>
      <w:r w:rsidRPr="00B35661">
        <w:rPr>
          <w:rFonts w:asciiTheme="minorHAnsi" w:hAnsiTheme="minorHAnsi" w:cs="MingLiU"/>
        </w:rPr>
        <w:t>./McIntyre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H. D./Wilkinson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review of interventions to prevent Type 2 Diabetes after Gestational Diabetes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Women and Birth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e7-e15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L. Hoang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Q./Ogden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Women's maternity care needs and related service models in rural areas: A comprehensive systematic review of qualitative evidence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Women and Birth 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27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233-41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V. von </w:t>
      </w:r>
      <w:proofErr w:type="spellStart"/>
      <w:r w:rsidRPr="00B35661">
        <w:rPr>
          <w:rFonts w:asciiTheme="minorHAnsi" w:hAnsiTheme="minorHAnsi" w:cs="MingLiU"/>
        </w:rPr>
        <w:t>Sadovszky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</w:t>
      </w:r>
      <w:proofErr w:type="spellStart"/>
      <w:r w:rsidRPr="00B35661">
        <w:rPr>
          <w:rFonts w:asciiTheme="minorHAnsi" w:hAnsiTheme="minorHAnsi" w:cs="MingLiU"/>
        </w:rPr>
        <w:t>Draudt</w:t>
      </w:r>
      <w:proofErr w:type="spellEnd"/>
      <w:r w:rsidRPr="00B35661">
        <w:rPr>
          <w:rFonts w:asciiTheme="minorHAnsi" w:hAnsiTheme="minorHAnsi" w:cs="MingLiU"/>
        </w:rPr>
        <w:t xml:space="preserve"> and S. </w:t>
      </w:r>
      <w:proofErr w:type="spellStart"/>
      <w:r w:rsidRPr="00B35661">
        <w:rPr>
          <w:rFonts w:asciiTheme="minorHAnsi" w:hAnsiTheme="minorHAnsi" w:cs="MingLiU"/>
        </w:rPr>
        <w:t>Boch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Reviews of Behavioral Interventions to Promote Condom Use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107-117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J. </w:t>
      </w:r>
      <w:proofErr w:type="spellStart"/>
      <w:r w:rsidRPr="00B35661">
        <w:rPr>
          <w:rFonts w:asciiTheme="minorHAnsi" w:hAnsiTheme="minorHAnsi" w:cs="MingLiU"/>
        </w:rPr>
        <w:t>Munday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Hines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Wallace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A. M. Chang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Gibbons and P. Yates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A Systematic Review of the Effectiveness of Warming Interventions for Women Undergoing Cesarean Section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383-393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C. Sawyer and D. E. Nunez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Cognitive-Behavioral Therapy for Anxious Children: From Evidence to Practice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65-71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 xml:space="preserve">S. M. </w:t>
      </w:r>
      <w:proofErr w:type="spellStart"/>
      <w:r w:rsidRPr="00B35661">
        <w:rPr>
          <w:rFonts w:asciiTheme="minorHAnsi" w:hAnsiTheme="minorHAnsi" w:cs="MingLiU"/>
        </w:rPr>
        <w:t>Breitenstein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Gross and R. </w:t>
      </w:r>
      <w:proofErr w:type="spellStart"/>
      <w:r w:rsidRPr="00B35661">
        <w:rPr>
          <w:rFonts w:asciiTheme="minorHAnsi" w:hAnsiTheme="minorHAnsi" w:cs="MingLiU"/>
        </w:rPr>
        <w:t>Christophersen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Digital Delivery Methods of Parenting Training Interventions: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168-176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Kuo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C. C. Lin and F. M. Tsai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Effectiveness of Empowerment-Based Self-Management Interventions on Patients with Chronic Metabolic Diseases: A Systematic Review and Meta-Analysis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301-315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Abdullah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D. </w:t>
      </w:r>
      <w:proofErr w:type="spellStart"/>
      <w:r w:rsidRPr="00B35661">
        <w:rPr>
          <w:rFonts w:asciiTheme="minorHAnsi" w:hAnsiTheme="minorHAnsi" w:cs="MingLiU"/>
        </w:rPr>
        <w:t>Rossy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J. </w:t>
      </w:r>
      <w:proofErr w:type="spellStart"/>
      <w:r w:rsidRPr="00B35661">
        <w:rPr>
          <w:rFonts w:asciiTheme="minorHAnsi" w:hAnsiTheme="minorHAnsi" w:cs="MingLiU"/>
        </w:rPr>
        <w:t>Ploeg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Davies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Higuchi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L. </w:t>
      </w:r>
      <w:proofErr w:type="spellStart"/>
      <w:r w:rsidRPr="00B35661">
        <w:rPr>
          <w:rFonts w:asciiTheme="minorHAnsi" w:hAnsiTheme="minorHAnsi" w:cs="MingLiU"/>
        </w:rPr>
        <w:t>Sikora</w:t>
      </w:r>
      <w:proofErr w:type="spellEnd"/>
      <w:r w:rsidRPr="00B35661">
        <w:rPr>
          <w:rFonts w:asciiTheme="minorHAnsi" w:hAnsiTheme="minorHAnsi" w:cs="MingLiU"/>
        </w:rPr>
        <w:t xml:space="preserve"> and D. Stacey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Measuring the Effectiveness of Mentoring as a Knowledge Translation Intervention for Implementing Empirical Evidence: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284-300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M. L. Stewart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Nutrition Support Protocols and Their Influence on the Delivery of Enteral Nutrition: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194-199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Griffin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K. Watt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R. Kimble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B. Wallis and L. Shields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Systematic Literature Review of Incidence Rates of Low-Speed Vehicle Run-Over Incidents in Children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Worldviews on </w:t>
      </w:r>
      <w:r w:rsidRPr="00B35661">
        <w:rPr>
          <w:rFonts w:asciiTheme="minorHAnsi" w:hAnsiTheme="minorHAnsi" w:cs="MingLiU"/>
        </w:rPr>
        <w:lastRenderedPageBreak/>
        <w:t>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98-106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H. Lin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L. Chiang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W. C. </w:t>
      </w:r>
      <w:proofErr w:type="spellStart"/>
      <w:r w:rsidRPr="00B35661">
        <w:rPr>
          <w:rFonts w:asciiTheme="minorHAnsi" w:hAnsiTheme="minorHAnsi" w:cs="MingLiU"/>
        </w:rPr>
        <w:t>Tzeng</w:t>
      </w:r>
      <w:proofErr w:type="spellEnd"/>
      <w:r w:rsidRPr="00B35661">
        <w:rPr>
          <w:rFonts w:asciiTheme="minorHAnsi" w:hAnsiTheme="minorHAnsi" w:cs="MingLiU"/>
        </w:rPr>
        <w:t xml:space="preserve"> and L. C. Chiang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Systematic Review of Impact of Lifestyle-Modification Programs on Metabolic Risks and Patient-Reported Outcomes in Adults With Metabolic Syndrome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361-368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r w:rsidRPr="00B35661">
        <w:rPr>
          <w:rFonts w:asciiTheme="minorHAnsi" w:hAnsiTheme="minorHAnsi" w:cs="MingLiU"/>
        </w:rPr>
        <w:t>S. Hines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M. A. </w:t>
      </w:r>
      <w:proofErr w:type="spellStart"/>
      <w:r w:rsidRPr="00B35661">
        <w:rPr>
          <w:rFonts w:asciiTheme="minorHAnsi" w:hAnsiTheme="minorHAnsi" w:cs="MingLiU"/>
        </w:rPr>
        <w:t>Ramis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S. Pike and A. M. Chang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Effectiveness of Psychosocial Interventions for Cognitive Dysfunction in Cancer Patients Who Have Received Chemotherapy: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187-193</w:t>
      </w:r>
    </w:p>
    <w:p w:rsidR="00895BAD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spellStart"/>
      <w:r w:rsidRPr="00B35661">
        <w:rPr>
          <w:rFonts w:asciiTheme="minorHAnsi" w:hAnsiTheme="minorHAnsi" w:cs="MingLiU"/>
        </w:rPr>
        <w:t>Bursnall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Relationship Between Physical Activity and Depressive Symptoms in Adolescents: A Systematic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376-382</w:t>
      </w:r>
    </w:p>
    <w:p w:rsidR="008C2D6E" w:rsidRPr="00B35661" w:rsidRDefault="00D70937" w:rsidP="003F6E5A">
      <w:pPr>
        <w:pStyle w:val="PlainText"/>
        <w:numPr>
          <w:ilvl w:val="0"/>
          <w:numId w:val="28"/>
        </w:numPr>
        <w:rPr>
          <w:rFonts w:asciiTheme="minorHAnsi" w:hAnsiTheme="minorHAnsi" w:cs="MingLiU"/>
        </w:rPr>
      </w:pPr>
      <w:proofErr w:type="gramStart"/>
      <w:r w:rsidRPr="00B35661">
        <w:rPr>
          <w:rFonts w:asciiTheme="minorHAnsi" w:hAnsiTheme="minorHAnsi" w:cs="MingLiU"/>
        </w:rPr>
        <w:t>Richards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V</w:t>
      </w:r>
      <w:proofErr w:type="gramEnd"/>
      <w:r w:rsidRPr="00B35661">
        <w:rPr>
          <w:rFonts w:asciiTheme="minorHAnsi" w:hAnsiTheme="minorHAnsi" w:cs="MingLiU"/>
        </w:rPr>
        <w:t xml:space="preserve">. </w:t>
      </w:r>
      <w:proofErr w:type="spellStart"/>
      <w:r w:rsidRPr="00B35661">
        <w:rPr>
          <w:rFonts w:asciiTheme="minorHAnsi" w:hAnsiTheme="minorHAnsi" w:cs="MingLiU"/>
        </w:rPr>
        <w:t>Coulthard</w:t>
      </w:r>
      <w:proofErr w:type="spellEnd"/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G. </w:t>
      </w:r>
      <w:proofErr w:type="spellStart"/>
      <w:r w:rsidRPr="00B35661">
        <w:rPr>
          <w:rFonts w:asciiTheme="minorHAnsi" w:hAnsiTheme="minorHAnsi" w:cs="MingLiU"/>
        </w:rPr>
        <w:t>Borglin</w:t>
      </w:r>
      <w:proofErr w:type="spellEnd"/>
      <w:r w:rsidRPr="00B35661">
        <w:rPr>
          <w:rFonts w:asciiTheme="minorHAnsi" w:hAnsiTheme="minorHAnsi" w:cs="MingLiU"/>
        </w:rPr>
        <w:t xml:space="preserve"> and R. R. Team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The State of European Nursing Research: Dead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Alive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 xml:space="preserve"> or Chronically Diseased? A Systematic Literature Review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Worldviews on Evidence-Based Nursing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2014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11</w:t>
      </w:r>
      <w:r w:rsidR="003F6E5A" w:rsidRPr="00B35661">
        <w:rPr>
          <w:rFonts w:asciiTheme="minorHAnsi" w:hAnsiTheme="minorHAnsi" w:cs="MingLiU"/>
        </w:rPr>
        <w:t xml:space="preserve"> </w:t>
      </w:r>
      <w:r w:rsidRPr="00B35661">
        <w:rPr>
          <w:rFonts w:asciiTheme="minorHAnsi" w:hAnsiTheme="minorHAnsi" w:cs="MingLiU"/>
        </w:rPr>
        <w:t>147-155</w:t>
      </w:r>
    </w:p>
    <w:sectPr w:rsidR="008C2D6E" w:rsidRPr="00B35661" w:rsidSect="008C2D6E">
      <w:pgSz w:w="11906" w:h="16838"/>
      <w:pgMar w:top="1440" w:right="1153" w:bottom="1440" w:left="115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2E51"/>
    <w:multiLevelType w:val="hybridMultilevel"/>
    <w:tmpl w:val="AD7040C8"/>
    <w:lvl w:ilvl="0" w:tplc="82C429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A6B87"/>
    <w:multiLevelType w:val="hybridMultilevel"/>
    <w:tmpl w:val="C990503C"/>
    <w:lvl w:ilvl="0" w:tplc="1BCA7DF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002B13"/>
    <w:multiLevelType w:val="hybridMultilevel"/>
    <w:tmpl w:val="6AE65A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3547738"/>
    <w:multiLevelType w:val="hybridMultilevel"/>
    <w:tmpl w:val="8E8E7ED4"/>
    <w:lvl w:ilvl="0" w:tplc="EAB8497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5F2DE9"/>
    <w:multiLevelType w:val="hybridMultilevel"/>
    <w:tmpl w:val="70C84B0E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C70E18"/>
    <w:multiLevelType w:val="hybridMultilevel"/>
    <w:tmpl w:val="99FE39D4"/>
    <w:lvl w:ilvl="0" w:tplc="60DC39B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7151CCA"/>
    <w:multiLevelType w:val="hybridMultilevel"/>
    <w:tmpl w:val="9F5E835C"/>
    <w:lvl w:ilvl="0" w:tplc="A3AC8DB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6654D"/>
    <w:multiLevelType w:val="hybridMultilevel"/>
    <w:tmpl w:val="5A062072"/>
    <w:lvl w:ilvl="0" w:tplc="6DF6E7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88D387D"/>
    <w:multiLevelType w:val="hybridMultilevel"/>
    <w:tmpl w:val="72A80274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B73137"/>
    <w:multiLevelType w:val="hybridMultilevel"/>
    <w:tmpl w:val="88688D1C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F030DA9"/>
    <w:multiLevelType w:val="hybridMultilevel"/>
    <w:tmpl w:val="0EF65AB6"/>
    <w:lvl w:ilvl="0" w:tplc="4CFE403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0287086"/>
    <w:multiLevelType w:val="hybridMultilevel"/>
    <w:tmpl w:val="9CB660EE"/>
    <w:lvl w:ilvl="0" w:tplc="866A181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0827AAC"/>
    <w:multiLevelType w:val="hybridMultilevel"/>
    <w:tmpl w:val="76A89ECA"/>
    <w:lvl w:ilvl="0" w:tplc="3642DEE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8A17C8E"/>
    <w:multiLevelType w:val="hybridMultilevel"/>
    <w:tmpl w:val="2E4C85AE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8A4423B"/>
    <w:multiLevelType w:val="hybridMultilevel"/>
    <w:tmpl w:val="103081D0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F4B002A"/>
    <w:multiLevelType w:val="hybridMultilevel"/>
    <w:tmpl w:val="ECE482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406168F"/>
    <w:multiLevelType w:val="hybridMultilevel"/>
    <w:tmpl w:val="D76CE358"/>
    <w:lvl w:ilvl="0" w:tplc="515CAD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8210532"/>
    <w:multiLevelType w:val="hybridMultilevel"/>
    <w:tmpl w:val="38D81300"/>
    <w:lvl w:ilvl="0" w:tplc="A538C8C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9E70865"/>
    <w:multiLevelType w:val="hybridMultilevel"/>
    <w:tmpl w:val="9BC8E0B8"/>
    <w:lvl w:ilvl="0" w:tplc="A674476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EDE1423"/>
    <w:multiLevelType w:val="hybridMultilevel"/>
    <w:tmpl w:val="5852CA98"/>
    <w:lvl w:ilvl="0" w:tplc="31C0E9B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FE2111F"/>
    <w:multiLevelType w:val="hybridMultilevel"/>
    <w:tmpl w:val="083433AA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26E32BC"/>
    <w:multiLevelType w:val="hybridMultilevel"/>
    <w:tmpl w:val="AAE0EF10"/>
    <w:lvl w:ilvl="0" w:tplc="ED264F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450635F"/>
    <w:multiLevelType w:val="hybridMultilevel"/>
    <w:tmpl w:val="D1B6EF04"/>
    <w:lvl w:ilvl="0" w:tplc="ADE228A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7AC64FE"/>
    <w:multiLevelType w:val="hybridMultilevel"/>
    <w:tmpl w:val="CDD03F1E"/>
    <w:lvl w:ilvl="0" w:tplc="1D0229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870EA692">
      <w:start w:val="15"/>
      <w:numFmt w:val="bullet"/>
      <w:lvlText w:val="%2."/>
      <w:lvlJc w:val="left"/>
      <w:pPr>
        <w:ind w:left="840" w:hanging="360"/>
      </w:pPr>
      <w:rPr>
        <w:rFonts w:ascii="Wingdings" w:eastAsia="MingLiU" w:hAnsi="Wingdings" w:cs="MingLiU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9A27FE6"/>
    <w:multiLevelType w:val="hybridMultilevel"/>
    <w:tmpl w:val="E556C100"/>
    <w:lvl w:ilvl="0" w:tplc="393AD3A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AF30A98"/>
    <w:multiLevelType w:val="hybridMultilevel"/>
    <w:tmpl w:val="2E2A4A36"/>
    <w:lvl w:ilvl="0" w:tplc="1A0E12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D6A1A9D"/>
    <w:multiLevelType w:val="hybridMultilevel"/>
    <w:tmpl w:val="68F63506"/>
    <w:lvl w:ilvl="0" w:tplc="37B22842">
      <w:start w:val="1"/>
      <w:numFmt w:val="bullet"/>
      <w:lvlText w:val="。"/>
      <w:lvlJc w:val="left"/>
      <w:pPr>
        <w:ind w:left="480" w:hanging="480"/>
      </w:pPr>
      <w:rPr>
        <w:rFonts w:ascii="PMingLiU" w:eastAsia="PMingLiU" w:hAnsi="PMingLiU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7DA03B6C"/>
    <w:multiLevelType w:val="hybridMultilevel"/>
    <w:tmpl w:val="D4AED428"/>
    <w:lvl w:ilvl="0" w:tplc="91C6FA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7"/>
  </w:num>
  <w:num w:numId="5">
    <w:abstractNumId w:val="25"/>
  </w:num>
  <w:num w:numId="6">
    <w:abstractNumId w:val="11"/>
  </w:num>
  <w:num w:numId="7">
    <w:abstractNumId w:val="21"/>
  </w:num>
  <w:num w:numId="8">
    <w:abstractNumId w:val="19"/>
  </w:num>
  <w:num w:numId="9">
    <w:abstractNumId w:val="18"/>
  </w:num>
  <w:num w:numId="10">
    <w:abstractNumId w:val="12"/>
  </w:num>
  <w:num w:numId="11">
    <w:abstractNumId w:val="5"/>
  </w:num>
  <w:num w:numId="12">
    <w:abstractNumId w:val="24"/>
  </w:num>
  <w:num w:numId="13">
    <w:abstractNumId w:val="17"/>
  </w:num>
  <w:num w:numId="14">
    <w:abstractNumId w:val="3"/>
  </w:num>
  <w:num w:numId="15">
    <w:abstractNumId w:val="0"/>
  </w:num>
  <w:num w:numId="16">
    <w:abstractNumId w:val="16"/>
  </w:num>
  <w:num w:numId="17">
    <w:abstractNumId w:val="6"/>
  </w:num>
  <w:num w:numId="18">
    <w:abstractNumId w:val="22"/>
  </w:num>
  <w:num w:numId="19">
    <w:abstractNumId w:val="27"/>
  </w:num>
  <w:num w:numId="20">
    <w:abstractNumId w:val="14"/>
  </w:num>
  <w:num w:numId="21">
    <w:abstractNumId w:val="26"/>
  </w:num>
  <w:num w:numId="22">
    <w:abstractNumId w:val="9"/>
  </w:num>
  <w:num w:numId="23">
    <w:abstractNumId w:val="23"/>
  </w:num>
  <w:num w:numId="24">
    <w:abstractNumId w:val="8"/>
  </w:num>
  <w:num w:numId="25">
    <w:abstractNumId w:val="13"/>
  </w:num>
  <w:num w:numId="26">
    <w:abstractNumId w:val="20"/>
  </w:num>
  <w:num w:numId="27">
    <w:abstractNumId w:val="4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B8"/>
    <w:rsid w:val="003F6E5A"/>
    <w:rsid w:val="006D7A81"/>
    <w:rsid w:val="00895BAD"/>
    <w:rsid w:val="008C2D6E"/>
    <w:rsid w:val="00B34B9A"/>
    <w:rsid w:val="00B35661"/>
    <w:rsid w:val="00D70937"/>
    <w:rsid w:val="00FE1FB8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8354C9-4C93-4A98-8320-75EC4D4D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FB8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C2D6E"/>
    <w:rPr>
      <w:rFonts w:ascii="MingLiU" w:eastAsia="MingLiU" w:hAnsi="Courier New" w:cs="Courier New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8C2D6E"/>
    <w:rPr>
      <w:rFonts w:ascii="MingLiU" w:eastAsia="MingLiU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5924</Words>
  <Characters>33767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 PC</dc:creator>
  <cp:lastModifiedBy>Tam Wai San Wilson</cp:lastModifiedBy>
  <cp:revision>4</cp:revision>
  <dcterms:created xsi:type="dcterms:W3CDTF">2017-01-04T02:40:00Z</dcterms:created>
  <dcterms:modified xsi:type="dcterms:W3CDTF">2017-01-04T02:41:00Z</dcterms:modified>
</cp:coreProperties>
</file>