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963DA4" w14:textId="2EEFAD83" w:rsidR="00AB6ADD" w:rsidRPr="009B1221" w:rsidRDefault="002F05FB" w:rsidP="0086334E">
      <w:pPr>
        <w:pStyle w:val="Caption"/>
        <w:keepNext/>
        <w:spacing w:after="0"/>
        <w:rPr>
          <w:rFonts w:ascii="Times New Roman" w:hAnsi="Times New Roman" w:cs="Times New Roman"/>
          <w:color w:val="auto"/>
          <w:sz w:val="24"/>
          <w:szCs w:val="24"/>
        </w:rPr>
      </w:pPr>
      <w:r w:rsidRPr="009B1221">
        <w:rPr>
          <w:rFonts w:ascii="Times New Roman" w:hAnsi="Times New Roman" w:cs="Times New Roman"/>
          <w:color w:val="auto"/>
          <w:sz w:val="24"/>
          <w:szCs w:val="24"/>
        </w:rPr>
        <w:t>Table S</w:t>
      </w:r>
      <w:r w:rsidR="00F07C52" w:rsidRPr="009B1221">
        <w:rPr>
          <w:rFonts w:ascii="Times New Roman" w:hAnsi="Times New Roman" w:cs="Times New Roman"/>
          <w:color w:val="auto"/>
          <w:sz w:val="24"/>
          <w:szCs w:val="24"/>
        </w:rPr>
        <w:t>4</w:t>
      </w:r>
      <w:r w:rsidRPr="009B1221">
        <w:rPr>
          <w:rFonts w:ascii="Times New Roman" w:hAnsi="Times New Roman" w:cs="Times New Roman"/>
          <w:color w:val="auto"/>
          <w:sz w:val="24"/>
          <w:szCs w:val="24"/>
        </w:rPr>
        <w:t xml:space="preserve">. </w:t>
      </w:r>
      <w:r w:rsidR="00AB6ADD" w:rsidRPr="009B1221">
        <w:rPr>
          <w:rFonts w:ascii="Times New Roman" w:hAnsi="Times New Roman" w:cs="Times New Roman"/>
          <w:color w:val="auto"/>
          <w:sz w:val="24"/>
          <w:szCs w:val="24"/>
        </w:rPr>
        <w:t xml:space="preserve">Supplementary </w:t>
      </w:r>
      <w:r w:rsidR="002178FD" w:rsidRPr="009B1221">
        <w:rPr>
          <w:rFonts w:ascii="Times New Roman" w:hAnsi="Times New Roman" w:cs="Times New Roman"/>
          <w:color w:val="auto"/>
          <w:sz w:val="24"/>
          <w:szCs w:val="24"/>
        </w:rPr>
        <w:t>information</w:t>
      </w:r>
      <w:r w:rsidR="00AD37B6" w:rsidRPr="009B1221">
        <w:rPr>
          <w:rFonts w:ascii="Times New Roman" w:hAnsi="Times New Roman" w:cs="Times New Roman"/>
          <w:color w:val="auto"/>
          <w:sz w:val="24"/>
          <w:szCs w:val="24"/>
        </w:rPr>
        <w:t xml:space="preserve">: </w:t>
      </w:r>
      <w:r w:rsidR="002178FD" w:rsidRPr="009B1221">
        <w:rPr>
          <w:rFonts w:ascii="Times New Roman" w:hAnsi="Times New Roman" w:cs="Times New Roman"/>
          <w:color w:val="auto"/>
          <w:sz w:val="24"/>
          <w:szCs w:val="24"/>
        </w:rPr>
        <w:t>e</w:t>
      </w:r>
      <w:r w:rsidR="00AB6ADD" w:rsidRPr="009B1221">
        <w:rPr>
          <w:rFonts w:ascii="Times New Roman" w:hAnsi="Times New Roman" w:cs="Times New Roman"/>
          <w:color w:val="auto"/>
          <w:sz w:val="24"/>
          <w:szCs w:val="24"/>
        </w:rPr>
        <w:t xml:space="preserve">xplanatory </w:t>
      </w:r>
      <w:r w:rsidR="002178FD" w:rsidRPr="009B1221">
        <w:rPr>
          <w:rFonts w:ascii="Times New Roman" w:hAnsi="Times New Roman" w:cs="Times New Roman"/>
          <w:color w:val="auto"/>
          <w:sz w:val="24"/>
          <w:szCs w:val="24"/>
        </w:rPr>
        <w:t>n</w:t>
      </w:r>
      <w:r w:rsidR="00AB6ADD" w:rsidRPr="009B1221">
        <w:rPr>
          <w:rFonts w:ascii="Times New Roman" w:hAnsi="Times New Roman" w:cs="Times New Roman"/>
          <w:color w:val="auto"/>
          <w:sz w:val="24"/>
          <w:szCs w:val="24"/>
        </w:rPr>
        <w:t>otes</w:t>
      </w:r>
      <w:r w:rsidR="00EE5B10" w:rsidRPr="009B1221">
        <w:rPr>
          <w:rFonts w:ascii="Times New Roman" w:hAnsi="Times New Roman" w:cs="Times New Roman"/>
          <w:color w:val="auto"/>
          <w:sz w:val="24"/>
          <w:szCs w:val="24"/>
        </w:rPr>
        <w:t xml:space="preserve"> for Phases 3-6</w:t>
      </w:r>
      <w:r w:rsidR="002178FD" w:rsidRPr="009B1221">
        <w:rPr>
          <w:rFonts w:ascii="Times New Roman" w:hAnsi="Times New Roman" w:cs="Times New Roman"/>
          <w:color w:val="auto"/>
          <w:sz w:val="24"/>
          <w:szCs w:val="24"/>
        </w:rPr>
        <w:t xml:space="preserve"> to accompany Part 2 of the guidance</w:t>
      </w:r>
    </w:p>
    <w:p w14:paraId="76C77D77" w14:textId="77777777" w:rsidR="00AB6ADD" w:rsidRPr="009B1221" w:rsidRDefault="00AB6ADD" w:rsidP="0086334E">
      <w:pPr>
        <w:pStyle w:val="Caption"/>
        <w:keepNext/>
        <w:spacing w:after="0"/>
        <w:rPr>
          <w:rFonts w:ascii="Times New Roman" w:hAnsi="Times New Roman" w:cs="Times New Roman"/>
          <w:color w:val="auto"/>
          <w:sz w:val="24"/>
          <w:szCs w:val="24"/>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11"/>
        <w:gridCol w:w="2087"/>
        <w:gridCol w:w="6917"/>
      </w:tblGrid>
      <w:tr w:rsidR="009B1221" w:rsidRPr="009B1221" w14:paraId="40B96D12" w14:textId="77777777" w:rsidTr="002178FD">
        <w:tc>
          <w:tcPr>
            <w:tcW w:w="909" w:type="dxa"/>
            <w:shd w:val="clear" w:color="auto" w:fill="auto"/>
          </w:tcPr>
          <w:p w14:paraId="5E25239B" w14:textId="77777777" w:rsidR="002E158A" w:rsidRPr="009B1221" w:rsidRDefault="002E158A" w:rsidP="0086334E">
            <w:pPr>
              <w:spacing w:line="240" w:lineRule="auto"/>
              <w:rPr>
                <w:rFonts w:ascii="Times New Roman" w:eastAsia="Calibri" w:hAnsi="Times New Roman" w:cs="Times New Roman"/>
                <w:b/>
                <w:bCs/>
                <w:sz w:val="24"/>
                <w:szCs w:val="24"/>
              </w:rPr>
            </w:pPr>
            <w:r w:rsidRPr="009B1221">
              <w:rPr>
                <w:rFonts w:ascii="Times New Roman" w:eastAsia="Calibri" w:hAnsi="Times New Roman" w:cs="Times New Roman"/>
                <w:b/>
                <w:bCs/>
                <w:sz w:val="24"/>
                <w:szCs w:val="24"/>
              </w:rPr>
              <w:t>No.</w:t>
            </w:r>
          </w:p>
        </w:tc>
        <w:tc>
          <w:tcPr>
            <w:tcW w:w="2098" w:type="dxa"/>
            <w:gridSpan w:val="2"/>
            <w:shd w:val="clear" w:color="auto" w:fill="auto"/>
          </w:tcPr>
          <w:p w14:paraId="51D3E85E" w14:textId="77777777" w:rsidR="002E158A" w:rsidRPr="009B1221" w:rsidRDefault="002E158A" w:rsidP="0086334E">
            <w:pPr>
              <w:spacing w:line="240" w:lineRule="auto"/>
              <w:rPr>
                <w:rFonts w:ascii="Times New Roman" w:eastAsia="Calibri" w:hAnsi="Times New Roman" w:cs="Times New Roman"/>
                <w:b/>
                <w:bCs/>
                <w:sz w:val="24"/>
                <w:szCs w:val="24"/>
              </w:rPr>
            </w:pPr>
            <w:r w:rsidRPr="009B1221">
              <w:rPr>
                <w:rFonts w:ascii="Times New Roman" w:eastAsia="Calibri" w:hAnsi="Times New Roman" w:cs="Times New Roman"/>
                <w:b/>
                <w:bCs/>
                <w:sz w:val="24"/>
                <w:szCs w:val="24"/>
              </w:rPr>
              <w:t>Criteria Headings</w:t>
            </w:r>
          </w:p>
        </w:tc>
        <w:tc>
          <w:tcPr>
            <w:tcW w:w="6917" w:type="dxa"/>
            <w:shd w:val="clear" w:color="auto" w:fill="auto"/>
            <w:hideMark/>
          </w:tcPr>
          <w:p w14:paraId="4986500A" w14:textId="77777777" w:rsidR="002E158A" w:rsidRPr="009B1221" w:rsidRDefault="002E158A" w:rsidP="00AD37B6">
            <w:pPr>
              <w:spacing w:line="240" w:lineRule="auto"/>
              <w:rPr>
                <w:rFonts w:ascii="Times New Roman" w:eastAsia="Calibri" w:hAnsi="Times New Roman" w:cs="Times New Roman"/>
                <w:b/>
                <w:bCs/>
                <w:sz w:val="24"/>
                <w:szCs w:val="24"/>
              </w:rPr>
            </w:pPr>
            <w:r w:rsidRPr="009B1221">
              <w:rPr>
                <w:rFonts w:ascii="Times New Roman" w:eastAsia="Calibri" w:hAnsi="Times New Roman" w:cs="Times New Roman"/>
                <w:b/>
                <w:bCs/>
                <w:sz w:val="24"/>
                <w:szCs w:val="24"/>
              </w:rPr>
              <w:t xml:space="preserve"> Supplementary data </w:t>
            </w:r>
          </w:p>
        </w:tc>
      </w:tr>
      <w:tr w:rsidR="009B1221" w:rsidRPr="009B1221" w14:paraId="2D3CDCB3" w14:textId="77777777" w:rsidTr="002178FD">
        <w:tc>
          <w:tcPr>
            <w:tcW w:w="9924" w:type="dxa"/>
            <w:gridSpan w:val="4"/>
            <w:shd w:val="clear" w:color="auto" w:fill="auto"/>
          </w:tcPr>
          <w:p w14:paraId="249A126C" w14:textId="77777777" w:rsidR="002E158A" w:rsidRPr="009B1221" w:rsidRDefault="002E158A" w:rsidP="0086334E">
            <w:pPr>
              <w:spacing w:line="240" w:lineRule="auto"/>
              <w:rPr>
                <w:rFonts w:ascii="Times New Roman" w:eastAsia="Calibri" w:hAnsi="Times New Roman" w:cs="Times New Roman"/>
                <w:b/>
                <w:sz w:val="24"/>
                <w:szCs w:val="24"/>
              </w:rPr>
            </w:pPr>
            <w:r w:rsidRPr="009B1221">
              <w:rPr>
                <w:rFonts w:ascii="Times New Roman" w:eastAsia="Calibri" w:hAnsi="Times New Roman" w:cs="Times New Roman"/>
                <w:sz w:val="24"/>
                <w:szCs w:val="24"/>
              </w:rPr>
              <w:t xml:space="preserve"> </w:t>
            </w:r>
            <w:r w:rsidRPr="009B1221">
              <w:rPr>
                <w:rFonts w:ascii="Times New Roman" w:eastAsia="Calibri" w:hAnsi="Times New Roman" w:cs="Times New Roman"/>
                <w:b/>
                <w:sz w:val="24"/>
                <w:szCs w:val="24"/>
              </w:rPr>
              <w:t>Phase 3 – Reading included studies</w:t>
            </w:r>
          </w:p>
          <w:p w14:paraId="45C18CA1" w14:textId="77777777" w:rsidR="002E158A" w:rsidRPr="009B1221" w:rsidRDefault="002E158A" w:rsidP="0086334E">
            <w:pPr>
              <w:spacing w:line="240" w:lineRule="auto"/>
              <w:rPr>
                <w:rFonts w:ascii="Times New Roman" w:eastAsia="Calibri" w:hAnsi="Times New Roman" w:cs="Times New Roman"/>
                <w:b/>
                <w:sz w:val="24"/>
                <w:szCs w:val="24"/>
              </w:rPr>
            </w:pPr>
          </w:p>
        </w:tc>
      </w:tr>
      <w:tr w:rsidR="009B1221" w:rsidRPr="009B1221" w14:paraId="061DE3A5" w14:textId="77777777" w:rsidTr="002178FD">
        <w:tc>
          <w:tcPr>
            <w:tcW w:w="920" w:type="dxa"/>
            <w:gridSpan w:val="2"/>
            <w:shd w:val="clear" w:color="auto" w:fill="auto"/>
          </w:tcPr>
          <w:p w14:paraId="12EB7B33" w14:textId="77777777" w:rsidR="002E158A" w:rsidRPr="009B1221" w:rsidRDefault="002E158A" w:rsidP="0086334E">
            <w:pPr>
              <w:spacing w:line="240" w:lineRule="auto"/>
              <w:rPr>
                <w:rFonts w:ascii="Times New Roman" w:eastAsia="Calibri" w:hAnsi="Times New Roman" w:cs="Times New Roman"/>
                <w:sz w:val="24"/>
                <w:szCs w:val="24"/>
              </w:rPr>
            </w:pPr>
            <w:r w:rsidRPr="009B1221">
              <w:rPr>
                <w:rFonts w:ascii="Times New Roman" w:eastAsia="Calibri" w:hAnsi="Times New Roman" w:cs="Times New Roman"/>
                <w:sz w:val="24"/>
                <w:szCs w:val="24"/>
              </w:rPr>
              <w:t>9</w:t>
            </w:r>
          </w:p>
        </w:tc>
        <w:tc>
          <w:tcPr>
            <w:tcW w:w="2087" w:type="dxa"/>
            <w:shd w:val="clear" w:color="auto" w:fill="auto"/>
          </w:tcPr>
          <w:p w14:paraId="6EE20188" w14:textId="77777777" w:rsidR="002E158A" w:rsidRPr="009B1221" w:rsidRDefault="002E158A" w:rsidP="0086334E">
            <w:pPr>
              <w:spacing w:line="240" w:lineRule="auto"/>
              <w:rPr>
                <w:rFonts w:ascii="Times New Roman" w:eastAsia="Calibri" w:hAnsi="Times New Roman" w:cs="Times New Roman"/>
                <w:sz w:val="24"/>
                <w:szCs w:val="24"/>
              </w:rPr>
            </w:pPr>
            <w:r w:rsidRPr="009B1221">
              <w:rPr>
                <w:rFonts w:ascii="Times New Roman" w:eastAsia="Calibri" w:hAnsi="Times New Roman" w:cs="Times New Roman"/>
                <w:sz w:val="24"/>
                <w:szCs w:val="24"/>
              </w:rPr>
              <w:t>Reading and data extraction approach</w:t>
            </w:r>
          </w:p>
          <w:p w14:paraId="6F61AC79" w14:textId="77777777" w:rsidR="002E158A" w:rsidRPr="009B1221" w:rsidRDefault="002E158A" w:rsidP="0086334E">
            <w:pPr>
              <w:spacing w:line="240" w:lineRule="auto"/>
              <w:rPr>
                <w:rFonts w:ascii="Times New Roman" w:eastAsia="Calibri" w:hAnsi="Times New Roman" w:cs="Times New Roman"/>
                <w:b/>
                <w:sz w:val="24"/>
                <w:szCs w:val="24"/>
              </w:rPr>
            </w:pPr>
          </w:p>
          <w:p w14:paraId="112297B8" w14:textId="77777777" w:rsidR="00387AA8" w:rsidRPr="009B1221" w:rsidRDefault="00387AA8" w:rsidP="0086334E">
            <w:pPr>
              <w:spacing w:line="240" w:lineRule="auto"/>
              <w:rPr>
                <w:rFonts w:ascii="Times New Roman" w:eastAsia="Calibri" w:hAnsi="Times New Roman" w:cs="Times New Roman"/>
                <w:b/>
                <w:sz w:val="24"/>
                <w:szCs w:val="24"/>
              </w:rPr>
            </w:pPr>
          </w:p>
        </w:tc>
        <w:tc>
          <w:tcPr>
            <w:tcW w:w="6917" w:type="dxa"/>
            <w:shd w:val="clear" w:color="auto" w:fill="auto"/>
          </w:tcPr>
          <w:p w14:paraId="772327C3" w14:textId="77E0D0BF" w:rsidR="00387AA8" w:rsidRPr="009B1221" w:rsidRDefault="00387AA8" w:rsidP="0086334E">
            <w:pPr>
              <w:spacing w:line="240" w:lineRule="auto"/>
              <w:rPr>
                <w:rFonts w:ascii="Times New Roman" w:eastAsia="Arial" w:hAnsi="Times New Roman" w:cs="Times New Roman"/>
                <w:sz w:val="24"/>
                <w:szCs w:val="24"/>
              </w:rPr>
            </w:pPr>
            <w:r w:rsidRPr="009B1221">
              <w:rPr>
                <w:rFonts w:ascii="Times New Roman" w:hAnsi="Times New Roman" w:cs="Times New Roman"/>
                <w:sz w:val="24"/>
                <w:szCs w:val="24"/>
              </w:rPr>
              <w:t xml:space="preserve">The systematic review findings in Stage 1 of the </w:t>
            </w:r>
            <w:proofErr w:type="spellStart"/>
            <w:r w:rsidRPr="009B1221">
              <w:rPr>
                <w:rFonts w:ascii="Times New Roman" w:hAnsi="Times New Roman" w:cs="Times New Roman"/>
                <w:sz w:val="24"/>
                <w:szCs w:val="24"/>
              </w:rPr>
              <w:t>eMERGe</w:t>
            </w:r>
            <w:proofErr w:type="spellEnd"/>
            <w:r w:rsidRPr="009B1221">
              <w:rPr>
                <w:rFonts w:ascii="Times New Roman" w:hAnsi="Times New Roman" w:cs="Times New Roman"/>
                <w:sz w:val="24"/>
                <w:szCs w:val="24"/>
              </w:rPr>
              <w:t xml:space="preserve"> project indicated that reading is not a discrete phase in meta-ethnography conduct</w:t>
            </w:r>
            <w:r w:rsidR="00C90A5D" w:rsidRPr="009B1221">
              <w:rPr>
                <w:rFonts w:ascii="Times New Roman" w:hAnsi="Times New Roman" w:cs="Times New Roman"/>
                <w:sz w:val="24"/>
                <w:szCs w:val="24"/>
              </w:rPr>
              <w:t xml:space="preserve"> </w:t>
            </w:r>
            <w:r w:rsidR="00C90A5D" w:rsidRPr="009B1221">
              <w:rPr>
                <w:rFonts w:ascii="Times New Roman" w:hAnsi="Times New Roman" w:cs="Times New Roman"/>
                <w:sz w:val="24"/>
                <w:szCs w:val="24"/>
              </w:rPr>
              <w:fldChar w:fldCharType="begin">
                <w:fldData xml:space="preserve">PEVuZE5vdGU+PENpdGU+PEF1dGhvcj5Ob2JsaXQ8L0F1dGhvcj48WWVhcj4xOTg4PC9ZZWFyPjxS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</w:fldData>
              </w:fldChar>
            </w:r>
            <w:r w:rsidR="00C90A5D" w:rsidRPr="009B1221">
              <w:rPr>
                <w:rFonts w:ascii="Times New Roman" w:hAnsi="Times New Roman" w:cs="Times New Roman"/>
                <w:sz w:val="24"/>
                <w:szCs w:val="24"/>
              </w:rPr>
              <w:instrText xml:space="preserve"> ADDIN EN.CITE </w:instrText>
            </w:r>
            <w:r w:rsidR="00C90A5D" w:rsidRPr="009B1221">
              <w:rPr>
                <w:rFonts w:ascii="Times New Roman" w:hAnsi="Times New Roman" w:cs="Times New Roman"/>
                <w:sz w:val="24"/>
                <w:szCs w:val="24"/>
              </w:rPr>
              <w:fldChar w:fldCharType="begin">
                <w:fldData xml:space="preserve">PEVuZE5vdGU+PENpdGU+PEF1dGhvcj5Ob2JsaXQ8L0F1dGhvcj48WWVhcj4xOTg4PC9ZZWFyPjxS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</w:fldData>
              </w:fldChar>
            </w:r>
            <w:r w:rsidR="00C90A5D" w:rsidRPr="009B1221">
              <w:rPr>
                <w:rFonts w:ascii="Times New Roman" w:hAnsi="Times New Roman" w:cs="Times New Roman"/>
                <w:sz w:val="24"/>
                <w:szCs w:val="24"/>
              </w:rPr>
              <w:instrText xml:space="preserve"> ADDIN EN.CITE.DATA </w:instrText>
            </w:r>
            <w:r w:rsidR="00C90A5D" w:rsidRPr="009B1221">
              <w:rPr>
                <w:rFonts w:ascii="Times New Roman" w:hAnsi="Times New Roman" w:cs="Times New Roman"/>
                <w:sz w:val="24"/>
                <w:szCs w:val="24"/>
              </w:rPr>
            </w:r>
            <w:r w:rsidR="00C90A5D" w:rsidRPr="009B1221">
              <w:rPr>
                <w:rFonts w:ascii="Times New Roman" w:hAnsi="Times New Roman" w:cs="Times New Roman"/>
                <w:sz w:val="24"/>
                <w:szCs w:val="24"/>
              </w:rPr>
              <w:fldChar w:fldCharType="end"/>
            </w:r>
            <w:r w:rsidR="00C90A5D" w:rsidRPr="009B1221">
              <w:rPr>
                <w:rFonts w:ascii="Times New Roman" w:hAnsi="Times New Roman" w:cs="Times New Roman"/>
                <w:sz w:val="24"/>
                <w:szCs w:val="24"/>
              </w:rPr>
            </w:r>
            <w:r w:rsidR="00C90A5D" w:rsidRPr="009B1221">
              <w:rPr>
                <w:rFonts w:ascii="Times New Roman" w:hAnsi="Times New Roman" w:cs="Times New Roman"/>
                <w:sz w:val="24"/>
                <w:szCs w:val="24"/>
              </w:rPr>
              <w:fldChar w:fldCharType="separate"/>
            </w:r>
            <w:r w:rsidR="00C90A5D" w:rsidRPr="009B1221">
              <w:rPr>
                <w:rFonts w:ascii="Times New Roman" w:hAnsi="Times New Roman" w:cs="Times New Roman"/>
                <w:noProof/>
                <w:sz w:val="24"/>
                <w:szCs w:val="24"/>
              </w:rPr>
              <w:t>(Noblit and Hare 1988, Toye et al. 2014)</w:t>
            </w:r>
            <w:r w:rsidR="00C90A5D" w:rsidRPr="009B1221">
              <w:rPr>
                <w:rFonts w:ascii="Times New Roman" w:hAnsi="Times New Roman" w:cs="Times New Roman"/>
                <w:sz w:val="24"/>
                <w:szCs w:val="24"/>
              </w:rPr>
              <w:fldChar w:fldCharType="end"/>
            </w:r>
            <w:r w:rsidRPr="009B1221">
              <w:rPr>
                <w:rFonts w:ascii="Times New Roman" w:hAnsi="Times New Roman" w:cs="Times New Roman"/>
                <w:sz w:val="24"/>
                <w:szCs w:val="24"/>
              </w:rPr>
              <w:t>. Reading is usually combined with identifying and recording primary study concepts (or metaphors</w:t>
            </w:r>
            <w:r w:rsidR="00352FA8" w:rsidRPr="009B1221">
              <w:rPr>
                <w:rFonts w:ascii="Times New Roman" w:hAnsi="Times New Roman" w:cs="Times New Roman"/>
                <w:sz w:val="24"/>
                <w:szCs w:val="24"/>
              </w:rPr>
              <w:t xml:space="preserve"> or </w:t>
            </w:r>
            <w:r w:rsidR="00BD02ED" w:rsidRPr="009B1221">
              <w:rPr>
                <w:rFonts w:ascii="Times New Roman" w:hAnsi="Times New Roman" w:cs="Times New Roman"/>
                <w:sz w:val="24"/>
                <w:szCs w:val="24"/>
              </w:rPr>
              <w:t xml:space="preserve">themes) and their context, </w:t>
            </w:r>
            <w:r w:rsidRPr="009B1221">
              <w:rPr>
                <w:rFonts w:ascii="Times New Roman" w:hAnsi="Times New Roman" w:cs="Times New Roman"/>
                <w:sz w:val="24"/>
                <w:szCs w:val="24"/>
              </w:rPr>
              <w:t xml:space="preserve">e.g. </w:t>
            </w:r>
            <w:r w:rsidR="00C90A5D" w:rsidRPr="009B1221">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ZWNOdW0+MTwvUmVjTnVtPjxEaXNwbGF5VGV4dD4oQXRraW5zIGV0IGFsLiAyMDA4LCBCb25kYXMg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</w:fldData>
              </w:fldChar>
            </w:r>
            <w:r w:rsidR="0041771D" w:rsidRPr="009B1221">
              <w:rPr>
                <w:rFonts w:ascii="Times New Roman" w:hAnsi="Times New Roman" w:cs="Times New Roman"/>
                <w:sz w:val="24"/>
                <w:szCs w:val="24"/>
              </w:rPr>
              <w:instrText xml:space="preserve"> ADDIN EN.CITE </w:instrText>
            </w:r>
            <w:r w:rsidR="0041771D" w:rsidRPr="009B1221">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ZWNOdW0+MTwvUmVjTnVtPjxEaXNwbGF5VGV4dD4oQXRraW5zIGV0IGFsLiAyMDA4LCBCb25kYXMg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</w:fldData>
              </w:fldChar>
            </w:r>
            <w:r w:rsidR="0041771D" w:rsidRPr="009B1221">
              <w:rPr>
                <w:rFonts w:ascii="Times New Roman" w:hAnsi="Times New Roman" w:cs="Times New Roman"/>
                <w:sz w:val="24"/>
                <w:szCs w:val="24"/>
              </w:rPr>
              <w:instrText xml:space="preserve"> ADDIN EN.CITE.DATA </w:instrText>
            </w:r>
            <w:r w:rsidR="0041771D" w:rsidRPr="009B1221">
              <w:rPr>
                <w:rFonts w:ascii="Times New Roman" w:hAnsi="Times New Roman" w:cs="Times New Roman"/>
                <w:sz w:val="24"/>
                <w:szCs w:val="24"/>
              </w:rPr>
            </w:r>
            <w:r w:rsidR="0041771D" w:rsidRPr="009B1221">
              <w:rPr>
                <w:rFonts w:ascii="Times New Roman" w:hAnsi="Times New Roman" w:cs="Times New Roman"/>
                <w:sz w:val="24"/>
                <w:szCs w:val="24"/>
              </w:rPr>
              <w:fldChar w:fldCharType="end"/>
            </w:r>
            <w:r w:rsidR="00C90A5D" w:rsidRPr="009B1221">
              <w:rPr>
                <w:rFonts w:ascii="Times New Roman" w:hAnsi="Times New Roman" w:cs="Times New Roman"/>
                <w:sz w:val="24"/>
                <w:szCs w:val="24"/>
              </w:rPr>
            </w:r>
            <w:r w:rsidR="00C90A5D" w:rsidRPr="009B1221">
              <w:rPr>
                <w:rFonts w:ascii="Times New Roman" w:hAnsi="Times New Roman" w:cs="Times New Roman"/>
                <w:sz w:val="24"/>
                <w:szCs w:val="24"/>
              </w:rPr>
              <w:fldChar w:fldCharType="separate"/>
            </w:r>
            <w:r w:rsidR="001720CB" w:rsidRPr="009B1221">
              <w:rPr>
                <w:rFonts w:ascii="Times New Roman" w:hAnsi="Times New Roman" w:cs="Times New Roman"/>
                <w:noProof/>
                <w:sz w:val="24"/>
                <w:szCs w:val="24"/>
              </w:rPr>
              <w:t>(Atkins et al. 2008, Bondas and Hall 2007, Booth 2013, Britten et al. 2002, Kangasniemi et al. 2012)</w:t>
            </w:r>
            <w:r w:rsidR="00C90A5D" w:rsidRPr="009B1221">
              <w:rPr>
                <w:rFonts w:ascii="Times New Roman" w:hAnsi="Times New Roman" w:cs="Times New Roman"/>
                <w:sz w:val="24"/>
                <w:szCs w:val="24"/>
              </w:rPr>
              <w:fldChar w:fldCharType="end"/>
            </w:r>
            <w:r w:rsidR="0084222D" w:rsidRPr="009B1221">
              <w:rPr>
                <w:rFonts w:ascii="Times New Roman" w:hAnsi="Times New Roman" w:cs="Times New Roman"/>
                <w:sz w:val="24"/>
                <w:szCs w:val="24"/>
              </w:rPr>
              <w:t>, and</w:t>
            </w:r>
            <w:r w:rsidR="000243A7" w:rsidRPr="009B1221">
              <w:rPr>
                <w:rFonts w:ascii="Times New Roman" w:hAnsi="Times New Roman" w:cs="Times New Roman"/>
                <w:sz w:val="24"/>
                <w:szCs w:val="24"/>
              </w:rPr>
              <w:t xml:space="preserve"> has also been</w:t>
            </w:r>
            <w:r w:rsidR="00352FA8" w:rsidRPr="009B1221">
              <w:rPr>
                <w:rFonts w:ascii="Times New Roman" w:hAnsi="Times New Roman" w:cs="Times New Roman"/>
                <w:sz w:val="24"/>
                <w:szCs w:val="24"/>
              </w:rPr>
              <w:t xml:space="preserve"> combined with quality appraisal of studies </w:t>
            </w:r>
            <w:r w:rsidR="00C90A5D" w:rsidRPr="009B1221">
              <w:rPr>
                <w:rFonts w:ascii="Times New Roman" w:hAnsi="Times New Roman" w:cs="Times New Roman"/>
                <w:sz w:val="24"/>
                <w:szCs w:val="24"/>
              </w:rPr>
              <w:fldChar w:fldCharType="begin">
                <w:fldData xml:space="preserve">PEVuZE5vdGU+PENpdGU+PEF1dGhvcj5DYW1wYmVsbDwvQXV0aG9yPjxZZWFyPjIwMTE8L1llYXI+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</w:fldData>
              </w:fldChar>
            </w:r>
            <w:r w:rsidR="00C90A5D" w:rsidRPr="009B1221">
              <w:rPr>
                <w:rFonts w:ascii="Times New Roman" w:hAnsi="Times New Roman" w:cs="Times New Roman"/>
                <w:sz w:val="24"/>
                <w:szCs w:val="24"/>
              </w:rPr>
              <w:instrText xml:space="preserve"> ADDIN EN.CITE </w:instrText>
            </w:r>
            <w:r w:rsidR="00C90A5D" w:rsidRPr="009B1221">
              <w:rPr>
                <w:rFonts w:ascii="Times New Roman" w:hAnsi="Times New Roman" w:cs="Times New Roman"/>
                <w:sz w:val="24"/>
                <w:szCs w:val="24"/>
              </w:rPr>
              <w:fldChar w:fldCharType="begin">
                <w:fldData xml:space="preserve">PEVuZE5vdGU+PENpdGU+PEF1dGhvcj5DYW1wYmVsbDwvQXV0aG9yPjxZZWFyPjIwMTE8L1llYXI+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</w:fldData>
              </w:fldChar>
            </w:r>
            <w:r w:rsidR="00C90A5D" w:rsidRPr="009B1221">
              <w:rPr>
                <w:rFonts w:ascii="Times New Roman" w:hAnsi="Times New Roman" w:cs="Times New Roman"/>
                <w:sz w:val="24"/>
                <w:szCs w:val="24"/>
              </w:rPr>
              <w:instrText xml:space="preserve"> ADDIN EN.CITE.DATA </w:instrText>
            </w:r>
            <w:r w:rsidR="00C90A5D" w:rsidRPr="009B1221">
              <w:rPr>
                <w:rFonts w:ascii="Times New Roman" w:hAnsi="Times New Roman" w:cs="Times New Roman"/>
                <w:sz w:val="24"/>
                <w:szCs w:val="24"/>
              </w:rPr>
            </w:r>
            <w:r w:rsidR="00C90A5D" w:rsidRPr="009B1221">
              <w:rPr>
                <w:rFonts w:ascii="Times New Roman" w:hAnsi="Times New Roman" w:cs="Times New Roman"/>
                <w:sz w:val="24"/>
                <w:szCs w:val="24"/>
              </w:rPr>
              <w:fldChar w:fldCharType="end"/>
            </w:r>
            <w:r w:rsidR="00C90A5D" w:rsidRPr="009B1221">
              <w:rPr>
                <w:rFonts w:ascii="Times New Roman" w:hAnsi="Times New Roman" w:cs="Times New Roman"/>
                <w:sz w:val="24"/>
                <w:szCs w:val="24"/>
              </w:rPr>
            </w:r>
            <w:r w:rsidR="00C90A5D" w:rsidRPr="009B1221">
              <w:rPr>
                <w:rFonts w:ascii="Times New Roman" w:hAnsi="Times New Roman" w:cs="Times New Roman"/>
                <w:sz w:val="24"/>
                <w:szCs w:val="24"/>
              </w:rPr>
              <w:fldChar w:fldCharType="separate"/>
            </w:r>
            <w:r w:rsidR="00C90A5D" w:rsidRPr="009B1221">
              <w:rPr>
                <w:rFonts w:ascii="Times New Roman" w:hAnsi="Times New Roman" w:cs="Times New Roman"/>
                <w:noProof/>
                <w:sz w:val="24"/>
                <w:szCs w:val="24"/>
              </w:rPr>
              <w:t>(Campbell et al. 2011)</w:t>
            </w:r>
            <w:r w:rsidR="00C90A5D" w:rsidRPr="009B1221">
              <w:rPr>
                <w:rFonts w:ascii="Times New Roman" w:hAnsi="Times New Roman" w:cs="Times New Roman"/>
                <w:sz w:val="24"/>
                <w:szCs w:val="24"/>
              </w:rPr>
              <w:fldChar w:fldCharType="end"/>
            </w:r>
            <w:r w:rsidR="00C90A5D" w:rsidRPr="009B1221">
              <w:rPr>
                <w:rFonts w:ascii="Times New Roman" w:hAnsi="Times New Roman" w:cs="Times New Roman"/>
                <w:sz w:val="24"/>
                <w:szCs w:val="24"/>
              </w:rPr>
              <w:t xml:space="preserve"> </w:t>
            </w:r>
            <w:r w:rsidR="00352FA8" w:rsidRPr="009B1221">
              <w:rPr>
                <w:rFonts w:ascii="Times New Roman" w:hAnsi="Times New Roman" w:cs="Times New Roman"/>
                <w:sz w:val="24"/>
                <w:szCs w:val="24"/>
              </w:rPr>
              <w:t xml:space="preserve">and judging the suitability of studies for inclusion in the meta-ethnography </w:t>
            </w:r>
            <w:r w:rsidR="00C90A5D" w:rsidRPr="009B1221">
              <w:rPr>
                <w:rFonts w:ascii="Times New Roman" w:hAnsi="Times New Roman" w:cs="Times New Roman"/>
                <w:sz w:val="24"/>
                <w:szCs w:val="24"/>
              </w:rPr>
              <w:fldChar w:fldCharType="begin">
                <w:fldData xml:space="preserve">PEVuZE5vdGU+PENpdGU+PEF1dGhvcj5LYW5nYXNuaWVtaTwvQXV0aG9yPjxZZWFyPjIwMTI8L1ll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</w:fldData>
              </w:fldChar>
            </w:r>
            <w:r w:rsidR="001574B7" w:rsidRPr="009B1221">
              <w:rPr>
                <w:rFonts w:ascii="Times New Roman" w:hAnsi="Times New Roman" w:cs="Times New Roman"/>
                <w:sz w:val="24"/>
                <w:szCs w:val="24"/>
              </w:rPr>
              <w:instrText xml:space="preserve"> ADDIN EN.CITE </w:instrText>
            </w:r>
            <w:r w:rsidR="001574B7" w:rsidRPr="009B1221">
              <w:rPr>
                <w:rFonts w:ascii="Times New Roman" w:hAnsi="Times New Roman" w:cs="Times New Roman"/>
                <w:sz w:val="24"/>
                <w:szCs w:val="24"/>
              </w:rPr>
              <w:fldChar w:fldCharType="begin">
                <w:fldData xml:space="preserve">PEVuZE5vdGU+PENpdGU+PEF1dGhvcj5LYW5nYXNuaWVtaTwvQXV0aG9yPjxZZWFyPjIwMTI8L1ll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</w:fldData>
              </w:fldChar>
            </w:r>
            <w:r w:rsidR="001574B7" w:rsidRPr="009B1221">
              <w:rPr>
                <w:rFonts w:ascii="Times New Roman" w:hAnsi="Times New Roman" w:cs="Times New Roman"/>
                <w:sz w:val="24"/>
                <w:szCs w:val="24"/>
              </w:rPr>
              <w:instrText xml:space="preserve"> ADDIN EN.CITE.DATA </w:instrText>
            </w:r>
            <w:r w:rsidR="001574B7" w:rsidRPr="009B1221">
              <w:rPr>
                <w:rFonts w:ascii="Times New Roman" w:hAnsi="Times New Roman" w:cs="Times New Roman"/>
                <w:sz w:val="24"/>
                <w:szCs w:val="24"/>
              </w:rPr>
            </w:r>
            <w:r w:rsidR="001574B7" w:rsidRPr="009B1221">
              <w:rPr>
                <w:rFonts w:ascii="Times New Roman" w:hAnsi="Times New Roman" w:cs="Times New Roman"/>
                <w:sz w:val="24"/>
                <w:szCs w:val="24"/>
              </w:rPr>
              <w:fldChar w:fldCharType="end"/>
            </w:r>
            <w:r w:rsidR="00C90A5D" w:rsidRPr="009B1221">
              <w:rPr>
                <w:rFonts w:ascii="Times New Roman" w:hAnsi="Times New Roman" w:cs="Times New Roman"/>
                <w:sz w:val="24"/>
                <w:szCs w:val="24"/>
              </w:rPr>
            </w:r>
            <w:r w:rsidR="00C90A5D" w:rsidRPr="009B1221">
              <w:rPr>
                <w:rFonts w:ascii="Times New Roman" w:hAnsi="Times New Roman" w:cs="Times New Roman"/>
                <w:sz w:val="24"/>
                <w:szCs w:val="24"/>
              </w:rPr>
              <w:fldChar w:fldCharType="separate"/>
            </w:r>
            <w:r w:rsidR="001574B7" w:rsidRPr="009B1221">
              <w:rPr>
                <w:rFonts w:ascii="Times New Roman" w:hAnsi="Times New Roman" w:cs="Times New Roman"/>
                <w:noProof/>
                <w:sz w:val="24"/>
                <w:szCs w:val="24"/>
              </w:rPr>
              <w:t>(Kangasniemi et al. 2012, Lee et al. 2015)</w:t>
            </w:r>
            <w:r w:rsidR="00C90A5D" w:rsidRPr="009B1221">
              <w:rPr>
                <w:rFonts w:ascii="Times New Roman" w:hAnsi="Times New Roman" w:cs="Times New Roman"/>
                <w:sz w:val="24"/>
                <w:szCs w:val="24"/>
              </w:rPr>
              <w:fldChar w:fldCharType="end"/>
            </w:r>
            <w:r w:rsidR="00352FA8" w:rsidRPr="009B1221">
              <w:rPr>
                <w:rFonts w:ascii="Times New Roman" w:hAnsi="Times New Roman" w:cs="Times New Roman"/>
                <w:sz w:val="24"/>
                <w:szCs w:val="24"/>
              </w:rPr>
              <w:t>.</w:t>
            </w:r>
          </w:p>
          <w:p w14:paraId="1AB94D57" w14:textId="77777777" w:rsidR="00387AA8" w:rsidRPr="009B1221" w:rsidRDefault="00387AA8" w:rsidP="0086334E">
            <w:pPr>
              <w:autoSpaceDE w:val="0"/>
              <w:autoSpaceDN w:val="0"/>
              <w:adjustRightInd w:val="0"/>
              <w:spacing w:line="240" w:lineRule="auto"/>
              <w:contextualSpacing/>
              <w:rPr>
                <w:rFonts w:ascii="Times New Roman" w:hAnsi="Times New Roman" w:cs="Times New Roman"/>
                <w:sz w:val="24"/>
                <w:szCs w:val="24"/>
              </w:rPr>
            </w:pPr>
          </w:p>
          <w:p w14:paraId="51D8D2DA" w14:textId="0F803AC4" w:rsidR="002E158A" w:rsidRPr="009B1221" w:rsidRDefault="00A61FC4" w:rsidP="00BD02ED">
            <w:pPr>
              <w:spacing w:line="240" w:lineRule="auto"/>
              <w:jc w:val="both"/>
              <w:rPr>
                <w:rFonts w:ascii="Times New Roman" w:eastAsia="Calibri" w:hAnsi="Times New Roman" w:cs="Times New Roman"/>
                <w:sz w:val="24"/>
                <w:szCs w:val="24"/>
              </w:rPr>
            </w:pPr>
            <w:r w:rsidRPr="009B1221">
              <w:rPr>
                <w:rFonts w:ascii="Times New Roman" w:hAnsi="Times New Roman" w:cs="Times New Roman"/>
                <w:sz w:val="24"/>
                <w:szCs w:val="24"/>
              </w:rPr>
              <w:t>There is currently no agreed, standardised terminology for some of the meta-ethnography analytical and synthesis processes</w:t>
            </w:r>
            <w:r w:rsidR="0084222D" w:rsidRPr="009B1221">
              <w:rPr>
                <w:rFonts w:ascii="Times New Roman" w:hAnsi="Times New Roman" w:cs="Times New Roman"/>
                <w:sz w:val="24"/>
                <w:szCs w:val="24"/>
              </w:rPr>
              <w:t>. F</w:t>
            </w:r>
            <w:r w:rsidRPr="009B1221">
              <w:rPr>
                <w:rFonts w:ascii="Times New Roman" w:hAnsi="Times New Roman" w:cs="Times New Roman"/>
                <w:sz w:val="24"/>
                <w:szCs w:val="24"/>
              </w:rPr>
              <w:t xml:space="preserve">or example, a range of terms, such as themes, metaphors, or concepts, </w:t>
            </w:r>
            <w:r w:rsidR="000243A7" w:rsidRPr="009B1221">
              <w:rPr>
                <w:rFonts w:ascii="Times New Roman" w:hAnsi="Times New Roman" w:cs="Times New Roman"/>
                <w:sz w:val="24"/>
                <w:szCs w:val="24"/>
              </w:rPr>
              <w:t>has been</w:t>
            </w:r>
            <w:r w:rsidRPr="009B1221">
              <w:rPr>
                <w:rFonts w:ascii="Times New Roman" w:hAnsi="Times New Roman" w:cs="Times New Roman"/>
                <w:sz w:val="24"/>
                <w:szCs w:val="24"/>
              </w:rPr>
              <w:t xml:space="preserve"> used for the conceptual data in primary studies</w:t>
            </w:r>
            <w:r w:rsidR="0084222D" w:rsidRPr="009B1221">
              <w:rPr>
                <w:rFonts w:ascii="Times New Roman" w:hAnsi="Times New Roman" w:cs="Times New Roman"/>
                <w:sz w:val="24"/>
                <w:szCs w:val="24"/>
              </w:rPr>
              <w:t xml:space="preserve"> by different reviewers</w:t>
            </w:r>
            <w:r w:rsidRPr="009B1221">
              <w:rPr>
                <w:rFonts w:ascii="Times New Roman" w:hAnsi="Times New Roman" w:cs="Times New Roman"/>
                <w:sz w:val="24"/>
                <w:szCs w:val="24"/>
              </w:rPr>
              <w:t xml:space="preserve">. </w:t>
            </w:r>
            <w:r w:rsidR="00F61452" w:rsidRPr="009B1221">
              <w:rPr>
                <w:rFonts w:ascii="Times New Roman" w:hAnsi="Times New Roman" w:cs="Times New Roman"/>
                <w:sz w:val="24"/>
                <w:szCs w:val="24"/>
              </w:rPr>
              <w:t xml:space="preserve">Reviewers </w:t>
            </w:r>
            <w:r w:rsidR="00BD02ED" w:rsidRPr="009B1221">
              <w:rPr>
                <w:rFonts w:ascii="Times New Roman" w:hAnsi="Times New Roman" w:cs="Times New Roman"/>
                <w:sz w:val="24"/>
                <w:szCs w:val="24"/>
              </w:rPr>
              <w:t xml:space="preserve">should </w:t>
            </w:r>
            <w:r w:rsidR="00F61452" w:rsidRPr="009B1221">
              <w:rPr>
                <w:rFonts w:ascii="Times New Roman" w:hAnsi="Times New Roman" w:cs="Times New Roman"/>
                <w:sz w:val="24"/>
                <w:szCs w:val="24"/>
              </w:rPr>
              <w:t>m</w:t>
            </w:r>
            <w:r w:rsidR="00BC1D3A" w:rsidRPr="009B1221">
              <w:rPr>
                <w:rFonts w:ascii="Times New Roman" w:hAnsi="Times New Roman" w:cs="Times New Roman"/>
                <w:sz w:val="24"/>
                <w:szCs w:val="24"/>
              </w:rPr>
              <w:t>ore c</w:t>
            </w:r>
            <w:r w:rsidRPr="009B1221">
              <w:rPr>
                <w:rFonts w:ascii="Times New Roman" w:hAnsi="Times New Roman" w:cs="Times New Roman"/>
                <w:sz w:val="24"/>
                <w:szCs w:val="24"/>
              </w:rPr>
              <w:t>l</w:t>
            </w:r>
            <w:r w:rsidR="00BC1D3A" w:rsidRPr="009B1221">
              <w:rPr>
                <w:rFonts w:ascii="Times New Roman" w:hAnsi="Times New Roman" w:cs="Times New Roman"/>
                <w:sz w:val="24"/>
                <w:szCs w:val="24"/>
              </w:rPr>
              <w:t>e</w:t>
            </w:r>
            <w:r w:rsidRPr="009B1221">
              <w:rPr>
                <w:rFonts w:ascii="Times New Roman" w:hAnsi="Times New Roman" w:cs="Times New Roman"/>
                <w:sz w:val="24"/>
                <w:szCs w:val="24"/>
              </w:rPr>
              <w:t>ar</w:t>
            </w:r>
            <w:r w:rsidR="00BC1D3A" w:rsidRPr="009B1221">
              <w:rPr>
                <w:rFonts w:ascii="Times New Roman" w:hAnsi="Times New Roman" w:cs="Times New Roman"/>
                <w:sz w:val="24"/>
                <w:szCs w:val="24"/>
              </w:rPr>
              <w:t>ly</w:t>
            </w:r>
            <w:r w:rsidRPr="009B1221">
              <w:rPr>
                <w:rFonts w:ascii="Times New Roman" w:hAnsi="Times New Roman" w:cs="Times New Roman"/>
                <w:sz w:val="24"/>
                <w:szCs w:val="24"/>
              </w:rPr>
              <w:t xml:space="preserve"> defin</w:t>
            </w:r>
            <w:r w:rsidR="00BD02ED" w:rsidRPr="009B1221">
              <w:rPr>
                <w:rFonts w:ascii="Times New Roman" w:hAnsi="Times New Roman" w:cs="Times New Roman"/>
                <w:sz w:val="24"/>
                <w:szCs w:val="24"/>
              </w:rPr>
              <w:t>e</w:t>
            </w:r>
            <w:r w:rsidR="00F61452" w:rsidRPr="009B1221">
              <w:rPr>
                <w:rFonts w:ascii="Times New Roman" w:hAnsi="Times New Roman" w:cs="Times New Roman"/>
                <w:sz w:val="24"/>
                <w:szCs w:val="24"/>
              </w:rPr>
              <w:t xml:space="preserve"> their</w:t>
            </w:r>
            <w:r w:rsidR="00BC1D3A" w:rsidRPr="009B1221">
              <w:rPr>
                <w:rFonts w:ascii="Times New Roman" w:hAnsi="Times New Roman" w:cs="Times New Roman"/>
                <w:sz w:val="24"/>
                <w:szCs w:val="24"/>
              </w:rPr>
              <w:t xml:space="preserve"> terminology</w:t>
            </w:r>
            <w:r w:rsidRPr="009B1221">
              <w:rPr>
                <w:rFonts w:ascii="Times New Roman" w:hAnsi="Times New Roman" w:cs="Times New Roman"/>
                <w:sz w:val="24"/>
                <w:szCs w:val="24"/>
              </w:rPr>
              <w:t xml:space="preserve"> </w:t>
            </w:r>
            <w:r w:rsidR="00BD02ED" w:rsidRPr="009B1221">
              <w:rPr>
                <w:rFonts w:ascii="Times New Roman" w:hAnsi="Times New Roman" w:cs="Times New Roman"/>
                <w:sz w:val="24"/>
                <w:szCs w:val="24"/>
              </w:rPr>
              <w:t>to</w:t>
            </w:r>
            <w:r w:rsidRPr="009B1221">
              <w:rPr>
                <w:rFonts w:ascii="Times New Roman" w:hAnsi="Times New Roman" w:cs="Times New Roman"/>
                <w:sz w:val="24"/>
                <w:szCs w:val="24"/>
              </w:rPr>
              <w:t xml:space="preserve"> aid the reader’s understanding of the methodological processes </w:t>
            </w:r>
            <w:r w:rsidR="00C90A5D" w:rsidRPr="009B1221">
              <w:rPr>
                <w:rFonts w:ascii="Times New Roman" w:hAnsi="Times New Roman" w:cs="Times New Roman"/>
                <w:sz w:val="24"/>
                <w:szCs w:val="24"/>
              </w:rPr>
              <w:fldChar w:fldCharType="begin"/>
            </w:r>
            <w:r w:rsidR="00C90A5D" w:rsidRPr="009B1221">
              <w:rPr>
                <w:rFonts w:ascii="Times New Roman" w:hAnsi="Times New Roman" w:cs="Times New Roman"/>
                <w:sz w:val="24"/>
                <w:szCs w:val="24"/>
              </w:rPr>
              <w:instrText xml:space="preserve"> ADDIN EN.CITE &lt;EndNote&gt;&lt;Cite&gt;&lt;Author&gt;France&lt;/Author&gt;&lt;Year&gt;2014&lt;/Year&gt;&lt;RecNum&gt;25&lt;/RecNum&gt;&lt;DisplayText&gt;(France et al. 2014)&lt;/DisplayText&gt;&lt;record&gt;&lt;rec-number&gt;25&lt;/rec-number&gt;&lt;foreign-keys&gt;&lt;key app="EN" db-id="e50wxtpvjfrsspefx2jxz5wsasrzw9d2a5d9" timestamp="1496139133"&gt;25&lt;/key&gt;&lt;/foreign-keys&gt;&lt;ref-type name="Journal Article"&gt;17&lt;/ref-type&gt;&lt;contributors&gt;&lt;authors&gt;&lt;author&gt;France, E. F.&lt;/author&gt;&lt;author&gt;Ring, N.&lt;/author&gt;&lt;author&gt;Thomas, R.&lt;/author&gt;&lt;author&gt;Noyes, J.&lt;/author&gt;&lt;author&gt;Maxwell, M.&lt;/author&gt;&lt;author&gt;Jepson, R.&lt;/author&gt;&lt;/authors&gt;&lt;/contributors&gt;&lt;auth-address&gt;Nursing Midwifery and Allied Health Professions Research Unit, University of Stirling and Glasgow Caledonian University, Unit 13 Scion House, Stirling University Innovation Park, Stirling FK9 4NF, Scotland, UK. emma.france@stir.ac.uk.&lt;/auth-address&gt;&lt;titles&gt;&lt;title&gt;A methodological systematic review of what&amp;apos;s wrong with meta-ethnography reporting&lt;/title&gt;&lt;secondary-title&gt;BMC Med Res Methodol&lt;/secondary-title&gt;&lt;/titles&gt;&lt;periodical&gt;&lt;full-title&gt;BMC Med Res Methodol&lt;/full-title&gt;&lt;/periodical&gt;&lt;pages&gt;119&lt;/pages&gt;&lt;volume&gt;14&lt;/volume&gt;&lt;edition&gt;2014/11/20&lt;/edition&gt;&lt;keywords&gt;&lt;keyword&gt;Anthropology, Cultural/*methods&lt;/keyword&gt;&lt;keyword&gt;Data Interpretation, Statistical&lt;/keyword&gt;&lt;keyword&gt;Humans&lt;/keyword&gt;&lt;keyword&gt;Publishing&lt;/keyword&gt;&lt;keyword&gt;Qualitative Research&lt;/keyword&gt;&lt;keyword&gt;*Research Design&lt;/keyword&gt;&lt;/keywords&gt;&lt;dates&gt;&lt;year&gt;2014&lt;/year&gt;&lt;pub-dates&gt;&lt;date&gt;Nov 19&lt;/date&gt;&lt;/pub-dates&gt;&lt;/dates&gt;&lt;isbn&gt;1471-2288 (Electronic)&amp;#xD;1471-2288 (Linking)&lt;/isbn&gt;&lt;accession-num&gt;25407140&lt;/accession-num&gt;&lt;urls&gt;&lt;related-urls&gt;&lt;url&gt;http://www.ncbi.nlm.nih.gov/pubmed/25407140&lt;/url&gt;&lt;/related-urls&gt;&lt;/urls&gt;&lt;custom2&gt;4277825&lt;/custom2&gt;&lt;electronic-resource-num&gt;10.1186/1471-2288-14-119&lt;/electronic-resource-num&gt;&lt;remote-database-provider&gt;NLM&lt;/remote-database-provider&gt;&lt;language&gt;eng&lt;/language&gt;&lt;/record&gt;&lt;/Cite&gt;&lt;/EndNote&gt;</w:instrText>
            </w:r>
            <w:r w:rsidR="00C90A5D" w:rsidRPr="009B1221">
              <w:rPr>
                <w:rFonts w:ascii="Times New Roman" w:hAnsi="Times New Roman" w:cs="Times New Roman"/>
                <w:sz w:val="24"/>
                <w:szCs w:val="24"/>
              </w:rPr>
              <w:fldChar w:fldCharType="separate"/>
            </w:r>
            <w:r w:rsidR="00C90A5D" w:rsidRPr="009B1221">
              <w:rPr>
                <w:rFonts w:ascii="Times New Roman" w:hAnsi="Times New Roman" w:cs="Times New Roman"/>
                <w:noProof/>
                <w:sz w:val="24"/>
                <w:szCs w:val="24"/>
              </w:rPr>
              <w:t>(France et al. 2014)</w:t>
            </w:r>
            <w:r w:rsidR="00C90A5D" w:rsidRPr="009B1221">
              <w:rPr>
                <w:rFonts w:ascii="Times New Roman" w:hAnsi="Times New Roman" w:cs="Times New Roman"/>
                <w:sz w:val="24"/>
                <w:szCs w:val="24"/>
              </w:rPr>
              <w:fldChar w:fldCharType="end"/>
            </w:r>
            <w:r w:rsidRPr="009B1221">
              <w:rPr>
                <w:rFonts w:ascii="Times New Roman" w:hAnsi="Times New Roman" w:cs="Times New Roman"/>
                <w:sz w:val="24"/>
                <w:szCs w:val="24"/>
              </w:rPr>
              <w:t>.</w:t>
            </w:r>
          </w:p>
        </w:tc>
      </w:tr>
      <w:tr w:rsidR="009B1221" w:rsidRPr="009B1221" w14:paraId="31F71B9C" w14:textId="77777777" w:rsidTr="002178FD">
        <w:tc>
          <w:tcPr>
            <w:tcW w:w="920" w:type="dxa"/>
            <w:gridSpan w:val="2"/>
            <w:shd w:val="clear" w:color="auto" w:fill="auto"/>
          </w:tcPr>
          <w:p w14:paraId="43B2DA60" w14:textId="77777777" w:rsidR="002E158A" w:rsidRPr="009B1221" w:rsidRDefault="002E158A" w:rsidP="0086334E">
            <w:pPr>
              <w:spacing w:line="240" w:lineRule="auto"/>
              <w:rPr>
                <w:rFonts w:ascii="Times New Roman" w:eastAsia="Calibri" w:hAnsi="Times New Roman" w:cs="Times New Roman"/>
                <w:sz w:val="24"/>
                <w:szCs w:val="24"/>
              </w:rPr>
            </w:pPr>
            <w:r w:rsidRPr="009B1221">
              <w:rPr>
                <w:rFonts w:ascii="Times New Roman" w:eastAsia="Calibri" w:hAnsi="Times New Roman" w:cs="Times New Roman"/>
                <w:sz w:val="24"/>
                <w:szCs w:val="24"/>
              </w:rPr>
              <w:t>10</w:t>
            </w:r>
          </w:p>
        </w:tc>
        <w:tc>
          <w:tcPr>
            <w:tcW w:w="2087" w:type="dxa"/>
            <w:shd w:val="clear" w:color="auto" w:fill="auto"/>
          </w:tcPr>
          <w:p w14:paraId="3F707FDF" w14:textId="77777777" w:rsidR="002E158A" w:rsidRPr="009B1221" w:rsidRDefault="002E158A" w:rsidP="0086334E">
            <w:pPr>
              <w:spacing w:line="240" w:lineRule="auto"/>
              <w:rPr>
                <w:rFonts w:ascii="Times New Roman" w:eastAsia="Calibri" w:hAnsi="Times New Roman" w:cs="Times New Roman"/>
                <w:sz w:val="24"/>
                <w:szCs w:val="24"/>
              </w:rPr>
            </w:pPr>
            <w:r w:rsidRPr="009B1221">
              <w:rPr>
                <w:rFonts w:ascii="Times New Roman" w:eastAsia="Calibri" w:hAnsi="Times New Roman" w:cs="Times New Roman"/>
                <w:sz w:val="24"/>
                <w:szCs w:val="24"/>
              </w:rPr>
              <w:t xml:space="preserve">Presenting characteristics of included studies </w:t>
            </w:r>
          </w:p>
          <w:p w14:paraId="59E67689" w14:textId="77777777" w:rsidR="002E158A" w:rsidRPr="009B1221" w:rsidRDefault="002E158A" w:rsidP="0086334E">
            <w:pPr>
              <w:spacing w:line="240" w:lineRule="auto"/>
              <w:rPr>
                <w:rFonts w:ascii="Times New Roman" w:eastAsia="Calibri" w:hAnsi="Times New Roman" w:cs="Times New Roman"/>
                <w:sz w:val="24"/>
                <w:szCs w:val="24"/>
              </w:rPr>
            </w:pPr>
          </w:p>
        </w:tc>
        <w:tc>
          <w:tcPr>
            <w:tcW w:w="6917" w:type="dxa"/>
            <w:shd w:val="clear" w:color="auto" w:fill="auto"/>
          </w:tcPr>
          <w:p w14:paraId="795E4E84" w14:textId="5FE8BA52" w:rsidR="00CF19B6" w:rsidRPr="009B1221" w:rsidRDefault="000243A7" w:rsidP="0041771D">
            <w:pPr>
              <w:spacing w:line="240" w:lineRule="auto"/>
              <w:jc w:val="both"/>
              <w:rPr>
                <w:rFonts w:ascii="Times New Roman" w:eastAsia="Calibri" w:hAnsi="Times New Roman" w:cs="Times New Roman"/>
                <w:sz w:val="24"/>
                <w:szCs w:val="24"/>
              </w:rPr>
            </w:pPr>
            <w:r w:rsidRPr="009B1221">
              <w:rPr>
                <w:rFonts w:ascii="Times New Roman" w:eastAsia="Arial" w:hAnsi="Times New Roman" w:cs="Times New Roman"/>
                <w:sz w:val="24"/>
                <w:szCs w:val="24"/>
              </w:rPr>
              <w:t xml:space="preserve">Meta-ethnography was designed specifically to preserve the contextual aspects of studies </w:t>
            </w:r>
            <w:r w:rsidR="00BC1D3A" w:rsidRPr="009B1221">
              <w:rPr>
                <w:rFonts w:ascii="Times New Roman" w:eastAsia="Arial" w:hAnsi="Times New Roman" w:cs="Times New Roman"/>
                <w:sz w:val="24"/>
                <w:szCs w:val="24"/>
              </w:rPr>
              <w:t xml:space="preserve">included in a </w:t>
            </w:r>
            <w:r w:rsidRPr="009B1221">
              <w:rPr>
                <w:rFonts w:ascii="Times New Roman" w:eastAsia="Arial" w:hAnsi="Times New Roman" w:cs="Times New Roman"/>
                <w:sz w:val="24"/>
                <w:szCs w:val="24"/>
              </w:rPr>
              <w:t xml:space="preserve">synthesis </w:t>
            </w:r>
            <w:r w:rsidR="00266270" w:rsidRPr="009B1221">
              <w:rPr>
                <w:rFonts w:ascii="Times New Roman" w:eastAsia="Arial" w:hAnsi="Times New Roman" w:cs="Times New Roman"/>
                <w:sz w:val="24"/>
                <w:szCs w:val="24"/>
              </w:rPr>
              <w:t>because context is important to data interpretation</w:t>
            </w:r>
            <w:r w:rsidR="00C90A5D" w:rsidRPr="009B1221">
              <w:rPr>
                <w:rFonts w:ascii="Times New Roman" w:eastAsia="Arial" w:hAnsi="Times New Roman" w:cs="Times New Roman"/>
                <w:sz w:val="24"/>
                <w:szCs w:val="24"/>
              </w:rPr>
              <w:t xml:space="preserve"> </w:t>
            </w:r>
            <w:r w:rsidR="00C90A5D" w:rsidRPr="009B1221">
              <w:rPr>
                <w:rFonts w:ascii="Times New Roman" w:eastAsia="Arial" w:hAnsi="Times New Roman" w:cs="Times New Roman"/>
                <w:sz w:val="24"/>
                <w:szCs w:val="24"/>
              </w:rPr>
              <w:fldChar w:fldCharType="begin"/>
            </w:r>
            <w:r w:rsidR="00C90A5D" w:rsidRPr="009B1221">
              <w:rPr>
                <w:rFonts w:ascii="Times New Roman" w:eastAsia="Arial" w:hAnsi="Times New Roman" w:cs="Times New Roman"/>
                <w:sz w:val="24"/>
                <w:szCs w:val="24"/>
              </w:rPr>
              <w:instrText xml:space="preserve"> ADDIN EN.CITE &lt;EndNote&gt;&lt;Cite&gt;&lt;Author&gt;Noblit&lt;/Author&gt;&lt;Year&gt;1988&lt;/Year&gt;&lt;RecNum&gt;42&lt;/RecNum&gt;&lt;DisplayText&gt;(Noblit and Hare 1988)&lt;/DisplayText&gt;&lt;record&gt;&lt;rec-number&gt;42&lt;/rec-number&gt;&lt;foreign-keys&gt;&lt;key app="EN" db-id="e50wxtpvjfrsspefx2jxz5wsasrzw9d2a5d9" timestamp="1496139135"&gt;42&lt;/key&gt;&lt;/foreign-keys&gt;&lt;ref-type name="Book"&gt;6&lt;/ref-type&gt;&lt;contributors&gt;&lt;authors&gt;&lt;author&gt;Noblit, G. W.&lt;/author&gt;&lt;author&gt;Hare, R. D.&lt;/author&gt;&lt;/authors&gt;&lt;/contributors&gt;&lt;titles&gt;&lt;title&gt;Meta-Ethnography: Synthesizing Qualitative Studies&lt;/title&gt;&lt;/titles&gt;&lt;pages&gt;88&lt;/pages&gt;&lt;volume&gt;11&lt;/volume&gt;&lt;number&gt;Qualitative Research Methods Series&lt;/number&gt;&lt;dates&gt;&lt;year&gt;1988&lt;/year&gt;&lt;/dates&gt;&lt;pub-location&gt;California&lt;/pub-location&gt;&lt;publisher&gt;Sage Publications&lt;/publisher&gt;&lt;urls&gt;&lt;/urls&gt;&lt;/record&gt;&lt;/Cite&gt;&lt;/EndNote&gt;</w:instrText>
            </w:r>
            <w:r w:rsidR="00C90A5D" w:rsidRPr="009B1221">
              <w:rPr>
                <w:rFonts w:ascii="Times New Roman" w:eastAsia="Arial" w:hAnsi="Times New Roman" w:cs="Times New Roman"/>
                <w:sz w:val="24"/>
                <w:szCs w:val="24"/>
              </w:rPr>
              <w:fldChar w:fldCharType="separate"/>
            </w:r>
            <w:r w:rsidR="00C90A5D" w:rsidRPr="009B1221">
              <w:rPr>
                <w:rFonts w:ascii="Times New Roman" w:eastAsia="Arial" w:hAnsi="Times New Roman" w:cs="Times New Roman"/>
                <w:noProof/>
                <w:sz w:val="24"/>
                <w:szCs w:val="24"/>
              </w:rPr>
              <w:t>(Noblit and Hare 1988)</w:t>
            </w:r>
            <w:r w:rsidR="00C90A5D" w:rsidRPr="009B1221">
              <w:rPr>
                <w:rFonts w:ascii="Times New Roman" w:eastAsia="Arial" w:hAnsi="Times New Roman" w:cs="Times New Roman"/>
                <w:sz w:val="24"/>
                <w:szCs w:val="24"/>
              </w:rPr>
              <w:fldChar w:fldCharType="end"/>
            </w:r>
            <w:r w:rsidR="00266270" w:rsidRPr="009B1221">
              <w:rPr>
                <w:rFonts w:ascii="Times New Roman" w:eastAsia="Arial" w:hAnsi="Times New Roman" w:cs="Times New Roman"/>
                <w:sz w:val="24"/>
                <w:szCs w:val="24"/>
              </w:rPr>
              <w:t xml:space="preserve">. </w:t>
            </w:r>
            <w:r w:rsidRPr="009B1221">
              <w:rPr>
                <w:rFonts w:ascii="Times New Roman" w:eastAsia="Arial" w:hAnsi="Times New Roman" w:cs="Times New Roman"/>
                <w:sz w:val="24"/>
                <w:szCs w:val="24"/>
              </w:rPr>
              <w:t xml:space="preserve">Noblit and Hare (1988) </w:t>
            </w:r>
            <w:r w:rsidR="00E51802" w:rsidRPr="009B1221">
              <w:rPr>
                <w:rFonts w:ascii="Times New Roman" w:eastAsia="Arial" w:hAnsi="Times New Roman" w:cs="Times New Roman"/>
                <w:sz w:val="24"/>
                <w:szCs w:val="24"/>
              </w:rPr>
              <w:t xml:space="preserve">have </w:t>
            </w:r>
            <w:r w:rsidRPr="009B1221">
              <w:rPr>
                <w:rFonts w:ascii="Times New Roman" w:eastAsia="Arial" w:hAnsi="Times New Roman" w:cs="Times New Roman"/>
                <w:sz w:val="24"/>
                <w:szCs w:val="24"/>
              </w:rPr>
              <w:t>contended that aggregative qualitative evidence syntheses were ‘context-stripping [and] impeded explanation and thus negated a true interpretive synthesis’</w:t>
            </w:r>
            <w:r w:rsidR="00C90A5D" w:rsidRPr="009B1221">
              <w:rPr>
                <w:rFonts w:ascii="Times New Roman" w:eastAsia="Arial" w:hAnsi="Times New Roman" w:cs="Times New Roman"/>
                <w:sz w:val="24"/>
                <w:szCs w:val="24"/>
              </w:rPr>
              <w:t xml:space="preserve"> </w:t>
            </w:r>
            <w:r w:rsidR="00C90A5D" w:rsidRPr="009B1221">
              <w:rPr>
                <w:rFonts w:ascii="Times New Roman" w:eastAsia="Arial" w:hAnsi="Times New Roman" w:cs="Times New Roman"/>
                <w:sz w:val="24"/>
                <w:szCs w:val="24"/>
              </w:rPr>
              <w:fldChar w:fldCharType="begin"/>
            </w:r>
            <w:r w:rsidR="00B2188F" w:rsidRPr="009B1221">
              <w:rPr>
                <w:rFonts w:ascii="Times New Roman" w:eastAsia="Arial" w:hAnsi="Times New Roman" w:cs="Times New Roman"/>
                <w:sz w:val="24"/>
                <w:szCs w:val="24"/>
              </w:rPr>
              <w:instrText xml:space="preserve"> ADDIN EN.CITE &lt;EndNote&gt;&lt;Cite&gt;&lt;Author&gt;Noblit&lt;/Author&gt;&lt;Year&gt;1988&lt;/Year&gt;&lt;RecNum&gt;42&lt;/RecNum&gt;&lt;Suffix&gt;`, p.23&lt;/Suffix&gt;&lt;DisplayText&gt;(Noblit and Hare 1988, p.23)&lt;/DisplayText&gt;&lt;record&gt;&lt;rec-number&gt;42&lt;/rec-number&gt;&lt;foreign-keys&gt;&lt;key app="EN" db-id="e50wxtpvjfrsspefx2jxz5wsasrzw9d2a5d9" timestamp="1496139135"&gt;42&lt;/key&gt;&lt;/foreign-keys&gt;&lt;ref-type name="Book"&gt;6&lt;/ref-type&gt;&lt;contributors&gt;&lt;authors&gt;&lt;author&gt;Noblit, G. W.&lt;/author&gt;&lt;author&gt;Hare, R. D.&lt;/author&gt;&lt;/authors&gt;&lt;/contributors&gt;&lt;titles&gt;&lt;title&gt;Meta-Ethnography: Synthesizing Qualitative Studies&lt;/title&gt;&lt;/titles&gt;&lt;pages&gt;88&lt;/pages&gt;&lt;volume&gt;11&lt;/volume&gt;&lt;number&gt;Qualitative Research Methods Series&lt;/number&gt;&lt;dates&gt;&lt;year&gt;1988&lt;/year&gt;&lt;/dates&gt;&lt;pub-location&gt;California&lt;/pub-location&gt;&lt;publisher&gt;Sage Publications&lt;/publisher&gt;&lt;urls&gt;&lt;/urls&gt;&lt;/record&gt;&lt;/Cite&gt;&lt;/EndNote&gt;</w:instrText>
            </w:r>
            <w:r w:rsidR="00C90A5D" w:rsidRPr="009B1221">
              <w:rPr>
                <w:rFonts w:ascii="Times New Roman" w:eastAsia="Arial" w:hAnsi="Times New Roman" w:cs="Times New Roman"/>
                <w:sz w:val="24"/>
                <w:szCs w:val="24"/>
              </w:rPr>
              <w:fldChar w:fldCharType="separate"/>
            </w:r>
            <w:r w:rsidR="00B2188F" w:rsidRPr="009B1221">
              <w:rPr>
                <w:rFonts w:ascii="Times New Roman" w:eastAsia="Arial" w:hAnsi="Times New Roman" w:cs="Times New Roman"/>
                <w:noProof/>
                <w:sz w:val="24"/>
                <w:szCs w:val="24"/>
              </w:rPr>
              <w:t>(Noblit and Hare 1988, p.23)</w:t>
            </w:r>
            <w:r w:rsidR="00C90A5D" w:rsidRPr="009B1221">
              <w:rPr>
                <w:rFonts w:ascii="Times New Roman" w:eastAsia="Arial" w:hAnsi="Times New Roman" w:cs="Times New Roman"/>
                <w:sz w:val="24"/>
                <w:szCs w:val="24"/>
              </w:rPr>
              <w:fldChar w:fldCharType="end"/>
            </w:r>
            <w:r w:rsidRPr="009B1221">
              <w:rPr>
                <w:rFonts w:ascii="Times New Roman" w:eastAsia="Arial" w:hAnsi="Times New Roman" w:cs="Times New Roman"/>
                <w:sz w:val="24"/>
                <w:szCs w:val="24"/>
              </w:rPr>
              <w:t>.</w:t>
            </w:r>
            <w:r w:rsidRPr="009B1221">
              <w:rPr>
                <w:rFonts w:ascii="Times New Roman" w:hAnsi="Times New Roman" w:cs="Times New Roman"/>
                <w:i/>
                <w:iCs/>
                <w:sz w:val="24"/>
                <w:szCs w:val="24"/>
              </w:rPr>
              <w:t xml:space="preserve"> </w:t>
            </w:r>
            <w:r w:rsidRPr="009B1221">
              <w:rPr>
                <w:rFonts w:ascii="Times New Roman" w:hAnsi="Times New Roman" w:cs="Times New Roman"/>
                <w:iCs/>
                <w:sz w:val="24"/>
                <w:szCs w:val="24"/>
              </w:rPr>
              <w:t xml:space="preserve">This is why it is important for reviewers to describe </w:t>
            </w:r>
            <w:r w:rsidRPr="009B1221">
              <w:rPr>
                <w:rFonts w:ascii="Times New Roman" w:eastAsia="Arial" w:hAnsi="Times New Roman" w:cs="Times New Roman"/>
                <w:sz w:val="24"/>
                <w:szCs w:val="24"/>
              </w:rPr>
              <w:t xml:space="preserve">the context of each included primary study </w:t>
            </w:r>
            <w:r w:rsidR="00C90A5D" w:rsidRPr="009B1221">
              <w:rPr>
                <w:rFonts w:ascii="Times New Roman" w:eastAsia="Arial" w:hAnsi="Times New Roman" w:cs="Times New Roman"/>
                <w:sz w:val="24"/>
                <w:szCs w:val="24"/>
              </w:rPr>
              <w:fldChar w:fldCharType="begin">
                <w:fldData xml:space="preserve">PEVuZE5vdGU+PENpdGU+PEF1dGhvcj5BdGtpbnM8L0F1dGhvcj48WWVhcj4yMDA4PC9ZZWFyPjxS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==
</w:fldData>
              </w:fldChar>
            </w:r>
            <w:r w:rsidR="0041771D" w:rsidRPr="009B1221">
              <w:rPr>
                <w:rFonts w:ascii="Times New Roman" w:eastAsia="Arial" w:hAnsi="Times New Roman" w:cs="Times New Roman"/>
                <w:sz w:val="24"/>
                <w:szCs w:val="24"/>
              </w:rPr>
              <w:instrText xml:space="preserve"> ADDIN EN.CITE </w:instrText>
            </w:r>
            <w:r w:rsidR="0041771D" w:rsidRPr="009B1221">
              <w:rPr>
                <w:rFonts w:ascii="Times New Roman" w:eastAsia="Arial" w:hAnsi="Times New Roman" w:cs="Times New Roman"/>
                <w:sz w:val="24"/>
                <w:szCs w:val="24"/>
              </w:rPr>
              <w:fldChar w:fldCharType="begin">
                <w:fldData xml:space="preserve">PEVuZE5vdGU+PENpdGU+PEF1dGhvcj5BdGtpbnM8L0F1dGhvcj48WWVhcj4yMDA4PC9ZZWFyPjxS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==
</w:fldData>
              </w:fldChar>
            </w:r>
            <w:r w:rsidR="0041771D" w:rsidRPr="009B1221">
              <w:rPr>
                <w:rFonts w:ascii="Times New Roman" w:eastAsia="Arial" w:hAnsi="Times New Roman" w:cs="Times New Roman"/>
                <w:sz w:val="24"/>
                <w:szCs w:val="24"/>
              </w:rPr>
              <w:instrText xml:space="preserve"> ADDIN EN.CITE.DATA </w:instrText>
            </w:r>
            <w:r w:rsidR="0041771D" w:rsidRPr="009B1221">
              <w:rPr>
                <w:rFonts w:ascii="Times New Roman" w:eastAsia="Arial" w:hAnsi="Times New Roman" w:cs="Times New Roman"/>
                <w:sz w:val="24"/>
                <w:szCs w:val="24"/>
              </w:rPr>
            </w:r>
            <w:r w:rsidR="0041771D" w:rsidRPr="009B1221">
              <w:rPr>
                <w:rFonts w:ascii="Times New Roman" w:eastAsia="Arial" w:hAnsi="Times New Roman" w:cs="Times New Roman"/>
                <w:sz w:val="24"/>
                <w:szCs w:val="24"/>
              </w:rPr>
              <w:fldChar w:fldCharType="end"/>
            </w:r>
            <w:r w:rsidR="00C90A5D" w:rsidRPr="009B1221">
              <w:rPr>
                <w:rFonts w:ascii="Times New Roman" w:eastAsia="Arial" w:hAnsi="Times New Roman" w:cs="Times New Roman"/>
                <w:sz w:val="24"/>
                <w:szCs w:val="24"/>
              </w:rPr>
            </w:r>
            <w:r w:rsidR="00C90A5D" w:rsidRPr="009B1221">
              <w:rPr>
                <w:rFonts w:ascii="Times New Roman" w:eastAsia="Arial" w:hAnsi="Times New Roman" w:cs="Times New Roman"/>
                <w:sz w:val="24"/>
                <w:szCs w:val="24"/>
              </w:rPr>
              <w:fldChar w:fldCharType="separate"/>
            </w:r>
            <w:r w:rsidR="00015C23" w:rsidRPr="009B1221">
              <w:rPr>
                <w:rFonts w:ascii="Times New Roman" w:eastAsia="Arial" w:hAnsi="Times New Roman" w:cs="Times New Roman"/>
                <w:noProof/>
                <w:sz w:val="24"/>
                <w:szCs w:val="24"/>
              </w:rPr>
              <w:t>(Atkins et al. 2008, Thorne et al. 2004)</w:t>
            </w:r>
            <w:r w:rsidR="00C90A5D" w:rsidRPr="009B1221">
              <w:rPr>
                <w:rFonts w:ascii="Times New Roman" w:eastAsia="Arial" w:hAnsi="Times New Roman" w:cs="Times New Roman"/>
                <w:sz w:val="24"/>
                <w:szCs w:val="24"/>
              </w:rPr>
              <w:fldChar w:fldCharType="end"/>
            </w:r>
            <w:r w:rsidRPr="009B1221">
              <w:rPr>
                <w:rFonts w:ascii="Times New Roman" w:eastAsia="Arial" w:hAnsi="Times New Roman" w:cs="Times New Roman"/>
                <w:sz w:val="24"/>
                <w:szCs w:val="24"/>
              </w:rPr>
              <w:t xml:space="preserve">, where those data are provided (context is often poorly reported in primary studies). </w:t>
            </w:r>
          </w:p>
        </w:tc>
      </w:tr>
    </w:tbl>
    <w:p w14:paraId="6FEAFAAC" w14:textId="77777777" w:rsidR="002178FD" w:rsidRPr="009B1221" w:rsidRDefault="002178FD">
      <w:r w:rsidRPr="009B1221">
        <w:br w:type="page"/>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2106"/>
        <w:gridCol w:w="6917"/>
      </w:tblGrid>
      <w:tr w:rsidR="009B1221" w:rsidRPr="009B1221" w14:paraId="1325BB04" w14:textId="77777777" w:rsidTr="002178FD">
        <w:tc>
          <w:tcPr>
            <w:tcW w:w="9924" w:type="dxa"/>
            <w:gridSpan w:val="3"/>
            <w:shd w:val="clear" w:color="auto" w:fill="auto"/>
          </w:tcPr>
          <w:p w14:paraId="249F91DF" w14:textId="77777777" w:rsidR="002E158A" w:rsidRPr="009B1221" w:rsidRDefault="002E158A" w:rsidP="0086334E">
            <w:pPr>
              <w:spacing w:line="240" w:lineRule="auto"/>
              <w:rPr>
                <w:rFonts w:ascii="Times New Roman" w:eastAsia="Calibri" w:hAnsi="Times New Roman" w:cs="Times New Roman"/>
                <w:b/>
                <w:sz w:val="24"/>
                <w:szCs w:val="24"/>
              </w:rPr>
            </w:pPr>
            <w:r w:rsidRPr="009B1221">
              <w:rPr>
                <w:rFonts w:ascii="Times New Roman" w:eastAsia="Calibri" w:hAnsi="Times New Roman" w:cs="Times New Roman"/>
                <w:b/>
                <w:sz w:val="24"/>
                <w:szCs w:val="24"/>
              </w:rPr>
              <w:lastRenderedPageBreak/>
              <w:t>Phase 4 – Determining how studies are related</w:t>
            </w:r>
          </w:p>
          <w:p w14:paraId="18ABD561" w14:textId="77777777" w:rsidR="002E158A" w:rsidRPr="009B1221" w:rsidRDefault="002E158A" w:rsidP="0086334E">
            <w:pPr>
              <w:spacing w:line="240" w:lineRule="auto"/>
              <w:rPr>
                <w:rFonts w:ascii="Times New Roman" w:eastAsia="Calibri" w:hAnsi="Times New Roman" w:cs="Times New Roman"/>
                <w:b/>
                <w:sz w:val="24"/>
                <w:szCs w:val="24"/>
              </w:rPr>
            </w:pPr>
          </w:p>
        </w:tc>
      </w:tr>
      <w:tr w:rsidR="009B1221" w:rsidRPr="009B1221" w14:paraId="7EF5A5A7" w14:textId="77777777" w:rsidTr="002178FD">
        <w:tc>
          <w:tcPr>
            <w:tcW w:w="901" w:type="dxa"/>
            <w:shd w:val="clear" w:color="auto" w:fill="auto"/>
          </w:tcPr>
          <w:p w14:paraId="29843496" w14:textId="77777777" w:rsidR="002E158A" w:rsidRPr="009B1221" w:rsidRDefault="002E158A" w:rsidP="0086334E">
            <w:pPr>
              <w:spacing w:line="240" w:lineRule="auto"/>
              <w:rPr>
                <w:rFonts w:ascii="Times New Roman" w:eastAsia="Calibri" w:hAnsi="Times New Roman" w:cs="Times New Roman"/>
                <w:sz w:val="24"/>
                <w:szCs w:val="24"/>
              </w:rPr>
            </w:pPr>
            <w:r w:rsidRPr="009B1221">
              <w:rPr>
                <w:rFonts w:ascii="Times New Roman" w:eastAsia="Calibri" w:hAnsi="Times New Roman" w:cs="Times New Roman"/>
                <w:sz w:val="24"/>
                <w:szCs w:val="24"/>
              </w:rPr>
              <w:t>11</w:t>
            </w:r>
          </w:p>
        </w:tc>
        <w:tc>
          <w:tcPr>
            <w:tcW w:w="2106" w:type="dxa"/>
            <w:shd w:val="clear" w:color="auto" w:fill="auto"/>
          </w:tcPr>
          <w:p w14:paraId="4FE237CE" w14:textId="77777777" w:rsidR="002E158A" w:rsidRPr="009B1221" w:rsidRDefault="002E158A" w:rsidP="0086334E">
            <w:pPr>
              <w:spacing w:line="240" w:lineRule="auto"/>
              <w:rPr>
                <w:rFonts w:ascii="Times New Roman" w:eastAsia="Calibri" w:hAnsi="Times New Roman" w:cs="Times New Roman"/>
                <w:sz w:val="24"/>
                <w:szCs w:val="24"/>
              </w:rPr>
            </w:pPr>
            <w:r w:rsidRPr="009B1221">
              <w:rPr>
                <w:rFonts w:ascii="Times New Roman" w:eastAsia="Calibri" w:hAnsi="Times New Roman" w:cs="Times New Roman"/>
                <w:sz w:val="24"/>
                <w:szCs w:val="24"/>
              </w:rPr>
              <w:t>Process for determining how studies are related</w:t>
            </w:r>
          </w:p>
          <w:p w14:paraId="3483C775" w14:textId="77777777" w:rsidR="002E158A" w:rsidRPr="009B1221" w:rsidRDefault="002E158A" w:rsidP="0086334E">
            <w:pPr>
              <w:spacing w:line="240" w:lineRule="auto"/>
              <w:rPr>
                <w:rFonts w:ascii="Times New Roman" w:eastAsia="Calibri" w:hAnsi="Times New Roman" w:cs="Times New Roman"/>
                <w:sz w:val="24"/>
                <w:szCs w:val="24"/>
              </w:rPr>
            </w:pPr>
          </w:p>
          <w:p w14:paraId="3E87A361" w14:textId="77777777" w:rsidR="002E158A" w:rsidRPr="009B1221" w:rsidRDefault="002E158A" w:rsidP="0086334E">
            <w:pPr>
              <w:spacing w:line="240" w:lineRule="auto"/>
              <w:rPr>
                <w:rFonts w:ascii="Times New Roman" w:eastAsia="Calibri" w:hAnsi="Times New Roman" w:cs="Times New Roman"/>
                <w:sz w:val="24"/>
                <w:szCs w:val="24"/>
              </w:rPr>
            </w:pPr>
          </w:p>
        </w:tc>
        <w:tc>
          <w:tcPr>
            <w:tcW w:w="6917" w:type="dxa"/>
            <w:shd w:val="clear" w:color="auto" w:fill="auto"/>
            <w:hideMark/>
          </w:tcPr>
          <w:p w14:paraId="74938BD7" w14:textId="662ED692" w:rsidR="0084222D" w:rsidRPr="009B1221" w:rsidRDefault="0084222D" w:rsidP="0084222D">
            <w:pPr>
              <w:spacing w:line="240" w:lineRule="auto"/>
              <w:jc w:val="both"/>
              <w:rPr>
                <w:rFonts w:ascii="Times New Roman" w:hAnsi="Times New Roman" w:cs="Times New Roman"/>
                <w:sz w:val="24"/>
                <w:szCs w:val="24"/>
              </w:rPr>
            </w:pPr>
            <w:r w:rsidRPr="009B1221">
              <w:rPr>
                <w:rFonts w:ascii="Times New Roman" w:hAnsi="Times New Roman" w:cs="Times New Roman"/>
                <w:sz w:val="24"/>
                <w:szCs w:val="24"/>
              </w:rPr>
              <w:t xml:space="preserve">A common weakness in published meta-ethnographies is reviewers not describing </w:t>
            </w:r>
            <w:r w:rsidR="00420D6B" w:rsidRPr="009B1221">
              <w:rPr>
                <w:rFonts w:ascii="Times New Roman" w:hAnsi="Times New Roman" w:cs="Times New Roman"/>
                <w:sz w:val="24"/>
                <w:szCs w:val="24"/>
              </w:rPr>
              <w:t xml:space="preserve">if or </w:t>
            </w:r>
            <w:r w:rsidRPr="009B1221">
              <w:rPr>
                <w:rFonts w:ascii="Times New Roman" w:hAnsi="Times New Roman" w:cs="Times New Roman"/>
                <w:sz w:val="24"/>
                <w:szCs w:val="24"/>
              </w:rPr>
              <w:t xml:space="preserve">how they determined how </w:t>
            </w:r>
            <w:r w:rsidR="00E51802" w:rsidRPr="009B1221">
              <w:rPr>
                <w:rFonts w:ascii="Times New Roman" w:hAnsi="Times New Roman" w:cs="Times New Roman"/>
                <w:sz w:val="24"/>
                <w:szCs w:val="24"/>
              </w:rPr>
              <w:t xml:space="preserve">included </w:t>
            </w:r>
            <w:r w:rsidRPr="009B1221">
              <w:rPr>
                <w:rFonts w:ascii="Times New Roman" w:hAnsi="Times New Roman" w:cs="Times New Roman"/>
                <w:sz w:val="24"/>
                <w:szCs w:val="24"/>
              </w:rPr>
              <w:t xml:space="preserve">studies are related </w:t>
            </w:r>
            <w:r w:rsidR="00735387" w:rsidRPr="009B1221">
              <w:rPr>
                <w:rFonts w:ascii="Times New Roman" w:hAnsi="Times New Roman" w:cs="Times New Roman"/>
                <w:sz w:val="24"/>
                <w:szCs w:val="24"/>
              </w:rPr>
              <w:fldChar w:fldCharType="begin"/>
            </w:r>
            <w:r w:rsidR="00735387" w:rsidRPr="009B1221">
              <w:rPr>
                <w:rFonts w:ascii="Times New Roman" w:hAnsi="Times New Roman" w:cs="Times New Roman"/>
                <w:sz w:val="24"/>
                <w:szCs w:val="24"/>
              </w:rPr>
              <w:instrText xml:space="preserve"> ADDIN EN.CITE &lt;EndNote&gt;&lt;Cite&gt;&lt;Author&gt;France&lt;/Author&gt;&lt;Year&gt;2014&lt;/Year&gt;&lt;RecNum&gt;25&lt;/RecNum&gt;&lt;DisplayText&gt;(France et al. 2014)&lt;/DisplayText&gt;&lt;record&gt;&lt;rec-number&gt;25&lt;/rec-number&gt;&lt;foreign-keys&gt;&lt;key app="EN" db-id="e50wxtpvjfrsspefx2jxz5wsasrzw9d2a5d9" timestamp="1496139133"&gt;25&lt;/key&gt;&lt;/foreign-keys&gt;&lt;ref-type name="Journal Article"&gt;17&lt;/ref-type&gt;&lt;contributors&gt;&lt;authors&gt;&lt;author&gt;France, E. F.&lt;/author&gt;&lt;author&gt;Ring, N.&lt;/author&gt;&lt;author&gt;Thomas, R.&lt;/author&gt;&lt;author&gt;Noyes, J.&lt;/author&gt;&lt;author&gt;Maxwell, M.&lt;/author&gt;&lt;author&gt;Jepson, R.&lt;/author&gt;&lt;/authors&gt;&lt;/contributors&gt;&lt;auth-address&gt;Nursing Midwifery and Allied Health Professions Research Unit, University of Stirling and Glasgow Caledonian University, Unit 13 Scion House, Stirling University Innovation Park, Stirling FK9 4NF, Scotland, UK. emma.france@stir.ac.uk.&lt;/auth-address&gt;&lt;titles&gt;&lt;title&gt;A methodological systematic review of what&amp;apos;s wrong with meta-ethnography reporting&lt;/title&gt;&lt;secondary-title&gt;BMC Med Res Methodol&lt;/secondary-title&gt;&lt;/titles&gt;&lt;periodical&gt;&lt;full-title&gt;BMC Med Res Methodol&lt;/full-title&gt;&lt;/periodical&gt;&lt;pages&gt;119&lt;/pages&gt;&lt;volume&gt;14&lt;/volume&gt;&lt;edition&gt;2014/11/20&lt;/edition&gt;&lt;keywords&gt;&lt;keyword&gt;Anthropology, Cultural/*methods&lt;/keyword&gt;&lt;keyword&gt;Data Interpretation, Statistical&lt;/keyword&gt;&lt;keyword&gt;Humans&lt;/keyword&gt;&lt;keyword&gt;Publishing&lt;/keyword&gt;&lt;keyword&gt;Qualitative Research&lt;/keyword&gt;&lt;keyword&gt;*Research Design&lt;/keyword&gt;&lt;/keywords&gt;&lt;dates&gt;&lt;year&gt;2014&lt;/year&gt;&lt;pub-dates&gt;&lt;date&gt;Nov 19&lt;/date&gt;&lt;/pub-dates&gt;&lt;/dates&gt;&lt;isbn&gt;1471-2288 (Electronic)&amp;#xD;1471-2288 (Linking)&lt;/isbn&gt;&lt;accession-num&gt;25407140&lt;/accession-num&gt;&lt;urls&gt;&lt;related-urls&gt;&lt;url&gt;http://www.ncbi.nlm.nih.gov/pubmed/25407140&lt;/url&gt;&lt;/related-urls&gt;&lt;/urls&gt;&lt;custom2&gt;4277825&lt;/custom2&gt;&lt;electronic-resource-num&gt;10.1186/1471-2288-14-119&lt;/electronic-resource-num&gt;&lt;remote-database-provider&gt;NLM&lt;/remote-database-provider&gt;&lt;language&gt;eng&lt;/language&gt;&lt;/record&gt;&lt;/Cite&gt;&lt;/EndNote&gt;</w:instrText>
            </w:r>
            <w:r w:rsidR="00735387" w:rsidRPr="009B1221">
              <w:rPr>
                <w:rFonts w:ascii="Times New Roman" w:hAnsi="Times New Roman" w:cs="Times New Roman"/>
                <w:sz w:val="24"/>
                <w:szCs w:val="24"/>
              </w:rPr>
              <w:fldChar w:fldCharType="separate"/>
            </w:r>
            <w:r w:rsidR="00735387" w:rsidRPr="009B1221">
              <w:rPr>
                <w:rFonts w:ascii="Times New Roman" w:hAnsi="Times New Roman" w:cs="Times New Roman"/>
                <w:noProof/>
                <w:sz w:val="24"/>
                <w:szCs w:val="24"/>
              </w:rPr>
              <w:t>(France et al. 2014)</w:t>
            </w:r>
            <w:r w:rsidR="00735387" w:rsidRPr="009B1221">
              <w:rPr>
                <w:rFonts w:ascii="Times New Roman" w:hAnsi="Times New Roman" w:cs="Times New Roman"/>
                <w:sz w:val="24"/>
                <w:szCs w:val="24"/>
              </w:rPr>
              <w:fldChar w:fldCharType="end"/>
            </w:r>
            <w:r w:rsidRPr="009B1221">
              <w:rPr>
                <w:rFonts w:ascii="Times New Roman" w:hAnsi="Times New Roman" w:cs="Times New Roman"/>
                <w:sz w:val="24"/>
                <w:szCs w:val="24"/>
              </w:rPr>
              <w:t>.</w:t>
            </w:r>
          </w:p>
          <w:p w14:paraId="5B689B82" w14:textId="77777777" w:rsidR="00266270" w:rsidRPr="009B1221" w:rsidRDefault="00266270" w:rsidP="0086334E">
            <w:pPr>
              <w:spacing w:line="240" w:lineRule="auto"/>
              <w:jc w:val="both"/>
              <w:rPr>
                <w:rFonts w:ascii="Times New Roman" w:hAnsi="Times New Roman" w:cs="Times New Roman"/>
                <w:sz w:val="24"/>
                <w:szCs w:val="24"/>
              </w:rPr>
            </w:pPr>
            <w:r w:rsidRPr="009B1221">
              <w:rPr>
                <w:rFonts w:ascii="Times New Roman" w:hAnsi="Times New Roman" w:cs="Times New Roman"/>
                <w:sz w:val="24"/>
                <w:szCs w:val="24"/>
              </w:rPr>
              <w:t xml:space="preserve">Noblit and Hare (1988) stated that primary studies may relate to one another in three main ways: </w:t>
            </w:r>
          </w:p>
          <w:p w14:paraId="5722B35A" w14:textId="77777777" w:rsidR="00266270" w:rsidRPr="009B1221" w:rsidRDefault="00266270" w:rsidP="0086334E">
            <w:pPr>
              <w:pStyle w:val="ListParagraph"/>
              <w:numPr>
                <w:ilvl w:val="0"/>
                <w:numId w:val="3"/>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color w:val="auto"/>
              </w:rPr>
            </w:pPr>
            <w:r w:rsidRPr="009B1221">
              <w:rPr>
                <w:color w:val="auto"/>
              </w:rPr>
              <w:t xml:space="preserve">reciprocally (because they are about similar things), </w:t>
            </w:r>
          </w:p>
          <w:p w14:paraId="69475777" w14:textId="77777777" w:rsidR="00266270" w:rsidRPr="009B1221" w:rsidRDefault="00266270" w:rsidP="0086334E">
            <w:pPr>
              <w:pStyle w:val="ListParagraph"/>
              <w:numPr>
                <w:ilvl w:val="0"/>
                <w:numId w:val="3"/>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color w:val="auto"/>
              </w:rPr>
            </w:pPr>
            <w:proofErr w:type="spellStart"/>
            <w:r w:rsidRPr="009B1221">
              <w:rPr>
                <w:color w:val="auto"/>
              </w:rPr>
              <w:t>refutationally</w:t>
            </w:r>
            <w:proofErr w:type="spellEnd"/>
            <w:r w:rsidRPr="009B1221">
              <w:rPr>
                <w:color w:val="auto"/>
              </w:rPr>
              <w:t xml:space="preserve"> (because they </w:t>
            </w:r>
            <w:r w:rsidR="00C4367F" w:rsidRPr="009B1221">
              <w:rPr>
                <w:color w:val="auto"/>
              </w:rPr>
              <w:t>contradict one another</w:t>
            </w:r>
            <w:r w:rsidRPr="009B1221">
              <w:rPr>
                <w:color w:val="auto"/>
              </w:rPr>
              <w:t xml:space="preserve">) </w:t>
            </w:r>
          </w:p>
          <w:p w14:paraId="70F34CEA" w14:textId="77777777" w:rsidR="00266270" w:rsidRPr="009B1221" w:rsidRDefault="00266270" w:rsidP="0086334E">
            <w:pPr>
              <w:pStyle w:val="ListParagraph"/>
              <w:numPr>
                <w:ilvl w:val="0"/>
                <w:numId w:val="3"/>
              </w:num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color w:val="auto"/>
              </w:rPr>
            </w:pPr>
            <w:r w:rsidRPr="009B1221">
              <w:rPr>
                <w:color w:val="auto"/>
              </w:rPr>
              <w:t xml:space="preserve">or as a line of argument (because they </w:t>
            </w:r>
            <w:r w:rsidR="00C4367F" w:rsidRPr="009B1221">
              <w:rPr>
                <w:color w:val="auto"/>
              </w:rPr>
              <w:t>are about different aspects of the topic being studied</w:t>
            </w:r>
            <w:r w:rsidRPr="009B1221">
              <w:rPr>
                <w:color w:val="auto"/>
              </w:rPr>
              <w:t>).</w:t>
            </w:r>
          </w:p>
          <w:p w14:paraId="40DAA14C" w14:textId="13706C16" w:rsidR="0084222D" w:rsidRPr="009B1221" w:rsidRDefault="0084222D" w:rsidP="0086334E">
            <w:pPr>
              <w:spacing w:line="240" w:lineRule="auto"/>
              <w:jc w:val="both"/>
              <w:rPr>
                <w:rFonts w:ascii="Times New Roman" w:hAnsi="Times New Roman" w:cs="Times New Roman"/>
                <w:sz w:val="24"/>
                <w:szCs w:val="24"/>
              </w:rPr>
            </w:pPr>
            <w:r w:rsidRPr="009B1221">
              <w:rPr>
                <w:rFonts w:ascii="Times New Roman" w:hAnsi="Times New Roman" w:cs="Times New Roman"/>
                <w:sz w:val="24"/>
                <w:szCs w:val="24"/>
              </w:rPr>
              <w:t>Concepts from studies</w:t>
            </w:r>
            <w:r w:rsidR="00420D6B" w:rsidRPr="009B1221">
              <w:rPr>
                <w:rFonts w:ascii="Times New Roman" w:hAnsi="Times New Roman" w:cs="Times New Roman"/>
                <w:sz w:val="24"/>
                <w:szCs w:val="24"/>
              </w:rPr>
              <w:t>, the findings,</w:t>
            </w:r>
            <w:r w:rsidRPr="009B1221">
              <w:rPr>
                <w:rFonts w:ascii="Times New Roman" w:hAnsi="Times New Roman" w:cs="Times New Roman"/>
                <w:sz w:val="24"/>
                <w:szCs w:val="24"/>
              </w:rPr>
              <w:t xml:space="preserve"> </w:t>
            </w:r>
            <w:r w:rsidR="00420D6B" w:rsidRPr="009B1221">
              <w:rPr>
                <w:rFonts w:ascii="Times New Roman" w:hAnsi="Times New Roman" w:cs="Times New Roman"/>
                <w:sz w:val="24"/>
                <w:szCs w:val="24"/>
              </w:rPr>
              <w:t>and/</w:t>
            </w:r>
            <w:r w:rsidRPr="009B1221">
              <w:rPr>
                <w:rFonts w:ascii="Times New Roman" w:hAnsi="Times New Roman" w:cs="Times New Roman"/>
                <w:sz w:val="24"/>
                <w:szCs w:val="24"/>
              </w:rPr>
              <w:t xml:space="preserve">or research paradigms and theoretical approaches adopted may relate to each other reciprocally or </w:t>
            </w:r>
            <w:proofErr w:type="spellStart"/>
            <w:r w:rsidRPr="009B1221">
              <w:rPr>
                <w:rFonts w:ascii="Times New Roman" w:hAnsi="Times New Roman" w:cs="Times New Roman"/>
                <w:sz w:val="24"/>
                <w:szCs w:val="24"/>
              </w:rPr>
              <w:t>refutationally</w:t>
            </w:r>
            <w:proofErr w:type="spellEnd"/>
            <w:r w:rsidR="00015C23" w:rsidRPr="009B1221">
              <w:rPr>
                <w:rFonts w:ascii="Times New Roman" w:hAnsi="Times New Roman" w:cs="Times New Roman"/>
                <w:sz w:val="24"/>
                <w:szCs w:val="24"/>
              </w:rPr>
              <w:t xml:space="preserve"> </w:t>
            </w:r>
            <w:r w:rsidR="00015C23" w:rsidRPr="009B1221">
              <w:rPr>
                <w:rFonts w:ascii="Times New Roman" w:hAnsi="Times New Roman" w:cs="Times New Roman"/>
                <w:sz w:val="24"/>
                <w:szCs w:val="24"/>
              </w:rPr>
              <w:fldChar w:fldCharType="begin">
                <w:fldData xml:space="preserve">PEVuZE5vdGU+PENpdGU+PEF1dGhvcj5Cb25kYXM8L0F1dGhvcj48WWVhcj4yMDA3PC9ZZWFyPjxS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</w:fldData>
              </w:fldChar>
            </w:r>
            <w:r w:rsidR="00CA1CFE" w:rsidRPr="009B1221">
              <w:rPr>
                <w:rFonts w:ascii="Times New Roman" w:hAnsi="Times New Roman" w:cs="Times New Roman"/>
                <w:sz w:val="24"/>
                <w:szCs w:val="24"/>
              </w:rPr>
              <w:instrText xml:space="preserve"> ADDIN EN.CITE </w:instrText>
            </w:r>
            <w:r w:rsidR="00CA1CFE" w:rsidRPr="009B1221">
              <w:rPr>
                <w:rFonts w:ascii="Times New Roman" w:hAnsi="Times New Roman" w:cs="Times New Roman"/>
                <w:sz w:val="24"/>
                <w:szCs w:val="24"/>
              </w:rPr>
              <w:fldChar w:fldCharType="begin">
                <w:fldData xml:space="preserve">PEVuZE5vdGU+PENpdGU+PEF1dGhvcj5Cb25kYXM8L0F1dGhvcj48WWVhcj4yMDA3PC9ZZWFyPjxS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</w:fldData>
              </w:fldChar>
            </w:r>
            <w:r w:rsidR="00CA1CFE" w:rsidRPr="009B1221">
              <w:rPr>
                <w:rFonts w:ascii="Times New Roman" w:hAnsi="Times New Roman" w:cs="Times New Roman"/>
                <w:sz w:val="24"/>
                <w:szCs w:val="24"/>
              </w:rPr>
              <w:instrText xml:space="preserve"> ADDIN EN.CITE.DATA </w:instrText>
            </w:r>
            <w:r w:rsidR="00CA1CFE" w:rsidRPr="009B1221">
              <w:rPr>
                <w:rFonts w:ascii="Times New Roman" w:hAnsi="Times New Roman" w:cs="Times New Roman"/>
                <w:sz w:val="24"/>
                <w:szCs w:val="24"/>
              </w:rPr>
            </w:r>
            <w:r w:rsidR="00CA1CFE" w:rsidRPr="009B1221">
              <w:rPr>
                <w:rFonts w:ascii="Times New Roman" w:hAnsi="Times New Roman" w:cs="Times New Roman"/>
                <w:sz w:val="24"/>
                <w:szCs w:val="24"/>
              </w:rPr>
              <w:fldChar w:fldCharType="end"/>
            </w:r>
            <w:r w:rsidR="00015C23" w:rsidRPr="009B1221">
              <w:rPr>
                <w:rFonts w:ascii="Times New Roman" w:hAnsi="Times New Roman" w:cs="Times New Roman"/>
                <w:sz w:val="24"/>
                <w:szCs w:val="24"/>
              </w:rPr>
            </w:r>
            <w:r w:rsidR="00015C23" w:rsidRPr="009B1221">
              <w:rPr>
                <w:rFonts w:ascii="Times New Roman" w:hAnsi="Times New Roman" w:cs="Times New Roman"/>
                <w:sz w:val="24"/>
                <w:szCs w:val="24"/>
              </w:rPr>
              <w:fldChar w:fldCharType="separate"/>
            </w:r>
            <w:r w:rsidR="00CA1CFE" w:rsidRPr="009B1221">
              <w:rPr>
                <w:rFonts w:ascii="Times New Roman" w:hAnsi="Times New Roman" w:cs="Times New Roman"/>
                <w:noProof/>
                <w:sz w:val="24"/>
                <w:szCs w:val="24"/>
              </w:rPr>
              <w:t>(Bondas and Hall 2007, Britten and Pope 2012, Finfgeld-Connett 2014, Noblit and Hare 1988)</w:t>
            </w:r>
            <w:r w:rsidR="00015C23" w:rsidRPr="009B1221">
              <w:rPr>
                <w:rFonts w:ascii="Times New Roman" w:hAnsi="Times New Roman" w:cs="Times New Roman"/>
                <w:sz w:val="24"/>
                <w:szCs w:val="24"/>
              </w:rPr>
              <w:fldChar w:fldCharType="end"/>
            </w:r>
            <w:r w:rsidRPr="009B1221">
              <w:rPr>
                <w:rFonts w:ascii="Times New Roman" w:hAnsi="Times New Roman" w:cs="Times New Roman"/>
                <w:sz w:val="24"/>
                <w:szCs w:val="24"/>
              </w:rPr>
              <w:t>.</w:t>
            </w:r>
          </w:p>
          <w:p w14:paraId="1E6AB6DB" w14:textId="4B783576" w:rsidR="002E158A" w:rsidRPr="009B1221" w:rsidRDefault="0084222D" w:rsidP="00015C23">
            <w:pPr>
              <w:spacing w:line="240" w:lineRule="auto"/>
              <w:rPr>
                <w:rFonts w:ascii="Times New Roman" w:eastAsia="Calibri" w:hAnsi="Times New Roman" w:cs="Times New Roman"/>
                <w:sz w:val="24"/>
                <w:szCs w:val="24"/>
              </w:rPr>
            </w:pPr>
            <w:r w:rsidRPr="009B1221">
              <w:rPr>
                <w:rFonts w:ascii="Times New Roman" w:eastAsia="Arial" w:hAnsi="Times New Roman" w:cs="Times New Roman"/>
                <w:sz w:val="24"/>
                <w:szCs w:val="24"/>
              </w:rPr>
              <w:t xml:space="preserve">One example of a method for comparing studies is to juxtapose concepts from the primary studies in a grid in order to identify the relationship between them </w:t>
            </w:r>
            <w:r w:rsidR="00015C23" w:rsidRPr="009B1221">
              <w:rPr>
                <w:rFonts w:ascii="Times New Roman" w:eastAsia="Arial" w:hAnsi="Times New Roman" w:cs="Times New Roman"/>
                <w:sz w:val="24"/>
                <w:szCs w:val="24"/>
              </w:rPr>
              <w:fldChar w:fldCharType="begin">
                <w:fldData xml:space="preserve">PEVuZE5vdGU+PENpdGU+PEF1dGhvcj5DYW1wYmVsbDwvQXV0aG9yPjxZZWFyPjIwMTE8L1llYXI+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</w:fldData>
              </w:fldChar>
            </w:r>
            <w:r w:rsidR="00015C23" w:rsidRPr="009B1221">
              <w:rPr>
                <w:rFonts w:ascii="Times New Roman" w:eastAsia="Arial" w:hAnsi="Times New Roman" w:cs="Times New Roman"/>
                <w:sz w:val="24"/>
                <w:szCs w:val="24"/>
              </w:rPr>
              <w:instrText xml:space="preserve"> ADDIN EN.CITE </w:instrText>
            </w:r>
            <w:r w:rsidR="00015C23" w:rsidRPr="009B1221">
              <w:rPr>
                <w:rFonts w:ascii="Times New Roman" w:eastAsia="Arial" w:hAnsi="Times New Roman" w:cs="Times New Roman"/>
                <w:sz w:val="24"/>
                <w:szCs w:val="24"/>
              </w:rPr>
              <w:fldChar w:fldCharType="begin">
                <w:fldData xml:space="preserve">PEVuZE5vdGU+PENpdGU+PEF1dGhvcj5DYW1wYmVsbDwvQXV0aG9yPjxZZWFyPjIwMTE8L1llYXI+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</w:fldData>
              </w:fldChar>
            </w:r>
            <w:r w:rsidR="00015C23" w:rsidRPr="009B1221">
              <w:rPr>
                <w:rFonts w:ascii="Times New Roman" w:eastAsia="Arial" w:hAnsi="Times New Roman" w:cs="Times New Roman"/>
                <w:sz w:val="24"/>
                <w:szCs w:val="24"/>
              </w:rPr>
              <w:instrText xml:space="preserve"> ADDIN EN.CITE.DATA </w:instrText>
            </w:r>
            <w:r w:rsidR="00015C23" w:rsidRPr="009B1221">
              <w:rPr>
                <w:rFonts w:ascii="Times New Roman" w:eastAsia="Arial" w:hAnsi="Times New Roman" w:cs="Times New Roman"/>
                <w:sz w:val="24"/>
                <w:szCs w:val="24"/>
              </w:rPr>
            </w:r>
            <w:r w:rsidR="00015C23" w:rsidRPr="009B1221">
              <w:rPr>
                <w:rFonts w:ascii="Times New Roman" w:eastAsia="Arial" w:hAnsi="Times New Roman" w:cs="Times New Roman"/>
                <w:sz w:val="24"/>
                <w:szCs w:val="24"/>
              </w:rPr>
              <w:fldChar w:fldCharType="end"/>
            </w:r>
            <w:r w:rsidR="00015C23" w:rsidRPr="009B1221">
              <w:rPr>
                <w:rFonts w:ascii="Times New Roman" w:eastAsia="Arial" w:hAnsi="Times New Roman" w:cs="Times New Roman"/>
                <w:sz w:val="24"/>
                <w:szCs w:val="24"/>
              </w:rPr>
            </w:r>
            <w:r w:rsidR="00015C23" w:rsidRPr="009B1221">
              <w:rPr>
                <w:rFonts w:ascii="Times New Roman" w:eastAsia="Arial" w:hAnsi="Times New Roman" w:cs="Times New Roman"/>
                <w:sz w:val="24"/>
                <w:szCs w:val="24"/>
              </w:rPr>
              <w:fldChar w:fldCharType="separate"/>
            </w:r>
            <w:r w:rsidR="00015C23" w:rsidRPr="009B1221">
              <w:rPr>
                <w:rFonts w:ascii="Times New Roman" w:eastAsia="Arial" w:hAnsi="Times New Roman" w:cs="Times New Roman"/>
                <w:noProof/>
                <w:sz w:val="24"/>
                <w:szCs w:val="24"/>
              </w:rPr>
              <w:t>(Campbell et al. 2011)</w:t>
            </w:r>
            <w:r w:rsidR="00015C23" w:rsidRPr="009B1221">
              <w:rPr>
                <w:rFonts w:ascii="Times New Roman" w:eastAsia="Arial" w:hAnsi="Times New Roman" w:cs="Times New Roman"/>
                <w:sz w:val="24"/>
                <w:szCs w:val="24"/>
              </w:rPr>
              <w:fldChar w:fldCharType="end"/>
            </w:r>
            <w:r w:rsidRPr="009B1221">
              <w:rPr>
                <w:rFonts w:ascii="Times New Roman" w:eastAsia="Arial" w:hAnsi="Times New Roman" w:cs="Times New Roman"/>
                <w:sz w:val="24"/>
                <w:szCs w:val="24"/>
              </w:rPr>
              <w:t>.</w:t>
            </w:r>
            <w:r w:rsidR="0086334E" w:rsidRPr="009B1221">
              <w:rPr>
                <w:rFonts w:ascii="Times New Roman" w:eastAsia="Arial" w:hAnsi="Times New Roman" w:cs="Times New Roman"/>
                <w:sz w:val="24"/>
                <w:szCs w:val="24"/>
              </w:rPr>
              <w:t xml:space="preserve"> </w:t>
            </w:r>
            <w:r w:rsidR="00C4367F" w:rsidRPr="009B1221">
              <w:rPr>
                <w:rFonts w:ascii="Times New Roman" w:hAnsi="Times New Roman" w:cs="Times New Roman"/>
                <w:sz w:val="24"/>
                <w:szCs w:val="24"/>
              </w:rPr>
              <w:t>The way in which studies</w:t>
            </w:r>
            <w:r w:rsidRPr="009B1221">
              <w:rPr>
                <w:rFonts w:ascii="Times New Roman" w:hAnsi="Times New Roman" w:cs="Times New Roman"/>
                <w:sz w:val="24"/>
                <w:szCs w:val="24"/>
              </w:rPr>
              <w:t xml:space="preserve"> or concepts</w:t>
            </w:r>
            <w:r w:rsidR="00C4367F" w:rsidRPr="009B1221">
              <w:rPr>
                <w:rFonts w:ascii="Times New Roman" w:hAnsi="Times New Roman" w:cs="Times New Roman"/>
                <w:sz w:val="24"/>
                <w:szCs w:val="24"/>
              </w:rPr>
              <w:t xml:space="preserve"> are related influences how the translation (Phase 5) is conducted. </w:t>
            </w:r>
          </w:p>
        </w:tc>
      </w:tr>
      <w:tr w:rsidR="009B1221" w:rsidRPr="009B1221" w14:paraId="4CE3F657" w14:textId="77777777" w:rsidTr="002178FD">
        <w:tc>
          <w:tcPr>
            <w:tcW w:w="901" w:type="dxa"/>
            <w:shd w:val="clear" w:color="auto" w:fill="auto"/>
          </w:tcPr>
          <w:p w14:paraId="30E0FD6B" w14:textId="77777777" w:rsidR="002E158A" w:rsidRPr="009B1221" w:rsidRDefault="002E158A" w:rsidP="0086334E">
            <w:pPr>
              <w:spacing w:line="240" w:lineRule="auto"/>
              <w:rPr>
                <w:rFonts w:ascii="Times New Roman" w:eastAsia="Calibri" w:hAnsi="Times New Roman" w:cs="Times New Roman"/>
                <w:sz w:val="24"/>
                <w:szCs w:val="24"/>
              </w:rPr>
            </w:pPr>
            <w:r w:rsidRPr="009B1221">
              <w:rPr>
                <w:rFonts w:ascii="Times New Roman" w:eastAsia="Calibri" w:hAnsi="Times New Roman" w:cs="Times New Roman"/>
                <w:sz w:val="24"/>
                <w:szCs w:val="24"/>
              </w:rPr>
              <w:t>12</w:t>
            </w:r>
          </w:p>
        </w:tc>
        <w:tc>
          <w:tcPr>
            <w:tcW w:w="2106" w:type="dxa"/>
            <w:shd w:val="clear" w:color="auto" w:fill="auto"/>
          </w:tcPr>
          <w:p w14:paraId="4266AE30" w14:textId="77777777" w:rsidR="002E158A" w:rsidRPr="009B1221" w:rsidRDefault="002E158A" w:rsidP="0086334E">
            <w:pPr>
              <w:spacing w:line="240" w:lineRule="auto"/>
              <w:rPr>
                <w:rFonts w:ascii="Times New Roman" w:eastAsia="Calibri" w:hAnsi="Times New Roman" w:cs="Times New Roman"/>
                <w:sz w:val="24"/>
                <w:szCs w:val="24"/>
              </w:rPr>
            </w:pPr>
            <w:r w:rsidRPr="009B1221">
              <w:rPr>
                <w:rFonts w:ascii="Times New Roman" w:eastAsia="Calibri" w:hAnsi="Times New Roman" w:cs="Times New Roman"/>
                <w:sz w:val="24"/>
                <w:szCs w:val="24"/>
              </w:rPr>
              <w:t xml:space="preserve">Outcome of relating studies </w:t>
            </w:r>
          </w:p>
          <w:p w14:paraId="783549BE" w14:textId="77777777" w:rsidR="002E158A" w:rsidRPr="009B1221" w:rsidRDefault="002E158A" w:rsidP="0086334E">
            <w:pPr>
              <w:spacing w:line="240" w:lineRule="auto"/>
              <w:rPr>
                <w:rFonts w:ascii="Times New Roman" w:eastAsia="Calibri" w:hAnsi="Times New Roman" w:cs="Times New Roman"/>
                <w:sz w:val="24"/>
                <w:szCs w:val="24"/>
              </w:rPr>
            </w:pPr>
          </w:p>
        </w:tc>
        <w:tc>
          <w:tcPr>
            <w:tcW w:w="6917" w:type="dxa"/>
            <w:shd w:val="clear" w:color="auto" w:fill="auto"/>
          </w:tcPr>
          <w:p w14:paraId="2F5AE3DA" w14:textId="43C7A2F2" w:rsidR="002E158A" w:rsidRPr="009B1221" w:rsidRDefault="00F10EB4" w:rsidP="00735387">
            <w:pPr>
              <w:spacing w:line="240" w:lineRule="auto"/>
              <w:jc w:val="both"/>
              <w:rPr>
                <w:rFonts w:ascii="Times New Roman" w:eastAsia="Calibri" w:hAnsi="Times New Roman" w:cs="Times New Roman"/>
                <w:sz w:val="24"/>
                <w:szCs w:val="24"/>
              </w:rPr>
            </w:pPr>
            <w:r w:rsidRPr="009B1221">
              <w:rPr>
                <w:rFonts w:ascii="Times New Roman" w:hAnsi="Times New Roman" w:cs="Times New Roman"/>
                <w:bCs/>
                <w:sz w:val="24"/>
                <w:szCs w:val="24"/>
              </w:rPr>
              <w:t>Some a</w:t>
            </w:r>
            <w:r w:rsidR="00504CBE" w:rsidRPr="009B1221">
              <w:rPr>
                <w:rFonts w:ascii="Times New Roman" w:hAnsi="Times New Roman" w:cs="Times New Roman"/>
                <w:sz w:val="24"/>
                <w:szCs w:val="24"/>
              </w:rPr>
              <w:t xml:space="preserve">uthors of worked examples of meta-ethnographies have shown how they related the studies in a grid or table </w:t>
            </w:r>
            <w:r w:rsidR="00015C23" w:rsidRPr="009B1221">
              <w:rPr>
                <w:rFonts w:ascii="Times New Roman" w:hAnsi="Times New Roman" w:cs="Times New Roman"/>
                <w:sz w:val="24"/>
                <w:szCs w:val="24"/>
              </w:rPr>
              <w:fldChar w:fldCharType="begin">
                <w:fldData xml:space="preserve">PEVuZE5vdGU+PENpdGU+PEF1dGhvcj5Ccml0dGVuPC9BdXRob3I+PFllYXI+MjAxMjwvWWVhcj48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=
</w:fldData>
              </w:fldChar>
            </w:r>
            <w:r w:rsidR="001720CB" w:rsidRPr="009B1221">
              <w:rPr>
                <w:rFonts w:ascii="Times New Roman" w:hAnsi="Times New Roman" w:cs="Times New Roman"/>
                <w:sz w:val="24"/>
                <w:szCs w:val="24"/>
              </w:rPr>
              <w:instrText xml:space="preserve"> ADDIN EN.CITE </w:instrText>
            </w:r>
            <w:r w:rsidR="001720CB" w:rsidRPr="009B1221">
              <w:rPr>
                <w:rFonts w:ascii="Times New Roman" w:hAnsi="Times New Roman" w:cs="Times New Roman"/>
                <w:sz w:val="24"/>
                <w:szCs w:val="24"/>
              </w:rPr>
              <w:fldChar w:fldCharType="begin">
                <w:fldData xml:space="preserve">PEVuZE5vdGU+PENpdGU+PEF1dGhvcj5Ccml0dGVuPC9BdXRob3I+PFllYXI+MjAxMjwvWWVhcj48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=
</w:fldData>
              </w:fldChar>
            </w:r>
            <w:r w:rsidR="001720CB" w:rsidRPr="009B1221">
              <w:rPr>
                <w:rFonts w:ascii="Times New Roman" w:hAnsi="Times New Roman" w:cs="Times New Roman"/>
                <w:sz w:val="24"/>
                <w:szCs w:val="24"/>
              </w:rPr>
              <w:instrText xml:space="preserve"> ADDIN EN.CITE.DATA </w:instrText>
            </w:r>
            <w:r w:rsidR="001720CB" w:rsidRPr="009B1221">
              <w:rPr>
                <w:rFonts w:ascii="Times New Roman" w:hAnsi="Times New Roman" w:cs="Times New Roman"/>
                <w:sz w:val="24"/>
                <w:szCs w:val="24"/>
              </w:rPr>
            </w:r>
            <w:r w:rsidR="001720CB" w:rsidRPr="009B1221">
              <w:rPr>
                <w:rFonts w:ascii="Times New Roman" w:hAnsi="Times New Roman" w:cs="Times New Roman"/>
                <w:sz w:val="24"/>
                <w:szCs w:val="24"/>
              </w:rPr>
              <w:fldChar w:fldCharType="end"/>
            </w:r>
            <w:r w:rsidR="00015C23" w:rsidRPr="009B1221">
              <w:rPr>
                <w:rFonts w:ascii="Times New Roman" w:hAnsi="Times New Roman" w:cs="Times New Roman"/>
                <w:sz w:val="24"/>
                <w:szCs w:val="24"/>
              </w:rPr>
            </w:r>
            <w:r w:rsidR="00015C23" w:rsidRPr="009B1221">
              <w:rPr>
                <w:rFonts w:ascii="Times New Roman" w:hAnsi="Times New Roman" w:cs="Times New Roman"/>
                <w:sz w:val="24"/>
                <w:szCs w:val="24"/>
              </w:rPr>
              <w:fldChar w:fldCharType="separate"/>
            </w:r>
            <w:r w:rsidR="001720CB" w:rsidRPr="009B1221">
              <w:rPr>
                <w:rFonts w:ascii="Times New Roman" w:hAnsi="Times New Roman" w:cs="Times New Roman"/>
                <w:noProof/>
                <w:sz w:val="24"/>
                <w:szCs w:val="24"/>
              </w:rPr>
              <w:t>(Britten and Pope 2012, Erasmus 2014, Malpass et al. 2009)</w:t>
            </w:r>
            <w:r w:rsidR="00015C23" w:rsidRPr="009B1221">
              <w:rPr>
                <w:rFonts w:ascii="Times New Roman" w:hAnsi="Times New Roman" w:cs="Times New Roman"/>
                <w:sz w:val="24"/>
                <w:szCs w:val="24"/>
              </w:rPr>
              <w:fldChar w:fldCharType="end"/>
            </w:r>
            <w:r w:rsidR="00504CBE" w:rsidRPr="009B1221">
              <w:rPr>
                <w:rFonts w:ascii="Times New Roman" w:hAnsi="Times New Roman" w:cs="Times New Roman"/>
                <w:sz w:val="24"/>
                <w:szCs w:val="24"/>
              </w:rPr>
              <w:t>.</w:t>
            </w:r>
          </w:p>
        </w:tc>
      </w:tr>
    </w:tbl>
    <w:p w14:paraId="606E40C5" w14:textId="77777777" w:rsidR="002178FD" w:rsidRPr="009B1221" w:rsidRDefault="002178FD">
      <w:r w:rsidRPr="009B1221">
        <w:br w:type="page"/>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2106"/>
        <w:gridCol w:w="6917"/>
      </w:tblGrid>
      <w:tr w:rsidR="009B1221" w:rsidRPr="009B1221" w14:paraId="06BCC102" w14:textId="77777777" w:rsidTr="002178FD">
        <w:tc>
          <w:tcPr>
            <w:tcW w:w="9924" w:type="dxa"/>
            <w:gridSpan w:val="3"/>
            <w:shd w:val="clear" w:color="auto" w:fill="auto"/>
          </w:tcPr>
          <w:p w14:paraId="00B7A541" w14:textId="77777777" w:rsidR="002E158A" w:rsidRPr="009B1221" w:rsidRDefault="002E158A" w:rsidP="0086334E">
            <w:pPr>
              <w:spacing w:line="240" w:lineRule="auto"/>
              <w:rPr>
                <w:rFonts w:ascii="Times New Roman" w:eastAsia="Calibri" w:hAnsi="Times New Roman" w:cs="Times New Roman"/>
                <w:b/>
                <w:sz w:val="24"/>
                <w:szCs w:val="24"/>
              </w:rPr>
            </w:pPr>
            <w:r w:rsidRPr="009B1221">
              <w:rPr>
                <w:rFonts w:ascii="Times New Roman" w:eastAsia="Calibri" w:hAnsi="Times New Roman" w:cs="Times New Roman"/>
                <w:b/>
                <w:sz w:val="24"/>
                <w:szCs w:val="24"/>
              </w:rPr>
              <w:lastRenderedPageBreak/>
              <w:t>Phase 5 – Translating studies into one another</w:t>
            </w:r>
          </w:p>
          <w:p w14:paraId="204B605E" w14:textId="77777777" w:rsidR="002E158A" w:rsidRPr="009B1221" w:rsidRDefault="002E158A" w:rsidP="0086334E">
            <w:pPr>
              <w:spacing w:line="240" w:lineRule="auto"/>
              <w:rPr>
                <w:rFonts w:ascii="Times New Roman" w:eastAsia="Calibri" w:hAnsi="Times New Roman" w:cs="Times New Roman"/>
                <w:b/>
                <w:sz w:val="24"/>
                <w:szCs w:val="24"/>
              </w:rPr>
            </w:pPr>
          </w:p>
        </w:tc>
      </w:tr>
      <w:tr w:rsidR="009B1221" w:rsidRPr="009B1221" w14:paraId="1974975A" w14:textId="77777777" w:rsidTr="002178FD">
        <w:tc>
          <w:tcPr>
            <w:tcW w:w="901" w:type="dxa"/>
            <w:shd w:val="clear" w:color="auto" w:fill="auto"/>
          </w:tcPr>
          <w:p w14:paraId="124513F4" w14:textId="77777777" w:rsidR="002E158A" w:rsidRPr="009B1221" w:rsidRDefault="002E158A" w:rsidP="0086334E">
            <w:pPr>
              <w:spacing w:line="240" w:lineRule="auto"/>
              <w:rPr>
                <w:rFonts w:ascii="Times New Roman" w:eastAsia="Calibri" w:hAnsi="Times New Roman" w:cs="Times New Roman"/>
                <w:sz w:val="24"/>
                <w:szCs w:val="24"/>
              </w:rPr>
            </w:pPr>
            <w:r w:rsidRPr="009B1221">
              <w:rPr>
                <w:rFonts w:ascii="Times New Roman" w:eastAsia="Calibri" w:hAnsi="Times New Roman" w:cs="Times New Roman"/>
                <w:sz w:val="24"/>
                <w:szCs w:val="24"/>
              </w:rPr>
              <w:t>13</w:t>
            </w:r>
          </w:p>
        </w:tc>
        <w:tc>
          <w:tcPr>
            <w:tcW w:w="2106" w:type="dxa"/>
            <w:shd w:val="clear" w:color="auto" w:fill="auto"/>
          </w:tcPr>
          <w:p w14:paraId="7F1B2588" w14:textId="77777777" w:rsidR="002E158A" w:rsidRPr="009B1221" w:rsidRDefault="002E158A" w:rsidP="0086334E">
            <w:pPr>
              <w:spacing w:line="240" w:lineRule="auto"/>
              <w:rPr>
                <w:rFonts w:ascii="Times New Roman" w:eastAsia="Calibri" w:hAnsi="Times New Roman" w:cs="Times New Roman"/>
                <w:sz w:val="24"/>
                <w:szCs w:val="24"/>
              </w:rPr>
            </w:pPr>
            <w:r w:rsidRPr="009B1221">
              <w:rPr>
                <w:rFonts w:ascii="Times New Roman" w:eastAsia="Calibri" w:hAnsi="Times New Roman" w:cs="Times New Roman"/>
                <w:sz w:val="24"/>
                <w:szCs w:val="24"/>
              </w:rPr>
              <w:t>Process of translating studies</w:t>
            </w:r>
          </w:p>
        </w:tc>
        <w:tc>
          <w:tcPr>
            <w:tcW w:w="6917" w:type="dxa"/>
            <w:shd w:val="clear" w:color="auto" w:fill="auto"/>
          </w:tcPr>
          <w:p w14:paraId="4F7BC934" w14:textId="5733746B" w:rsidR="00947894" w:rsidRPr="009B1221" w:rsidRDefault="00F10EB4" w:rsidP="0086334E">
            <w:pPr>
              <w:spacing w:line="240" w:lineRule="auto"/>
              <w:rPr>
                <w:rFonts w:ascii="Times New Roman" w:hAnsi="Times New Roman" w:cs="Times New Roman"/>
                <w:sz w:val="24"/>
                <w:szCs w:val="24"/>
              </w:rPr>
            </w:pPr>
            <w:r w:rsidRPr="009B1221">
              <w:rPr>
                <w:rFonts w:ascii="Times New Roman" w:eastAsia="Arial" w:hAnsi="Times New Roman" w:cs="Times New Roman"/>
                <w:sz w:val="24"/>
                <w:szCs w:val="24"/>
              </w:rPr>
              <w:t>Our systematic review identified that translation is key, and possibly</w:t>
            </w:r>
            <w:r w:rsidR="0086334E" w:rsidRPr="009B1221">
              <w:rPr>
                <w:rFonts w:ascii="Times New Roman" w:eastAsia="Arial" w:hAnsi="Times New Roman" w:cs="Times New Roman"/>
                <w:sz w:val="24"/>
                <w:szCs w:val="24"/>
              </w:rPr>
              <w:t xml:space="preserve"> </w:t>
            </w:r>
            <w:r w:rsidRPr="009B1221">
              <w:rPr>
                <w:rFonts w:ascii="Times New Roman" w:eastAsia="Arial" w:hAnsi="Times New Roman" w:cs="Times New Roman"/>
                <w:sz w:val="24"/>
                <w:szCs w:val="24"/>
              </w:rPr>
              <w:t>unique, to meta-ethnography</w:t>
            </w:r>
            <w:r w:rsidR="0086334E" w:rsidRPr="009B1221">
              <w:rPr>
                <w:rFonts w:ascii="Times New Roman" w:eastAsia="Arial" w:hAnsi="Times New Roman" w:cs="Times New Roman"/>
                <w:sz w:val="24"/>
                <w:szCs w:val="24"/>
              </w:rPr>
              <w:t xml:space="preserve"> compared to other qualitative evidence synthesis </w:t>
            </w:r>
            <w:r w:rsidR="005148F8" w:rsidRPr="009B1221">
              <w:rPr>
                <w:rFonts w:ascii="Times New Roman" w:eastAsia="Arial" w:hAnsi="Times New Roman" w:cs="Times New Roman"/>
                <w:sz w:val="24"/>
                <w:szCs w:val="24"/>
              </w:rPr>
              <w:t>methodologies</w:t>
            </w:r>
            <w:r w:rsidRPr="009B1221">
              <w:rPr>
                <w:rFonts w:ascii="Times New Roman" w:eastAsia="Arial" w:hAnsi="Times New Roman" w:cs="Times New Roman"/>
                <w:sz w:val="24"/>
                <w:szCs w:val="24"/>
              </w:rPr>
              <w:t xml:space="preserve">. </w:t>
            </w:r>
            <w:r w:rsidR="00A779F9" w:rsidRPr="009B1221">
              <w:rPr>
                <w:rFonts w:ascii="Times New Roman" w:eastAsia="Arial" w:hAnsi="Times New Roman" w:cs="Times New Roman"/>
                <w:sz w:val="24"/>
                <w:szCs w:val="24"/>
              </w:rPr>
              <w:t>Translations are not literal but idiomatic</w:t>
            </w:r>
            <w:r w:rsidR="00484C52" w:rsidRPr="009B1221">
              <w:rPr>
                <w:rFonts w:ascii="Times New Roman" w:eastAsia="Arial" w:hAnsi="Times New Roman" w:cs="Times New Roman"/>
                <w:sz w:val="24"/>
                <w:szCs w:val="24"/>
              </w:rPr>
              <w:t>:</w:t>
            </w:r>
            <w:r w:rsidR="00A779F9" w:rsidRPr="009B1221">
              <w:rPr>
                <w:rFonts w:ascii="Times New Roman" w:eastAsia="Arial" w:hAnsi="Times New Roman" w:cs="Times New Roman"/>
                <w:sz w:val="24"/>
                <w:szCs w:val="24"/>
              </w:rPr>
              <w:t xml:space="preserve"> interpreting meaning is </w:t>
            </w:r>
            <w:r w:rsidR="0086334E" w:rsidRPr="009B1221">
              <w:rPr>
                <w:rFonts w:ascii="Times New Roman" w:eastAsia="Arial" w:hAnsi="Times New Roman" w:cs="Times New Roman"/>
                <w:sz w:val="24"/>
                <w:szCs w:val="24"/>
              </w:rPr>
              <w:t>central</w:t>
            </w:r>
            <w:r w:rsidR="00A779F9" w:rsidRPr="009B1221">
              <w:rPr>
                <w:rFonts w:ascii="Times New Roman" w:eastAsia="Arial" w:hAnsi="Times New Roman" w:cs="Times New Roman"/>
                <w:sz w:val="24"/>
                <w:szCs w:val="24"/>
              </w:rPr>
              <w:t xml:space="preserve"> to translation </w:t>
            </w:r>
            <w:r w:rsidR="00015C23" w:rsidRPr="009B1221">
              <w:rPr>
                <w:rFonts w:ascii="Times New Roman" w:eastAsia="Arial" w:hAnsi="Times New Roman" w:cs="Times New Roman"/>
                <w:sz w:val="24"/>
                <w:szCs w:val="24"/>
              </w:rPr>
              <w:fldChar w:fldCharType="begin"/>
            </w:r>
            <w:r w:rsidR="00015C23" w:rsidRPr="009B1221">
              <w:rPr>
                <w:rFonts w:ascii="Times New Roman" w:eastAsia="Arial" w:hAnsi="Times New Roman" w:cs="Times New Roman"/>
                <w:sz w:val="24"/>
                <w:szCs w:val="24"/>
              </w:rPr>
              <w:instrText xml:space="preserve"> ADDIN EN.CITE &lt;EndNote&gt;&lt;Cite&gt;&lt;Author&gt;Noblit&lt;/Author&gt;&lt;Year&gt;1988&lt;/Year&gt;&lt;RecNum&gt;42&lt;/RecNum&gt;&lt;DisplayText&gt;(Noblit and Hare 1988)&lt;/DisplayText&gt;&lt;record&gt;&lt;rec-number&gt;42&lt;/rec-number&gt;&lt;foreign-keys&gt;&lt;key app="EN" db-id="e50wxtpvjfrsspefx2jxz5wsasrzw9d2a5d9" timestamp="1496139135"&gt;42&lt;/key&gt;&lt;/foreign-keys&gt;&lt;ref-type name="Book"&gt;6&lt;/ref-type&gt;&lt;contributors&gt;&lt;authors&gt;&lt;author&gt;Noblit, G. W.&lt;/author&gt;&lt;author&gt;Hare, R. D.&lt;/author&gt;&lt;/authors&gt;&lt;/contributors&gt;&lt;titles&gt;&lt;title&gt;Meta-Ethnography: Synthesizing Qualitative Studies&lt;/title&gt;&lt;/titles&gt;&lt;pages&gt;88&lt;/pages&gt;&lt;volume&gt;11&lt;/volume&gt;&lt;number&gt;Qualitative Research Methods Series&lt;/number&gt;&lt;dates&gt;&lt;year&gt;1988&lt;/year&gt;&lt;/dates&gt;&lt;pub-location&gt;California&lt;/pub-location&gt;&lt;publisher&gt;Sage Publications&lt;/publisher&gt;&lt;urls&gt;&lt;/urls&gt;&lt;/record&gt;&lt;/Cite&gt;&lt;/EndNote&gt;</w:instrText>
            </w:r>
            <w:r w:rsidR="00015C23" w:rsidRPr="009B1221">
              <w:rPr>
                <w:rFonts w:ascii="Times New Roman" w:eastAsia="Arial" w:hAnsi="Times New Roman" w:cs="Times New Roman"/>
                <w:sz w:val="24"/>
                <w:szCs w:val="24"/>
              </w:rPr>
              <w:fldChar w:fldCharType="separate"/>
            </w:r>
            <w:r w:rsidR="00015C23" w:rsidRPr="009B1221">
              <w:rPr>
                <w:rFonts w:ascii="Times New Roman" w:eastAsia="Arial" w:hAnsi="Times New Roman" w:cs="Times New Roman"/>
                <w:noProof/>
                <w:sz w:val="24"/>
                <w:szCs w:val="24"/>
              </w:rPr>
              <w:t>(Noblit and Hare 1988)</w:t>
            </w:r>
            <w:r w:rsidR="00015C23" w:rsidRPr="009B1221">
              <w:rPr>
                <w:rFonts w:ascii="Times New Roman" w:eastAsia="Arial" w:hAnsi="Times New Roman" w:cs="Times New Roman"/>
                <w:sz w:val="24"/>
                <w:szCs w:val="24"/>
              </w:rPr>
              <w:fldChar w:fldCharType="end"/>
            </w:r>
            <w:r w:rsidR="00A779F9" w:rsidRPr="009B1221">
              <w:rPr>
                <w:rFonts w:ascii="Times New Roman" w:eastAsia="Arial" w:hAnsi="Times New Roman" w:cs="Times New Roman"/>
                <w:sz w:val="24"/>
                <w:szCs w:val="24"/>
              </w:rPr>
              <w:t xml:space="preserve">. </w:t>
            </w:r>
            <w:r w:rsidR="00947894" w:rsidRPr="009B1221">
              <w:rPr>
                <w:rFonts w:ascii="Times New Roman" w:eastAsia="Arial" w:hAnsi="Times New Roman" w:cs="Times New Roman"/>
                <w:sz w:val="24"/>
                <w:szCs w:val="24"/>
              </w:rPr>
              <w:t xml:space="preserve">Reciprocal translation is used when primary studies are roughly about similar things </w:t>
            </w:r>
            <w:r w:rsidR="00015C23" w:rsidRPr="009B1221">
              <w:rPr>
                <w:rFonts w:ascii="Times New Roman" w:eastAsia="Arial" w:hAnsi="Times New Roman" w:cs="Times New Roman"/>
                <w:sz w:val="24"/>
                <w:szCs w:val="24"/>
              </w:rPr>
              <w:fldChar w:fldCharType="begin"/>
            </w:r>
            <w:r w:rsidR="001720CB" w:rsidRPr="009B1221">
              <w:rPr>
                <w:rFonts w:ascii="Times New Roman" w:eastAsia="Arial" w:hAnsi="Times New Roman" w:cs="Times New Roman"/>
                <w:sz w:val="24"/>
                <w:szCs w:val="24"/>
              </w:rPr>
              <w:instrText xml:space="preserve"> ADDIN EN.CITE &lt;EndNote&gt;&lt;Cite&gt;&lt;Author&gt;Noblit&lt;/Author&gt;&lt;Year&gt;1988&lt;/Year&gt;&lt;RecNum&gt;42&lt;/RecNum&gt;&lt;DisplayText&gt;(Noblit and Hare 1988, Britten and Pope 2012)&lt;/DisplayText&gt;&lt;record&gt;&lt;rec-number&gt;42&lt;/rec-number&gt;&lt;foreign-keys&gt;&lt;key app="EN" db-id="e50wxtpvjfrsspefx2jxz5wsasrzw9d2a5d9" timestamp="1496139135"&gt;42&lt;/key&gt;&lt;/foreign-keys&gt;&lt;ref-type name="Book"&gt;6&lt;/ref-type&gt;&lt;contributors&gt;&lt;authors&gt;&lt;author&gt;Noblit, G. W.&lt;/author&gt;&lt;author&gt;Hare, R. D.&lt;/author&gt;&lt;/authors&gt;&lt;/contributors&gt;&lt;titles&gt;&lt;title&gt;Meta-Ethnography: Synthesizing Qualitative Studies&lt;/title&gt;&lt;/titles&gt;&lt;pages&gt;88&lt;/pages&gt;&lt;volume&gt;11&lt;/volume&gt;&lt;number&gt;Qualitative Research Methods Series&lt;/number&gt;&lt;dates&gt;&lt;year&gt;1988&lt;/year&gt;&lt;/dates&gt;&lt;pub-location&gt;California&lt;/pub-location&gt;&lt;publisher&gt;Sage Publications&lt;/publisher&gt;&lt;urls&gt;&lt;/urls&gt;&lt;/record&gt;&lt;/Cite&gt;&lt;Cite&gt;&lt;Author&gt;Britten&lt;/Author&gt;&lt;Year&gt;2012&lt;/Year&gt;&lt;RecNum&gt;10&lt;/RecNum&gt;&lt;record&gt;&lt;rec-number&gt;10&lt;/rec-number&gt;&lt;foreign-keys&gt;&lt;key app="EN" db-id="e50wxtpvjfrsspefx2jxz5wsasrzw9d2a5d9" timestamp="1496139130"&gt;10&lt;/key&gt;&lt;/foreign-keys&gt;&lt;ref-type name="Book Section"&gt;5&lt;/ref-type&gt;&lt;contributors&gt;&lt;authors&gt;&lt;author&gt;Britten, N. &lt;/author&gt;&lt;author&gt;Pope, C.&lt;/author&gt;&lt;/authors&gt;&lt;secondary-authors&gt;&lt;author&gt;Hannes, K.&lt;/author&gt;&lt;author&gt;Lockwood, C.&lt;/author&gt;&lt;/secondary-authors&gt;&lt;/contributors&gt;&lt;titles&gt;&lt;title&gt;Medicine taking for asthma: a worked example of meta-ethnography (Chapter 3)&lt;/title&gt;&lt;/titles&gt;&lt;pages&gt;41-58&lt;/pages&gt;&lt;reprint-edition&gt;NOT IN FILE&lt;/reprint-edition&gt;&lt;keywords&gt;&lt;keyword&gt;Asthma&lt;/keyword&gt;&lt;keyword&gt;EXAMPLE&lt;/keyword&gt;&lt;keyword&gt;Medicine&lt;/keyword&gt;&lt;keyword&gt;meta ethnography&lt;/keyword&gt;&lt;keyword&gt;meta-ethnography&lt;/keyword&gt;&lt;keyword&gt;meta-synthesis&lt;/keyword&gt;&lt;keyword&gt;METASYNTHESIS&lt;/keyword&gt;&lt;keyword&gt;Of&lt;/keyword&gt;&lt;keyword&gt;Qualitative Research&lt;/keyword&gt;&lt;keyword&gt;research&lt;/keyword&gt;&lt;/keywords&gt;&lt;dates&gt;&lt;year&gt;2012&lt;/year&gt;&lt;/dates&gt;&lt;pub-location&gt;Chichester&lt;/pub-location&gt;&lt;publisher&gt;Wiley-Blackwell BMJ Books&lt;/publisher&gt;&lt;urls&gt;&lt;/urls&gt;&lt;/record&gt;&lt;/Cite&gt;&lt;/EndNote&gt;</w:instrText>
            </w:r>
            <w:r w:rsidR="00015C23" w:rsidRPr="009B1221">
              <w:rPr>
                <w:rFonts w:ascii="Times New Roman" w:eastAsia="Arial" w:hAnsi="Times New Roman" w:cs="Times New Roman"/>
                <w:sz w:val="24"/>
                <w:szCs w:val="24"/>
              </w:rPr>
              <w:fldChar w:fldCharType="separate"/>
            </w:r>
            <w:r w:rsidR="001720CB" w:rsidRPr="009B1221">
              <w:rPr>
                <w:rFonts w:ascii="Times New Roman" w:eastAsia="Arial" w:hAnsi="Times New Roman" w:cs="Times New Roman"/>
                <w:noProof/>
                <w:sz w:val="24"/>
                <w:szCs w:val="24"/>
              </w:rPr>
              <w:t>(Noblit and Hare 1988, Britten and Pope 2012)</w:t>
            </w:r>
            <w:r w:rsidR="00015C23" w:rsidRPr="009B1221">
              <w:rPr>
                <w:rFonts w:ascii="Times New Roman" w:eastAsia="Arial" w:hAnsi="Times New Roman" w:cs="Times New Roman"/>
                <w:sz w:val="24"/>
                <w:szCs w:val="24"/>
              </w:rPr>
              <w:fldChar w:fldCharType="end"/>
            </w:r>
            <w:r w:rsidR="00947894" w:rsidRPr="009B1221">
              <w:rPr>
                <w:rFonts w:ascii="Times New Roman" w:eastAsia="Arial" w:hAnsi="Times New Roman" w:cs="Times New Roman"/>
                <w:sz w:val="24"/>
                <w:szCs w:val="24"/>
              </w:rPr>
              <w:t xml:space="preserve">. </w:t>
            </w:r>
            <w:r w:rsidR="00947894" w:rsidRPr="009B1221">
              <w:rPr>
                <w:rFonts w:ascii="Times New Roman" w:hAnsi="Times New Roman" w:cs="Times New Roman"/>
                <w:sz w:val="24"/>
                <w:szCs w:val="24"/>
              </w:rPr>
              <w:t xml:space="preserve">The purpose of </w:t>
            </w:r>
            <w:proofErr w:type="spellStart"/>
            <w:r w:rsidR="00947894" w:rsidRPr="009B1221">
              <w:rPr>
                <w:rFonts w:ascii="Times New Roman" w:hAnsi="Times New Roman" w:cs="Times New Roman"/>
                <w:sz w:val="24"/>
                <w:szCs w:val="24"/>
              </w:rPr>
              <w:t>refutational</w:t>
            </w:r>
            <w:proofErr w:type="spellEnd"/>
            <w:r w:rsidR="00947894" w:rsidRPr="009B1221">
              <w:rPr>
                <w:rFonts w:ascii="Times New Roman" w:hAnsi="Times New Roman" w:cs="Times New Roman"/>
                <w:sz w:val="24"/>
                <w:szCs w:val="24"/>
              </w:rPr>
              <w:t xml:space="preserve"> translation is to explain and explore differences, incongruities and inconsistencies</w:t>
            </w:r>
            <w:r w:rsidR="001720CB" w:rsidRPr="009B1221">
              <w:rPr>
                <w:rFonts w:ascii="Times New Roman" w:hAnsi="Times New Roman" w:cs="Times New Roman"/>
                <w:sz w:val="24"/>
                <w:szCs w:val="24"/>
              </w:rPr>
              <w:t xml:space="preserve"> </w:t>
            </w:r>
            <w:r w:rsidR="001720CB" w:rsidRPr="009B1221">
              <w:rPr>
                <w:rFonts w:ascii="Times New Roman" w:hAnsi="Times New Roman" w:cs="Times New Roman"/>
                <w:sz w:val="24"/>
                <w:szCs w:val="24"/>
              </w:rPr>
              <w:fldChar w:fldCharType="begin">
                <w:fldData xml:space="preserve">PEVuZE5vdGU+PENpdGU+PEF1dGhvcj5CYXJuZXR0LVBhZ2U8L0F1dGhvcj48WWVhcj4yMDA5PC9Z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</w:fldData>
              </w:fldChar>
            </w:r>
            <w:r w:rsidR="001720CB" w:rsidRPr="009B1221">
              <w:rPr>
                <w:rFonts w:ascii="Times New Roman" w:hAnsi="Times New Roman" w:cs="Times New Roman"/>
                <w:sz w:val="24"/>
                <w:szCs w:val="24"/>
              </w:rPr>
              <w:instrText xml:space="preserve"> ADDIN EN.CITE </w:instrText>
            </w:r>
            <w:r w:rsidR="001720CB" w:rsidRPr="009B1221">
              <w:rPr>
                <w:rFonts w:ascii="Times New Roman" w:hAnsi="Times New Roman" w:cs="Times New Roman"/>
                <w:sz w:val="24"/>
                <w:szCs w:val="24"/>
              </w:rPr>
              <w:fldChar w:fldCharType="begin">
                <w:fldData xml:space="preserve">PEVuZE5vdGU+PENpdGU+PEF1dGhvcj5CYXJuZXR0LVBhZ2U8L0F1dGhvcj48WWVhcj4yMDA5PC9Z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</w:fldData>
              </w:fldChar>
            </w:r>
            <w:r w:rsidR="001720CB" w:rsidRPr="009B1221">
              <w:rPr>
                <w:rFonts w:ascii="Times New Roman" w:hAnsi="Times New Roman" w:cs="Times New Roman"/>
                <w:sz w:val="24"/>
                <w:szCs w:val="24"/>
              </w:rPr>
              <w:instrText xml:space="preserve"> ADDIN EN.CITE.DATA </w:instrText>
            </w:r>
            <w:r w:rsidR="001720CB" w:rsidRPr="009B1221">
              <w:rPr>
                <w:rFonts w:ascii="Times New Roman" w:hAnsi="Times New Roman" w:cs="Times New Roman"/>
                <w:sz w:val="24"/>
                <w:szCs w:val="24"/>
              </w:rPr>
            </w:r>
            <w:r w:rsidR="001720CB" w:rsidRPr="009B1221">
              <w:rPr>
                <w:rFonts w:ascii="Times New Roman" w:hAnsi="Times New Roman" w:cs="Times New Roman"/>
                <w:sz w:val="24"/>
                <w:szCs w:val="24"/>
              </w:rPr>
              <w:fldChar w:fldCharType="end"/>
            </w:r>
            <w:r w:rsidR="001720CB" w:rsidRPr="009B1221">
              <w:rPr>
                <w:rFonts w:ascii="Times New Roman" w:hAnsi="Times New Roman" w:cs="Times New Roman"/>
                <w:sz w:val="24"/>
                <w:szCs w:val="24"/>
              </w:rPr>
            </w:r>
            <w:r w:rsidR="001720CB" w:rsidRPr="009B1221">
              <w:rPr>
                <w:rFonts w:ascii="Times New Roman" w:hAnsi="Times New Roman" w:cs="Times New Roman"/>
                <w:sz w:val="24"/>
                <w:szCs w:val="24"/>
              </w:rPr>
              <w:fldChar w:fldCharType="separate"/>
            </w:r>
            <w:r w:rsidR="001720CB" w:rsidRPr="009B1221">
              <w:rPr>
                <w:rFonts w:ascii="Times New Roman" w:hAnsi="Times New Roman" w:cs="Times New Roman"/>
                <w:noProof/>
                <w:sz w:val="24"/>
                <w:szCs w:val="24"/>
              </w:rPr>
              <w:t>(Barnett-Page and Thomas 2009, Booth et al. 2013)</w:t>
            </w:r>
            <w:r w:rsidR="001720CB" w:rsidRPr="009B1221">
              <w:rPr>
                <w:rFonts w:ascii="Times New Roman" w:hAnsi="Times New Roman" w:cs="Times New Roman"/>
                <w:sz w:val="24"/>
                <w:szCs w:val="24"/>
              </w:rPr>
              <w:fldChar w:fldCharType="end"/>
            </w:r>
            <w:r w:rsidR="00947894" w:rsidRPr="009B1221">
              <w:rPr>
                <w:rFonts w:ascii="Times New Roman" w:hAnsi="Times New Roman" w:cs="Times New Roman"/>
                <w:sz w:val="24"/>
                <w:szCs w:val="24"/>
              </w:rPr>
              <w:t xml:space="preserve">. </w:t>
            </w:r>
          </w:p>
          <w:p w14:paraId="5AE2BC9C" w14:textId="604272BA" w:rsidR="00A779F9" w:rsidRPr="009B1221" w:rsidRDefault="00947894" w:rsidP="0086334E">
            <w:pPr>
              <w:spacing w:line="240" w:lineRule="auto"/>
              <w:contextualSpacing/>
              <w:rPr>
                <w:rFonts w:ascii="Times New Roman" w:hAnsi="Times New Roman" w:cs="Times New Roman"/>
                <w:bCs/>
                <w:sz w:val="24"/>
                <w:szCs w:val="24"/>
              </w:rPr>
            </w:pPr>
            <w:r w:rsidRPr="009B1221">
              <w:rPr>
                <w:rFonts w:ascii="Times New Roman" w:hAnsi="Times New Roman" w:cs="Times New Roman"/>
                <w:bCs/>
                <w:sz w:val="24"/>
                <w:szCs w:val="24"/>
              </w:rPr>
              <w:t>The various methods of conducting reciprocal translation have not been formally compared in methodological research. Common to the different</w:t>
            </w:r>
            <w:r w:rsidR="00930EE6" w:rsidRPr="009B1221">
              <w:rPr>
                <w:rFonts w:ascii="Times New Roman" w:eastAsia="Arial" w:hAnsi="Times New Roman" w:cs="Times New Roman"/>
                <w:sz w:val="24"/>
                <w:szCs w:val="24"/>
              </w:rPr>
              <w:t xml:space="preserve"> reciprocal </w:t>
            </w:r>
            <w:r w:rsidRPr="009B1221">
              <w:rPr>
                <w:rFonts w:ascii="Times New Roman" w:hAnsi="Times New Roman" w:cs="Times New Roman"/>
                <w:bCs/>
                <w:sz w:val="24"/>
                <w:szCs w:val="24"/>
              </w:rPr>
              <w:t xml:space="preserve">translation methods is </w:t>
            </w:r>
            <w:r w:rsidR="00930EE6" w:rsidRPr="009B1221">
              <w:rPr>
                <w:rFonts w:ascii="Times New Roman" w:hAnsi="Times New Roman" w:cs="Times New Roman"/>
                <w:bCs/>
                <w:sz w:val="24"/>
                <w:szCs w:val="24"/>
              </w:rPr>
              <w:t xml:space="preserve">a process of </w:t>
            </w:r>
            <w:r w:rsidR="00A779F9" w:rsidRPr="009B1221">
              <w:rPr>
                <w:rFonts w:ascii="Times New Roman" w:hAnsi="Times New Roman" w:cs="Times New Roman"/>
                <w:sz w:val="24"/>
                <w:szCs w:val="24"/>
              </w:rPr>
              <w:t>compar</w:t>
            </w:r>
            <w:r w:rsidR="00930EE6" w:rsidRPr="009B1221">
              <w:rPr>
                <w:rFonts w:ascii="Times New Roman" w:hAnsi="Times New Roman" w:cs="Times New Roman"/>
                <w:sz w:val="24"/>
                <w:szCs w:val="24"/>
              </w:rPr>
              <w:t>ing</w:t>
            </w:r>
            <w:r w:rsidR="00A779F9" w:rsidRPr="009B1221">
              <w:rPr>
                <w:rFonts w:ascii="Times New Roman" w:hAnsi="Times New Roman" w:cs="Times New Roman"/>
                <w:sz w:val="24"/>
                <w:szCs w:val="24"/>
              </w:rPr>
              <w:t xml:space="preserve"> </w:t>
            </w:r>
            <w:r w:rsidR="00930EE6" w:rsidRPr="009B1221">
              <w:rPr>
                <w:rFonts w:ascii="Times New Roman" w:hAnsi="Times New Roman" w:cs="Times New Roman"/>
                <w:sz w:val="24"/>
                <w:szCs w:val="24"/>
              </w:rPr>
              <w:t xml:space="preserve">the meaning of </w:t>
            </w:r>
            <w:r w:rsidR="00484C52" w:rsidRPr="009B1221">
              <w:rPr>
                <w:rFonts w:ascii="Times New Roman" w:hAnsi="Times New Roman" w:cs="Times New Roman"/>
                <w:sz w:val="24"/>
                <w:szCs w:val="24"/>
              </w:rPr>
              <w:t>e</w:t>
            </w:r>
            <w:r w:rsidR="00A779F9" w:rsidRPr="009B1221">
              <w:rPr>
                <w:rFonts w:ascii="Times New Roman" w:hAnsi="Times New Roman" w:cs="Times New Roman"/>
                <w:sz w:val="24"/>
                <w:szCs w:val="24"/>
              </w:rPr>
              <w:t>ach concept (</w:t>
            </w:r>
            <w:r w:rsidRPr="009B1221">
              <w:rPr>
                <w:rFonts w:ascii="Times New Roman" w:hAnsi="Times New Roman" w:cs="Times New Roman"/>
                <w:sz w:val="24"/>
                <w:szCs w:val="24"/>
              </w:rPr>
              <w:t xml:space="preserve">or </w:t>
            </w:r>
            <w:r w:rsidR="00A779F9" w:rsidRPr="009B1221">
              <w:rPr>
                <w:rFonts w:ascii="Times New Roman" w:hAnsi="Times New Roman" w:cs="Times New Roman"/>
                <w:sz w:val="24"/>
                <w:szCs w:val="24"/>
              </w:rPr>
              <w:t>theme</w:t>
            </w:r>
            <w:r w:rsidR="00484C52" w:rsidRPr="009B1221">
              <w:rPr>
                <w:rFonts w:ascii="Times New Roman" w:hAnsi="Times New Roman" w:cs="Times New Roman"/>
                <w:sz w:val="24"/>
                <w:szCs w:val="24"/>
              </w:rPr>
              <w:t xml:space="preserve"> or</w:t>
            </w:r>
            <w:r w:rsidR="00A779F9" w:rsidRPr="009B1221">
              <w:rPr>
                <w:rFonts w:ascii="Times New Roman" w:hAnsi="Times New Roman" w:cs="Times New Roman"/>
                <w:sz w:val="24"/>
                <w:szCs w:val="24"/>
              </w:rPr>
              <w:t xml:space="preserve"> metaphor) </w:t>
            </w:r>
            <w:r w:rsidR="00484C52" w:rsidRPr="009B1221">
              <w:rPr>
                <w:rFonts w:ascii="Times New Roman" w:hAnsi="Times New Roman" w:cs="Times New Roman"/>
                <w:sz w:val="24"/>
                <w:szCs w:val="24"/>
              </w:rPr>
              <w:t xml:space="preserve">from the primary studies to </w:t>
            </w:r>
            <w:r w:rsidR="00420D6B" w:rsidRPr="009B1221">
              <w:rPr>
                <w:rFonts w:ascii="Times New Roman" w:hAnsi="Times New Roman" w:cs="Times New Roman"/>
                <w:sz w:val="24"/>
                <w:szCs w:val="24"/>
              </w:rPr>
              <w:t xml:space="preserve">all the </w:t>
            </w:r>
            <w:r w:rsidR="00A779F9" w:rsidRPr="009B1221">
              <w:rPr>
                <w:rFonts w:ascii="Times New Roman" w:hAnsi="Times New Roman" w:cs="Times New Roman"/>
                <w:sz w:val="24"/>
                <w:szCs w:val="24"/>
              </w:rPr>
              <w:t>concept</w:t>
            </w:r>
            <w:r w:rsidR="00420D6B" w:rsidRPr="009B1221">
              <w:rPr>
                <w:rFonts w:ascii="Times New Roman" w:hAnsi="Times New Roman" w:cs="Times New Roman"/>
                <w:sz w:val="24"/>
                <w:szCs w:val="24"/>
              </w:rPr>
              <w:t>s</w:t>
            </w:r>
            <w:r w:rsidR="00A779F9" w:rsidRPr="009B1221">
              <w:rPr>
                <w:rFonts w:ascii="Times New Roman" w:hAnsi="Times New Roman" w:cs="Times New Roman"/>
                <w:sz w:val="24"/>
                <w:szCs w:val="24"/>
              </w:rPr>
              <w:t xml:space="preserve"> from other studies</w:t>
            </w:r>
            <w:r w:rsidR="00081F09" w:rsidRPr="009B1221">
              <w:rPr>
                <w:rFonts w:ascii="Times New Roman" w:hAnsi="Times New Roman" w:cs="Times New Roman"/>
                <w:sz w:val="24"/>
                <w:szCs w:val="24"/>
              </w:rPr>
              <w:t xml:space="preserve"> in turn</w:t>
            </w:r>
            <w:r w:rsidR="00484C52" w:rsidRPr="009B1221">
              <w:rPr>
                <w:rFonts w:ascii="Times New Roman" w:hAnsi="Times New Roman" w:cs="Times New Roman"/>
                <w:sz w:val="24"/>
                <w:szCs w:val="24"/>
              </w:rPr>
              <w:t xml:space="preserve"> </w:t>
            </w:r>
            <w:r w:rsidR="00930EE6" w:rsidRPr="009B1221">
              <w:rPr>
                <w:rFonts w:ascii="Times New Roman" w:hAnsi="Times New Roman" w:cs="Times New Roman"/>
                <w:sz w:val="24"/>
                <w:szCs w:val="24"/>
              </w:rPr>
              <w:t xml:space="preserve">in order to arrive at new and/or combined overarching </w:t>
            </w:r>
            <w:r w:rsidRPr="009B1221">
              <w:rPr>
                <w:rFonts w:ascii="Times New Roman" w:hAnsi="Times New Roman" w:cs="Times New Roman"/>
                <w:sz w:val="24"/>
                <w:szCs w:val="24"/>
              </w:rPr>
              <w:t>concepts</w:t>
            </w:r>
            <w:r w:rsidR="00A779F9" w:rsidRPr="009B1221">
              <w:rPr>
                <w:rFonts w:ascii="Times New Roman" w:hAnsi="Times New Roman" w:cs="Times New Roman"/>
                <w:sz w:val="24"/>
                <w:szCs w:val="24"/>
              </w:rPr>
              <w:t xml:space="preserve"> </w:t>
            </w:r>
            <w:r w:rsidR="001720CB" w:rsidRPr="009B1221">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ZWNOdW0+MTwvUmVjTnVtPjxEaXNwbGF5VGV4dD4oQXRraW5zIGV0IGFsLiAyMDA4LCBDYW1wYmVs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</w:fldData>
              </w:fldChar>
            </w:r>
            <w:r w:rsidR="00406DF5">
              <w:rPr>
                <w:rFonts w:ascii="Times New Roman" w:hAnsi="Times New Roman" w:cs="Times New Roman"/>
                <w:sz w:val="24"/>
                <w:szCs w:val="24"/>
              </w:rPr>
              <w:instrText xml:space="preserve"> ADDIN EN.CITE </w:instrText>
            </w:r>
            <w:r w:rsidR="00406DF5">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ZWNOdW0+MTwvUmVjTnVtPjxEaXNwbGF5VGV4dD4oQXRraW5zIGV0IGFsLiAyMDA4LCBDYW1wYmVs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</w:fldData>
              </w:fldChar>
            </w:r>
            <w:r w:rsidR="00406DF5">
              <w:rPr>
                <w:rFonts w:ascii="Times New Roman" w:hAnsi="Times New Roman" w:cs="Times New Roman"/>
                <w:sz w:val="24"/>
                <w:szCs w:val="24"/>
              </w:rPr>
              <w:instrText xml:space="preserve"> ADDIN EN.CITE.DATA </w:instrText>
            </w:r>
            <w:r w:rsidR="00406DF5">
              <w:rPr>
                <w:rFonts w:ascii="Times New Roman" w:hAnsi="Times New Roman" w:cs="Times New Roman"/>
                <w:sz w:val="24"/>
                <w:szCs w:val="24"/>
              </w:rPr>
            </w:r>
            <w:r w:rsidR="00406DF5">
              <w:rPr>
                <w:rFonts w:ascii="Times New Roman" w:hAnsi="Times New Roman" w:cs="Times New Roman"/>
                <w:sz w:val="24"/>
                <w:szCs w:val="24"/>
              </w:rPr>
              <w:fldChar w:fldCharType="end"/>
            </w:r>
            <w:r w:rsidR="001720CB" w:rsidRPr="009B1221">
              <w:rPr>
                <w:rFonts w:ascii="Times New Roman" w:hAnsi="Times New Roman" w:cs="Times New Roman"/>
                <w:sz w:val="24"/>
                <w:szCs w:val="24"/>
              </w:rPr>
              <w:fldChar w:fldCharType="separate"/>
            </w:r>
            <w:r w:rsidR="00406DF5">
              <w:rPr>
                <w:rFonts w:ascii="Times New Roman" w:hAnsi="Times New Roman" w:cs="Times New Roman"/>
                <w:noProof/>
                <w:sz w:val="24"/>
                <w:szCs w:val="24"/>
              </w:rPr>
              <w:t xml:space="preserve">(Atkins et al. 2008, Campbell et al. 2003, Campbell et al. 2006, </w:t>
            </w:r>
            <w:r w:rsidR="00406DF5" w:rsidRPr="00406DF5">
              <w:rPr>
                <w:rFonts w:ascii="Times New Roman" w:hAnsi="Times New Roman" w:cs="Times New Roman"/>
                <w:noProof/>
                <w:color w:val="FF0000"/>
                <w:sz w:val="24"/>
                <w:szCs w:val="24"/>
              </w:rPr>
              <w:t>Garside 2008,</w:t>
            </w:r>
            <w:r w:rsidR="00406DF5">
              <w:rPr>
                <w:rFonts w:ascii="Times New Roman" w:hAnsi="Times New Roman" w:cs="Times New Roman"/>
                <w:noProof/>
                <w:sz w:val="24"/>
                <w:szCs w:val="24"/>
              </w:rPr>
              <w:t xml:space="preserve"> Pope and Mays 2006)</w:t>
            </w:r>
            <w:r w:rsidR="001720CB" w:rsidRPr="009B1221">
              <w:rPr>
                <w:rFonts w:ascii="Times New Roman" w:hAnsi="Times New Roman" w:cs="Times New Roman"/>
                <w:sz w:val="24"/>
                <w:szCs w:val="24"/>
              </w:rPr>
              <w:fldChar w:fldCharType="end"/>
            </w:r>
            <w:r w:rsidR="00A779F9" w:rsidRPr="009B1221">
              <w:rPr>
                <w:rFonts w:ascii="Times New Roman" w:hAnsi="Times New Roman" w:cs="Times New Roman"/>
                <w:sz w:val="24"/>
                <w:szCs w:val="24"/>
              </w:rPr>
              <w:t>.</w:t>
            </w:r>
          </w:p>
          <w:p w14:paraId="32873C25" w14:textId="77777777" w:rsidR="00E51802" w:rsidRPr="009B1221" w:rsidRDefault="00E51802" w:rsidP="0086334E">
            <w:pPr>
              <w:spacing w:line="240" w:lineRule="auto"/>
              <w:contextualSpacing/>
              <w:rPr>
                <w:rFonts w:ascii="Times New Roman" w:hAnsi="Times New Roman" w:cs="Times New Roman"/>
                <w:sz w:val="24"/>
                <w:szCs w:val="24"/>
              </w:rPr>
            </w:pPr>
          </w:p>
          <w:p w14:paraId="476A9C04" w14:textId="12EB48ED" w:rsidR="00F10EB4" w:rsidRPr="009B1221" w:rsidRDefault="00930EE6" w:rsidP="0086334E">
            <w:pPr>
              <w:spacing w:line="240" w:lineRule="auto"/>
              <w:contextualSpacing/>
              <w:rPr>
                <w:rFonts w:ascii="Times New Roman" w:hAnsi="Times New Roman" w:cs="Times New Roman"/>
                <w:bCs/>
                <w:sz w:val="24"/>
                <w:szCs w:val="24"/>
              </w:rPr>
            </w:pPr>
            <w:r w:rsidRPr="009B1221">
              <w:rPr>
                <w:rFonts w:ascii="Times New Roman" w:hAnsi="Times New Roman" w:cs="Times New Roman"/>
                <w:sz w:val="24"/>
                <w:szCs w:val="24"/>
              </w:rPr>
              <w:t xml:space="preserve">The </w:t>
            </w:r>
            <w:proofErr w:type="spellStart"/>
            <w:r w:rsidRPr="009B1221">
              <w:rPr>
                <w:rFonts w:ascii="Times New Roman" w:hAnsi="Times New Roman" w:cs="Times New Roman"/>
                <w:sz w:val="24"/>
                <w:szCs w:val="24"/>
              </w:rPr>
              <w:t>eMERGe</w:t>
            </w:r>
            <w:proofErr w:type="spellEnd"/>
            <w:r w:rsidRPr="009B1221">
              <w:rPr>
                <w:rFonts w:ascii="Times New Roman" w:hAnsi="Times New Roman" w:cs="Times New Roman"/>
                <w:sz w:val="24"/>
                <w:szCs w:val="24"/>
              </w:rPr>
              <w:t xml:space="preserve"> project f</w:t>
            </w:r>
            <w:r w:rsidR="00F10EB4" w:rsidRPr="009B1221">
              <w:rPr>
                <w:rFonts w:ascii="Times New Roman" w:hAnsi="Times New Roman" w:cs="Times New Roman"/>
                <w:sz w:val="24"/>
                <w:szCs w:val="24"/>
              </w:rPr>
              <w:t xml:space="preserve">ound </w:t>
            </w:r>
            <w:r w:rsidRPr="009B1221">
              <w:rPr>
                <w:rFonts w:ascii="Times New Roman" w:hAnsi="Times New Roman" w:cs="Times New Roman"/>
                <w:sz w:val="24"/>
                <w:szCs w:val="24"/>
              </w:rPr>
              <w:t>few p</w:t>
            </w:r>
            <w:r w:rsidR="00F10EB4" w:rsidRPr="009B1221">
              <w:rPr>
                <w:rFonts w:ascii="Times New Roman" w:hAnsi="Times New Roman" w:cs="Times New Roman"/>
                <w:sz w:val="24"/>
                <w:szCs w:val="24"/>
              </w:rPr>
              <w:t xml:space="preserve">ublished examples of </w:t>
            </w:r>
            <w:proofErr w:type="spellStart"/>
            <w:r w:rsidR="00F10EB4" w:rsidRPr="009B1221">
              <w:rPr>
                <w:rFonts w:ascii="Times New Roman" w:hAnsi="Times New Roman" w:cs="Times New Roman"/>
                <w:sz w:val="24"/>
                <w:szCs w:val="24"/>
              </w:rPr>
              <w:t>refutational</w:t>
            </w:r>
            <w:proofErr w:type="spellEnd"/>
            <w:r w:rsidR="00F10EB4" w:rsidRPr="009B1221">
              <w:rPr>
                <w:rFonts w:ascii="Times New Roman" w:hAnsi="Times New Roman" w:cs="Times New Roman"/>
                <w:sz w:val="24"/>
                <w:szCs w:val="24"/>
              </w:rPr>
              <w:t xml:space="preserve"> </w:t>
            </w:r>
            <w:r w:rsidR="00F10EB4" w:rsidRPr="00406DF5">
              <w:rPr>
                <w:rFonts w:ascii="Times New Roman" w:hAnsi="Times New Roman" w:cs="Times New Roman"/>
                <w:sz w:val="24"/>
                <w:szCs w:val="24"/>
              </w:rPr>
              <w:t>translation</w:t>
            </w:r>
            <w:r w:rsidR="00BC1D3A" w:rsidRPr="00406DF5">
              <w:rPr>
                <w:rFonts w:ascii="Times New Roman" w:hAnsi="Times New Roman" w:cs="Times New Roman"/>
                <w:sz w:val="24"/>
                <w:szCs w:val="24"/>
              </w:rPr>
              <w:t xml:space="preserve"> </w:t>
            </w:r>
            <w:r w:rsidR="0082191F" w:rsidRPr="00406DF5">
              <w:rPr>
                <w:rFonts w:ascii="Times New Roman" w:hAnsi="Times New Roman" w:cs="Times New Roman"/>
                <w:sz w:val="24"/>
                <w:szCs w:val="24"/>
              </w:rPr>
              <w:fldChar w:fldCharType="begin">
                <w:fldData xml:space="preserve">PEVuZE5vdGU+PENpdGU+PEF1dGhvcj5HYXJzaWRlPC9BdXRob3I+PFllYXI+MjAwODwvWWVhcj48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</w:fldData>
              </w:fldChar>
            </w:r>
            <w:r w:rsidR="00406DF5">
              <w:rPr>
                <w:rFonts w:ascii="Times New Roman" w:hAnsi="Times New Roman" w:cs="Times New Roman"/>
                <w:sz w:val="24"/>
                <w:szCs w:val="24"/>
              </w:rPr>
              <w:instrText xml:space="preserve"> ADDIN EN.CITE </w:instrText>
            </w:r>
            <w:r w:rsidR="00406DF5">
              <w:rPr>
                <w:rFonts w:ascii="Times New Roman" w:hAnsi="Times New Roman" w:cs="Times New Roman"/>
                <w:sz w:val="24"/>
                <w:szCs w:val="24"/>
              </w:rPr>
              <w:fldChar w:fldCharType="begin">
                <w:fldData xml:space="preserve">PEVuZE5vdGU+PENpdGU+PEF1dGhvcj5HYXJzaWRlPC9BdXRob3I+PFllYXI+MjAwODwvWWVhcj48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</w:fldData>
              </w:fldChar>
            </w:r>
            <w:r w:rsidR="00406DF5">
              <w:rPr>
                <w:rFonts w:ascii="Times New Roman" w:hAnsi="Times New Roman" w:cs="Times New Roman"/>
                <w:sz w:val="24"/>
                <w:szCs w:val="24"/>
              </w:rPr>
              <w:instrText xml:space="preserve"> ADDIN EN.CITE.DATA </w:instrText>
            </w:r>
            <w:r w:rsidR="00406DF5">
              <w:rPr>
                <w:rFonts w:ascii="Times New Roman" w:hAnsi="Times New Roman" w:cs="Times New Roman"/>
                <w:sz w:val="24"/>
                <w:szCs w:val="24"/>
              </w:rPr>
            </w:r>
            <w:r w:rsidR="00406DF5">
              <w:rPr>
                <w:rFonts w:ascii="Times New Roman" w:hAnsi="Times New Roman" w:cs="Times New Roman"/>
                <w:sz w:val="24"/>
                <w:szCs w:val="24"/>
              </w:rPr>
              <w:fldChar w:fldCharType="end"/>
            </w:r>
            <w:r w:rsidR="0082191F" w:rsidRPr="00406DF5">
              <w:rPr>
                <w:rFonts w:ascii="Times New Roman" w:hAnsi="Times New Roman" w:cs="Times New Roman"/>
                <w:sz w:val="24"/>
                <w:szCs w:val="24"/>
              </w:rPr>
              <w:fldChar w:fldCharType="separate"/>
            </w:r>
            <w:r w:rsidR="00406DF5" w:rsidRPr="00406DF5">
              <w:rPr>
                <w:rFonts w:ascii="Times New Roman" w:hAnsi="Times New Roman" w:cs="Times New Roman"/>
                <w:noProof/>
                <w:color w:val="FF0000"/>
                <w:sz w:val="24"/>
                <w:szCs w:val="24"/>
              </w:rPr>
              <w:t>(Garside 2008</w:t>
            </w:r>
            <w:r w:rsidR="00406DF5">
              <w:rPr>
                <w:rFonts w:ascii="Times New Roman" w:hAnsi="Times New Roman" w:cs="Times New Roman"/>
                <w:noProof/>
                <w:sz w:val="24"/>
                <w:szCs w:val="24"/>
              </w:rPr>
              <w:t>, Wikberg and Bondas 2010)</w:t>
            </w:r>
            <w:r w:rsidR="0082191F" w:rsidRPr="00406DF5">
              <w:rPr>
                <w:rFonts w:ascii="Times New Roman" w:hAnsi="Times New Roman" w:cs="Times New Roman"/>
                <w:sz w:val="24"/>
                <w:szCs w:val="24"/>
              </w:rPr>
              <w:fldChar w:fldCharType="end"/>
            </w:r>
            <w:r w:rsidR="00F10EB4" w:rsidRPr="00406DF5">
              <w:rPr>
                <w:rFonts w:ascii="Times New Roman" w:hAnsi="Times New Roman" w:cs="Times New Roman"/>
                <w:sz w:val="24"/>
                <w:szCs w:val="24"/>
              </w:rPr>
              <w:t>.</w:t>
            </w:r>
          </w:p>
          <w:p w14:paraId="5FF01C25" w14:textId="77777777" w:rsidR="00A779F9" w:rsidRPr="009B1221" w:rsidRDefault="00A779F9" w:rsidP="0086334E">
            <w:pPr>
              <w:spacing w:line="240" w:lineRule="auto"/>
              <w:contextualSpacing/>
              <w:rPr>
                <w:rFonts w:ascii="Times New Roman" w:eastAsia="Calibri" w:hAnsi="Times New Roman" w:cs="Times New Roman"/>
                <w:sz w:val="24"/>
                <w:szCs w:val="24"/>
              </w:rPr>
            </w:pPr>
          </w:p>
        </w:tc>
      </w:tr>
      <w:tr w:rsidR="009B1221" w:rsidRPr="009B1221" w14:paraId="2A3884DD" w14:textId="77777777" w:rsidTr="002178FD">
        <w:tc>
          <w:tcPr>
            <w:tcW w:w="901" w:type="dxa"/>
            <w:shd w:val="clear" w:color="auto" w:fill="auto"/>
          </w:tcPr>
          <w:p w14:paraId="28DF1E5B" w14:textId="77777777" w:rsidR="002E158A" w:rsidRPr="009B1221" w:rsidRDefault="002E158A" w:rsidP="0086334E">
            <w:pPr>
              <w:spacing w:line="240" w:lineRule="auto"/>
              <w:rPr>
                <w:rFonts w:ascii="Times New Roman" w:eastAsia="Calibri" w:hAnsi="Times New Roman" w:cs="Times New Roman"/>
                <w:sz w:val="24"/>
                <w:szCs w:val="24"/>
              </w:rPr>
            </w:pPr>
            <w:r w:rsidRPr="009B1221">
              <w:rPr>
                <w:rFonts w:ascii="Times New Roman" w:eastAsia="Calibri" w:hAnsi="Times New Roman" w:cs="Times New Roman"/>
                <w:sz w:val="24"/>
                <w:szCs w:val="24"/>
              </w:rPr>
              <w:t>14</w:t>
            </w:r>
          </w:p>
        </w:tc>
        <w:tc>
          <w:tcPr>
            <w:tcW w:w="2106" w:type="dxa"/>
            <w:shd w:val="clear" w:color="auto" w:fill="auto"/>
          </w:tcPr>
          <w:p w14:paraId="129C478D" w14:textId="77777777" w:rsidR="002E158A" w:rsidRPr="009B1221" w:rsidRDefault="002E158A" w:rsidP="0086334E">
            <w:pPr>
              <w:spacing w:line="240" w:lineRule="auto"/>
              <w:rPr>
                <w:rFonts w:ascii="Times New Roman" w:eastAsia="Calibri" w:hAnsi="Times New Roman" w:cs="Times New Roman"/>
                <w:sz w:val="24"/>
                <w:szCs w:val="24"/>
              </w:rPr>
            </w:pPr>
            <w:r w:rsidRPr="009B1221">
              <w:rPr>
                <w:rFonts w:ascii="Times New Roman" w:eastAsia="Calibri" w:hAnsi="Times New Roman" w:cs="Times New Roman"/>
                <w:sz w:val="24"/>
                <w:szCs w:val="24"/>
              </w:rPr>
              <w:t>Outcome of translation</w:t>
            </w:r>
          </w:p>
          <w:p w14:paraId="1071B26F" w14:textId="77777777" w:rsidR="002E158A" w:rsidRPr="009B1221" w:rsidRDefault="002E158A" w:rsidP="0086334E">
            <w:pPr>
              <w:spacing w:line="240" w:lineRule="auto"/>
              <w:rPr>
                <w:rFonts w:ascii="Times New Roman" w:eastAsia="Calibri" w:hAnsi="Times New Roman" w:cs="Times New Roman"/>
                <w:sz w:val="24"/>
                <w:szCs w:val="24"/>
              </w:rPr>
            </w:pPr>
          </w:p>
        </w:tc>
        <w:tc>
          <w:tcPr>
            <w:tcW w:w="6917" w:type="dxa"/>
            <w:shd w:val="clear" w:color="auto" w:fill="auto"/>
          </w:tcPr>
          <w:p w14:paraId="74D7075D" w14:textId="631862C0" w:rsidR="002E158A" w:rsidRPr="009B1221" w:rsidRDefault="003F5FFF" w:rsidP="0086334E">
            <w:pPr>
              <w:spacing w:line="240" w:lineRule="auto"/>
              <w:contextualSpacing/>
              <w:rPr>
                <w:rFonts w:ascii="Times New Roman" w:eastAsia="Times New Roman" w:hAnsi="Times New Roman" w:cs="Times New Roman"/>
                <w:sz w:val="24"/>
                <w:szCs w:val="24"/>
                <w:lang w:eastAsia="en-GB"/>
              </w:rPr>
            </w:pPr>
            <w:r w:rsidRPr="009B1221">
              <w:rPr>
                <w:rFonts w:ascii="Times New Roman" w:eastAsia="Times New Roman" w:hAnsi="Times New Roman" w:cs="Times New Roman"/>
                <w:sz w:val="24"/>
                <w:szCs w:val="24"/>
                <w:lang w:eastAsia="en-GB"/>
              </w:rPr>
              <w:t>C</w:t>
            </w:r>
            <w:r w:rsidRPr="009B1221">
              <w:rPr>
                <w:rFonts w:ascii="Times New Roman" w:hAnsi="Times New Roman" w:cs="Times New Roman"/>
                <w:sz w:val="24"/>
                <w:szCs w:val="24"/>
              </w:rPr>
              <w:t>ommon pitfalls in published meta-ethnograph</w:t>
            </w:r>
            <w:r w:rsidR="00A20737" w:rsidRPr="009B1221">
              <w:rPr>
                <w:rFonts w:ascii="Times New Roman" w:hAnsi="Times New Roman" w:cs="Times New Roman"/>
                <w:sz w:val="24"/>
                <w:szCs w:val="24"/>
              </w:rPr>
              <w:t>ies</w:t>
            </w:r>
            <w:r w:rsidRPr="009B1221">
              <w:rPr>
                <w:rFonts w:ascii="Times New Roman" w:hAnsi="Times New Roman" w:cs="Times New Roman"/>
                <w:sz w:val="24"/>
                <w:szCs w:val="24"/>
              </w:rPr>
              <w:t xml:space="preserve"> are</w:t>
            </w:r>
            <w:r w:rsidR="00624EA9" w:rsidRPr="009B1221">
              <w:rPr>
                <w:rFonts w:ascii="Times New Roman" w:hAnsi="Times New Roman" w:cs="Times New Roman"/>
                <w:sz w:val="24"/>
                <w:szCs w:val="24"/>
              </w:rPr>
              <w:t>:</w:t>
            </w:r>
            <w:r w:rsidRPr="009B1221">
              <w:rPr>
                <w:rFonts w:ascii="Times New Roman" w:hAnsi="Times New Roman" w:cs="Times New Roman"/>
                <w:sz w:val="24"/>
                <w:szCs w:val="24"/>
              </w:rPr>
              <w:t xml:space="preserve"> reviewers not clearly stating whose interpretation is being analysed or reported </w:t>
            </w:r>
            <w:r w:rsidR="003E1538" w:rsidRPr="009B1221">
              <w:rPr>
                <w:rFonts w:ascii="Times New Roman" w:hAnsi="Times New Roman" w:cs="Times New Roman"/>
                <w:sz w:val="24"/>
                <w:szCs w:val="24"/>
              </w:rPr>
              <w:fldChar w:fldCharType="begin"/>
            </w:r>
            <w:r w:rsidR="003E1538" w:rsidRPr="009B1221">
              <w:rPr>
                <w:rFonts w:ascii="Times New Roman" w:hAnsi="Times New Roman" w:cs="Times New Roman"/>
                <w:sz w:val="24"/>
                <w:szCs w:val="24"/>
              </w:rPr>
              <w:instrText xml:space="preserve"> ADDIN EN.CITE &lt;EndNote&gt;&lt;Cite&gt;&lt;Author&gt;France&lt;/Author&gt;&lt;Year&gt;2014&lt;/Year&gt;&lt;RecNum&gt;25&lt;/RecNum&gt;&lt;DisplayText&gt;(France et al. 2014)&lt;/DisplayText&gt;&lt;record&gt;&lt;rec-number&gt;25&lt;/rec-number&gt;&lt;foreign-keys&gt;&lt;key app="EN" db-id="e50wxtpvjfrsspefx2jxz5wsasrzw9d2a5d9" timestamp="1496139133"&gt;25&lt;/key&gt;&lt;/foreign-keys&gt;&lt;ref-type name="Journal Article"&gt;17&lt;/ref-type&gt;&lt;contributors&gt;&lt;authors&gt;&lt;author&gt;France, E. F.&lt;/author&gt;&lt;author&gt;Ring, N.&lt;/author&gt;&lt;author&gt;Thomas, R.&lt;/author&gt;&lt;author&gt;Noyes, J.&lt;/author&gt;&lt;author&gt;Maxwell, M.&lt;/author&gt;&lt;author&gt;Jepson, R.&lt;/author&gt;&lt;/authors&gt;&lt;/contributors&gt;&lt;auth-address&gt;Nursing Midwifery and Allied Health Professions Research Unit, University of Stirling and Glasgow Caledonian University, Unit 13 Scion House, Stirling University Innovation Park, Stirling FK9 4NF, Scotland, UK. emma.france@stir.ac.uk.&lt;/auth-address&gt;&lt;titles&gt;&lt;title&gt;A methodological systematic review of what&amp;apos;s wrong with meta-ethnography reporting&lt;/title&gt;&lt;secondary-title&gt;BMC Med Res Methodol&lt;/secondary-title&gt;&lt;/titles&gt;&lt;periodical&gt;&lt;full-title&gt;BMC Med Res Methodol&lt;/full-title&gt;&lt;/periodical&gt;&lt;pages&gt;119&lt;/pages&gt;&lt;volume&gt;14&lt;/volume&gt;&lt;edition&gt;2014/11/20&lt;/edition&gt;&lt;keywords&gt;&lt;keyword&gt;Anthropology, Cultural/*methods&lt;/keyword&gt;&lt;keyword&gt;Data Interpretation, Statistical&lt;/keyword&gt;&lt;keyword&gt;Humans&lt;/keyword&gt;&lt;keyword&gt;Publishing&lt;/keyword&gt;&lt;keyword&gt;Qualitative Research&lt;/keyword&gt;&lt;keyword&gt;*Research Design&lt;/keyword&gt;&lt;/keywords&gt;&lt;dates&gt;&lt;year&gt;2014&lt;/year&gt;&lt;pub-dates&gt;&lt;date&gt;Nov 19&lt;/date&gt;&lt;/pub-dates&gt;&lt;/dates&gt;&lt;isbn&gt;1471-2288 (Electronic)&amp;#xD;1471-2288 (Linking)&lt;/isbn&gt;&lt;accession-num&gt;25407140&lt;/accession-num&gt;&lt;urls&gt;&lt;related-urls&gt;&lt;url&gt;http://www.ncbi.nlm.nih.gov/pubmed/25407140&lt;/url&gt;&lt;/related-urls&gt;&lt;/urls&gt;&lt;custom2&gt;4277825&lt;/custom2&gt;&lt;electronic-resource-num&gt;10.1186/1471-2288-14-119&lt;/electronic-resource-num&gt;&lt;remote-database-provider&gt;NLM&lt;/remote-database-provider&gt;&lt;language&gt;eng&lt;/language&gt;&lt;/record&gt;&lt;/Cite&gt;&lt;/EndNote&gt;</w:instrText>
            </w:r>
            <w:r w:rsidR="003E1538" w:rsidRPr="009B1221">
              <w:rPr>
                <w:rFonts w:ascii="Times New Roman" w:hAnsi="Times New Roman" w:cs="Times New Roman"/>
                <w:sz w:val="24"/>
                <w:szCs w:val="24"/>
              </w:rPr>
              <w:fldChar w:fldCharType="separate"/>
            </w:r>
            <w:r w:rsidR="003E1538" w:rsidRPr="009B1221">
              <w:rPr>
                <w:rFonts w:ascii="Times New Roman" w:hAnsi="Times New Roman" w:cs="Times New Roman"/>
                <w:noProof/>
                <w:sz w:val="24"/>
                <w:szCs w:val="24"/>
              </w:rPr>
              <w:t>(France et al. 2014)</w:t>
            </w:r>
            <w:r w:rsidR="003E1538" w:rsidRPr="009B1221">
              <w:rPr>
                <w:rFonts w:ascii="Times New Roman" w:hAnsi="Times New Roman" w:cs="Times New Roman"/>
                <w:sz w:val="24"/>
                <w:szCs w:val="24"/>
              </w:rPr>
              <w:fldChar w:fldCharType="end"/>
            </w:r>
            <w:r w:rsidR="00624EA9" w:rsidRPr="009B1221">
              <w:rPr>
                <w:rFonts w:ascii="Times New Roman" w:hAnsi="Times New Roman" w:cs="Times New Roman"/>
                <w:sz w:val="24"/>
                <w:szCs w:val="24"/>
              </w:rPr>
              <w:t>;</w:t>
            </w:r>
            <w:r w:rsidRPr="009B1221">
              <w:rPr>
                <w:rFonts w:ascii="Times New Roman" w:hAnsi="Times New Roman" w:cs="Times New Roman"/>
                <w:sz w:val="24"/>
                <w:szCs w:val="24"/>
              </w:rPr>
              <w:t xml:space="preserve"> and a lack of transparency in the development of a new interpretation</w:t>
            </w:r>
            <w:r w:rsidR="00624EA9" w:rsidRPr="009B1221">
              <w:rPr>
                <w:rFonts w:ascii="Times New Roman" w:hAnsi="Times New Roman" w:cs="Times New Roman"/>
                <w:sz w:val="24"/>
                <w:szCs w:val="24"/>
              </w:rPr>
              <w:t>/</w:t>
            </w:r>
            <w:r w:rsidRPr="009B1221">
              <w:rPr>
                <w:rFonts w:ascii="Times New Roman" w:hAnsi="Times New Roman" w:cs="Times New Roman"/>
                <w:sz w:val="24"/>
                <w:szCs w:val="24"/>
              </w:rPr>
              <w:t xml:space="preserve">configuration of data </w:t>
            </w:r>
            <w:r w:rsidR="003E1538" w:rsidRPr="009B1221">
              <w:rPr>
                <w:rFonts w:ascii="Times New Roman" w:hAnsi="Times New Roman" w:cs="Times New Roman"/>
                <w:sz w:val="24"/>
                <w:szCs w:val="24"/>
              </w:rPr>
              <w:fldChar w:fldCharType="begin"/>
            </w:r>
            <w:r w:rsidR="003E1538" w:rsidRPr="009B1221">
              <w:rPr>
                <w:rFonts w:ascii="Times New Roman" w:hAnsi="Times New Roman" w:cs="Times New Roman"/>
                <w:sz w:val="24"/>
                <w:szCs w:val="24"/>
              </w:rPr>
              <w:instrText xml:space="preserve"> ADDIN EN.CITE &lt;EndNote&gt;&lt;Cite&gt;&lt;Author&gt;Kinn&lt;/Author&gt;&lt;Year&gt;2013&lt;/Year&gt;&lt;RecNum&gt;35&lt;/RecNum&gt;&lt;DisplayText&gt;(Kinn et al. 2013)&lt;/DisplayText&gt;&lt;record&gt;&lt;rec-number&gt;35&lt;/rec-number&gt;&lt;foreign-keys&gt;&lt;key app="EN" db-id="e50wxtpvjfrsspefx2jxz5wsasrzw9d2a5d9" timestamp="1496139134"&gt;35&lt;/key&gt;&lt;/foreign-keys&gt;&lt;ref-type name="Journal Article"&gt;17&lt;/ref-type&gt;&lt;contributors&gt;&lt;authors&gt;&lt;author&gt;Kinn, L. G.&lt;/author&gt;&lt;author&gt;Holgersen, H.&lt;/author&gt;&lt;author&gt;Ekeland, T. J.&lt;/author&gt;&lt;author&gt;Davidson, L.&lt;/author&gt;&lt;/authors&gt;&lt;/contributors&gt;&lt;auth-address&gt;Volda University College, Volda, Norway. livkinn@me.com&lt;/auth-address&gt;&lt;titles&gt;&lt;title&gt;Metasynthesis and bricolage: an artistic exercise of creating a collage of meaning&lt;/title&gt;&lt;secondary-title&gt;Qual Health Res&lt;/secondary-title&gt;&lt;/titles&gt;&lt;periodical&gt;&lt;full-title&gt;Qual Health Res&lt;/full-title&gt;&lt;/periodical&gt;&lt;pages&gt;1285-92&lt;/pages&gt;&lt;volume&gt;23&lt;/volume&gt;&lt;number&gt;9&lt;/number&gt;&lt;reprint-edition&gt;NOT IN FILE&lt;/reprint-edition&gt;&lt;keywords&gt;&lt;keyword&gt;Anthropology, Cultural&lt;/keyword&gt;&lt;keyword&gt;*Art&lt;/keyword&gt;&lt;keyword&gt;*Creativity&lt;/keyword&gt;&lt;keyword&gt;*Data Collection&lt;/keyword&gt;&lt;keyword&gt;Evidence-Based Practice/methods&lt;/keyword&gt;&lt;keyword&gt;Humans&lt;/keyword&gt;&lt;keyword&gt;Knowledge Management&lt;/keyword&gt;&lt;keyword&gt;Metaphor&lt;/keyword&gt;&lt;keyword&gt;*Qualitative Research&lt;/keyword&gt;&lt;keyword&gt;evidence-based practice&lt;/keyword&gt;&lt;keyword&gt;hermeneutics&lt;/keyword&gt;&lt;keyword&gt;knowledge construction&lt;/keyword&gt;&lt;keyword&gt;meta-ethnography&lt;/keyword&gt;&lt;keyword&gt;metasynthesis&lt;/keyword&gt;&lt;/keywords&gt;&lt;dates&gt;&lt;year&gt;2013&lt;/year&gt;&lt;pub-dates&gt;&lt;date&gt;Sep&lt;/date&gt;&lt;/pub-dates&gt;&lt;/dates&gt;&lt;isbn&gt;1049-7323 (Print)&amp;#xD;1049-7323 (Linking)&lt;/isbn&gt;&lt;accession-num&gt;23964060&lt;/accession-num&gt;&lt;urls&gt;&lt;related-urls&gt;&lt;url&gt;http://www.ncbi.nlm.nih.gov/pubmed/23964060&lt;/url&gt;&lt;/related-urls&gt;&lt;/urls&gt;&lt;electronic-resource-num&gt;10.1177/1049732313502127&lt;/electronic-resource-num&gt;&lt;/record&gt;&lt;/Cite&gt;&lt;/EndNote&gt;</w:instrText>
            </w:r>
            <w:r w:rsidR="003E1538" w:rsidRPr="009B1221">
              <w:rPr>
                <w:rFonts w:ascii="Times New Roman" w:hAnsi="Times New Roman" w:cs="Times New Roman"/>
                <w:sz w:val="24"/>
                <w:szCs w:val="24"/>
              </w:rPr>
              <w:fldChar w:fldCharType="separate"/>
            </w:r>
            <w:r w:rsidR="003E1538" w:rsidRPr="009B1221">
              <w:rPr>
                <w:rFonts w:ascii="Times New Roman" w:hAnsi="Times New Roman" w:cs="Times New Roman"/>
                <w:noProof/>
                <w:sz w:val="24"/>
                <w:szCs w:val="24"/>
              </w:rPr>
              <w:t>(Kinn et al. 2013)</w:t>
            </w:r>
            <w:r w:rsidR="003E1538" w:rsidRPr="009B1221">
              <w:rPr>
                <w:rFonts w:ascii="Times New Roman" w:hAnsi="Times New Roman" w:cs="Times New Roman"/>
                <w:sz w:val="24"/>
                <w:szCs w:val="24"/>
              </w:rPr>
              <w:fldChar w:fldCharType="end"/>
            </w:r>
            <w:r w:rsidRPr="009B1221">
              <w:rPr>
                <w:rFonts w:ascii="Times New Roman" w:hAnsi="Times New Roman" w:cs="Times New Roman"/>
                <w:sz w:val="24"/>
                <w:szCs w:val="24"/>
              </w:rPr>
              <w:t xml:space="preserve">. There should be a “a clear auditable process linking findings to their originating studies…to assess the extent to which individual studies contribute to the synthesis, whether themes are present in multiple studies, particular findings are contradictory, or </w:t>
            </w:r>
            <w:r w:rsidR="003E1538" w:rsidRPr="009B1221">
              <w:rPr>
                <w:rFonts w:ascii="Times New Roman" w:hAnsi="Times New Roman" w:cs="Times New Roman"/>
                <w:sz w:val="24"/>
                <w:szCs w:val="24"/>
              </w:rPr>
              <w:t>particular studies are outliers</w:t>
            </w:r>
            <w:r w:rsidRPr="009B1221">
              <w:rPr>
                <w:rFonts w:ascii="Times New Roman" w:hAnsi="Times New Roman" w:cs="Times New Roman"/>
                <w:sz w:val="24"/>
                <w:szCs w:val="24"/>
              </w:rPr>
              <w:t xml:space="preserve">” </w:t>
            </w:r>
            <w:r w:rsidR="003E1538" w:rsidRPr="009B1221">
              <w:rPr>
                <w:rFonts w:ascii="Times New Roman" w:hAnsi="Times New Roman" w:cs="Times New Roman"/>
                <w:sz w:val="24"/>
                <w:szCs w:val="24"/>
              </w:rPr>
              <w:fldChar w:fldCharType="begin"/>
            </w:r>
            <w:r w:rsidR="00B2188F" w:rsidRPr="009B1221">
              <w:rPr>
                <w:rFonts w:ascii="Times New Roman" w:hAnsi="Times New Roman" w:cs="Times New Roman"/>
                <w:sz w:val="24"/>
                <w:szCs w:val="24"/>
              </w:rPr>
              <w:instrText xml:space="preserve"> ADDIN EN.CITE &lt;EndNote&gt;&lt;Cite&gt;&lt;Author&gt;Booth&lt;/Author&gt;&lt;Year&gt;2013&lt;/Year&gt;&lt;RecNum&gt;8&lt;/RecNum&gt;&lt;Suffix&gt;`, p.133&lt;/Suffix&gt;&lt;DisplayText&gt;(Booth et al. 2013, p.133)&lt;/DisplayText&gt;&lt;record&gt;&lt;rec-number&gt;8&lt;/rec-number&gt;&lt;foreign-keys&gt;&lt;key app="EN" db-id="e50wxtpvjfrsspefx2jxz5wsasrzw9d2a5d9" timestamp="1496139130"&gt;8&lt;/key&gt;&lt;/foreign-keys&gt;&lt;ref-type name="Journal Article"&gt;17&lt;/ref-type&gt;&lt;contributors&gt;&lt;authors&gt;&lt;author&gt;Booth, A.&lt;/author&gt;&lt;author&gt;Carroll, C.&lt;/author&gt;&lt;author&gt;Ilott, I.&lt;/author&gt;&lt;author&gt;Low, L. L.&lt;/author&gt;&lt;author&gt;Cooper, K.&lt;/author&gt;&lt;/authors&gt;&lt;/contributors&gt;&lt;auth-address&gt;University of Sheffield, Sheffield, United Kingdom. a.booth@sheffield.ac.uk&lt;/auth-address&gt;&lt;titles&gt;&lt;title&gt;Desperately seeking dissonance: identifying the disconfirming case in qualitative evidence synthesis&lt;/title&gt;&lt;secondary-title&gt;Qual Health Res&lt;/secondary-title&gt;&lt;alt-title&gt;Qual Health Res&lt;/alt-title&gt;&lt;/titles&gt;&lt;periodical&gt;&lt;full-title&gt;Qual Health Res&lt;/full-title&gt;&lt;/periodical&gt;&lt;alt-periodical&gt;&lt;full-title&gt;Qual Health Res&lt;/full-title&gt;&lt;/alt-periodical&gt;&lt;pages&gt;126-41&lt;/pages&gt;&lt;volume&gt;23&lt;/volume&gt;&lt;number&gt;1&lt;/number&gt;&lt;keywords&gt;&lt;keyword&gt;*Anthropology, Cultural&lt;/keyword&gt;&lt;keyword&gt;Evidence-Based Medicine/methods/*standards&lt;/keyword&gt;&lt;keyword&gt;Health Services Research/methods/*standards&lt;/keyword&gt;&lt;keyword&gt;Humans&lt;/keyword&gt;&lt;keyword&gt;Meta-Analysis as Topic&lt;/keyword&gt;&lt;keyword&gt;*Qualitative Research&lt;/keyword&gt;&lt;keyword&gt;Review Literature as Topic&lt;/keyword&gt;&lt;/keywords&gt;&lt;dates&gt;&lt;year&gt;2013&lt;/year&gt;&lt;pub-dates&gt;&lt;date&gt;Jan&lt;/date&gt;&lt;/pub-dates&gt;&lt;/dates&gt;&lt;isbn&gt;1049-7323 (Print)&amp;#xD;1049-7323 (Linking)&lt;/isbn&gt;&lt;accession-num&gt;23166156&lt;/accession-num&gt;&lt;work-type&gt;Research Support, Non-U.S. Gov&amp;apos;t&lt;/work-type&gt;&lt;urls&gt;&lt;related-urls&gt;&lt;url&gt;http://www.ncbi.nlm.nih.gov/pubmed/23166156&lt;/url&gt;&lt;/related-urls&gt;&lt;/urls&gt;&lt;electronic-resource-num&gt;10.1177/1049732312466295&lt;/electronic-resource-num&gt;&lt;remote-database-name&gt;MEDLINE&lt;/remote-database-name&gt;&lt;remote-database-provider&gt;Ovid Technologies&lt;/remote-database-provider&gt;&lt;language&gt;English&lt;/language&gt;&lt;/record&gt;&lt;/Cite&gt;&lt;/EndNote&gt;</w:instrText>
            </w:r>
            <w:r w:rsidR="003E1538" w:rsidRPr="009B1221">
              <w:rPr>
                <w:rFonts w:ascii="Times New Roman" w:hAnsi="Times New Roman" w:cs="Times New Roman"/>
                <w:sz w:val="24"/>
                <w:szCs w:val="24"/>
              </w:rPr>
              <w:fldChar w:fldCharType="separate"/>
            </w:r>
            <w:r w:rsidR="00B2188F" w:rsidRPr="009B1221">
              <w:rPr>
                <w:rFonts w:ascii="Times New Roman" w:hAnsi="Times New Roman" w:cs="Times New Roman"/>
                <w:noProof/>
                <w:sz w:val="24"/>
                <w:szCs w:val="24"/>
              </w:rPr>
              <w:t>(Booth et al. 2013, p.133)</w:t>
            </w:r>
            <w:r w:rsidR="003E1538" w:rsidRPr="009B1221">
              <w:rPr>
                <w:rFonts w:ascii="Times New Roman" w:hAnsi="Times New Roman" w:cs="Times New Roman"/>
                <w:sz w:val="24"/>
                <w:szCs w:val="24"/>
              </w:rPr>
              <w:fldChar w:fldCharType="end"/>
            </w:r>
            <w:r w:rsidRPr="009B1221">
              <w:rPr>
                <w:rFonts w:ascii="Times New Roman" w:hAnsi="Times New Roman" w:cs="Times New Roman"/>
                <w:sz w:val="24"/>
                <w:szCs w:val="24"/>
              </w:rPr>
              <w:t>.</w:t>
            </w:r>
            <w:r w:rsidRPr="009B1221">
              <w:rPr>
                <w:rFonts w:ascii="Times New Roman" w:eastAsia="Times New Roman" w:hAnsi="Times New Roman" w:cs="Times New Roman"/>
                <w:sz w:val="24"/>
                <w:szCs w:val="24"/>
                <w:lang w:eastAsia="en-GB"/>
              </w:rPr>
              <w:t xml:space="preserve"> Reviewers should ensure </w:t>
            </w:r>
            <w:r w:rsidR="00624EA9" w:rsidRPr="009B1221">
              <w:rPr>
                <w:rFonts w:ascii="Times New Roman" w:eastAsia="Times New Roman" w:hAnsi="Times New Roman" w:cs="Times New Roman"/>
                <w:sz w:val="24"/>
                <w:szCs w:val="24"/>
                <w:lang w:eastAsia="en-GB"/>
              </w:rPr>
              <w:t>that</w:t>
            </w:r>
            <w:r w:rsidRPr="009B1221">
              <w:rPr>
                <w:rFonts w:ascii="Times New Roman" w:eastAsia="Times New Roman" w:hAnsi="Times New Roman" w:cs="Times New Roman"/>
                <w:sz w:val="24"/>
                <w:szCs w:val="24"/>
                <w:lang w:eastAsia="en-GB"/>
              </w:rPr>
              <w:t xml:space="preserve"> whose interpretation is being presented</w:t>
            </w:r>
            <w:r w:rsidR="00624EA9" w:rsidRPr="009B1221">
              <w:rPr>
                <w:rFonts w:ascii="Times New Roman" w:eastAsia="Times New Roman" w:hAnsi="Times New Roman" w:cs="Times New Roman"/>
                <w:sz w:val="24"/>
                <w:szCs w:val="24"/>
                <w:lang w:eastAsia="en-GB"/>
              </w:rPr>
              <w:t xml:space="preserve"> -</w:t>
            </w:r>
            <w:r w:rsidRPr="009B1221">
              <w:rPr>
                <w:rFonts w:ascii="Times New Roman" w:eastAsia="Times New Roman" w:hAnsi="Times New Roman" w:cs="Times New Roman"/>
                <w:sz w:val="24"/>
                <w:szCs w:val="24"/>
                <w:lang w:eastAsia="en-GB"/>
              </w:rPr>
              <w:t xml:space="preserve"> that of the original research participants (sometimes called ‘first order constructs’), the authors of primary study accounts (‘second order constructs’), or the reviewers (‘third order constructs’)</w:t>
            </w:r>
            <w:r w:rsidR="00624EA9" w:rsidRPr="009B1221">
              <w:rPr>
                <w:rFonts w:ascii="Times New Roman" w:eastAsia="Times New Roman" w:hAnsi="Times New Roman" w:cs="Times New Roman"/>
                <w:sz w:val="24"/>
                <w:szCs w:val="24"/>
                <w:lang w:eastAsia="en-GB"/>
              </w:rPr>
              <w:t xml:space="preserve"> - is made clear for readers.</w:t>
            </w:r>
          </w:p>
          <w:p w14:paraId="78428014" w14:textId="77777777" w:rsidR="00504CBE" w:rsidRPr="009B1221" w:rsidRDefault="00504CBE" w:rsidP="0086334E">
            <w:pPr>
              <w:spacing w:after="0" w:line="240" w:lineRule="auto"/>
              <w:rPr>
                <w:rFonts w:ascii="Times New Roman" w:eastAsia="Calibri" w:hAnsi="Times New Roman" w:cs="Times New Roman"/>
                <w:sz w:val="24"/>
                <w:szCs w:val="24"/>
              </w:rPr>
            </w:pPr>
          </w:p>
        </w:tc>
      </w:tr>
    </w:tbl>
    <w:p w14:paraId="554DE707" w14:textId="77777777" w:rsidR="002178FD" w:rsidRPr="009B1221" w:rsidRDefault="002178FD">
      <w:r w:rsidRPr="009B1221">
        <w:br w:type="page"/>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2049"/>
        <w:gridCol w:w="6917"/>
      </w:tblGrid>
      <w:tr w:rsidR="009B1221" w:rsidRPr="009B1221" w14:paraId="1F468A70" w14:textId="77777777" w:rsidTr="002178FD">
        <w:tc>
          <w:tcPr>
            <w:tcW w:w="9924" w:type="dxa"/>
            <w:gridSpan w:val="3"/>
            <w:shd w:val="clear" w:color="auto" w:fill="auto"/>
          </w:tcPr>
          <w:p w14:paraId="28A4E218" w14:textId="77777777" w:rsidR="002E158A" w:rsidRPr="009B1221" w:rsidRDefault="002E158A" w:rsidP="0086334E">
            <w:pPr>
              <w:spacing w:line="240" w:lineRule="auto"/>
              <w:rPr>
                <w:rFonts w:ascii="Times New Roman" w:eastAsia="Calibri" w:hAnsi="Times New Roman" w:cs="Times New Roman"/>
                <w:b/>
                <w:sz w:val="24"/>
                <w:szCs w:val="24"/>
              </w:rPr>
            </w:pPr>
            <w:r w:rsidRPr="009B1221">
              <w:rPr>
                <w:rFonts w:ascii="Times New Roman" w:eastAsia="Calibri" w:hAnsi="Times New Roman" w:cs="Times New Roman"/>
                <w:b/>
                <w:sz w:val="24"/>
                <w:szCs w:val="24"/>
              </w:rPr>
              <w:lastRenderedPageBreak/>
              <w:t>Phase 6 – Synthesising translations</w:t>
            </w:r>
          </w:p>
          <w:p w14:paraId="5882716F" w14:textId="77777777" w:rsidR="002E158A" w:rsidRPr="009B1221" w:rsidRDefault="002E158A" w:rsidP="0086334E">
            <w:pPr>
              <w:spacing w:line="240" w:lineRule="auto"/>
              <w:rPr>
                <w:rFonts w:ascii="Times New Roman" w:eastAsia="Calibri" w:hAnsi="Times New Roman" w:cs="Times New Roman"/>
                <w:b/>
                <w:sz w:val="24"/>
                <w:szCs w:val="24"/>
              </w:rPr>
            </w:pPr>
          </w:p>
        </w:tc>
      </w:tr>
      <w:tr w:rsidR="009B1221" w:rsidRPr="009B1221" w14:paraId="18551796" w14:textId="77777777" w:rsidTr="002178FD">
        <w:tc>
          <w:tcPr>
            <w:tcW w:w="958" w:type="dxa"/>
            <w:shd w:val="clear" w:color="auto" w:fill="FFFFFF"/>
          </w:tcPr>
          <w:p w14:paraId="7039BFBA" w14:textId="77777777" w:rsidR="002E158A" w:rsidRPr="009B1221" w:rsidRDefault="002E158A" w:rsidP="0086334E">
            <w:pPr>
              <w:spacing w:line="240" w:lineRule="auto"/>
              <w:rPr>
                <w:rFonts w:ascii="Times New Roman" w:eastAsia="Calibri" w:hAnsi="Times New Roman" w:cs="Times New Roman"/>
                <w:sz w:val="24"/>
                <w:szCs w:val="24"/>
              </w:rPr>
            </w:pPr>
            <w:r w:rsidRPr="009B1221">
              <w:rPr>
                <w:rFonts w:ascii="Times New Roman" w:eastAsia="Calibri" w:hAnsi="Times New Roman" w:cs="Times New Roman"/>
                <w:sz w:val="24"/>
                <w:szCs w:val="24"/>
              </w:rPr>
              <w:t>15</w:t>
            </w:r>
          </w:p>
        </w:tc>
        <w:tc>
          <w:tcPr>
            <w:tcW w:w="2049" w:type="dxa"/>
            <w:shd w:val="clear" w:color="auto" w:fill="FFFFFF"/>
          </w:tcPr>
          <w:p w14:paraId="727D48FD" w14:textId="77777777" w:rsidR="002E158A" w:rsidRPr="009B1221" w:rsidRDefault="002E158A" w:rsidP="0086334E">
            <w:pPr>
              <w:spacing w:line="240" w:lineRule="auto"/>
              <w:rPr>
                <w:rFonts w:ascii="Times New Roman" w:eastAsia="Calibri" w:hAnsi="Times New Roman" w:cs="Times New Roman"/>
                <w:sz w:val="24"/>
                <w:szCs w:val="24"/>
              </w:rPr>
            </w:pPr>
            <w:r w:rsidRPr="009B1221">
              <w:rPr>
                <w:rFonts w:ascii="Times New Roman" w:eastAsia="Calibri" w:hAnsi="Times New Roman" w:cs="Times New Roman"/>
                <w:sz w:val="24"/>
                <w:szCs w:val="24"/>
              </w:rPr>
              <w:t>Synthesis process</w:t>
            </w:r>
          </w:p>
        </w:tc>
        <w:tc>
          <w:tcPr>
            <w:tcW w:w="6917" w:type="dxa"/>
            <w:shd w:val="clear" w:color="auto" w:fill="FFFFFF"/>
          </w:tcPr>
          <w:p w14:paraId="4B660D04" w14:textId="4462DEEC" w:rsidR="00504CBE" w:rsidRPr="009B1221" w:rsidRDefault="00504CBE" w:rsidP="0086334E">
            <w:pPr>
              <w:spacing w:line="240" w:lineRule="auto"/>
              <w:jc w:val="both"/>
              <w:rPr>
                <w:rFonts w:ascii="Times New Roman" w:hAnsi="Times New Roman" w:cs="Times New Roman"/>
                <w:sz w:val="24"/>
                <w:szCs w:val="24"/>
              </w:rPr>
            </w:pPr>
            <w:r w:rsidRPr="009B1221">
              <w:rPr>
                <w:rFonts w:ascii="Times New Roman" w:eastAsia="Arial" w:hAnsi="Times New Roman" w:cs="Times New Roman"/>
                <w:sz w:val="24"/>
                <w:szCs w:val="24"/>
              </w:rPr>
              <w:t>Synthesising translations refers to “making a whole into something more than the parts alone imply</w:t>
            </w:r>
            <w:r w:rsidR="005E21CF" w:rsidRPr="009B1221">
              <w:rPr>
                <w:rFonts w:ascii="Times New Roman" w:eastAsia="Arial" w:hAnsi="Times New Roman" w:cs="Times New Roman"/>
                <w:sz w:val="24"/>
                <w:szCs w:val="24"/>
              </w:rPr>
              <w:t>… when the number of studies is large and the resultant translations numerous, the various translations can be compared with one another to determine if there are types of translations or if some metaphors and/or concepts are able to en</w:t>
            </w:r>
            <w:r w:rsidR="003E1538" w:rsidRPr="009B1221">
              <w:rPr>
                <w:rFonts w:ascii="Times New Roman" w:eastAsia="Arial" w:hAnsi="Times New Roman" w:cs="Times New Roman"/>
                <w:sz w:val="24"/>
                <w:szCs w:val="24"/>
              </w:rPr>
              <w:t>compass those of other accounts</w:t>
            </w:r>
            <w:r w:rsidRPr="009B1221">
              <w:rPr>
                <w:rFonts w:ascii="Times New Roman" w:eastAsia="Arial" w:hAnsi="Times New Roman" w:cs="Times New Roman"/>
                <w:sz w:val="24"/>
                <w:szCs w:val="24"/>
              </w:rPr>
              <w:t xml:space="preserve">” </w:t>
            </w:r>
            <w:r w:rsidR="003E1538" w:rsidRPr="009B1221">
              <w:rPr>
                <w:rFonts w:ascii="Times New Roman" w:eastAsia="Arial" w:hAnsi="Times New Roman" w:cs="Times New Roman"/>
                <w:sz w:val="24"/>
                <w:szCs w:val="24"/>
              </w:rPr>
              <w:fldChar w:fldCharType="begin"/>
            </w:r>
            <w:r w:rsidR="00B2188F" w:rsidRPr="009B1221">
              <w:rPr>
                <w:rFonts w:ascii="Times New Roman" w:eastAsia="Arial" w:hAnsi="Times New Roman" w:cs="Times New Roman"/>
                <w:sz w:val="24"/>
                <w:szCs w:val="24"/>
              </w:rPr>
              <w:instrText xml:space="preserve"> ADDIN EN.CITE &lt;EndNote&gt;&lt;Cite&gt;&lt;Author&gt;Noblit&lt;/Author&gt;&lt;Year&gt;1988&lt;/Year&gt;&lt;RecNum&gt;42&lt;/RecNum&gt;&lt;Suffix&gt;`, p.29&lt;/Suffix&gt;&lt;DisplayText&gt;(Noblit and Hare 1988, p.29)&lt;/DisplayText&gt;&lt;record&gt;&lt;rec-number&gt;42&lt;/rec-number&gt;&lt;foreign-keys&gt;&lt;key app="EN" db-id="e50wxtpvjfrsspefx2jxz5wsasrzw9d2a5d9" timestamp="1496139135"&gt;42&lt;/key&gt;&lt;/foreign-keys&gt;&lt;ref-type name="Book"&gt;6&lt;/ref-type&gt;&lt;contributors&gt;&lt;authors&gt;&lt;author&gt;Noblit, G. W.&lt;/author&gt;&lt;author&gt;Hare, R. D.&lt;/author&gt;&lt;/authors&gt;&lt;/contributors&gt;&lt;titles&gt;&lt;title&gt;Meta-Ethnography: Synthesizing Qualitative Studies&lt;/title&gt;&lt;/titles&gt;&lt;pages&gt;88&lt;/pages&gt;&lt;volume&gt;11&lt;/volume&gt;&lt;number&gt;Qualitative Research Methods Series&lt;/number&gt;&lt;dates&gt;&lt;year&gt;1988&lt;/year&gt;&lt;/dates&gt;&lt;pub-location&gt;California&lt;/pub-location&gt;&lt;publisher&gt;Sage Publications&lt;/publisher&gt;&lt;urls&gt;&lt;/urls&gt;&lt;/record&gt;&lt;/Cite&gt;&lt;/EndNote&gt;</w:instrText>
            </w:r>
            <w:r w:rsidR="003E1538" w:rsidRPr="009B1221">
              <w:rPr>
                <w:rFonts w:ascii="Times New Roman" w:eastAsia="Arial" w:hAnsi="Times New Roman" w:cs="Times New Roman"/>
                <w:sz w:val="24"/>
                <w:szCs w:val="24"/>
              </w:rPr>
              <w:fldChar w:fldCharType="separate"/>
            </w:r>
            <w:r w:rsidR="00B2188F" w:rsidRPr="009B1221">
              <w:rPr>
                <w:rFonts w:ascii="Times New Roman" w:eastAsia="Arial" w:hAnsi="Times New Roman" w:cs="Times New Roman"/>
                <w:noProof/>
                <w:sz w:val="24"/>
                <w:szCs w:val="24"/>
              </w:rPr>
              <w:t>(Noblit and Hare 1988, p.29)</w:t>
            </w:r>
            <w:r w:rsidR="003E1538" w:rsidRPr="009B1221">
              <w:rPr>
                <w:rFonts w:ascii="Times New Roman" w:eastAsia="Arial" w:hAnsi="Times New Roman" w:cs="Times New Roman"/>
                <w:sz w:val="24"/>
                <w:szCs w:val="24"/>
              </w:rPr>
              <w:fldChar w:fldCharType="end"/>
            </w:r>
            <w:r w:rsidRPr="009B1221">
              <w:rPr>
                <w:rFonts w:ascii="Times New Roman" w:eastAsia="Arial" w:hAnsi="Times New Roman" w:cs="Times New Roman"/>
                <w:sz w:val="24"/>
                <w:szCs w:val="24"/>
              </w:rPr>
              <w:t>.</w:t>
            </w:r>
          </w:p>
          <w:p w14:paraId="250E3D14" w14:textId="77777777" w:rsidR="005E21CF" w:rsidRPr="009B1221" w:rsidRDefault="005E21CF" w:rsidP="005E21CF">
            <w:pPr>
              <w:spacing w:line="240" w:lineRule="auto"/>
              <w:rPr>
                <w:rFonts w:ascii="Times New Roman" w:hAnsi="Times New Roman" w:cs="Times New Roman"/>
                <w:sz w:val="24"/>
                <w:szCs w:val="24"/>
              </w:rPr>
            </w:pPr>
            <w:r w:rsidRPr="009B1221">
              <w:rPr>
                <w:rFonts w:ascii="Times New Roman" w:eastAsia="Arial" w:hAnsi="Times New Roman" w:cs="Times New Roman"/>
                <w:sz w:val="24"/>
                <w:szCs w:val="24"/>
              </w:rPr>
              <w:t>If few translated concepts arise (from phase 5) then it may not be possible to conduct a synthesis.</w:t>
            </w:r>
            <w:r w:rsidRPr="009B1221">
              <w:rPr>
                <w:rFonts w:ascii="Times New Roman" w:hAnsi="Times New Roman" w:cs="Times New Roman"/>
                <w:sz w:val="24"/>
                <w:szCs w:val="24"/>
              </w:rPr>
              <w:t xml:space="preserve"> </w:t>
            </w:r>
          </w:p>
          <w:p w14:paraId="2E49EDF3" w14:textId="1076FA1F" w:rsidR="00504CBE" w:rsidRPr="009B1221" w:rsidRDefault="00504CBE" w:rsidP="0086334E">
            <w:pPr>
              <w:spacing w:line="240" w:lineRule="auto"/>
              <w:rPr>
                <w:rFonts w:ascii="Times New Roman" w:hAnsi="Times New Roman" w:cs="Times New Roman"/>
                <w:sz w:val="24"/>
                <w:szCs w:val="24"/>
              </w:rPr>
            </w:pPr>
            <w:r w:rsidRPr="009B1221">
              <w:rPr>
                <w:rFonts w:ascii="Times New Roman" w:eastAsia="Arial" w:hAnsi="Times New Roman" w:cs="Times New Roman"/>
                <w:sz w:val="24"/>
                <w:szCs w:val="24"/>
              </w:rPr>
              <w:t xml:space="preserve">There is no single way to carry out the synthesis process – possible models include those by Atkins </w:t>
            </w:r>
            <w:r w:rsidRPr="009B1221">
              <w:rPr>
                <w:rFonts w:ascii="Times New Roman" w:eastAsia="Arial" w:hAnsi="Times New Roman" w:cs="Times New Roman"/>
                <w:i/>
                <w:sz w:val="24"/>
                <w:szCs w:val="24"/>
              </w:rPr>
              <w:t>et al</w:t>
            </w:r>
            <w:r w:rsidRPr="009B1221">
              <w:rPr>
                <w:rFonts w:ascii="Times New Roman" w:eastAsia="Arial" w:hAnsi="Times New Roman" w:cs="Times New Roman"/>
                <w:sz w:val="24"/>
                <w:szCs w:val="24"/>
              </w:rPr>
              <w:t xml:space="preserve"> </w:t>
            </w:r>
            <w:r w:rsidR="003E1538" w:rsidRPr="009B1221">
              <w:rPr>
                <w:rFonts w:ascii="Times New Roman" w:eastAsia="Arial" w:hAnsi="Times New Roman" w:cs="Times New Roman"/>
                <w:sz w:val="24"/>
                <w:szCs w:val="24"/>
              </w:rPr>
              <w:fldChar w:fldCharType="begin">
                <w:fldData xml:space="preserve">PEVuZE5vdGU+PENpdGUgRXhjbHVkZUF1dGg9IjEiPjxBdXRob3I+QXRraW5zPC9BdXRob3I+PFll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</w:fldData>
              </w:fldChar>
            </w:r>
            <w:r w:rsidR="0041771D" w:rsidRPr="009B1221">
              <w:rPr>
                <w:rFonts w:ascii="Times New Roman" w:eastAsia="Arial" w:hAnsi="Times New Roman" w:cs="Times New Roman"/>
                <w:sz w:val="24"/>
                <w:szCs w:val="24"/>
              </w:rPr>
              <w:instrText xml:space="preserve"> ADDIN EN.CITE </w:instrText>
            </w:r>
            <w:r w:rsidR="0041771D" w:rsidRPr="009B1221">
              <w:rPr>
                <w:rFonts w:ascii="Times New Roman" w:eastAsia="Arial" w:hAnsi="Times New Roman" w:cs="Times New Roman"/>
                <w:sz w:val="24"/>
                <w:szCs w:val="24"/>
              </w:rPr>
              <w:fldChar w:fldCharType="begin">
                <w:fldData xml:space="preserve">PEVuZE5vdGU+PENpdGUgRXhjbHVkZUF1dGg9IjEiPjxBdXRob3I+QXRraW5zPC9BdXRob3I+PFll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</w:fldData>
              </w:fldChar>
            </w:r>
            <w:r w:rsidR="0041771D" w:rsidRPr="009B1221">
              <w:rPr>
                <w:rFonts w:ascii="Times New Roman" w:eastAsia="Arial" w:hAnsi="Times New Roman" w:cs="Times New Roman"/>
                <w:sz w:val="24"/>
                <w:szCs w:val="24"/>
              </w:rPr>
              <w:instrText xml:space="preserve"> ADDIN EN.CITE.DATA </w:instrText>
            </w:r>
            <w:r w:rsidR="0041771D" w:rsidRPr="009B1221">
              <w:rPr>
                <w:rFonts w:ascii="Times New Roman" w:eastAsia="Arial" w:hAnsi="Times New Roman" w:cs="Times New Roman"/>
                <w:sz w:val="24"/>
                <w:szCs w:val="24"/>
              </w:rPr>
            </w:r>
            <w:r w:rsidR="0041771D" w:rsidRPr="009B1221">
              <w:rPr>
                <w:rFonts w:ascii="Times New Roman" w:eastAsia="Arial" w:hAnsi="Times New Roman" w:cs="Times New Roman"/>
                <w:sz w:val="24"/>
                <w:szCs w:val="24"/>
              </w:rPr>
              <w:fldChar w:fldCharType="end"/>
            </w:r>
            <w:r w:rsidR="003E1538" w:rsidRPr="009B1221">
              <w:rPr>
                <w:rFonts w:ascii="Times New Roman" w:eastAsia="Arial" w:hAnsi="Times New Roman" w:cs="Times New Roman"/>
                <w:sz w:val="24"/>
                <w:szCs w:val="24"/>
              </w:rPr>
            </w:r>
            <w:r w:rsidR="003E1538" w:rsidRPr="009B1221">
              <w:rPr>
                <w:rFonts w:ascii="Times New Roman" w:eastAsia="Arial" w:hAnsi="Times New Roman" w:cs="Times New Roman"/>
                <w:sz w:val="24"/>
                <w:szCs w:val="24"/>
              </w:rPr>
              <w:fldChar w:fldCharType="separate"/>
            </w:r>
            <w:r w:rsidR="00B2188F" w:rsidRPr="009B1221">
              <w:rPr>
                <w:rFonts w:ascii="Times New Roman" w:eastAsia="Arial" w:hAnsi="Times New Roman" w:cs="Times New Roman"/>
                <w:noProof/>
                <w:sz w:val="24"/>
                <w:szCs w:val="24"/>
              </w:rPr>
              <w:t>(2008)</w:t>
            </w:r>
            <w:r w:rsidR="003E1538" w:rsidRPr="009B1221">
              <w:rPr>
                <w:rFonts w:ascii="Times New Roman" w:eastAsia="Arial" w:hAnsi="Times New Roman" w:cs="Times New Roman"/>
                <w:sz w:val="24"/>
                <w:szCs w:val="24"/>
              </w:rPr>
              <w:fldChar w:fldCharType="end"/>
            </w:r>
            <w:r w:rsidRPr="009B1221">
              <w:rPr>
                <w:rFonts w:ascii="Times New Roman" w:eastAsia="Arial" w:hAnsi="Times New Roman" w:cs="Times New Roman"/>
                <w:sz w:val="24"/>
                <w:szCs w:val="24"/>
              </w:rPr>
              <w:t xml:space="preserve">, Britten </w:t>
            </w:r>
            <w:r w:rsidRPr="009B1221">
              <w:rPr>
                <w:rFonts w:ascii="Times New Roman" w:eastAsia="Arial" w:hAnsi="Times New Roman" w:cs="Times New Roman"/>
                <w:i/>
                <w:sz w:val="24"/>
                <w:szCs w:val="24"/>
              </w:rPr>
              <w:t xml:space="preserve">et al </w:t>
            </w:r>
            <w:r w:rsidR="003E1538" w:rsidRPr="009B1221">
              <w:rPr>
                <w:rFonts w:ascii="Times New Roman" w:eastAsia="Arial" w:hAnsi="Times New Roman" w:cs="Times New Roman"/>
                <w:sz w:val="24"/>
                <w:szCs w:val="24"/>
              </w:rPr>
              <w:fldChar w:fldCharType="begin"/>
            </w:r>
            <w:r w:rsidR="00B2188F" w:rsidRPr="009B1221">
              <w:rPr>
                <w:rFonts w:ascii="Times New Roman" w:eastAsia="Arial" w:hAnsi="Times New Roman" w:cs="Times New Roman"/>
                <w:sz w:val="24"/>
                <w:szCs w:val="24"/>
              </w:rPr>
              <w:instrText xml:space="preserve"> ADDIN EN.CITE &lt;EndNote&gt;&lt;Cite ExcludeAuth="1"&gt;&lt;Author&gt;Britten&lt;/Author&gt;&lt;Year&gt;2002&lt;/Year&gt;&lt;RecNum&gt;11&lt;/RecNum&gt;&lt;DisplayText&gt;(2002)&lt;/DisplayText&gt;&lt;record&gt;&lt;rec-number&gt;11&lt;/rec-number&gt;&lt;foreign-keys&gt;&lt;key app="EN" db-id="e50wxtpvjfrsspefx2jxz5wsasrzw9d2a5d9" timestamp="1496139131"&gt;11&lt;/key&gt;&lt;/foreign-keys&gt;&lt;ref-type name="Journal Article"&gt;17&lt;/ref-type&gt;&lt;contributors&gt;&lt;authors&gt;&lt;author&gt;Britten, N.&lt;/author&gt;&lt;author&gt;Campbell, R.&lt;/author&gt;&lt;author&gt;Pope, C.&lt;/author&gt;&lt;author&gt;Donovan, J. &lt;/author&gt;&lt;author&gt;Morgan, M.&lt;/author&gt;&lt;author&gt;Pill, R.&lt;/author&gt;&lt;/authors&gt;&lt;/contributors&gt;&lt;titles&gt;&lt;title&gt;Using meta ethnography to synthesise qualitative research: a worked example&lt;/title&gt;&lt;secondary-title&gt;Journal of Health Services &amp;amp; Research Policy&lt;/secondary-title&gt;&lt;/titles&gt;&lt;periodical&gt;&lt;full-title&gt;Journal of Health Services &amp;amp; Research Policy&lt;/full-title&gt;&lt;/periodical&gt;&lt;pages&gt;209-215&lt;/pages&gt;&lt;volume&gt;7&lt;/volume&gt;&lt;number&gt;4&lt;/number&gt;&lt;keywords&gt;&lt;keyword&gt;CMR: Review methodology - meta-analysis - qualitative data&lt;/keyword&gt;&lt;keyword&gt;CMRA5.2&lt;/keyword&gt;&lt;/keywords&gt;&lt;dates&gt;&lt;year&gt;2002&lt;/year&gt;&lt;/dates&gt;&lt;accession-num&gt;CMR-10299&lt;/accession-num&gt;&lt;urls&gt;&lt;related-urls&gt;&lt;url&gt;http://onlinelibrary.wiley.com/o/cochrane/clcmr/articles/CMR-10299/frame.html&lt;/url&gt;&lt;/related-urls&gt;&lt;/urls&gt;&lt;/record&gt;&lt;/Cite&gt;&lt;/EndNote&gt;</w:instrText>
            </w:r>
            <w:r w:rsidR="003E1538" w:rsidRPr="009B1221">
              <w:rPr>
                <w:rFonts w:ascii="Times New Roman" w:eastAsia="Arial" w:hAnsi="Times New Roman" w:cs="Times New Roman"/>
                <w:sz w:val="24"/>
                <w:szCs w:val="24"/>
              </w:rPr>
              <w:fldChar w:fldCharType="separate"/>
            </w:r>
            <w:r w:rsidR="00B2188F" w:rsidRPr="009B1221">
              <w:rPr>
                <w:rFonts w:ascii="Times New Roman" w:eastAsia="Arial" w:hAnsi="Times New Roman" w:cs="Times New Roman"/>
                <w:noProof/>
                <w:sz w:val="24"/>
                <w:szCs w:val="24"/>
              </w:rPr>
              <w:t>(2002)</w:t>
            </w:r>
            <w:r w:rsidR="003E1538" w:rsidRPr="009B1221">
              <w:rPr>
                <w:rFonts w:ascii="Times New Roman" w:eastAsia="Arial" w:hAnsi="Times New Roman" w:cs="Times New Roman"/>
                <w:sz w:val="24"/>
                <w:szCs w:val="24"/>
              </w:rPr>
              <w:fldChar w:fldCharType="end"/>
            </w:r>
            <w:r w:rsidR="00081F09" w:rsidRPr="009B1221">
              <w:rPr>
                <w:rFonts w:ascii="Times New Roman" w:eastAsia="Arial" w:hAnsi="Times New Roman" w:cs="Times New Roman"/>
                <w:sz w:val="24"/>
                <w:szCs w:val="24"/>
              </w:rPr>
              <w:t>,</w:t>
            </w:r>
            <w:r w:rsidRPr="009B1221">
              <w:rPr>
                <w:rFonts w:ascii="Times New Roman" w:eastAsia="Arial" w:hAnsi="Times New Roman" w:cs="Times New Roman"/>
                <w:sz w:val="24"/>
                <w:szCs w:val="24"/>
              </w:rPr>
              <w:t xml:space="preserve"> Campbell </w:t>
            </w:r>
            <w:r w:rsidRPr="009B1221">
              <w:rPr>
                <w:rFonts w:ascii="Times New Roman" w:eastAsia="Arial" w:hAnsi="Times New Roman" w:cs="Times New Roman"/>
                <w:i/>
                <w:sz w:val="24"/>
                <w:szCs w:val="24"/>
              </w:rPr>
              <w:t>et al</w:t>
            </w:r>
            <w:r w:rsidRPr="009B1221">
              <w:rPr>
                <w:rFonts w:ascii="Times New Roman" w:eastAsia="Arial" w:hAnsi="Times New Roman" w:cs="Times New Roman"/>
                <w:sz w:val="24"/>
                <w:szCs w:val="24"/>
              </w:rPr>
              <w:t xml:space="preserve"> </w:t>
            </w:r>
            <w:r w:rsidR="003E1538" w:rsidRPr="009B1221">
              <w:rPr>
                <w:rFonts w:ascii="Times New Roman" w:eastAsia="Arial" w:hAnsi="Times New Roman" w:cs="Times New Roman"/>
                <w:sz w:val="24"/>
                <w:szCs w:val="24"/>
              </w:rPr>
              <w:fldChar w:fldCharType="begin">
                <w:fldData xml:space="preserve">PEVuZE5vdGU+PENpdGUgRXhjbHVkZUF1dGg9IjEiPjxBdXRob3I+Q2FtcGJlbGw8L0F1dGhvcj48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</w:fldData>
              </w:fldChar>
            </w:r>
            <w:r w:rsidR="00B2188F" w:rsidRPr="009B1221">
              <w:rPr>
                <w:rFonts w:ascii="Times New Roman" w:eastAsia="Arial" w:hAnsi="Times New Roman" w:cs="Times New Roman"/>
                <w:sz w:val="24"/>
                <w:szCs w:val="24"/>
              </w:rPr>
              <w:instrText xml:space="preserve"> ADDIN EN.CITE </w:instrText>
            </w:r>
            <w:r w:rsidR="00B2188F" w:rsidRPr="009B1221">
              <w:rPr>
                <w:rFonts w:ascii="Times New Roman" w:eastAsia="Arial" w:hAnsi="Times New Roman" w:cs="Times New Roman"/>
                <w:sz w:val="24"/>
                <w:szCs w:val="24"/>
              </w:rPr>
              <w:fldChar w:fldCharType="begin">
                <w:fldData xml:space="preserve">PEVuZE5vdGU+PENpdGUgRXhjbHVkZUF1dGg9IjEiPjxBdXRob3I+Q2FtcGJlbGw8L0F1dGhvcj48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</w:fldData>
              </w:fldChar>
            </w:r>
            <w:r w:rsidR="00B2188F" w:rsidRPr="009B1221">
              <w:rPr>
                <w:rFonts w:ascii="Times New Roman" w:eastAsia="Arial" w:hAnsi="Times New Roman" w:cs="Times New Roman"/>
                <w:sz w:val="24"/>
                <w:szCs w:val="24"/>
              </w:rPr>
              <w:instrText xml:space="preserve"> ADDIN EN.CITE.DATA </w:instrText>
            </w:r>
            <w:r w:rsidR="00B2188F" w:rsidRPr="009B1221">
              <w:rPr>
                <w:rFonts w:ascii="Times New Roman" w:eastAsia="Arial" w:hAnsi="Times New Roman" w:cs="Times New Roman"/>
                <w:sz w:val="24"/>
                <w:szCs w:val="24"/>
              </w:rPr>
            </w:r>
            <w:r w:rsidR="00B2188F" w:rsidRPr="009B1221">
              <w:rPr>
                <w:rFonts w:ascii="Times New Roman" w:eastAsia="Arial" w:hAnsi="Times New Roman" w:cs="Times New Roman"/>
                <w:sz w:val="24"/>
                <w:szCs w:val="24"/>
              </w:rPr>
              <w:fldChar w:fldCharType="end"/>
            </w:r>
            <w:r w:rsidR="003E1538" w:rsidRPr="009B1221">
              <w:rPr>
                <w:rFonts w:ascii="Times New Roman" w:eastAsia="Arial" w:hAnsi="Times New Roman" w:cs="Times New Roman"/>
                <w:sz w:val="24"/>
                <w:szCs w:val="24"/>
              </w:rPr>
            </w:r>
            <w:r w:rsidR="003E1538" w:rsidRPr="009B1221">
              <w:rPr>
                <w:rFonts w:ascii="Times New Roman" w:eastAsia="Arial" w:hAnsi="Times New Roman" w:cs="Times New Roman"/>
                <w:sz w:val="24"/>
                <w:szCs w:val="24"/>
              </w:rPr>
              <w:fldChar w:fldCharType="separate"/>
            </w:r>
            <w:r w:rsidR="00B2188F" w:rsidRPr="009B1221">
              <w:rPr>
                <w:rFonts w:ascii="Times New Roman" w:eastAsia="Arial" w:hAnsi="Times New Roman" w:cs="Times New Roman"/>
                <w:noProof/>
                <w:sz w:val="24"/>
                <w:szCs w:val="24"/>
              </w:rPr>
              <w:t>(2011)</w:t>
            </w:r>
            <w:r w:rsidR="003E1538" w:rsidRPr="009B1221">
              <w:rPr>
                <w:rFonts w:ascii="Times New Roman" w:eastAsia="Arial" w:hAnsi="Times New Roman" w:cs="Times New Roman"/>
                <w:sz w:val="24"/>
                <w:szCs w:val="24"/>
              </w:rPr>
              <w:fldChar w:fldCharType="end"/>
            </w:r>
            <w:r w:rsidR="00081F09" w:rsidRPr="009B1221">
              <w:rPr>
                <w:rFonts w:ascii="Times New Roman" w:eastAsia="Arial" w:hAnsi="Times New Roman" w:cs="Times New Roman"/>
                <w:sz w:val="24"/>
                <w:szCs w:val="24"/>
              </w:rPr>
              <w:t xml:space="preserve"> and </w:t>
            </w:r>
            <w:proofErr w:type="spellStart"/>
            <w:r w:rsidR="00081F09" w:rsidRPr="009B1221">
              <w:rPr>
                <w:rFonts w:ascii="Times New Roman" w:eastAsia="Arial" w:hAnsi="Times New Roman" w:cs="Times New Roman"/>
                <w:sz w:val="24"/>
                <w:szCs w:val="24"/>
              </w:rPr>
              <w:t>Toye</w:t>
            </w:r>
            <w:proofErr w:type="spellEnd"/>
            <w:r w:rsidR="00081F09" w:rsidRPr="009B1221">
              <w:rPr>
                <w:rFonts w:ascii="Times New Roman" w:eastAsia="Arial" w:hAnsi="Times New Roman" w:cs="Times New Roman"/>
                <w:sz w:val="24"/>
                <w:szCs w:val="24"/>
              </w:rPr>
              <w:t xml:space="preserve"> </w:t>
            </w:r>
            <w:r w:rsidR="00081F09" w:rsidRPr="009B1221">
              <w:rPr>
                <w:rFonts w:ascii="Times New Roman" w:eastAsia="Arial" w:hAnsi="Times New Roman" w:cs="Times New Roman"/>
                <w:i/>
                <w:sz w:val="24"/>
                <w:szCs w:val="24"/>
              </w:rPr>
              <w:t>et al</w:t>
            </w:r>
            <w:r w:rsidR="00081F09" w:rsidRPr="009B1221">
              <w:rPr>
                <w:rFonts w:ascii="Times New Roman" w:eastAsia="Arial" w:hAnsi="Times New Roman" w:cs="Times New Roman"/>
                <w:sz w:val="24"/>
                <w:szCs w:val="24"/>
              </w:rPr>
              <w:t xml:space="preserve"> </w:t>
            </w:r>
            <w:r w:rsidR="003E1538" w:rsidRPr="009B1221">
              <w:rPr>
                <w:rFonts w:ascii="Times New Roman" w:eastAsia="Arial" w:hAnsi="Times New Roman" w:cs="Times New Roman"/>
                <w:sz w:val="24"/>
                <w:szCs w:val="24"/>
              </w:rPr>
              <w:fldChar w:fldCharType="begin"/>
            </w:r>
            <w:r w:rsidR="00B2188F" w:rsidRPr="009B1221">
              <w:rPr>
                <w:rFonts w:ascii="Times New Roman" w:eastAsia="Arial" w:hAnsi="Times New Roman" w:cs="Times New Roman"/>
                <w:sz w:val="24"/>
                <w:szCs w:val="24"/>
              </w:rPr>
              <w:instrText xml:space="preserve"> ADDIN EN.CITE &lt;EndNote&gt;&lt;Cite ExcludeAuth="1"&gt;&lt;Author&gt;Toye&lt;/Author&gt;&lt;Year&gt;2014&lt;/Year&gt;&lt;RecNum&gt;60&lt;/RecNum&gt;&lt;DisplayText&gt;(2014)&lt;/DisplayText&gt;&lt;record&gt;&lt;rec-number&gt;60&lt;/rec-number&gt;&lt;foreign-keys&gt;&lt;key app="EN" db-id="e50wxtpvjfrsspefx2jxz5wsasrzw9d2a5d9" timestamp="1496139138"&gt;60&lt;/key&gt;&lt;/foreign-keys&gt;&lt;ref-type name="Journal Article"&gt;17&lt;/ref-type&gt;&lt;contributors&gt;&lt;authors&gt;&lt;author&gt;Toye, F.&lt;/author&gt;&lt;author&gt;Seers, K.&lt;/author&gt;&lt;author&gt;Allcock, N.&lt;/author&gt;&lt;author&gt;Briggs, M.&lt;/author&gt;&lt;author&gt;Carr, E.&lt;/author&gt;&lt;author&gt;Barker, K.&lt;/author&gt;&lt;/authors&gt;&lt;/contributors&gt;&lt;auth-address&gt;Nuffield Orthopaedic Centre, Oxford University Hospitals NHS Trust, Oxford, UK. Francine.toye@ouh.nhs.uk.&lt;/auth-address&gt;&lt;titles&gt;&lt;title&gt;Meta-ethnography 25 years on: challenges and insights for synthesising a large number of qualitative studies&lt;/title&gt;&lt;secondary-title&gt;BMC Med Res Methodol&lt;/secondary-title&gt;&lt;/titles&gt;&lt;periodical&gt;&lt;full-title&gt;BMC Med Res Methodol&lt;/full-title&gt;&lt;/periodical&gt;&lt;pages&gt;80&lt;/pages&gt;&lt;volume&gt;14&lt;/volume&gt;&lt;reprint-edition&gt;NOT IN FILE&lt;/reprint-edition&gt;&lt;keywords&gt;&lt;keyword&gt;Anthropology, Cultural/*methods&lt;/keyword&gt;&lt;keyword&gt;Attitude to Health&lt;/keyword&gt;&lt;keyword&gt;Biomedical Research&lt;/keyword&gt;&lt;keyword&gt;*Chronic Pain&lt;/keyword&gt;&lt;keyword&gt;Humans&lt;/keyword&gt;&lt;keyword&gt;*Musculoskeletal Pain&lt;/keyword&gt;&lt;keyword&gt;Qualitative Research&lt;/keyword&gt;&lt;/keywords&gt;&lt;dates&gt;&lt;year&gt;2014&lt;/year&gt;&lt;pub-dates&gt;&lt;date&gt;Jun 21&lt;/date&gt;&lt;/pub-dates&gt;&lt;/dates&gt;&lt;isbn&gt;1471-2288 (Electronic)&amp;#xD;1471-2288 (Linking)&lt;/isbn&gt;&lt;accession-num&gt;24951054&lt;/accession-num&gt;&lt;work-type&gt;1471-2288-14-80 pii ;10.1186/1471-2288-14-80 doi&lt;/work-type&gt;&lt;urls&gt;&lt;related-urls&gt;&lt;url&gt;http://www.ncbi.nlm.nih.gov/pubmed/24951054&lt;/url&gt;&lt;/related-urls&gt;&lt;/urls&gt;&lt;custom2&gt;4127190&lt;/custom2&gt;&lt;electronic-resource-num&gt;10.1186/1471-2288-14-80&lt;/electronic-resource-num&gt;&lt;/record&gt;&lt;/Cite&gt;&lt;/EndNote&gt;</w:instrText>
            </w:r>
            <w:r w:rsidR="003E1538" w:rsidRPr="009B1221">
              <w:rPr>
                <w:rFonts w:ascii="Times New Roman" w:eastAsia="Arial" w:hAnsi="Times New Roman" w:cs="Times New Roman"/>
                <w:sz w:val="24"/>
                <w:szCs w:val="24"/>
              </w:rPr>
              <w:fldChar w:fldCharType="separate"/>
            </w:r>
            <w:r w:rsidR="00B2188F" w:rsidRPr="009B1221">
              <w:rPr>
                <w:rFonts w:ascii="Times New Roman" w:eastAsia="Arial" w:hAnsi="Times New Roman" w:cs="Times New Roman"/>
                <w:noProof/>
                <w:sz w:val="24"/>
                <w:szCs w:val="24"/>
              </w:rPr>
              <w:t>(2014)</w:t>
            </w:r>
            <w:r w:rsidR="003E1538" w:rsidRPr="009B1221">
              <w:rPr>
                <w:rFonts w:ascii="Times New Roman" w:eastAsia="Arial" w:hAnsi="Times New Roman" w:cs="Times New Roman"/>
                <w:sz w:val="24"/>
                <w:szCs w:val="24"/>
              </w:rPr>
              <w:fldChar w:fldCharType="end"/>
            </w:r>
            <w:r w:rsidRPr="009B1221">
              <w:rPr>
                <w:rFonts w:ascii="Times New Roman" w:eastAsia="Arial" w:hAnsi="Times New Roman" w:cs="Times New Roman"/>
                <w:sz w:val="24"/>
                <w:szCs w:val="24"/>
              </w:rPr>
              <w:t xml:space="preserve">. </w:t>
            </w:r>
            <w:r w:rsidRPr="009B1221">
              <w:rPr>
                <w:rFonts w:ascii="Times New Roman" w:hAnsi="Times New Roman" w:cs="Times New Roman"/>
                <w:sz w:val="24"/>
                <w:szCs w:val="24"/>
              </w:rPr>
              <w:t xml:space="preserve">How the synthesis of translations is conducted depends </w:t>
            </w:r>
            <w:r w:rsidR="00600885" w:rsidRPr="009B1221">
              <w:rPr>
                <w:rFonts w:ascii="Times New Roman" w:hAnsi="Times New Roman" w:cs="Times New Roman"/>
                <w:sz w:val="24"/>
                <w:szCs w:val="24"/>
              </w:rPr>
              <w:t xml:space="preserve">largely </w:t>
            </w:r>
            <w:r w:rsidRPr="009B1221">
              <w:rPr>
                <w:rFonts w:ascii="Times New Roman" w:hAnsi="Times New Roman" w:cs="Times New Roman"/>
                <w:sz w:val="24"/>
                <w:szCs w:val="24"/>
              </w:rPr>
              <w:t>on the way translation was conducted</w:t>
            </w:r>
            <w:r w:rsidR="005E21CF" w:rsidRPr="009B1221">
              <w:rPr>
                <w:rFonts w:ascii="Times New Roman" w:hAnsi="Times New Roman" w:cs="Times New Roman"/>
                <w:sz w:val="24"/>
                <w:szCs w:val="24"/>
              </w:rPr>
              <w:t>. T</w:t>
            </w:r>
            <w:r w:rsidRPr="009B1221">
              <w:rPr>
                <w:rFonts w:ascii="Times New Roman" w:hAnsi="Times New Roman" w:cs="Times New Roman"/>
                <w:sz w:val="24"/>
                <w:szCs w:val="24"/>
              </w:rPr>
              <w:t xml:space="preserve">ranslation and synthesis </w:t>
            </w:r>
            <w:r w:rsidR="005E21CF" w:rsidRPr="009B1221">
              <w:rPr>
                <w:rFonts w:ascii="Times New Roman" w:hAnsi="Times New Roman" w:cs="Times New Roman"/>
                <w:sz w:val="24"/>
                <w:szCs w:val="24"/>
              </w:rPr>
              <w:t xml:space="preserve">tend to happen simultaneously and </w:t>
            </w:r>
            <w:r w:rsidRPr="009B1221">
              <w:rPr>
                <w:rFonts w:ascii="Times New Roman" w:hAnsi="Times New Roman" w:cs="Times New Roman"/>
                <w:sz w:val="24"/>
                <w:szCs w:val="24"/>
              </w:rPr>
              <w:t xml:space="preserve">in an iterative manner </w:t>
            </w:r>
            <w:r w:rsidR="003E1538" w:rsidRPr="009B1221">
              <w:rPr>
                <w:rFonts w:ascii="Times New Roman" w:hAnsi="Times New Roman" w:cs="Times New Roman"/>
                <w:sz w:val="24"/>
                <w:szCs w:val="24"/>
              </w:rPr>
              <w:fldChar w:fldCharType="begin"/>
            </w:r>
            <w:r w:rsidR="003E1538" w:rsidRPr="009B1221">
              <w:rPr>
                <w:rFonts w:ascii="Times New Roman" w:hAnsi="Times New Roman" w:cs="Times New Roman"/>
                <w:sz w:val="24"/>
                <w:szCs w:val="24"/>
              </w:rPr>
              <w:instrText xml:space="preserve"> ADDIN EN.CITE &lt;EndNote&gt;&lt;Cite&gt;&lt;Author&gt;Doyle&lt;/Author&gt;&lt;Year&gt;2003&lt;/Year&gt;&lt;RecNum&gt;19&lt;/RecNum&gt;&lt;DisplayText&gt;(Doyle 2003)&lt;/DisplayText&gt;&lt;record&gt;&lt;rec-number&gt;19&lt;/rec-number&gt;&lt;foreign-keys&gt;&lt;key app="EN" db-id="e50wxtpvjfrsspefx2jxz5wsasrzw9d2a5d9" timestamp="1496139132"&gt;19&lt;/key&gt;&lt;/foreign-keys&gt;&lt;ref-type name="Journal Article"&gt;17&lt;/ref-type&gt;&lt;contributors&gt;&lt;authors&gt;&lt;author&gt;Doyle, Lynn H.&lt;/author&gt;&lt;/authors&gt;&lt;/contributors&gt;&lt;auth-address&gt;Doyle, Lynn H., Department of Educational Leadership and Counseling, Darden College of Education, Old Dominion University, Room 110, Norfolk, VA, US, 23529&lt;/auth-address&gt;&lt;titles&gt;&lt;title&gt;Synthesis through meta-ethnography: paradoxes, enhancements, and possibilities&lt;/title&gt;&lt;secondary-title&gt;Qualitative Research&lt;/secondary-title&gt;&lt;/titles&gt;&lt;periodical&gt;&lt;full-title&gt;Qualitative Research&lt;/full-title&gt;&lt;/periodical&gt;&lt;pages&gt;321-344&lt;/pages&gt;&lt;volume&gt;3&lt;/volume&gt;&lt;number&gt;3&lt;/number&gt;&lt;keywords&gt;&lt;keyword&gt;meta-ethnography&lt;/keyword&gt;&lt;keyword&gt;qualitative research&lt;/keyword&gt;&lt;keyword&gt;Ethnography&lt;/keyword&gt;&lt;keyword&gt;Experimental Design&lt;/keyword&gt;&lt;keyword&gt;Methodology&lt;/keyword&gt;&lt;/keywords&gt;&lt;dates&gt;&lt;year&gt;2003&lt;/year&gt;&lt;/dates&gt;&lt;pub-location&gt;US&lt;/pub-location&gt;&lt;publisher&gt;Sage Publications&lt;/publisher&gt;&lt;isbn&gt;14687941&amp;#xD;00000000&lt;/isbn&gt;&lt;accession-num&gt;2004-10267-002&lt;/accession-num&gt;&lt;urls&gt;&lt;related-urls&gt;&lt;url&gt;http://ezproxy.stir.ac.uk/login?url=http://search.ebscohost.com/login.aspx?direct=true&amp;amp;db=psyh&amp;amp;AN=2004-10267-002&amp;amp;site=ehost-live;ldoyle@odu.edu&lt;/url&gt;&lt;url&gt;http://qrj.sagepub.com/content/3/3/321.full.pdf&lt;/url&gt;&lt;/related-urls&gt;&lt;/urls&gt;&lt;electronic-resource-num&gt;10.1177/1468794103033003&lt;/electronic-resource-num&gt;&lt;remote-database-name&gt;psyh&lt;/remote-database-name&gt;&lt;remote-database-provider&gt;EBSCOhost&lt;/remote-database-provider&gt;&lt;/record&gt;&lt;/Cite&gt;&lt;/EndNote&gt;</w:instrText>
            </w:r>
            <w:r w:rsidR="003E1538" w:rsidRPr="009B1221">
              <w:rPr>
                <w:rFonts w:ascii="Times New Roman" w:hAnsi="Times New Roman" w:cs="Times New Roman"/>
                <w:sz w:val="24"/>
                <w:szCs w:val="24"/>
              </w:rPr>
              <w:fldChar w:fldCharType="separate"/>
            </w:r>
            <w:r w:rsidR="003E1538" w:rsidRPr="009B1221">
              <w:rPr>
                <w:rFonts w:ascii="Times New Roman" w:hAnsi="Times New Roman" w:cs="Times New Roman"/>
                <w:noProof/>
                <w:sz w:val="24"/>
                <w:szCs w:val="24"/>
              </w:rPr>
              <w:t>(Doyle 2003)</w:t>
            </w:r>
            <w:r w:rsidR="003E1538" w:rsidRPr="009B1221">
              <w:rPr>
                <w:rFonts w:ascii="Times New Roman" w:hAnsi="Times New Roman" w:cs="Times New Roman"/>
                <w:sz w:val="24"/>
                <w:szCs w:val="24"/>
              </w:rPr>
              <w:fldChar w:fldCharType="end"/>
            </w:r>
            <w:r w:rsidRPr="009B1221">
              <w:rPr>
                <w:rFonts w:ascii="Times New Roman" w:hAnsi="Times New Roman" w:cs="Times New Roman"/>
                <w:sz w:val="24"/>
                <w:szCs w:val="24"/>
              </w:rPr>
              <w:t xml:space="preserve">. </w:t>
            </w:r>
          </w:p>
          <w:p w14:paraId="653A5A44" w14:textId="66A3DA25" w:rsidR="002E158A" w:rsidRPr="009B1221" w:rsidRDefault="00D84402" w:rsidP="0086334E">
            <w:pPr>
              <w:spacing w:line="240" w:lineRule="auto"/>
              <w:rPr>
                <w:rFonts w:ascii="Times New Roman" w:hAnsi="Times New Roman" w:cs="Times New Roman"/>
                <w:sz w:val="24"/>
                <w:szCs w:val="24"/>
              </w:rPr>
            </w:pPr>
            <w:r w:rsidRPr="009B1221">
              <w:rPr>
                <w:rFonts w:ascii="Times New Roman" w:hAnsi="Times New Roman" w:cs="Times New Roman"/>
                <w:sz w:val="24"/>
                <w:szCs w:val="24"/>
              </w:rPr>
              <w:t xml:space="preserve">Line of argument can be described as a synthesis which links translations and the reviewers’ interpretation. </w:t>
            </w:r>
            <w:r w:rsidR="00600885" w:rsidRPr="009B1221">
              <w:rPr>
                <w:rFonts w:ascii="Times New Roman" w:hAnsi="Times New Roman" w:cs="Times New Roman"/>
                <w:sz w:val="24"/>
                <w:szCs w:val="24"/>
              </w:rPr>
              <w:t xml:space="preserve">Some clear and detailed examples of how line of argument synthesis has been conducted can be found in Britten </w:t>
            </w:r>
            <w:r w:rsidR="00600885" w:rsidRPr="009B1221">
              <w:rPr>
                <w:rFonts w:ascii="Times New Roman" w:hAnsi="Times New Roman" w:cs="Times New Roman"/>
                <w:i/>
                <w:sz w:val="24"/>
                <w:szCs w:val="24"/>
              </w:rPr>
              <w:t>et al</w:t>
            </w:r>
            <w:r w:rsidR="00600885" w:rsidRPr="009B1221">
              <w:rPr>
                <w:rFonts w:ascii="Times New Roman" w:hAnsi="Times New Roman" w:cs="Times New Roman"/>
                <w:sz w:val="24"/>
                <w:szCs w:val="24"/>
              </w:rPr>
              <w:t xml:space="preserve"> </w:t>
            </w:r>
            <w:r w:rsidR="003E1538" w:rsidRPr="009B1221">
              <w:rPr>
                <w:rFonts w:ascii="Times New Roman" w:hAnsi="Times New Roman" w:cs="Times New Roman"/>
                <w:sz w:val="24"/>
                <w:szCs w:val="24"/>
              </w:rPr>
              <w:fldChar w:fldCharType="begin"/>
            </w:r>
            <w:r w:rsidR="00B2188F" w:rsidRPr="009B1221">
              <w:rPr>
                <w:rFonts w:ascii="Times New Roman" w:hAnsi="Times New Roman" w:cs="Times New Roman"/>
                <w:sz w:val="24"/>
                <w:szCs w:val="24"/>
              </w:rPr>
              <w:instrText xml:space="preserve"> ADDIN EN.CITE &lt;EndNote&gt;&lt;Cite ExcludeAuth="1"&gt;&lt;Author&gt;Britten&lt;/Author&gt;&lt;Year&gt;2002&lt;/Year&gt;&lt;RecNum&gt;11&lt;/RecNum&gt;&lt;DisplayText&gt;(2002)&lt;/DisplayText&gt;&lt;record&gt;&lt;rec-number&gt;11&lt;/rec-number&gt;&lt;foreign-keys&gt;&lt;key app="EN" db-id="e50wxtpvjfrsspefx2jxz5wsasrzw9d2a5d9" timestamp="1496139131"&gt;11&lt;/key&gt;&lt;/foreign-keys&gt;&lt;ref-type name="Journal Article"&gt;17&lt;/ref-type&gt;&lt;contributors&gt;&lt;authors&gt;&lt;author&gt;Britten, N.&lt;/author&gt;&lt;author&gt;Campbell, R.&lt;/author&gt;&lt;author&gt;Pope, C.&lt;/author&gt;&lt;author&gt;Donovan, J. &lt;/author&gt;&lt;author&gt;Morgan, M.&lt;/author&gt;&lt;author&gt;Pill, R.&lt;/author&gt;&lt;/authors&gt;&lt;/contributors&gt;&lt;titles&gt;&lt;title&gt;Using meta ethnography to synthesise qualitative research: a worked example&lt;/title&gt;&lt;secondary-title&gt;Journal of Health Services &amp;amp; Research Policy&lt;/secondary-title&gt;&lt;/titles&gt;&lt;periodical&gt;&lt;full-title&gt;Journal of Health Services &amp;amp; Research Policy&lt;/full-title&gt;&lt;/periodical&gt;&lt;pages&gt;209-215&lt;/pages&gt;&lt;volume&gt;7&lt;/volume&gt;&lt;number&gt;4&lt;/number&gt;&lt;keywords&gt;&lt;keyword&gt;CMR: Review methodology - meta-analysis - qualitative data&lt;/keyword&gt;&lt;keyword&gt;CMRA5.2&lt;/keyword&gt;&lt;/keywords&gt;&lt;dates&gt;&lt;year&gt;2002&lt;/year&gt;&lt;/dates&gt;&lt;accession-num&gt;CMR-10299&lt;/accession-num&gt;&lt;urls&gt;&lt;related-urls&gt;&lt;url&gt;http://onlinelibrary.wiley.com/o/cochrane/clcmr/articles/CMR-10299/frame.html&lt;/url&gt;&lt;/related-urls&gt;&lt;/urls&gt;&lt;/record&gt;&lt;/Cite&gt;&lt;/EndNote&gt;</w:instrText>
            </w:r>
            <w:r w:rsidR="003E1538" w:rsidRPr="009B1221">
              <w:rPr>
                <w:rFonts w:ascii="Times New Roman" w:hAnsi="Times New Roman" w:cs="Times New Roman"/>
                <w:sz w:val="24"/>
                <w:szCs w:val="24"/>
              </w:rPr>
              <w:fldChar w:fldCharType="separate"/>
            </w:r>
            <w:r w:rsidR="00B2188F" w:rsidRPr="009B1221">
              <w:rPr>
                <w:rFonts w:ascii="Times New Roman" w:hAnsi="Times New Roman" w:cs="Times New Roman"/>
                <w:noProof/>
                <w:sz w:val="24"/>
                <w:szCs w:val="24"/>
              </w:rPr>
              <w:t>(2002)</w:t>
            </w:r>
            <w:r w:rsidR="003E1538" w:rsidRPr="009B1221">
              <w:rPr>
                <w:rFonts w:ascii="Times New Roman" w:hAnsi="Times New Roman" w:cs="Times New Roman"/>
                <w:sz w:val="24"/>
                <w:szCs w:val="24"/>
              </w:rPr>
              <w:fldChar w:fldCharType="end"/>
            </w:r>
            <w:r w:rsidR="00D21BFE" w:rsidRPr="009B1221">
              <w:rPr>
                <w:rFonts w:ascii="Times New Roman" w:hAnsi="Times New Roman" w:cs="Times New Roman"/>
                <w:sz w:val="24"/>
                <w:szCs w:val="24"/>
              </w:rPr>
              <w:t>,</w:t>
            </w:r>
            <w:r w:rsidR="0041771D" w:rsidRPr="009B1221">
              <w:rPr>
                <w:rFonts w:ascii="Times New Roman" w:hAnsi="Times New Roman" w:cs="Times New Roman"/>
                <w:sz w:val="24"/>
                <w:szCs w:val="24"/>
              </w:rPr>
              <w:t xml:space="preserve"> Campbell </w:t>
            </w:r>
            <w:r w:rsidR="0041771D" w:rsidRPr="009B1221">
              <w:rPr>
                <w:rFonts w:ascii="Times New Roman" w:hAnsi="Times New Roman" w:cs="Times New Roman"/>
                <w:i/>
                <w:sz w:val="24"/>
                <w:szCs w:val="24"/>
              </w:rPr>
              <w:t xml:space="preserve">et al </w:t>
            </w:r>
            <w:r w:rsidR="0041771D" w:rsidRPr="009B1221">
              <w:rPr>
                <w:rFonts w:ascii="Times New Roman" w:hAnsi="Times New Roman" w:cs="Times New Roman"/>
                <w:sz w:val="24"/>
                <w:szCs w:val="24"/>
              </w:rPr>
              <w:fldChar w:fldCharType="begin"/>
            </w:r>
            <w:r w:rsidR="0041771D" w:rsidRPr="009B1221">
              <w:rPr>
                <w:rFonts w:ascii="Times New Roman" w:hAnsi="Times New Roman" w:cs="Times New Roman"/>
                <w:sz w:val="24"/>
                <w:szCs w:val="24"/>
              </w:rPr>
              <w:instrText xml:space="preserve"> ADDIN EN.CITE &lt;EndNote&gt;&lt;Cite ExcludeAuth="1"&gt;&lt;Author&gt;Campbell&lt;/Author&gt;&lt;Year&gt;2003&lt;/Year&gt;&lt;RecNum&gt;12&lt;/RecNum&gt;&lt;DisplayText&gt;(2003)&lt;/DisplayText&gt;&lt;record&gt;&lt;rec-number&gt;12&lt;/rec-number&gt;&lt;foreign-keys&gt;&lt;key app="EN" db-id="e50wxtpvjfrsspefx2jxz5wsasrzw9d2a5d9" timestamp="1496139131"&gt;12&lt;/key&gt;&lt;/foreign-keys&gt;&lt;ref-type name="Journal Article"&gt;17&lt;/ref-type&gt;&lt;contributors&gt;&lt;authors&gt;&lt;author&gt;Campbell, R.&lt;/author&gt;&lt;author&gt;Pound, P.&lt;/author&gt;&lt;author&gt;Pope, C.&lt;/author&gt;&lt;author&gt;Britten, N.&lt;/author&gt;&lt;author&gt;Pill, R.&lt;/author&gt;&lt;author&gt;Morgan, M.&lt;/author&gt;&lt;author&gt;Donovan, J.&lt;/author&gt;&lt;/authors&gt;&lt;/contributors&gt;&lt;auth-address&gt;Department of Social Medicine, University of Bristol, Canynge Hall, Whiteladies Road, Bristol BS8 2PR, UK. rona.campbell@bris.ac.uk&lt;/auth-address&gt;&lt;titles&gt;&lt;title&gt;Evaluating meta-ethnography: a synthesis of qualitative research on lay experiences of diabetes and diabetes care&lt;/title&gt;&lt;secondary-title&gt;Soc Sci Med&lt;/secondary-title&gt;&lt;/titles&gt;&lt;periodical&gt;&lt;full-title&gt;Soc Sci Med&lt;/full-title&gt;&lt;/periodical&gt;&lt;pages&gt;671-84&lt;/pages&gt;&lt;volume&gt;56&lt;/volume&gt;&lt;number&gt;4&lt;/number&gt;&lt;reprint-edition&gt;ON REQUEST (11/28/15)&lt;/reprint-edition&gt;&lt;keywords&gt;&lt;keyword&gt;Adult&lt;/keyword&gt;&lt;keyword&gt;*Anthropology, Cultural&lt;/keyword&gt;&lt;keyword&gt;Attitude to Health/*ethnology&lt;/keyword&gt;&lt;keyword&gt;Diabetes Mellitus/*ethnology&lt;/keyword&gt;&lt;keyword&gt;Health Knowledge, Attitudes, Practice&lt;/keyword&gt;&lt;keyword&gt;Humans&lt;/keyword&gt;&lt;keyword&gt;*Qualitative Research&lt;/keyword&gt;&lt;keyword&gt;Reproducibility of Results&lt;/keyword&gt;&lt;keyword&gt;Self Disclosure&lt;/keyword&gt;&lt;/keywords&gt;&lt;dates&gt;&lt;year&gt;2003&lt;/year&gt;&lt;pub-dates&gt;&lt;date&gt;Feb&lt;/date&gt;&lt;/pub-dates&gt;&lt;/dates&gt;&lt;isbn&gt;0277-9536 (Print)&amp;#xD;0277-9536 (Linking)&lt;/isbn&gt;&lt;accession-num&gt;12560003&lt;/accession-num&gt;&lt;work-type&gt;S0277953602000643 pii&lt;/work-type&gt;&lt;urls&gt;&lt;related-urls&gt;&lt;url&gt;http://www.ncbi.nlm.nih.gov/pubmed/12560003&lt;/url&gt;&lt;/related-urls&gt;&lt;/urls&gt;&lt;/record&gt;&lt;/Cite&gt;&lt;/EndNote&gt;</w:instrText>
            </w:r>
            <w:r w:rsidR="0041771D" w:rsidRPr="009B1221">
              <w:rPr>
                <w:rFonts w:ascii="Times New Roman" w:hAnsi="Times New Roman" w:cs="Times New Roman"/>
                <w:sz w:val="24"/>
                <w:szCs w:val="24"/>
              </w:rPr>
              <w:fldChar w:fldCharType="separate"/>
            </w:r>
            <w:r w:rsidR="0041771D" w:rsidRPr="009B1221">
              <w:rPr>
                <w:rFonts w:ascii="Times New Roman" w:hAnsi="Times New Roman" w:cs="Times New Roman"/>
                <w:noProof/>
                <w:sz w:val="24"/>
                <w:szCs w:val="24"/>
              </w:rPr>
              <w:t>(2003)</w:t>
            </w:r>
            <w:r w:rsidR="0041771D" w:rsidRPr="009B1221">
              <w:rPr>
                <w:rFonts w:ascii="Times New Roman" w:hAnsi="Times New Roman" w:cs="Times New Roman"/>
                <w:sz w:val="24"/>
                <w:szCs w:val="24"/>
              </w:rPr>
              <w:fldChar w:fldCharType="end"/>
            </w:r>
            <w:r w:rsidR="00D21BFE" w:rsidRPr="009B1221">
              <w:rPr>
                <w:rFonts w:ascii="Times New Roman" w:hAnsi="Times New Roman" w:cs="Times New Roman"/>
                <w:sz w:val="24"/>
                <w:szCs w:val="24"/>
              </w:rPr>
              <w:t xml:space="preserve"> and </w:t>
            </w:r>
            <w:proofErr w:type="spellStart"/>
            <w:r w:rsidR="00D21BFE" w:rsidRPr="009B1221">
              <w:rPr>
                <w:rFonts w:ascii="Times New Roman" w:hAnsi="Times New Roman" w:cs="Times New Roman"/>
                <w:sz w:val="24"/>
                <w:szCs w:val="24"/>
              </w:rPr>
              <w:t>Malpass</w:t>
            </w:r>
            <w:proofErr w:type="spellEnd"/>
            <w:r w:rsidR="00D21BFE" w:rsidRPr="009B1221">
              <w:rPr>
                <w:rFonts w:ascii="Times New Roman" w:hAnsi="Times New Roman" w:cs="Times New Roman"/>
                <w:sz w:val="24"/>
                <w:szCs w:val="24"/>
              </w:rPr>
              <w:t xml:space="preserve"> </w:t>
            </w:r>
            <w:r w:rsidR="00D21BFE" w:rsidRPr="009B1221">
              <w:rPr>
                <w:rFonts w:ascii="Times New Roman" w:hAnsi="Times New Roman" w:cs="Times New Roman"/>
                <w:i/>
                <w:sz w:val="24"/>
                <w:szCs w:val="24"/>
              </w:rPr>
              <w:t>et al</w:t>
            </w:r>
            <w:r w:rsidR="00D21BFE" w:rsidRPr="009B1221">
              <w:rPr>
                <w:rFonts w:ascii="Times New Roman" w:hAnsi="Times New Roman" w:cs="Times New Roman"/>
                <w:sz w:val="24"/>
                <w:szCs w:val="24"/>
              </w:rPr>
              <w:t xml:space="preserve"> </w:t>
            </w:r>
            <w:r w:rsidR="00D21BFE" w:rsidRPr="009B1221">
              <w:rPr>
                <w:rFonts w:ascii="Times New Roman" w:hAnsi="Times New Roman" w:cs="Times New Roman"/>
                <w:sz w:val="24"/>
                <w:szCs w:val="24"/>
              </w:rPr>
              <w:fldChar w:fldCharType="begin">
                <w:fldData xml:space="preserve">PEVuZE5vdGU+PENpdGUgRXhjbHVkZUF1dGg9IjEiPjxBdXRob3I+TWFscGFzczwvQXV0aG9yPjxZ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</w:fldData>
              </w:fldChar>
            </w:r>
            <w:r w:rsidR="00D21BFE" w:rsidRPr="009B1221">
              <w:rPr>
                <w:rFonts w:ascii="Times New Roman" w:hAnsi="Times New Roman" w:cs="Times New Roman"/>
                <w:sz w:val="24"/>
                <w:szCs w:val="24"/>
              </w:rPr>
              <w:instrText xml:space="preserve"> ADDIN EN.CITE </w:instrText>
            </w:r>
            <w:r w:rsidR="00D21BFE" w:rsidRPr="009B1221">
              <w:rPr>
                <w:rFonts w:ascii="Times New Roman" w:hAnsi="Times New Roman" w:cs="Times New Roman"/>
                <w:sz w:val="24"/>
                <w:szCs w:val="24"/>
              </w:rPr>
              <w:fldChar w:fldCharType="begin">
                <w:fldData xml:space="preserve">PEVuZE5vdGU+PENpdGUgRXhjbHVkZUF1dGg9IjEiPjxBdXRob3I+TWFscGFzczwvQXV0aG9yPjxZ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</w:fldData>
              </w:fldChar>
            </w:r>
            <w:r w:rsidR="00D21BFE" w:rsidRPr="009B1221">
              <w:rPr>
                <w:rFonts w:ascii="Times New Roman" w:hAnsi="Times New Roman" w:cs="Times New Roman"/>
                <w:sz w:val="24"/>
                <w:szCs w:val="24"/>
              </w:rPr>
              <w:instrText xml:space="preserve"> ADDIN EN.CITE.DATA </w:instrText>
            </w:r>
            <w:r w:rsidR="00D21BFE" w:rsidRPr="009B1221">
              <w:rPr>
                <w:rFonts w:ascii="Times New Roman" w:hAnsi="Times New Roman" w:cs="Times New Roman"/>
                <w:sz w:val="24"/>
                <w:szCs w:val="24"/>
              </w:rPr>
            </w:r>
            <w:r w:rsidR="00D21BFE" w:rsidRPr="009B1221">
              <w:rPr>
                <w:rFonts w:ascii="Times New Roman" w:hAnsi="Times New Roman" w:cs="Times New Roman"/>
                <w:sz w:val="24"/>
                <w:szCs w:val="24"/>
              </w:rPr>
              <w:fldChar w:fldCharType="end"/>
            </w:r>
            <w:r w:rsidR="00D21BFE" w:rsidRPr="009B1221">
              <w:rPr>
                <w:rFonts w:ascii="Times New Roman" w:hAnsi="Times New Roman" w:cs="Times New Roman"/>
                <w:sz w:val="24"/>
                <w:szCs w:val="24"/>
              </w:rPr>
            </w:r>
            <w:r w:rsidR="00D21BFE" w:rsidRPr="009B1221">
              <w:rPr>
                <w:rFonts w:ascii="Times New Roman" w:hAnsi="Times New Roman" w:cs="Times New Roman"/>
                <w:sz w:val="24"/>
                <w:szCs w:val="24"/>
              </w:rPr>
              <w:fldChar w:fldCharType="separate"/>
            </w:r>
            <w:r w:rsidR="00D21BFE" w:rsidRPr="009B1221">
              <w:rPr>
                <w:rFonts w:ascii="Times New Roman" w:hAnsi="Times New Roman" w:cs="Times New Roman"/>
                <w:noProof/>
                <w:sz w:val="24"/>
                <w:szCs w:val="24"/>
              </w:rPr>
              <w:t>(2009)</w:t>
            </w:r>
            <w:r w:rsidR="00D21BFE" w:rsidRPr="009B1221">
              <w:rPr>
                <w:rFonts w:ascii="Times New Roman" w:hAnsi="Times New Roman" w:cs="Times New Roman"/>
                <w:sz w:val="24"/>
                <w:szCs w:val="24"/>
              </w:rPr>
              <w:fldChar w:fldCharType="end"/>
            </w:r>
            <w:r w:rsidR="00600885" w:rsidRPr="009B1221">
              <w:rPr>
                <w:rFonts w:ascii="Times New Roman" w:hAnsi="Times New Roman" w:cs="Times New Roman"/>
                <w:sz w:val="24"/>
                <w:szCs w:val="24"/>
              </w:rPr>
              <w:t>.</w:t>
            </w:r>
          </w:p>
          <w:p w14:paraId="0AA5DE7D" w14:textId="183A423D" w:rsidR="005E21CF" w:rsidRPr="009B1221" w:rsidRDefault="005E21CF" w:rsidP="0041771D">
            <w:pPr>
              <w:spacing w:line="240" w:lineRule="auto"/>
              <w:rPr>
                <w:rFonts w:ascii="Times New Roman" w:eastAsia="Calibri" w:hAnsi="Times New Roman" w:cs="Times New Roman"/>
                <w:sz w:val="24"/>
                <w:szCs w:val="24"/>
              </w:rPr>
            </w:pPr>
            <w:r w:rsidRPr="009B1221">
              <w:rPr>
                <w:rFonts w:ascii="Times New Roman" w:hAnsi="Times New Roman" w:cs="Times New Roman"/>
                <w:sz w:val="24"/>
                <w:szCs w:val="24"/>
              </w:rPr>
              <w:t xml:space="preserve">The </w:t>
            </w:r>
            <w:r w:rsidR="00D84402" w:rsidRPr="009B1221">
              <w:rPr>
                <w:rFonts w:ascii="Times New Roman" w:hAnsi="Times New Roman" w:cs="Times New Roman"/>
                <w:sz w:val="24"/>
                <w:szCs w:val="24"/>
              </w:rPr>
              <w:t xml:space="preserve">analysis and synthesis </w:t>
            </w:r>
            <w:r w:rsidRPr="009B1221">
              <w:rPr>
                <w:rFonts w:ascii="Times New Roman" w:hAnsi="Times New Roman" w:cs="Times New Roman"/>
                <w:sz w:val="24"/>
                <w:szCs w:val="24"/>
              </w:rPr>
              <w:t xml:space="preserve">process appears to be best </w:t>
            </w:r>
            <w:r w:rsidR="00735387" w:rsidRPr="009B1221">
              <w:rPr>
                <w:rFonts w:ascii="Times New Roman" w:hAnsi="Times New Roman" w:cs="Times New Roman"/>
                <w:sz w:val="24"/>
                <w:szCs w:val="24"/>
              </w:rPr>
              <w:t xml:space="preserve">done collaboratively by a team </w:t>
            </w:r>
            <w:r w:rsidR="003E1538" w:rsidRPr="009B1221">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ZWNOdW0+MTwvUmVjTnVtPjxEaXNwbGF5VGV4dD4oQXRraW5zIGV0IGFsLiAyMDA4LCBCb25kYXMg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==
</w:fldData>
              </w:fldChar>
            </w:r>
            <w:r w:rsidR="0041771D" w:rsidRPr="009B1221">
              <w:rPr>
                <w:rFonts w:ascii="Times New Roman" w:hAnsi="Times New Roman" w:cs="Times New Roman"/>
                <w:sz w:val="24"/>
                <w:szCs w:val="24"/>
              </w:rPr>
              <w:instrText xml:space="preserve"> ADDIN EN.CITE </w:instrText>
            </w:r>
            <w:r w:rsidR="0041771D" w:rsidRPr="009B1221">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ZWNOdW0+MTwvUmVjTnVtPjxEaXNwbGF5VGV4dD4oQXRraW5zIGV0IGFsLiAyMDA4LCBCb25kYXMg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==
</w:fldData>
              </w:fldChar>
            </w:r>
            <w:r w:rsidR="0041771D" w:rsidRPr="009B1221">
              <w:rPr>
                <w:rFonts w:ascii="Times New Roman" w:hAnsi="Times New Roman" w:cs="Times New Roman"/>
                <w:sz w:val="24"/>
                <w:szCs w:val="24"/>
              </w:rPr>
              <w:instrText xml:space="preserve"> ADDIN EN.CITE.DATA </w:instrText>
            </w:r>
            <w:r w:rsidR="0041771D" w:rsidRPr="009B1221">
              <w:rPr>
                <w:rFonts w:ascii="Times New Roman" w:hAnsi="Times New Roman" w:cs="Times New Roman"/>
                <w:sz w:val="24"/>
                <w:szCs w:val="24"/>
              </w:rPr>
            </w:r>
            <w:r w:rsidR="0041771D" w:rsidRPr="009B1221">
              <w:rPr>
                <w:rFonts w:ascii="Times New Roman" w:hAnsi="Times New Roman" w:cs="Times New Roman"/>
                <w:sz w:val="24"/>
                <w:szCs w:val="24"/>
              </w:rPr>
              <w:fldChar w:fldCharType="end"/>
            </w:r>
            <w:r w:rsidR="003E1538" w:rsidRPr="009B1221">
              <w:rPr>
                <w:rFonts w:ascii="Times New Roman" w:hAnsi="Times New Roman" w:cs="Times New Roman"/>
                <w:sz w:val="24"/>
                <w:szCs w:val="24"/>
              </w:rPr>
            </w:r>
            <w:r w:rsidR="003E1538" w:rsidRPr="009B1221">
              <w:rPr>
                <w:rFonts w:ascii="Times New Roman" w:hAnsi="Times New Roman" w:cs="Times New Roman"/>
                <w:sz w:val="24"/>
                <w:szCs w:val="24"/>
              </w:rPr>
              <w:fldChar w:fldCharType="separate"/>
            </w:r>
            <w:r w:rsidR="00735387" w:rsidRPr="009B1221">
              <w:rPr>
                <w:rFonts w:ascii="Times New Roman" w:hAnsi="Times New Roman" w:cs="Times New Roman"/>
                <w:noProof/>
                <w:sz w:val="24"/>
                <w:szCs w:val="24"/>
              </w:rPr>
              <w:t>(Atkins et al. 2008, Bondas and Hall 2007, Garside 2008, Toye et al. 2014)</w:t>
            </w:r>
            <w:r w:rsidR="003E1538" w:rsidRPr="009B1221">
              <w:rPr>
                <w:rFonts w:ascii="Times New Roman" w:hAnsi="Times New Roman" w:cs="Times New Roman"/>
                <w:sz w:val="24"/>
                <w:szCs w:val="24"/>
              </w:rPr>
              <w:fldChar w:fldCharType="end"/>
            </w:r>
            <w:r w:rsidR="00735387" w:rsidRPr="009B1221">
              <w:rPr>
                <w:rFonts w:ascii="Times New Roman" w:hAnsi="Times New Roman" w:cs="Times New Roman"/>
                <w:sz w:val="24"/>
                <w:szCs w:val="24"/>
              </w:rPr>
              <w:t xml:space="preserve"> </w:t>
            </w:r>
            <w:r w:rsidR="00D84402" w:rsidRPr="009B1221">
              <w:rPr>
                <w:rFonts w:ascii="Times New Roman" w:hAnsi="Times New Roman" w:cs="Times New Roman"/>
                <w:sz w:val="24"/>
                <w:szCs w:val="24"/>
              </w:rPr>
              <w:t xml:space="preserve">so that </w:t>
            </w:r>
            <w:r w:rsidRPr="009B1221">
              <w:rPr>
                <w:rFonts w:ascii="Times New Roman" w:hAnsi="Times New Roman" w:cs="Times New Roman"/>
                <w:sz w:val="24"/>
                <w:szCs w:val="24"/>
              </w:rPr>
              <w:t>review findings are considered from alternative perspectives.</w:t>
            </w:r>
          </w:p>
        </w:tc>
      </w:tr>
      <w:tr w:rsidR="009B1221" w:rsidRPr="009B1221" w14:paraId="632267C9" w14:textId="77777777" w:rsidTr="002178FD">
        <w:tc>
          <w:tcPr>
            <w:tcW w:w="958" w:type="dxa"/>
            <w:shd w:val="clear" w:color="auto" w:fill="FFFFFF"/>
          </w:tcPr>
          <w:p w14:paraId="1376957C" w14:textId="77777777" w:rsidR="002E158A" w:rsidRPr="009B1221" w:rsidRDefault="002E158A" w:rsidP="0086334E">
            <w:pPr>
              <w:spacing w:line="240" w:lineRule="auto"/>
              <w:rPr>
                <w:rFonts w:ascii="Times New Roman" w:eastAsia="Calibri" w:hAnsi="Times New Roman" w:cs="Times New Roman"/>
                <w:sz w:val="24"/>
                <w:szCs w:val="24"/>
              </w:rPr>
            </w:pPr>
            <w:r w:rsidRPr="009B1221">
              <w:rPr>
                <w:rFonts w:ascii="Times New Roman" w:eastAsia="Calibri" w:hAnsi="Times New Roman" w:cs="Times New Roman"/>
                <w:sz w:val="24"/>
                <w:szCs w:val="24"/>
              </w:rPr>
              <w:t>16</w:t>
            </w:r>
          </w:p>
        </w:tc>
        <w:tc>
          <w:tcPr>
            <w:tcW w:w="2049" w:type="dxa"/>
            <w:shd w:val="clear" w:color="auto" w:fill="FFFFFF"/>
          </w:tcPr>
          <w:p w14:paraId="47516E2B" w14:textId="77777777" w:rsidR="002E158A" w:rsidRPr="009B1221" w:rsidRDefault="002E158A" w:rsidP="0086334E">
            <w:pPr>
              <w:spacing w:line="240" w:lineRule="auto"/>
              <w:rPr>
                <w:rFonts w:ascii="Times New Roman" w:eastAsia="Calibri" w:hAnsi="Times New Roman" w:cs="Times New Roman"/>
                <w:sz w:val="24"/>
                <w:szCs w:val="24"/>
              </w:rPr>
            </w:pPr>
            <w:r w:rsidRPr="009B1221">
              <w:rPr>
                <w:rFonts w:ascii="Times New Roman" w:eastAsia="Calibri" w:hAnsi="Times New Roman" w:cs="Times New Roman"/>
                <w:sz w:val="24"/>
                <w:szCs w:val="24"/>
              </w:rPr>
              <w:t>Outcome of synthesis process</w:t>
            </w:r>
          </w:p>
          <w:p w14:paraId="19FC4356" w14:textId="77777777" w:rsidR="002E158A" w:rsidRPr="009B1221" w:rsidRDefault="002E158A" w:rsidP="0086334E">
            <w:pPr>
              <w:spacing w:line="240" w:lineRule="auto"/>
              <w:rPr>
                <w:rFonts w:ascii="Times New Roman" w:eastAsia="Calibri" w:hAnsi="Times New Roman" w:cs="Times New Roman"/>
                <w:sz w:val="24"/>
                <w:szCs w:val="24"/>
              </w:rPr>
            </w:pPr>
          </w:p>
        </w:tc>
        <w:tc>
          <w:tcPr>
            <w:tcW w:w="6917" w:type="dxa"/>
            <w:shd w:val="clear" w:color="auto" w:fill="FFFFFF"/>
          </w:tcPr>
          <w:p w14:paraId="7DAFFA4D" w14:textId="426799E2" w:rsidR="002E158A" w:rsidRPr="009B1221" w:rsidRDefault="007536BD" w:rsidP="0041771D">
            <w:pPr>
              <w:spacing w:line="240" w:lineRule="auto"/>
              <w:rPr>
                <w:rFonts w:ascii="Times New Roman" w:eastAsia="Calibri" w:hAnsi="Times New Roman" w:cs="Times New Roman"/>
                <w:sz w:val="24"/>
                <w:szCs w:val="24"/>
              </w:rPr>
            </w:pPr>
            <w:r w:rsidRPr="009B1221">
              <w:rPr>
                <w:rFonts w:ascii="Times New Roman" w:hAnsi="Times New Roman" w:cs="Times New Roman"/>
                <w:sz w:val="24"/>
                <w:szCs w:val="24"/>
              </w:rPr>
              <w:t xml:space="preserve">The intention of meta-ethnography is to produce a new theory, interpretation or model, even if this was not ultimately possible </w:t>
            </w:r>
            <w:r w:rsidR="00735387" w:rsidRPr="009B1221">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ZWNOdW0+MTwvUmVjTnVtPjxEaXNwbGF5VGV4dD4oQXRraW5zIGV0IGFsLiAyMDA4LCBDYW1wYmVs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</w:fldData>
              </w:fldChar>
            </w:r>
            <w:r w:rsidR="0041771D" w:rsidRPr="009B1221">
              <w:rPr>
                <w:rFonts w:ascii="Times New Roman" w:hAnsi="Times New Roman" w:cs="Times New Roman"/>
                <w:sz w:val="24"/>
                <w:szCs w:val="24"/>
              </w:rPr>
              <w:instrText xml:space="preserve"> ADDIN EN.CITE </w:instrText>
            </w:r>
            <w:r w:rsidR="0041771D" w:rsidRPr="009B1221">
              <w:rPr>
                <w:rFonts w:ascii="Times New Roman" w:hAnsi="Times New Roman" w:cs="Times New Roman"/>
                <w:sz w:val="24"/>
                <w:szCs w:val="24"/>
              </w:rPr>
              <w:fldChar w:fldCharType="begin">
                <w:fldData xml:space="preserve">PEVuZE5vdGU+PENpdGU+PEF1dGhvcj5BdGtpbnM8L0F1dGhvcj48WWVhcj4yMDA4PC9ZZWFyPjxS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</w:fldData>
              </w:fldChar>
            </w:r>
            <w:r w:rsidR="0041771D" w:rsidRPr="009B1221">
              <w:rPr>
                <w:rFonts w:ascii="Times New Roman" w:hAnsi="Times New Roman" w:cs="Times New Roman"/>
                <w:sz w:val="24"/>
                <w:szCs w:val="24"/>
              </w:rPr>
              <w:instrText xml:space="preserve"> ADDIN EN.CITE.DATA </w:instrText>
            </w:r>
            <w:r w:rsidR="0041771D" w:rsidRPr="009B1221">
              <w:rPr>
                <w:rFonts w:ascii="Times New Roman" w:hAnsi="Times New Roman" w:cs="Times New Roman"/>
                <w:sz w:val="24"/>
                <w:szCs w:val="24"/>
              </w:rPr>
            </w:r>
            <w:r w:rsidR="0041771D" w:rsidRPr="009B1221">
              <w:rPr>
                <w:rFonts w:ascii="Times New Roman" w:hAnsi="Times New Roman" w:cs="Times New Roman"/>
                <w:sz w:val="24"/>
                <w:szCs w:val="24"/>
              </w:rPr>
              <w:fldChar w:fldCharType="end"/>
            </w:r>
            <w:r w:rsidR="00735387" w:rsidRPr="009B1221">
              <w:rPr>
                <w:rFonts w:ascii="Times New Roman" w:hAnsi="Times New Roman" w:cs="Times New Roman"/>
                <w:sz w:val="24"/>
                <w:szCs w:val="24"/>
              </w:rPr>
            </w:r>
            <w:r w:rsidR="00735387" w:rsidRPr="009B1221">
              <w:rPr>
                <w:rFonts w:ascii="Times New Roman" w:hAnsi="Times New Roman" w:cs="Times New Roman"/>
                <w:sz w:val="24"/>
                <w:szCs w:val="24"/>
              </w:rPr>
              <w:fldChar w:fldCharType="separate"/>
            </w:r>
            <w:r w:rsidR="00735387" w:rsidRPr="009B1221">
              <w:rPr>
                <w:rFonts w:ascii="Times New Roman" w:hAnsi="Times New Roman" w:cs="Times New Roman"/>
                <w:noProof/>
                <w:sz w:val="24"/>
                <w:szCs w:val="24"/>
              </w:rPr>
              <w:t>(Atkins et al. 2008, Campbell et al. 2011, Malpass et al. 2009)</w:t>
            </w:r>
            <w:r w:rsidR="00735387" w:rsidRPr="009B1221">
              <w:rPr>
                <w:rFonts w:ascii="Times New Roman" w:hAnsi="Times New Roman" w:cs="Times New Roman"/>
                <w:sz w:val="24"/>
                <w:szCs w:val="24"/>
              </w:rPr>
              <w:fldChar w:fldCharType="end"/>
            </w:r>
            <w:r w:rsidRPr="009B1221">
              <w:rPr>
                <w:rFonts w:ascii="Times New Roman" w:hAnsi="Times New Roman" w:cs="Times New Roman"/>
                <w:sz w:val="24"/>
                <w:szCs w:val="24"/>
              </w:rPr>
              <w:t>.</w:t>
            </w:r>
            <w:r w:rsidR="0086334E" w:rsidRPr="009B1221">
              <w:rPr>
                <w:rFonts w:ascii="Times New Roman" w:hAnsi="Times New Roman" w:cs="Times New Roman"/>
                <w:sz w:val="24"/>
                <w:szCs w:val="24"/>
              </w:rPr>
              <w:t xml:space="preserve"> Reviewers must be careful in stating that they are reporting new findings and be aware of the possible influence of findings from other authors on their own conclusions </w:t>
            </w:r>
            <w:r w:rsidR="00735387" w:rsidRPr="009B1221">
              <w:rPr>
                <w:rFonts w:ascii="Times New Roman" w:hAnsi="Times New Roman" w:cs="Times New Roman"/>
                <w:sz w:val="24"/>
                <w:szCs w:val="24"/>
              </w:rPr>
              <w:fldChar w:fldCharType="begin"/>
            </w:r>
            <w:r w:rsidR="00735387" w:rsidRPr="009B1221">
              <w:rPr>
                <w:rFonts w:ascii="Times New Roman" w:hAnsi="Times New Roman" w:cs="Times New Roman"/>
                <w:sz w:val="24"/>
                <w:szCs w:val="24"/>
              </w:rPr>
              <w:instrText xml:space="preserve"> ADDIN EN.CITE &lt;EndNote&gt;&lt;Cite&gt;&lt;Author&gt;Booth&lt;/Author&gt;&lt;Year&gt;2013&lt;/Year&gt;&lt;RecNum&gt;7&lt;/RecNum&gt;&lt;DisplayText&gt;(Booth 2013)&lt;/DisplayText&gt;&lt;record&gt;&lt;rec-number&gt;7&lt;/rec-number&gt;&lt;foreign-keys&gt;&lt;key app="EN" db-id="e50wxtpvjfrsspefx2jxz5wsasrzw9d2a5d9" timestamp="1496139130"&gt;7&lt;/key&gt;&lt;/foreign-keys&gt;&lt;ref-type name="Thesis"&gt;32&lt;/ref-type&gt;&lt;contributors&gt;&lt;authors&gt;&lt;author&gt;Booth, A.&lt;/author&gt;&lt;/authors&gt;&lt;/contributors&gt;&lt;titles&gt;&lt;title&gt;Acknowledging a Dual Heritage for Qualitative Evidence Synthesis: Harnessing the Qualitative Research and Systematic Review Research Traditions &lt;/title&gt;&lt;/titles&gt;&lt;volume&gt;PhD&lt;/volume&gt;&lt;dates&gt;&lt;year&gt;2013&lt;/year&gt;&lt;/dates&gt;&lt;publisher&gt;University of Sheffield. &lt;/publisher&gt;&lt;urls&gt;&lt;related-urls&gt;&lt;url&gt;http://etheses.whiterose.ac.uk/id/eprint/4137&lt;/url&gt;&lt;/related-urls&gt;&lt;/urls&gt;&lt;/record&gt;&lt;/Cite&gt;&lt;/EndNote&gt;</w:instrText>
            </w:r>
            <w:r w:rsidR="00735387" w:rsidRPr="009B1221">
              <w:rPr>
                <w:rFonts w:ascii="Times New Roman" w:hAnsi="Times New Roman" w:cs="Times New Roman"/>
                <w:sz w:val="24"/>
                <w:szCs w:val="24"/>
              </w:rPr>
              <w:fldChar w:fldCharType="separate"/>
            </w:r>
            <w:r w:rsidR="00735387" w:rsidRPr="009B1221">
              <w:rPr>
                <w:rFonts w:ascii="Times New Roman" w:hAnsi="Times New Roman" w:cs="Times New Roman"/>
                <w:noProof/>
                <w:sz w:val="24"/>
                <w:szCs w:val="24"/>
              </w:rPr>
              <w:t>(Booth 2013)</w:t>
            </w:r>
            <w:r w:rsidR="00735387" w:rsidRPr="009B1221">
              <w:rPr>
                <w:rFonts w:ascii="Times New Roman" w:hAnsi="Times New Roman" w:cs="Times New Roman"/>
                <w:sz w:val="24"/>
                <w:szCs w:val="24"/>
              </w:rPr>
              <w:fldChar w:fldCharType="end"/>
            </w:r>
            <w:r w:rsidR="0086334E" w:rsidRPr="009B1221">
              <w:rPr>
                <w:rFonts w:ascii="Times New Roman" w:hAnsi="Times New Roman" w:cs="Times New Roman"/>
                <w:sz w:val="24"/>
                <w:szCs w:val="24"/>
              </w:rPr>
              <w:t>.</w:t>
            </w:r>
            <w:r w:rsidR="0086334E" w:rsidRPr="009B1221">
              <w:rPr>
                <w:rFonts w:ascii="Times New Roman" w:eastAsia="Calibri" w:hAnsi="Times New Roman" w:cs="Times New Roman"/>
                <w:sz w:val="24"/>
                <w:szCs w:val="24"/>
              </w:rPr>
              <w:t xml:space="preserve"> Sometimes a new interpretation might not be possible, for example, if ‘no new conceptual development had taken place following early conceptually-rich primary studies’ </w:t>
            </w:r>
            <w:r w:rsidR="00735387" w:rsidRPr="009B1221">
              <w:rPr>
                <w:rFonts w:ascii="Times New Roman" w:eastAsia="Calibri" w:hAnsi="Times New Roman" w:cs="Times New Roman"/>
                <w:sz w:val="24"/>
                <w:szCs w:val="24"/>
              </w:rPr>
              <w:fldChar w:fldCharType="begin"/>
            </w:r>
            <w:r w:rsidR="00B2188F" w:rsidRPr="009B1221">
              <w:rPr>
                <w:rFonts w:ascii="Times New Roman" w:eastAsia="Calibri" w:hAnsi="Times New Roman" w:cs="Times New Roman"/>
                <w:sz w:val="24"/>
                <w:szCs w:val="24"/>
              </w:rPr>
              <w:instrText xml:space="preserve"> ADDIN EN.CITE &lt;EndNote&gt;&lt;Cite&gt;&lt;Author&gt;France&lt;/Author&gt;&lt;Year&gt;2014&lt;/Year&gt;&lt;RecNum&gt;25&lt;/RecNum&gt;&lt;Suffix&gt;`, p.11&lt;/Suffix&gt;&lt;DisplayText&gt;(France et al. 2014, p.11)&lt;/DisplayText&gt;&lt;record&gt;&lt;rec-number&gt;25&lt;/rec-number&gt;&lt;foreign-keys&gt;&lt;key app="EN" db-id="e50wxtpvjfrsspefx2jxz5wsasrzw9d2a5d9" timestamp="1496139133"&gt;25&lt;/key&gt;&lt;/foreign-keys&gt;&lt;ref-type name="Journal Article"&gt;17&lt;/ref-type&gt;&lt;contributors&gt;&lt;authors&gt;&lt;author&gt;France, E. F.&lt;/author&gt;&lt;author&gt;Ring, N.&lt;/author&gt;&lt;author&gt;Thomas, R.&lt;/author&gt;&lt;author&gt;Noyes, J.&lt;/author&gt;&lt;author&gt;Maxwell, M.&lt;/author&gt;&lt;author&gt;Jepson, R.&lt;/author&gt;&lt;/authors&gt;&lt;/contributors&gt;&lt;auth-address&gt;Nursing Midwifery and Allied Health Professions Research Unit, University of Stirling and Glasgow Caledonian University, Unit 13 Scion House, Stirling University Innovation Park, Stirling FK9 4NF, Scotland, UK. emma.france@stir.ac.uk.&lt;/auth-address&gt;&lt;titles&gt;&lt;title&gt;A methodological systematic review of what&amp;apos;s wrong with meta-ethnography reporting&lt;/title&gt;&lt;secondary-title&gt;BMC Med Res Methodol&lt;/secondary-title&gt;&lt;/titles&gt;&lt;periodical&gt;&lt;full-title&gt;BMC Med Res Methodol&lt;/full-title&gt;&lt;/periodical&gt;&lt;pages&gt;119&lt;/pages&gt;&lt;volume&gt;14&lt;/volume&gt;&lt;edition&gt;2014/11/20&lt;/edition&gt;&lt;keywords&gt;&lt;keyword&gt;Anthropology, Cultural/*methods&lt;/keyword&gt;&lt;keyword&gt;Data Interpretation, Statistical&lt;/keyword&gt;&lt;keyword&gt;Humans&lt;/keyword&gt;&lt;keyword&gt;Publishing&lt;/keyword&gt;&lt;keyword&gt;Qualitative Research&lt;/keyword&gt;&lt;keyword&gt;*Research Design&lt;/keyword&gt;&lt;/keywords&gt;&lt;dates&gt;&lt;year&gt;2014&lt;/year&gt;&lt;pub-dates&gt;&lt;date&gt;Nov 19&lt;/date&gt;&lt;/pub-dates&gt;&lt;/dates&gt;&lt;isbn&gt;1471-2288 (Electronic)&amp;#xD;1471-2288 (Linking)&lt;/isbn&gt;&lt;accession-num&gt;25407140&lt;/accession-num&gt;&lt;urls&gt;&lt;related-urls&gt;&lt;url&gt;http://www.ncbi.nlm.nih.gov/pubmed/25407140&lt;/url&gt;&lt;/related-urls&gt;&lt;/urls&gt;&lt;custom2&gt;4277825&lt;/custom2&gt;&lt;electronic-resource-num&gt;10.1186/1471-2288-14-119&lt;/electronic-resource-num&gt;&lt;remote-database-provider&gt;NLM&lt;/remote-database-provider&gt;&lt;language&gt;eng&lt;/language&gt;&lt;/record&gt;&lt;/Cite&gt;&lt;/EndNote&gt;</w:instrText>
            </w:r>
            <w:r w:rsidR="00735387" w:rsidRPr="009B1221">
              <w:rPr>
                <w:rFonts w:ascii="Times New Roman" w:eastAsia="Calibri" w:hAnsi="Times New Roman" w:cs="Times New Roman"/>
                <w:sz w:val="24"/>
                <w:szCs w:val="24"/>
              </w:rPr>
              <w:fldChar w:fldCharType="separate"/>
            </w:r>
            <w:r w:rsidR="00B2188F" w:rsidRPr="009B1221">
              <w:rPr>
                <w:rFonts w:ascii="Times New Roman" w:eastAsia="Calibri" w:hAnsi="Times New Roman" w:cs="Times New Roman"/>
                <w:noProof/>
                <w:sz w:val="24"/>
                <w:szCs w:val="24"/>
              </w:rPr>
              <w:t>(France et al. 2014, p.11)</w:t>
            </w:r>
            <w:r w:rsidR="00735387" w:rsidRPr="009B1221">
              <w:rPr>
                <w:rFonts w:ascii="Times New Roman" w:eastAsia="Calibri" w:hAnsi="Times New Roman" w:cs="Times New Roman"/>
                <w:sz w:val="24"/>
                <w:szCs w:val="24"/>
              </w:rPr>
              <w:fldChar w:fldCharType="end"/>
            </w:r>
            <w:r w:rsidR="0086334E" w:rsidRPr="009B1221">
              <w:rPr>
                <w:rFonts w:ascii="Times New Roman" w:eastAsia="Calibri" w:hAnsi="Times New Roman" w:cs="Times New Roman"/>
                <w:sz w:val="24"/>
                <w:szCs w:val="24"/>
              </w:rPr>
              <w:t>.</w:t>
            </w:r>
          </w:p>
        </w:tc>
      </w:tr>
    </w:tbl>
    <w:p w14:paraId="39F48820" w14:textId="4BC417BF" w:rsidR="00966C14" w:rsidRPr="009B1221" w:rsidRDefault="00966C14" w:rsidP="00C9691A">
      <w:pPr>
        <w:spacing w:line="240" w:lineRule="auto"/>
        <w:rPr>
          <w:rFonts w:ascii="Times New Roman" w:hAnsi="Times New Roman" w:cs="Times New Roman"/>
          <w:sz w:val="24"/>
          <w:szCs w:val="24"/>
        </w:rPr>
      </w:pPr>
    </w:p>
    <w:p w14:paraId="6B45C215" w14:textId="77777777" w:rsidR="00D21BFE" w:rsidRPr="009B1221" w:rsidRDefault="00D21BFE" w:rsidP="00C9691A">
      <w:pPr>
        <w:spacing w:line="240" w:lineRule="auto"/>
        <w:rPr>
          <w:rFonts w:ascii="Times New Roman" w:hAnsi="Times New Roman" w:cs="Times New Roman"/>
          <w:sz w:val="24"/>
          <w:szCs w:val="24"/>
        </w:rPr>
      </w:pPr>
    </w:p>
    <w:p w14:paraId="6E33830E" w14:textId="77777777" w:rsidR="00D21BFE" w:rsidRPr="009B1221" w:rsidRDefault="00D21BFE" w:rsidP="00C9691A">
      <w:pPr>
        <w:spacing w:line="240" w:lineRule="auto"/>
        <w:rPr>
          <w:rFonts w:ascii="Times New Roman" w:hAnsi="Times New Roman" w:cs="Times New Roman"/>
          <w:sz w:val="24"/>
          <w:szCs w:val="24"/>
        </w:rPr>
      </w:pPr>
    </w:p>
    <w:p w14:paraId="4937B1C9" w14:textId="77777777" w:rsidR="00D21BFE" w:rsidRPr="009B1221" w:rsidRDefault="00D21BFE" w:rsidP="00C9691A">
      <w:pPr>
        <w:spacing w:line="240" w:lineRule="auto"/>
        <w:rPr>
          <w:rFonts w:ascii="Times New Roman" w:hAnsi="Times New Roman" w:cs="Times New Roman"/>
          <w:sz w:val="24"/>
          <w:szCs w:val="24"/>
        </w:rPr>
      </w:pPr>
    </w:p>
    <w:p w14:paraId="78AC560A" w14:textId="77777777" w:rsidR="00D21BFE" w:rsidRPr="009B1221" w:rsidRDefault="00D21BFE" w:rsidP="00C9691A">
      <w:pPr>
        <w:spacing w:line="240" w:lineRule="auto"/>
        <w:rPr>
          <w:rFonts w:ascii="Times New Roman" w:hAnsi="Times New Roman" w:cs="Times New Roman"/>
          <w:sz w:val="24"/>
          <w:szCs w:val="24"/>
        </w:rPr>
      </w:pPr>
    </w:p>
    <w:p w14:paraId="066DBEAA" w14:textId="77777777" w:rsidR="00D21BFE" w:rsidRPr="009B1221" w:rsidRDefault="00D21BFE" w:rsidP="00C9691A">
      <w:pPr>
        <w:spacing w:line="240" w:lineRule="auto"/>
        <w:rPr>
          <w:rFonts w:ascii="Times New Roman" w:hAnsi="Times New Roman" w:cs="Times New Roman"/>
          <w:sz w:val="24"/>
          <w:szCs w:val="24"/>
        </w:rPr>
      </w:pPr>
    </w:p>
    <w:p w14:paraId="705A1AD4" w14:textId="77777777" w:rsidR="00C9691A" w:rsidRPr="009B1221" w:rsidRDefault="00C9691A" w:rsidP="00D21BFE">
      <w:pPr>
        <w:spacing w:line="360" w:lineRule="auto"/>
        <w:rPr>
          <w:rFonts w:ascii="Times New Roman" w:hAnsi="Times New Roman" w:cs="Times New Roman"/>
          <w:b/>
          <w:sz w:val="24"/>
          <w:szCs w:val="24"/>
          <w:shd w:val="clear" w:color="auto" w:fill="FFFFFF"/>
        </w:rPr>
      </w:pPr>
      <w:r w:rsidRPr="009B1221">
        <w:rPr>
          <w:rFonts w:ascii="Times New Roman" w:hAnsi="Times New Roman" w:cs="Times New Roman"/>
          <w:b/>
          <w:sz w:val="24"/>
          <w:szCs w:val="24"/>
          <w:shd w:val="clear" w:color="auto" w:fill="FFFFFF"/>
        </w:rPr>
        <w:lastRenderedPageBreak/>
        <w:t>References</w:t>
      </w:r>
    </w:p>
    <w:p w14:paraId="6CAD0378" w14:textId="77777777" w:rsidR="00406DF5" w:rsidRPr="00406DF5" w:rsidRDefault="00C9691A"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fldChar w:fldCharType="begin"/>
      </w:r>
      <w:r w:rsidRPr="00406DF5">
        <w:rPr>
          <w:rFonts w:ascii="Times New Roman" w:hAnsi="Times New Roman" w:cs="Times New Roman"/>
          <w:sz w:val="24"/>
          <w:szCs w:val="24"/>
        </w:rPr>
        <w:instrText xml:space="preserve"> ADDIN EN.REFLIST </w:instrText>
      </w:r>
      <w:r w:rsidRPr="00406DF5">
        <w:rPr>
          <w:rFonts w:ascii="Times New Roman" w:hAnsi="Times New Roman" w:cs="Times New Roman"/>
          <w:sz w:val="24"/>
          <w:szCs w:val="24"/>
        </w:rPr>
        <w:fldChar w:fldCharType="separate"/>
      </w:r>
      <w:r w:rsidR="00406DF5" w:rsidRPr="00406DF5">
        <w:rPr>
          <w:rFonts w:ascii="Times New Roman" w:hAnsi="Times New Roman" w:cs="Times New Roman"/>
          <w:sz w:val="24"/>
          <w:szCs w:val="24"/>
        </w:rPr>
        <w:t xml:space="preserve">Atkins, S., Lewin, S., Smith, H., Engel, M., Fretheim, A. &amp; Volmink, J. (2008) Conducting a meta-ethnography of qualitative literature: lessons learnt. </w:t>
      </w:r>
      <w:r w:rsidR="00406DF5" w:rsidRPr="00406DF5">
        <w:rPr>
          <w:rFonts w:ascii="Times New Roman" w:hAnsi="Times New Roman" w:cs="Times New Roman"/>
          <w:i/>
          <w:sz w:val="24"/>
          <w:szCs w:val="24"/>
        </w:rPr>
        <w:t>BMC Med Res Methodol,</w:t>
      </w:r>
      <w:r w:rsidR="00406DF5" w:rsidRPr="00406DF5">
        <w:rPr>
          <w:rFonts w:ascii="Times New Roman" w:hAnsi="Times New Roman" w:cs="Times New Roman"/>
          <w:sz w:val="24"/>
          <w:szCs w:val="24"/>
        </w:rPr>
        <w:t xml:space="preserve"> </w:t>
      </w:r>
      <w:r w:rsidR="00406DF5" w:rsidRPr="00406DF5">
        <w:rPr>
          <w:rFonts w:ascii="Times New Roman" w:hAnsi="Times New Roman" w:cs="Times New Roman"/>
          <w:b/>
          <w:sz w:val="24"/>
          <w:szCs w:val="24"/>
        </w:rPr>
        <w:t>8</w:t>
      </w:r>
      <w:r w:rsidR="00406DF5" w:rsidRPr="00406DF5">
        <w:rPr>
          <w:rFonts w:ascii="Times New Roman" w:hAnsi="Times New Roman" w:cs="Times New Roman"/>
          <w:sz w:val="24"/>
          <w:szCs w:val="24"/>
        </w:rPr>
        <w:t>, 21.</w:t>
      </w:r>
    </w:p>
    <w:p w14:paraId="28E397BB"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 xml:space="preserve">Barnett-Page, E. &amp; Thomas, J. (2009) Methods for the synthesis of qualitative research: a critical review. </w:t>
      </w:r>
      <w:r w:rsidRPr="00406DF5">
        <w:rPr>
          <w:rFonts w:ascii="Times New Roman" w:hAnsi="Times New Roman" w:cs="Times New Roman"/>
          <w:i/>
          <w:sz w:val="24"/>
          <w:szCs w:val="24"/>
        </w:rPr>
        <w:t>BMC Med Res Methodol,</w:t>
      </w:r>
      <w:r w:rsidRPr="00406DF5">
        <w:rPr>
          <w:rFonts w:ascii="Times New Roman" w:hAnsi="Times New Roman" w:cs="Times New Roman"/>
          <w:sz w:val="24"/>
          <w:szCs w:val="24"/>
        </w:rPr>
        <w:t xml:space="preserve"> </w:t>
      </w:r>
      <w:r w:rsidRPr="00406DF5">
        <w:rPr>
          <w:rFonts w:ascii="Times New Roman" w:hAnsi="Times New Roman" w:cs="Times New Roman"/>
          <w:b/>
          <w:sz w:val="24"/>
          <w:szCs w:val="24"/>
        </w:rPr>
        <w:t>9</w:t>
      </w:r>
      <w:r w:rsidRPr="00406DF5">
        <w:rPr>
          <w:rFonts w:ascii="Times New Roman" w:hAnsi="Times New Roman" w:cs="Times New Roman"/>
          <w:sz w:val="24"/>
          <w:szCs w:val="24"/>
        </w:rPr>
        <w:t>, 59.</w:t>
      </w:r>
    </w:p>
    <w:p w14:paraId="4F760736"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 xml:space="preserve">Bondas, T. &amp; Hall, E.O. (2007) Challenges in approaching metasynthesis research. </w:t>
      </w:r>
      <w:r w:rsidRPr="00406DF5">
        <w:rPr>
          <w:rFonts w:ascii="Times New Roman" w:hAnsi="Times New Roman" w:cs="Times New Roman"/>
          <w:i/>
          <w:sz w:val="24"/>
          <w:szCs w:val="24"/>
        </w:rPr>
        <w:t>Qual Health Res,</w:t>
      </w:r>
      <w:r w:rsidRPr="00406DF5">
        <w:rPr>
          <w:rFonts w:ascii="Times New Roman" w:hAnsi="Times New Roman" w:cs="Times New Roman"/>
          <w:sz w:val="24"/>
          <w:szCs w:val="24"/>
        </w:rPr>
        <w:t xml:space="preserve"> </w:t>
      </w:r>
      <w:r w:rsidRPr="00406DF5">
        <w:rPr>
          <w:rFonts w:ascii="Times New Roman" w:hAnsi="Times New Roman" w:cs="Times New Roman"/>
          <w:b/>
          <w:sz w:val="24"/>
          <w:szCs w:val="24"/>
        </w:rPr>
        <w:t>17</w:t>
      </w:r>
      <w:r w:rsidRPr="00406DF5">
        <w:rPr>
          <w:rFonts w:ascii="Times New Roman" w:hAnsi="Times New Roman" w:cs="Times New Roman"/>
          <w:sz w:val="24"/>
          <w:szCs w:val="24"/>
        </w:rPr>
        <w:t>(1), 113-21.</w:t>
      </w:r>
    </w:p>
    <w:p w14:paraId="27E8B3AE"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Booth, A. (2013) Acknowledging a Dual Heritage for Qualitative Evidence Synthesis: Harnessing the Qualitative Research and Systematic Review Research Traditions Vol. PhD University of Sheffield. .</w:t>
      </w:r>
    </w:p>
    <w:p w14:paraId="738E24B6"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 xml:space="preserve">Booth, A., Carroll, C., Ilott, I., Low, L.L. &amp; Cooper, K. (2013) Desperately seeking dissonance: identifying the disconfirming case in qualitative evidence synthesis. </w:t>
      </w:r>
      <w:r w:rsidRPr="00406DF5">
        <w:rPr>
          <w:rFonts w:ascii="Times New Roman" w:hAnsi="Times New Roman" w:cs="Times New Roman"/>
          <w:i/>
          <w:sz w:val="24"/>
          <w:szCs w:val="24"/>
        </w:rPr>
        <w:t>Qual Health Res,</w:t>
      </w:r>
      <w:r w:rsidRPr="00406DF5">
        <w:rPr>
          <w:rFonts w:ascii="Times New Roman" w:hAnsi="Times New Roman" w:cs="Times New Roman"/>
          <w:sz w:val="24"/>
          <w:szCs w:val="24"/>
        </w:rPr>
        <w:t xml:space="preserve"> </w:t>
      </w:r>
      <w:r w:rsidRPr="00406DF5">
        <w:rPr>
          <w:rFonts w:ascii="Times New Roman" w:hAnsi="Times New Roman" w:cs="Times New Roman"/>
          <w:b/>
          <w:sz w:val="24"/>
          <w:szCs w:val="24"/>
        </w:rPr>
        <w:t>23</w:t>
      </w:r>
      <w:r w:rsidRPr="00406DF5">
        <w:rPr>
          <w:rFonts w:ascii="Times New Roman" w:hAnsi="Times New Roman" w:cs="Times New Roman"/>
          <w:sz w:val="24"/>
          <w:szCs w:val="24"/>
        </w:rPr>
        <w:t>(1), 126-41.</w:t>
      </w:r>
    </w:p>
    <w:p w14:paraId="6DCD3746"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 xml:space="preserve">Britten, N., Campbell, R., Pope, C., Donovan, J., Morgan, M. &amp; Pill, R. (2002) Using meta ethnography to synthesise qualitative research: a worked example. </w:t>
      </w:r>
      <w:r w:rsidRPr="00406DF5">
        <w:rPr>
          <w:rFonts w:ascii="Times New Roman" w:hAnsi="Times New Roman" w:cs="Times New Roman"/>
          <w:i/>
          <w:sz w:val="24"/>
          <w:szCs w:val="24"/>
        </w:rPr>
        <w:t>Journal of Health Services &amp; Research Policy,</w:t>
      </w:r>
      <w:r w:rsidRPr="00406DF5">
        <w:rPr>
          <w:rFonts w:ascii="Times New Roman" w:hAnsi="Times New Roman" w:cs="Times New Roman"/>
          <w:sz w:val="24"/>
          <w:szCs w:val="24"/>
        </w:rPr>
        <w:t xml:space="preserve"> </w:t>
      </w:r>
      <w:r w:rsidRPr="00406DF5">
        <w:rPr>
          <w:rFonts w:ascii="Times New Roman" w:hAnsi="Times New Roman" w:cs="Times New Roman"/>
          <w:b/>
          <w:sz w:val="24"/>
          <w:szCs w:val="24"/>
        </w:rPr>
        <w:t>7</w:t>
      </w:r>
      <w:r w:rsidRPr="00406DF5">
        <w:rPr>
          <w:rFonts w:ascii="Times New Roman" w:hAnsi="Times New Roman" w:cs="Times New Roman"/>
          <w:sz w:val="24"/>
          <w:szCs w:val="24"/>
        </w:rPr>
        <w:t>(4), 209-215.</w:t>
      </w:r>
    </w:p>
    <w:p w14:paraId="2FC8B2AB"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Britten, N. &amp; Pope, C. (2012) Medicine taking for asthma: a worked example of meta-ethnography (Chapter 3). (Hannes, K. and Lockwood, C. eds.) Wiley-Blackwell BMJ Books, Chichester, pp. 41-58.</w:t>
      </w:r>
    </w:p>
    <w:p w14:paraId="44BD940D"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 xml:space="preserve">Campbell, R., Britten, N., Pound, P., Donovan, J., Morgan, M., Pill, R. &amp; Pope, C. (2006) Moving beyond effectiveness in evidence synthesis: Methodological issues in the synthesis of diverse sources of evidence. In </w:t>
      </w:r>
      <w:r w:rsidRPr="00406DF5">
        <w:rPr>
          <w:rFonts w:ascii="Times New Roman" w:hAnsi="Times New Roman" w:cs="Times New Roman"/>
          <w:i/>
          <w:sz w:val="24"/>
          <w:szCs w:val="24"/>
        </w:rPr>
        <w:t>Section 4- Using meta-ethnography to synthesise qualitative research.</w:t>
      </w:r>
      <w:r w:rsidRPr="00406DF5">
        <w:rPr>
          <w:rFonts w:ascii="Times New Roman" w:hAnsi="Times New Roman" w:cs="Times New Roman"/>
          <w:sz w:val="24"/>
          <w:szCs w:val="24"/>
        </w:rPr>
        <w:t>(Popay, J. ed. NICE, London, pp. 110.</w:t>
      </w:r>
    </w:p>
    <w:p w14:paraId="6855629E"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 xml:space="preserve">Campbell, R., Pound, P., Morgan, M., Daker-White, G., Britten, N., Pill, R., Yardley, L., Pope, C. &amp; Donovan, J. (2011) Evaluating meta-ethnography: systematic analysis and synthesis of qualitative research. </w:t>
      </w:r>
      <w:r w:rsidRPr="00406DF5">
        <w:rPr>
          <w:rFonts w:ascii="Times New Roman" w:hAnsi="Times New Roman" w:cs="Times New Roman"/>
          <w:i/>
          <w:sz w:val="24"/>
          <w:szCs w:val="24"/>
        </w:rPr>
        <w:t>Health Technol Assess,</w:t>
      </w:r>
      <w:r w:rsidRPr="00406DF5">
        <w:rPr>
          <w:rFonts w:ascii="Times New Roman" w:hAnsi="Times New Roman" w:cs="Times New Roman"/>
          <w:sz w:val="24"/>
          <w:szCs w:val="24"/>
        </w:rPr>
        <w:t xml:space="preserve"> </w:t>
      </w:r>
      <w:r w:rsidRPr="00406DF5">
        <w:rPr>
          <w:rFonts w:ascii="Times New Roman" w:hAnsi="Times New Roman" w:cs="Times New Roman"/>
          <w:b/>
          <w:sz w:val="24"/>
          <w:szCs w:val="24"/>
        </w:rPr>
        <w:t>15</w:t>
      </w:r>
      <w:r w:rsidRPr="00406DF5">
        <w:rPr>
          <w:rFonts w:ascii="Times New Roman" w:hAnsi="Times New Roman" w:cs="Times New Roman"/>
          <w:sz w:val="24"/>
          <w:szCs w:val="24"/>
        </w:rPr>
        <w:t>(43), 1-164.</w:t>
      </w:r>
    </w:p>
    <w:p w14:paraId="790A8D53"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 xml:space="preserve">Campbell, R., Pound, P., Pope, C., Britten, N., Pill, R., Morgan, M. &amp; Donovan, J. (2003) Evaluating meta-ethnography: a synthesis of qualitative research on lay experiences of diabetes and diabetes care. </w:t>
      </w:r>
      <w:r w:rsidRPr="00406DF5">
        <w:rPr>
          <w:rFonts w:ascii="Times New Roman" w:hAnsi="Times New Roman" w:cs="Times New Roman"/>
          <w:i/>
          <w:sz w:val="24"/>
          <w:szCs w:val="24"/>
        </w:rPr>
        <w:t>Soc Sci Med,</w:t>
      </w:r>
      <w:r w:rsidRPr="00406DF5">
        <w:rPr>
          <w:rFonts w:ascii="Times New Roman" w:hAnsi="Times New Roman" w:cs="Times New Roman"/>
          <w:sz w:val="24"/>
          <w:szCs w:val="24"/>
        </w:rPr>
        <w:t xml:space="preserve"> </w:t>
      </w:r>
      <w:r w:rsidRPr="00406DF5">
        <w:rPr>
          <w:rFonts w:ascii="Times New Roman" w:hAnsi="Times New Roman" w:cs="Times New Roman"/>
          <w:b/>
          <w:sz w:val="24"/>
          <w:szCs w:val="24"/>
        </w:rPr>
        <w:t>56</w:t>
      </w:r>
      <w:r w:rsidRPr="00406DF5">
        <w:rPr>
          <w:rFonts w:ascii="Times New Roman" w:hAnsi="Times New Roman" w:cs="Times New Roman"/>
          <w:sz w:val="24"/>
          <w:szCs w:val="24"/>
        </w:rPr>
        <w:t>(4), 671-84.</w:t>
      </w:r>
    </w:p>
    <w:p w14:paraId="22EAD561"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 xml:space="preserve">Doyle, L.H. (2003) Synthesis through meta-ethnography: paradoxes, enhancements, and possibilities. </w:t>
      </w:r>
      <w:r w:rsidRPr="00406DF5">
        <w:rPr>
          <w:rFonts w:ascii="Times New Roman" w:hAnsi="Times New Roman" w:cs="Times New Roman"/>
          <w:i/>
          <w:sz w:val="24"/>
          <w:szCs w:val="24"/>
        </w:rPr>
        <w:t>Qualitative Research,</w:t>
      </w:r>
      <w:r w:rsidRPr="00406DF5">
        <w:rPr>
          <w:rFonts w:ascii="Times New Roman" w:hAnsi="Times New Roman" w:cs="Times New Roman"/>
          <w:sz w:val="24"/>
          <w:szCs w:val="24"/>
        </w:rPr>
        <w:t xml:space="preserve"> </w:t>
      </w:r>
      <w:r w:rsidRPr="00406DF5">
        <w:rPr>
          <w:rFonts w:ascii="Times New Roman" w:hAnsi="Times New Roman" w:cs="Times New Roman"/>
          <w:b/>
          <w:sz w:val="24"/>
          <w:szCs w:val="24"/>
        </w:rPr>
        <w:t>3</w:t>
      </w:r>
      <w:r w:rsidRPr="00406DF5">
        <w:rPr>
          <w:rFonts w:ascii="Times New Roman" w:hAnsi="Times New Roman" w:cs="Times New Roman"/>
          <w:sz w:val="24"/>
          <w:szCs w:val="24"/>
        </w:rPr>
        <w:t>(3), 321-344.</w:t>
      </w:r>
    </w:p>
    <w:p w14:paraId="05F0757C"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 xml:space="preserve">Erasmus, E. (2014) The use of street-level bureaucracy theory in health policy analysis in low- and middle-income countries: a meta-ethnographic synthesis. </w:t>
      </w:r>
      <w:r w:rsidRPr="00406DF5">
        <w:rPr>
          <w:rFonts w:ascii="Times New Roman" w:hAnsi="Times New Roman" w:cs="Times New Roman"/>
          <w:i/>
          <w:sz w:val="24"/>
          <w:szCs w:val="24"/>
        </w:rPr>
        <w:t>Health Policy Plan,</w:t>
      </w:r>
      <w:r w:rsidRPr="00406DF5">
        <w:rPr>
          <w:rFonts w:ascii="Times New Roman" w:hAnsi="Times New Roman" w:cs="Times New Roman"/>
          <w:sz w:val="24"/>
          <w:szCs w:val="24"/>
        </w:rPr>
        <w:t xml:space="preserve"> </w:t>
      </w:r>
      <w:r w:rsidRPr="00406DF5">
        <w:rPr>
          <w:rFonts w:ascii="Times New Roman" w:hAnsi="Times New Roman" w:cs="Times New Roman"/>
          <w:b/>
          <w:sz w:val="24"/>
          <w:szCs w:val="24"/>
        </w:rPr>
        <w:t>29 Suppl 3</w:t>
      </w:r>
      <w:r w:rsidRPr="00406DF5">
        <w:rPr>
          <w:rFonts w:ascii="Times New Roman" w:hAnsi="Times New Roman" w:cs="Times New Roman"/>
          <w:sz w:val="24"/>
          <w:szCs w:val="24"/>
        </w:rPr>
        <w:t>, iii70-8.</w:t>
      </w:r>
    </w:p>
    <w:p w14:paraId="12BD297D"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 xml:space="preserve">Finfgeld-Connett, D. (2014) Metasynthesis findings: potential versus reality. </w:t>
      </w:r>
      <w:r w:rsidRPr="00406DF5">
        <w:rPr>
          <w:rFonts w:ascii="Times New Roman" w:hAnsi="Times New Roman" w:cs="Times New Roman"/>
          <w:i/>
          <w:sz w:val="24"/>
          <w:szCs w:val="24"/>
        </w:rPr>
        <w:t>Qual Health Res,</w:t>
      </w:r>
      <w:r w:rsidRPr="00406DF5">
        <w:rPr>
          <w:rFonts w:ascii="Times New Roman" w:hAnsi="Times New Roman" w:cs="Times New Roman"/>
          <w:sz w:val="24"/>
          <w:szCs w:val="24"/>
        </w:rPr>
        <w:t xml:space="preserve"> </w:t>
      </w:r>
      <w:r w:rsidRPr="00406DF5">
        <w:rPr>
          <w:rFonts w:ascii="Times New Roman" w:hAnsi="Times New Roman" w:cs="Times New Roman"/>
          <w:b/>
          <w:sz w:val="24"/>
          <w:szCs w:val="24"/>
        </w:rPr>
        <w:t>24</w:t>
      </w:r>
      <w:r w:rsidRPr="00406DF5">
        <w:rPr>
          <w:rFonts w:ascii="Times New Roman" w:hAnsi="Times New Roman" w:cs="Times New Roman"/>
          <w:sz w:val="24"/>
          <w:szCs w:val="24"/>
        </w:rPr>
        <w:t>(11), 1581-91.</w:t>
      </w:r>
    </w:p>
    <w:p w14:paraId="40372403"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 xml:space="preserve">France, E.F., Ring, N., Thomas, R., Noyes, J., Maxwell, M. &amp; Jepson, R. (2014) A methodological systematic review of what's wrong with meta-ethnography reporting. </w:t>
      </w:r>
      <w:r w:rsidRPr="00406DF5">
        <w:rPr>
          <w:rFonts w:ascii="Times New Roman" w:hAnsi="Times New Roman" w:cs="Times New Roman"/>
          <w:i/>
          <w:sz w:val="24"/>
          <w:szCs w:val="24"/>
        </w:rPr>
        <w:t>BMC Med Res Methodol,</w:t>
      </w:r>
      <w:r w:rsidRPr="00406DF5">
        <w:rPr>
          <w:rFonts w:ascii="Times New Roman" w:hAnsi="Times New Roman" w:cs="Times New Roman"/>
          <w:sz w:val="24"/>
          <w:szCs w:val="24"/>
        </w:rPr>
        <w:t xml:space="preserve"> </w:t>
      </w:r>
      <w:r w:rsidRPr="00406DF5">
        <w:rPr>
          <w:rFonts w:ascii="Times New Roman" w:hAnsi="Times New Roman" w:cs="Times New Roman"/>
          <w:b/>
          <w:sz w:val="24"/>
          <w:szCs w:val="24"/>
        </w:rPr>
        <w:t>14</w:t>
      </w:r>
      <w:r w:rsidRPr="00406DF5">
        <w:rPr>
          <w:rFonts w:ascii="Times New Roman" w:hAnsi="Times New Roman" w:cs="Times New Roman"/>
          <w:sz w:val="24"/>
          <w:szCs w:val="24"/>
        </w:rPr>
        <w:t>, 119.</w:t>
      </w:r>
    </w:p>
    <w:p w14:paraId="36F5EF39"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Garside, R. (2008) A Comparison of methods for the Systematic Review of Qualitative Research : Two Examples Using Meta-Ethnography and Meta-Study. Vol. PhD University of Exeter.</w:t>
      </w:r>
    </w:p>
    <w:p w14:paraId="2667DD43"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 xml:space="preserve">Kangasniemi, M., Lansimies-Antikainen, H., Halkoaho, A. &amp; Pietila, A.M. (2012) Examination of the phases of metasynthesis: a study on patients' duties as an example. </w:t>
      </w:r>
      <w:r w:rsidRPr="00406DF5">
        <w:rPr>
          <w:rFonts w:ascii="Times New Roman" w:hAnsi="Times New Roman" w:cs="Times New Roman"/>
          <w:i/>
          <w:sz w:val="24"/>
          <w:szCs w:val="24"/>
        </w:rPr>
        <w:t>Prof Inferm,</w:t>
      </w:r>
      <w:r w:rsidRPr="00406DF5">
        <w:rPr>
          <w:rFonts w:ascii="Times New Roman" w:hAnsi="Times New Roman" w:cs="Times New Roman"/>
          <w:sz w:val="24"/>
          <w:szCs w:val="24"/>
        </w:rPr>
        <w:t xml:space="preserve"> </w:t>
      </w:r>
      <w:r w:rsidRPr="00406DF5">
        <w:rPr>
          <w:rFonts w:ascii="Times New Roman" w:hAnsi="Times New Roman" w:cs="Times New Roman"/>
          <w:b/>
          <w:sz w:val="24"/>
          <w:szCs w:val="24"/>
        </w:rPr>
        <w:t>65</w:t>
      </w:r>
      <w:r w:rsidRPr="00406DF5">
        <w:rPr>
          <w:rFonts w:ascii="Times New Roman" w:hAnsi="Times New Roman" w:cs="Times New Roman"/>
          <w:sz w:val="24"/>
          <w:szCs w:val="24"/>
        </w:rPr>
        <w:t>(1), 55-60.</w:t>
      </w:r>
    </w:p>
    <w:p w14:paraId="6564A600"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 xml:space="preserve">Kinn, L.G., Holgersen, H., Ekeland, T.J. &amp; Davidson, L. (2013) Metasynthesis and bricolage: an artistic exercise of creating a collage of meaning. </w:t>
      </w:r>
      <w:r w:rsidRPr="00406DF5">
        <w:rPr>
          <w:rFonts w:ascii="Times New Roman" w:hAnsi="Times New Roman" w:cs="Times New Roman"/>
          <w:i/>
          <w:sz w:val="24"/>
          <w:szCs w:val="24"/>
        </w:rPr>
        <w:t>Qual Health Res,</w:t>
      </w:r>
      <w:r w:rsidRPr="00406DF5">
        <w:rPr>
          <w:rFonts w:ascii="Times New Roman" w:hAnsi="Times New Roman" w:cs="Times New Roman"/>
          <w:sz w:val="24"/>
          <w:szCs w:val="24"/>
        </w:rPr>
        <w:t xml:space="preserve"> </w:t>
      </w:r>
      <w:r w:rsidRPr="00406DF5">
        <w:rPr>
          <w:rFonts w:ascii="Times New Roman" w:hAnsi="Times New Roman" w:cs="Times New Roman"/>
          <w:b/>
          <w:sz w:val="24"/>
          <w:szCs w:val="24"/>
        </w:rPr>
        <w:t>23</w:t>
      </w:r>
      <w:r w:rsidRPr="00406DF5">
        <w:rPr>
          <w:rFonts w:ascii="Times New Roman" w:hAnsi="Times New Roman" w:cs="Times New Roman"/>
          <w:sz w:val="24"/>
          <w:szCs w:val="24"/>
        </w:rPr>
        <w:t>(9), 1285-92.</w:t>
      </w:r>
    </w:p>
    <w:p w14:paraId="45C274CF"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lastRenderedPageBreak/>
        <w:t xml:space="preserve">Lee, R.P., Hart, R.I., Watson, R.M. &amp; Rapley, T. (2015) Qualitative synthesis in practice: Some pragmatics of meta-ethnography. </w:t>
      </w:r>
      <w:r w:rsidRPr="00406DF5">
        <w:rPr>
          <w:rFonts w:ascii="Times New Roman" w:hAnsi="Times New Roman" w:cs="Times New Roman"/>
          <w:i/>
          <w:sz w:val="24"/>
          <w:szCs w:val="24"/>
        </w:rPr>
        <w:t>Qualitative Research,</w:t>
      </w:r>
      <w:r w:rsidRPr="00406DF5">
        <w:rPr>
          <w:rFonts w:ascii="Times New Roman" w:hAnsi="Times New Roman" w:cs="Times New Roman"/>
          <w:sz w:val="24"/>
          <w:szCs w:val="24"/>
        </w:rPr>
        <w:t xml:space="preserve"> </w:t>
      </w:r>
      <w:r w:rsidRPr="00406DF5">
        <w:rPr>
          <w:rFonts w:ascii="Times New Roman" w:hAnsi="Times New Roman" w:cs="Times New Roman"/>
          <w:b/>
          <w:sz w:val="24"/>
          <w:szCs w:val="24"/>
        </w:rPr>
        <w:t>15</w:t>
      </w:r>
      <w:r w:rsidRPr="00406DF5">
        <w:rPr>
          <w:rFonts w:ascii="Times New Roman" w:hAnsi="Times New Roman" w:cs="Times New Roman"/>
          <w:sz w:val="24"/>
          <w:szCs w:val="24"/>
        </w:rPr>
        <w:t>(3), 334-350.</w:t>
      </w:r>
    </w:p>
    <w:p w14:paraId="55A08E3A"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 xml:space="preserve">Malpass, A., Shaw, A., Sharp, D., Walter, F., Feder, G., Ridd, M. &amp; Kessler, D. (2009) "Medication career" or "moral career"? The two sides of managing antidepressants: a meta-ethnography of patients' experience of antidepressants. </w:t>
      </w:r>
      <w:r w:rsidRPr="00406DF5">
        <w:rPr>
          <w:rFonts w:ascii="Times New Roman" w:hAnsi="Times New Roman" w:cs="Times New Roman"/>
          <w:i/>
          <w:sz w:val="24"/>
          <w:szCs w:val="24"/>
        </w:rPr>
        <w:t>Soc Sci Med,</w:t>
      </w:r>
      <w:r w:rsidRPr="00406DF5">
        <w:rPr>
          <w:rFonts w:ascii="Times New Roman" w:hAnsi="Times New Roman" w:cs="Times New Roman"/>
          <w:sz w:val="24"/>
          <w:szCs w:val="24"/>
        </w:rPr>
        <w:t xml:space="preserve"> </w:t>
      </w:r>
      <w:r w:rsidRPr="00406DF5">
        <w:rPr>
          <w:rFonts w:ascii="Times New Roman" w:hAnsi="Times New Roman" w:cs="Times New Roman"/>
          <w:b/>
          <w:sz w:val="24"/>
          <w:szCs w:val="24"/>
        </w:rPr>
        <w:t>68</w:t>
      </w:r>
      <w:r w:rsidRPr="00406DF5">
        <w:rPr>
          <w:rFonts w:ascii="Times New Roman" w:hAnsi="Times New Roman" w:cs="Times New Roman"/>
          <w:sz w:val="24"/>
          <w:szCs w:val="24"/>
        </w:rPr>
        <w:t>(1), 154-68.</w:t>
      </w:r>
    </w:p>
    <w:p w14:paraId="5A72BBAB"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 xml:space="preserve">Noblit, G.W. &amp; Hare, R.D. (1988) </w:t>
      </w:r>
      <w:r w:rsidRPr="00406DF5">
        <w:rPr>
          <w:rFonts w:ascii="Times New Roman" w:hAnsi="Times New Roman" w:cs="Times New Roman"/>
          <w:i/>
          <w:sz w:val="24"/>
          <w:szCs w:val="24"/>
        </w:rPr>
        <w:t xml:space="preserve">Meta-Ethnography: Synthesizing Qualitative Studies, </w:t>
      </w:r>
      <w:r w:rsidRPr="00406DF5">
        <w:rPr>
          <w:rFonts w:ascii="Times New Roman" w:hAnsi="Times New Roman" w:cs="Times New Roman"/>
          <w:sz w:val="24"/>
          <w:szCs w:val="24"/>
        </w:rPr>
        <w:t>Sage Publications, California.</w:t>
      </w:r>
    </w:p>
    <w:p w14:paraId="647E20D7"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 xml:space="preserve">Pope, C. &amp; Mays, N. (2006) Synthesising qualitative research. In </w:t>
      </w:r>
      <w:r w:rsidRPr="00406DF5">
        <w:rPr>
          <w:rFonts w:ascii="Times New Roman" w:hAnsi="Times New Roman" w:cs="Times New Roman"/>
          <w:i/>
          <w:sz w:val="24"/>
          <w:szCs w:val="24"/>
        </w:rPr>
        <w:t>Qualitative research in health care (3rd ed.).</w:t>
      </w:r>
      <w:r w:rsidRPr="00406DF5">
        <w:rPr>
          <w:rFonts w:ascii="Times New Roman" w:hAnsi="Times New Roman" w:cs="Times New Roman"/>
          <w:sz w:val="24"/>
          <w:szCs w:val="24"/>
        </w:rPr>
        <w:t>(Pope, C. and Mays, N. eds.) Blackwell Publishing;BMJ Books, Oxford UK, pp. 142-152.</w:t>
      </w:r>
    </w:p>
    <w:p w14:paraId="16BCE23B"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 xml:space="preserve">Thorne, S., Jensen, L., Kearney, M.H., Noblit, G. &amp; Sandelowski, M. (2004) Qualitative metasynthesis: reflections on methodological orientation and ideological agenda. </w:t>
      </w:r>
      <w:r w:rsidRPr="00406DF5">
        <w:rPr>
          <w:rFonts w:ascii="Times New Roman" w:hAnsi="Times New Roman" w:cs="Times New Roman"/>
          <w:i/>
          <w:sz w:val="24"/>
          <w:szCs w:val="24"/>
        </w:rPr>
        <w:t>Qual Health Res,</w:t>
      </w:r>
      <w:r w:rsidRPr="00406DF5">
        <w:rPr>
          <w:rFonts w:ascii="Times New Roman" w:hAnsi="Times New Roman" w:cs="Times New Roman"/>
          <w:sz w:val="24"/>
          <w:szCs w:val="24"/>
        </w:rPr>
        <w:t xml:space="preserve"> </w:t>
      </w:r>
      <w:r w:rsidRPr="00406DF5">
        <w:rPr>
          <w:rFonts w:ascii="Times New Roman" w:hAnsi="Times New Roman" w:cs="Times New Roman"/>
          <w:b/>
          <w:sz w:val="24"/>
          <w:szCs w:val="24"/>
        </w:rPr>
        <w:t>14</w:t>
      </w:r>
      <w:r w:rsidRPr="00406DF5">
        <w:rPr>
          <w:rFonts w:ascii="Times New Roman" w:hAnsi="Times New Roman" w:cs="Times New Roman"/>
          <w:sz w:val="24"/>
          <w:szCs w:val="24"/>
        </w:rPr>
        <w:t>(10), 1342-65.</w:t>
      </w:r>
    </w:p>
    <w:p w14:paraId="7A06B57E" w14:textId="77777777" w:rsidR="00406DF5" w:rsidRPr="00406DF5" w:rsidRDefault="00406DF5" w:rsidP="00406DF5">
      <w:pPr>
        <w:pStyle w:val="EndNoteBibliography"/>
        <w:spacing w:after="0"/>
        <w:ind w:left="720" w:hanging="720"/>
        <w:rPr>
          <w:rFonts w:ascii="Times New Roman" w:hAnsi="Times New Roman" w:cs="Times New Roman"/>
          <w:sz w:val="24"/>
          <w:szCs w:val="24"/>
        </w:rPr>
      </w:pPr>
      <w:r w:rsidRPr="00406DF5">
        <w:rPr>
          <w:rFonts w:ascii="Times New Roman" w:hAnsi="Times New Roman" w:cs="Times New Roman"/>
          <w:sz w:val="24"/>
          <w:szCs w:val="24"/>
        </w:rPr>
        <w:t xml:space="preserve">Toye, F., Seers, K., Allcock, N., Briggs, M., Carr, E. &amp; Barker, K. (2014) Meta-ethnography 25 years on: challenges and insights for synthesising a large number of qualitative studies. </w:t>
      </w:r>
      <w:r w:rsidRPr="00406DF5">
        <w:rPr>
          <w:rFonts w:ascii="Times New Roman" w:hAnsi="Times New Roman" w:cs="Times New Roman"/>
          <w:i/>
          <w:sz w:val="24"/>
          <w:szCs w:val="24"/>
        </w:rPr>
        <w:t>BMC Med Res Methodol,</w:t>
      </w:r>
      <w:r w:rsidRPr="00406DF5">
        <w:rPr>
          <w:rFonts w:ascii="Times New Roman" w:hAnsi="Times New Roman" w:cs="Times New Roman"/>
          <w:sz w:val="24"/>
          <w:szCs w:val="24"/>
        </w:rPr>
        <w:t xml:space="preserve"> </w:t>
      </w:r>
      <w:r w:rsidRPr="00406DF5">
        <w:rPr>
          <w:rFonts w:ascii="Times New Roman" w:hAnsi="Times New Roman" w:cs="Times New Roman"/>
          <w:b/>
          <w:sz w:val="24"/>
          <w:szCs w:val="24"/>
        </w:rPr>
        <w:t>14</w:t>
      </w:r>
      <w:r w:rsidRPr="00406DF5">
        <w:rPr>
          <w:rFonts w:ascii="Times New Roman" w:hAnsi="Times New Roman" w:cs="Times New Roman"/>
          <w:sz w:val="24"/>
          <w:szCs w:val="24"/>
        </w:rPr>
        <w:t>, 80.</w:t>
      </w:r>
    </w:p>
    <w:p w14:paraId="7CC7BCF2" w14:textId="77777777" w:rsidR="00406DF5" w:rsidRPr="00406DF5" w:rsidRDefault="00406DF5" w:rsidP="00406DF5">
      <w:pPr>
        <w:pStyle w:val="EndNoteBibliography"/>
        <w:ind w:left="720" w:hanging="720"/>
        <w:rPr>
          <w:rFonts w:ascii="Times New Roman" w:hAnsi="Times New Roman" w:cs="Times New Roman"/>
          <w:sz w:val="24"/>
          <w:szCs w:val="24"/>
        </w:rPr>
      </w:pPr>
      <w:r w:rsidRPr="00406DF5">
        <w:rPr>
          <w:rFonts w:ascii="Times New Roman" w:hAnsi="Times New Roman" w:cs="Times New Roman"/>
          <w:sz w:val="24"/>
          <w:szCs w:val="24"/>
        </w:rPr>
        <w:t xml:space="preserve">Wikberg, A. &amp; Bondas, T. (2010) A patient perspective in research on intercultural caring in maternity care: A meta-ethnography. </w:t>
      </w:r>
      <w:r w:rsidRPr="00406DF5">
        <w:rPr>
          <w:rFonts w:ascii="Times New Roman" w:hAnsi="Times New Roman" w:cs="Times New Roman"/>
          <w:i/>
          <w:sz w:val="24"/>
          <w:szCs w:val="24"/>
        </w:rPr>
        <w:t>Int J Qual Stud Health Well-being,</w:t>
      </w:r>
      <w:r w:rsidRPr="00406DF5">
        <w:rPr>
          <w:rFonts w:ascii="Times New Roman" w:hAnsi="Times New Roman" w:cs="Times New Roman"/>
          <w:sz w:val="24"/>
          <w:szCs w:val="24"/>
        </w:rPr>
        <w:t xml:space="preserve"> </w:t>
      </w:r>
      <w:r w:rsidRPr="00406DF5">
        <w:rPr>
          <w:rFonts w:ascii="Times New Roman" w:hAnsi="Times New Roman" w:cs="Times New Roman"/>
          <w:b/>
          <w:sz w:val="24"/>
          <w:szCs w:val="24"/>
        </w:rPr>
        <w:t>5</w:t>
      </w:r>
      <w:r w:rsidRPr="00406DF5">
        <w:rPr>
          <w:rFonts w:ascii="Times New Roman" w:hAnsi="Times New Roman" w:cs="Times New Roman"/>
          <w:sz w:val="24"/>
          <w:szCs w:val="24"/>
        </w:rPr>
        <w:t>.</w:t>
      </w:r>
    </w:p>
    <w:p w14:paraId="1554C6C4" w14:textId="6E6D93B0" w:rsidR="00C9691A" w:rsidRPr="009B1221" w:rsidRDefault="00C9691A" w:rsidP="00D21BFE">
      <w:pPr>
        <w:spacing w:line="360" w:lineRule="auto"/>
        <w:rPr>
          <w:rFonts w:ascii="Times New Roman" w:hAnsi="Times New Roman" w:cs="Times New Roman"/>
          <w:sz w:val="24"/>
          <w:szCs w:val="24"/>
        </w:rPr>
      </w:pPr>
      <w:r w:rsidRPr="00406DF5">
        <w:rPr>
          <w:rFonts w:ascii="Times New Roman" w:hAnsi="Times New Roman" w:cs="Times New Roman"/>
          <w:sz w:val="24"/>
          <w:szCs w:val="24"/>
        </w:rPr>
        <w:fldChar w:fldCharType="end"/>
      </w:r>
      <w:bookmarkStart w:id="0" w:name="_GoBack"/>
      <w:bookmarkEnd w:id="0"/>
    </w:p>
    <w:sectPr w:rsidR="00C9691A" w:rsidRPr="009B1221">
      <w:headerReference w:type="default" r:id="rId8"/>
      <w:footerReference w:type="default" r:id="rId9"/>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EB493B1" w15:done="0"/>
  <w15:commentEx w15:paraId="212EA2C5" w15:done="0"/>
  <w15:commentEx w15:paraId="19336CE0" w15:done="0"/>
  <w15:commentEx w15:paraId="4092B11C" w15:done="0"/>
  <w15:commentEx w15:paraId="56A167C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6E07F8" w14:textId="77777777" w:rsidR="002178FD" w:rsidRDefault="002178FD" w:rsidP="002178FD">
      <w:pPr>
        <w:spacing w:after="0" w:line="240" w:lineRule="auto"/>
      </w:pPr>
      <w:r>
        <w:separator/>
      </w:r>
    </w:p>
  </w:endnote>
  <w:endnote w:type="continuationSeparator" w:id="0">
    <w:p w14:paraId="1B261D7C" w14:textId="77777777" w:rsidR="002178FD" w:rsidRDefault="002178FD" w:rsidP="00217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140345008"/>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14:paraId="2D2F0D07" w14:textId="77777777" w:rsidR="002178FD" w:rsidRPr="005A6195" w:rsidRDefault="002178FD">
            <w:pPr>
              <w:pStyle w:val="Footer"/>
              <w:jc w:val="right"/>
              <w:rPr>
                <w:rFonts w:ascii="Times New Roman" w:hAnsi="Times New Roman" w:cs="Times New Roman"/>
              </w:rPr>
            </w:pPr>
            <w:r w:rsidRPr="005A6195">
              <w:rPr>
                <w:rFonts w:ascii="Times New Roman" w:hAnsi="Times New Roman" w:cs="Times New Roman"/>
              </w:rPr>
              <w:t xml:space="preserve">Page </w:t>
            </w:r>
            <w:r w:rsidRPr="005A6195">
              <w:rPr>
                <w:rFonts w:ascii="Times New Roman" w:hAnsi="Times New Roman" w:cs="Times New Roman"/>
                <w:b/>
                <w:bCs/>
                <w:sz w:val="24"/>
                <w:szCs w:val="24"/>
              </w:rPr>
              <w:fldChar w:fldCharType="begin"/>
            </w:r>
            <w:r w:rsidRPr="005A6195">
              <w:rPr>
                <w:rFonts w:ascii="Times New Roman" w:hAnsi="Times New Roman" w:cs="Times New Roman"/>
                <w:b/>
                <w:bCs/>
              </w:rPr>
              <w:instrText xml:space="preserve"> PAGE </w:instrText>
            </w:r>
            <w:r w:rsidRPr="005A6195">
              <w:rPr>
                <w:rFonts w:ascii="Times New Roman" w:hAnsi="Times New Roman" w:cs="Times New Roman"/>
                <w:b/>
                <w:bCs/>
                <w:sz w:val="24"/>
                <w:szCs w:val="24"/>
              </w:rPr>
              <w:fldChar w:fldCharType="separate"/>
            </w:r>
            <w:r w:rsidR="00406DF5">
              <w:rPr>
                <w:rFonts w:ascii="Times New Roman" w:hAnsi="Times New Roman" w:cs="Times New Roman"/>
                <w:b/>
                <w:bCs/>
                <w:noProof/>
              </w:rPr>
              <w:t>5</w:t>
            </w:r>
            <w:r w:rsidRPr="005A6195">
              <w:rPr>
                <w:rFonts w:ascii="Times New Roman" w:hAnsi="Times New Roman" w:cs="Times New Roman"/>
                <w:b/>
                <w:bCs/>
                <w:sz w:val="24"/>
                <w:szCs w:val="24"/>
              </w:rPr>
              <w:fldChar w:fldCharType="end"/>
            </w:r>
            <w:r w:rsidRPr="005A6195">
              <w:rPr>
                <w:rFonts w:ascii="Times New Roman" w:hAnsi="Times New Roman" w:cs="Times New Roman"/>
              </w:rPr>
              <w:t xml:space="preserve"> of </w:t>
            </w:r>
            <w:r w:rsidRPr="005A6195">
              <w:rPr>
                <w:rFonts w:ascii="Times New Roman" w:hAnsi="Times New Roman" w:cs="Times New Roman"/>
                <w:b/>
                <w:bCs/>
                <w:sz w:val="24"/>
                <w:szCs w:val="24"/>
              </w:rPr>
              <w:fldChar w:fldCharType="begin"/>
            </w:r>
            <w:r w:rsidRPr="005A6195">
              <w:rPr>
                <w:rFonts w:ascii="Times New Roman" w:hAnsi="Times New Roman" w:cs="Times New Roman"/>
                <w:b/>
                <w:bCs/>
              </w:rPr>
              <w:instrText xml:space="preserve"> NUMPAGES  </w:instrText>
            </w:r>
            <w:r w:rsidRPr="005A6195">
              <w:rPr>
                <w:rFonts w:ascii="Times New Roman" w:hAnsi="Times New Roman" w:cs="Times New Roman"/>
                <w:b/>
                <w:bCs/>
                <w:sz w:val="24"/>
                <w:szCs w:val="24"/>
              </w:rPr>
              <w:fldChar w:fldCharType="separate"/>
            </w:r>
            <w:r w:rsidR="00406DF5">
              <w:rPr>
                <w:rFonts w:ascii="Times New Roman" w:hAnsi="Times New Roman" w:cs="Times New Roman"/>
                <w:b/>
                <w:bCs/>
                <w:noProof/>
              </w:rPr>
              <w:t>6</w:t>
            </w:r>
            <w:r w:rsidRPr="005A6195">
              <w:rPr>
                <w:rFonts w:ascii="Times New Roman" w:hAnsi="Times New Roman" w:cs="Times New Roman"/>
                <w:b/>
                <w:bCs/>
                <w:sz w:val="24"/>
                <w:szCs w:val="24"/>
              </w:rPr>
              <w:fldChar w:fldCharType="end"/>
            </w:r>
          </w:p>
        </w:sdtContent>
      </w:sdt>
    </w:sdtContent>
  </w:sdt>
  <w:p w14:paraId="0113816A" w14:textId="77777777" w:rsidR="002178FD" w:rsidRDefault="002178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A723B0" w14:textId="77777777" w:rsidR="002178FD" w:rsidRDefault="002178FD" w:rsidP="002178FD">
      <w:pPr>
        <w:spacing w:after="0" w:line="240" w:lineRule="auto"/>
      </w:pPr>
      <w:r>
        <w:separator/>
      </w:r>
    </w:p>
  </w:footnote>
  <w:footnote w:type="continuationSeparator" w:id="0">
    <w:p w14:paraId="4883EAD7" w14:textId="77777777" w:rsidR="002178FD" w:rsidRDefault="002178FD" w:rsidP="002178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FF7B8" w14:textId="77777777" w:rsidR="009B1221" w:rsidRPr="00F704DC" w:rsidRDefault="002178FD" w:rsidP="009B1221">
    <w:pPr>
      <w:pStyle w:val="Header"/>
      <w:rPr>
        <w:color w:val="FF0000"/>
        <w:sz w:val="20"/>
        <w:szCs w:val="20"/>
      </w:rPr>
    </w:pPr>
    <w:proofErr w:type="spellStart"/>
    <w:r w:rsidRPr="002178FD">
      <w:rPr>
        <w:rFonts w:ascii="Times New Roman" w:hAnsi="Times New Roman" w:cs="Times New Roman"/>
        <w:sz w:val="20"/>
        <w:szCs w:val="20"/>
      </w:rPr>
      <w:t>eMERGe</w:t>
    </w:r>
    <w:proofErr w:type="spellEnd"/>
    <w:r w:rsidRPr="002178FD">
      <w:rPr>
        <w:rFonts w:ascii="Times New Roman" w:hAnsi="Times New Roman" w:cs="Times New Roman"/>
        <w:sz w:val="20"/>
        <w:szCs w:val="20"/>
      </w:rPr>
      <w:t xml:space="preserve"> Reporting Guidance</w:t>
    </w:r>
    <w:r w:rsidR="009B1221">
      <w:rPr>
        <w:rFonts w:ascii="Times New Roman" w:hAnsi="Times New Roman" w:cs="Times New Roman"/>
        <w:sz w:val="20"/>
        <w:szCs w:val="20"/>
      </w:rPr>
      <w:t xml:space="preserve">. </w:t>
    </w:r>
    <w:r w:rsidR="009B1221" w:rsidRPr="00F704DC">
      <w:rPr>
        <w:rFonts w:ascii="Times New Roman" w:hAnsi="Times New Roman" w:cs="Times New Roman"/>
        <w:color w:val="FF0000"/>
        <w:sz w:val="20"/>
        <w:szCs w:val="20"/>
      </w:rPr>
      <w:t>France, Cunningham, Ring, Uny, Duncan, Jepson, Maxwell, Roberts, Turley, Noyes et al</w:t>
    </w:r>
  </w:p>
  <w:p w14:paraId="359A2447" w14:textId="7A421F19" w:rsidR="002178FD" w:rsidRPr="002178FD" w:rsidRDefault="002178FD">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772AA"/>
    <w:multiLevelType w:val="hybridMultilevel"/>
    <w:tmpl w:val="51EC4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5A02F4C"/>
    <w:multiLevelType w:val="hybridMultilevel"/>
    <w:tmpl w:val="0C64986C"/>
    <w:lvl w:ilvl="0" w:tplc="8BF0056E">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EAD2C65"/>
    <w:multiLevelType w:val="hybridMultilevel"/>
    <w:tmpl w:val="E2043D9A"/>
    <w:lvl w:ilvl="0" w:tplc="8BF0056E">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win, Simon Arnold">
    <w15:presenceInfo w15:providerId="AD" w15:userId="S-1-5-21-1801674531-963894560-682003330-6768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Advanced Nursing&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50wxtpvjfrsspefx2jxz5wsasrzw9d2a5d9&quot;&gt;JAN Guidance paper-Saved&lt;record-ids&gt;&lt;item&gt;1&lt;/item&gt;&lt;item&gt;2&lt;/item&gt;&lt;item&gt;5&lt;/item&gt;&lt;item&gt;7&lt;/item&gt;&lt;item&gt;8&lt;/item&gt;&lt;item&gt;10&lt;/item&gt;&lt;item&gt;11&lt;/item&gt;&lt;item&gt;12&lt;/item&gt;&lt;item&gt;13&lt;/item&gt;&lt;item&gt;14&lt;/item&gt;&lt;item&gt;19&lt;/item&gt;&lt;item&gt;20&lt;/item&gt;&lt;item&gt;21&lt;/item&gt;&lt;item&gt;25&lt;/item&gt;&lt;item&gt;34&lt;/item&gt;&lt;item&gt;35&lt;/item&gt;&lt;item&gt;38&lt;/item&gt;&lt;item&gt;42&lt;/item&gt;&lt;item&gt;50&lt;/item&gt;&lt;item&gt;56&lt;/item&gt;&lt;item&gt;60&lt;/item&gt;&lt;item&gt;64&lt;/item&gt;&lt;item&gt;69&lt;/item&gt;&lt;item&gt;71&lt;/item&gt;&lt;/record-ids&gt;&lt;/item&gt;&lt;/Libraries&gt;"/>
  </w:docVars>
  <w:rsids>
    <w:rsidRoot w:val="00AB6ADD"/>
    <w:rsid w:val="00005A2E"/>
    <w:rsid w:val="000111C5"/>
    <w:rsid w:val="00015C23"/>
    <w:rsid w:val="00016349"/>
    <w:rsid w:val="00021B59"/>
    <w:rsid w:val="000243A7"/>
    <w:rsid w:val="00037A05"/>
    <w:rsid w:val="00042BD9"/>
    <w:rsid w:val="0006491E"/>
    <w:rsid w:val="000810FE"/>
    <w:rsid w:val="00081F09"/>
    <w:rsid w:val="000B0DCC"/>
    <w:rsid w:val="000E2A95"/>
    <w:rsid w:val="000E6627"/>
    <w:rsid w:val="000E7579"/>
    <w:rsid w:val="000F2B78"/>
    <w:rsid w:val="00110E34"/>
    <w:rsid w:val="0013027F"/>
    <w:rsid w:val="00152D35"/>
    <w:rsid w:val="001574B7"/>
    <w:rsid w:val="00166E03"/>
    <w:rsid w:val="001720CB"/>
    <w:rsid w:val="00190AEF"/>
    <w:rsid w:val="00194DB3"/>
    <w:rsid w:val="001A7977"/>
    <w:rsid w:val="001B5D6D"/>
    <w:rsid w:val="001B76E0"/>
    <w:rsid w:val="001D21D0"/>
    <w:rsid w:val="001E332B"/>
    <w:rsid w:val="001F0430"/>
    <w:rsid w:val="001F2913"/>
    <w:rsid w:val="001F3AA8"/>
    <w:rsid w:val="001F75B1"/>
    <w:rsid w:val="002142E4"/>
    <w:rsid w:val="002178FD"/>
    <w:rsid w:val="00231112"/>
    <w:rsid w:val="002324B2"/>
    <w:rsid w:val="00233BB6"/>
    <w:rsid w:val="00235F25"/>
    <w:rsid w:val="002532D9"/>
    <w:rsid w:val="00266270"/>
    <w:rsid w:val="0026696D"/>
    <w:rsid w:val="00283621"/>
    <w:rsid w:val="00287A08"/>
    <w:rsid w:val="00296746"/>
    <w:rsid w:val="002C5320"/>
    <w:rsid w:val="002D5CD3"/>
    <w:rsid w:val="002E158A"/>
    <w:rsid w:val="002E1965"/>
    <w:rsid w:val="002E6D77"/>
    <w:rsid w:val="002F05FB"/>
    <w:rsid w:val="00314BEA"/>
    <w:rsid w:val="00316C2B"/>
    <w:rsid w:val="003241DC"/>
    <w:rsid w:val="00324581"/>
    <w:rsid w:val="0032630C"/>
    <w:rsid w:val="00327148"/>
    <w:rsid w:val="0034280B"/>
    <w:rsid w:val="003517D9"/>
    <w:rsid w:val="00352FA8"/>
    <w:rsid w:val="00354701"/>
    <w:rsid w:val="0036129A"/>
    <w:rsid w:val="00374CA9"/>
    <w:rsid w:val="00387AA8"/>
    <w:rsid w:val="003913DE"/>
    <w:rsid w:val="003A36BA"/>
    <w:rsid w:val="003B7F80"/>
    <w:rsid w:val="003D1473"/>
    <w:rsid w:val="003E1538"/>
    <w:rsid w:val="003F5FFF"/>
    <w:rsid w:val="00406DF5"/>
    <w:rsid w:val="00414D2F"/>
    <w:rsid w:val="0041771D"/>
    <w:rsid w:val="00420D6B"/>
    <w:rsid w:val="00437EFB"/>
    <w:rsid w:val="00453655"/>
    <w:rsid w:val="00454EB9"/>
    <w:rsid w:val="00467E42"/>
    <w:rsid w:val="004801A0"/>
    <w:rsid w:val="00484C52"/>
    <w:rsid w:val="004859D9"/>
    <w:rsid w:val="004861D4"/>
    <w:rsid w:val="00492151"/>
    <w:rsid w:val="004F1CEF"/>
    <w:rsid w:val="00504CBE"/>
    <w:rsid w:val="005148F8"/>
    <w:rsid w:val="00520B9E"/>
    <w:rsid w:val="0053186D"/>
    <w:rsid w:val="00545625"/>
    <w:rsid w:val="00551757"/>
    <w:rsid w:val="00552CC9"/>
    <w:rsid w:val="00556A98"/>
    <w:rsid w:val="00556C89"/>
    <w:rsid w:val="005629BD"/>
    <w:rsid w:val="0057016F"/>
    <w:rsid w:val="00577A53"/>
    <w:rsid w:val="005803EF"/>
    <w:rsid w:val="005A6195"/>
    <w:rsid w:val="005E092F"/>
    <w:rsid w:val="005E21CF"/>
    <w:rsid w:val="005F2DAD"/>
    <w:rsid w:val="00600885"/>
    <w:rsid w:val="0060152E"/>
    <w:rsid w:val="0062074A"/>
    <w:rsid w:val="00624EA9"/>
    <w:rsid w:val="00630D64"/>
    <w:rsid w:val="00663467"/>
    <w:rsid w:val="00665F5A"/>
    <w:rsid w:val="00670BC2"/>
    <w:rsid w:val="00676645"/>
    <w:rsid w:val="00684FF0"/>
    <w:rsid w:val="00693118"/>
    <w:rsid w:val="006A733F"/>
    <w:rsid w:val="006B4D04"/>
    <w:rsid w:val="006B765B"/>
    <w:rsid w:val="006E1FAA"/>
    <w:rsid w:val="006E7696"/>
    <w:rsid w:val="007134FB"/>
    <w:rsid w:val="0072101B"/>
    <w:rsid w:val="00735387"/>
    <w:rsid w:val="007377E8"/>
    <w:rsid w:val="00741F04"/>
    <w:rsid w:val="00742386"/>
    <w:rsid w:val="007536BD"/>
    <w:rsid w:val="007745EF"/>
    <w:rsid w:val="007806F4"/>
    <w:rsid w:val="007B17BE"/>
    <w:rsid w:val="007B3DD9"/>
    <w:rsid w:val="007B7FC6"/>
    <w:rsid w:val="007C4BC9"/>
    <w:rsid w:val="007E1AE8"/>
    <w:rsid w:val="007F744B"/>
    <w:rsid w:val="007F74C9"/>
    <w:rsid w:val="00816719"/>
    <w:rsid w:val="0082191F"/>
    <w:rsid w:val="008252BD"/>
    <w:rsid w:val="008272BB"/>
    <w:rsid w:val="008345B6"/>
    <w:rsid w:val="0084222D"/>
    <w:rsid w:val="00844D72"/>
    <w:rsid w:val="00846A5B"/>
    <w:rsid w:val="0086334E"/>
    <w:rsid w:val="00863DE2"/>
    <w:rsid w:val="0086528A"/>
    <w:rsid w:val="0087209C"/>
    <w:rsid w:val="00881671"/>
    <w:rsid w:val="00883997"/>
    <w:rsid w:val="008A102A"/>
    <w:rsid w:val="008A28FC"/>
    <w:rsid w:val="008C75C4"/>
    <w:rsid w:val="008D7D28"/>
    <w:rsid w:val="008F38E5"/>
    <w:rsid w:val="008F547E"/>
    <w:rsid w:val="00911B12"/>
    <w:rsid w:val="00914B03"/>
    <w:rsid w:val="00930EE6"/>
    <w:rsid w:val="00940C22"/>
    <w:rsid w:val="00947894"/>
    <w:rsid w:val="00952074"/>
    <w:rsid w:val="00966C14"/>
    <w:rsid w:val="00981F81"/>
    <w:rsid w:val="009B1221"/>
    <w:rsid w:val="009B2D87"/>
    <w:rsid w:val="009B353C"/>
    <w:rsid w:val="009D05D6"/>
    <w:rsid w:val="009E0AA7"/>
    <w:rsid w:val="009E64A9"/>
    <w:rsid w:val="009E744E"/>
    <w:rsid w:val="009F633A"/>
    <w:rsid w:val="00A02E0E"/>
    <w:rsid w:val="00A13FD9"/>
    <w:rsid w:val="00A17140"/>
    <w:rsid w:val="00A20737"/>
    <w:rsid w:val="00A47AB4"/>
    <w:rsid w:val="00A50664"/>
    <w:rsid w:val="00A50E83"/>
    <w:rsid w:val="00A53CD7"/>
    <w:rsid w:val="00A61FC4"/>
    <w:rsid w:val="00A628B4"/>
    <w:rsid w:val="00A733D5"/>
    <w:rsid w:val="00A779F9"/>
    <w:rsid w:val="00A8557A"/>
    <w:rsid w:val="00A87D8F"/>
    <w:rsid w:val="00A90C82"/>
    <w:rsid w:val="00AA252B"/>
    <w:rsid w:val="00AA47D8"/>
    <w:rsid w:val="00AB4572"/>
    <w:rsid w:val="00AB6ADD"/>
    <w:rsid w:val="00AC295A"/>
    <w:rsid w:val="00AC4C8A"/>
    <w:rsid w:val="00AC626A"/>
    <w:rsid w:val="00AC7587"/>
    <w:rsid w:val="00AD0C00"/>
    <w:rsid w:val="00AD37B6"/>
    <w:rsid w:val="00AE5301"/>
    <w:rsid w:val="00AE79BE"/>
    <w:rsid w:val="00AF79CB"/>
    <w:rsid w:val="00B2188F"/>
    <w:rsid w:val="00B22F96"/>
    <w:rsid w:val="00B23D7A"/>
    <w:rsid w:val="00B267C3"/>
    <w:rsid w:val="00B34EDA"/>
    <w:rsid w:val="00B35578"/>
    <w:rsid w:val="00B46C77"/>
    <w:rsid w:val="00B524E9"/>
    <w:rsid w:val="00B73A80"/>
    <w:rsid w:val="00B74472"/>
    <w:rsid w:val="00B80301"/>
    <w:rsid w:val="00B8406B"/>
    <w:rsid w:val="00BA2DCF"/>
    <w:rsid w:val="00BA6372"/>
    <w:rsid w:val="00BB17E4"/>
    <w:rsid w:val="00BB1B95"/>
    <w:rsid w:val="00BB2C41"/>
    <w:rsid w:val="00BC1D3A"/>
    <w:rsid w:val="00BD02ED"/>
    <w:rsid w:val="00BD4CBA"/>
    <w:rsid w:val="00BE3A4E"/>
    <w:rsid w:val="00BE7301"/>
    <w:rsid w:val="00BF408E"/>
    <w:rsid w:val="00C046E1"/>
    <w:rsid w:val="00C055CC"/>
    <w:rsid w:val="00C10B91"/>
    <w:rsid w:val="00C370A7"/>
    <w:rsid w:val="00C4367F"/>
    <w:rsid w:val="00C44E0C"/>
    <w:rsid w:val="00C56F77"/>
    <w:rsid w:val="00C636AF"/>
    <w:rsid w:val="00C75A19"/>
    <w:rsid w:val="00C90A5D"/>
    <w:rsid w:val="00C9691A"/>
    <w:rsid w:val="00CA1CFE"/>
    <w:rsid w:val="00CC27CD"/>
    <w:rsid w:val="00CC74A9"/>
    <w:rsid w:val="00CF19B6"/>
    <w:rsid w:val="00CF3A1D"/>
    <w:rsid w:val="00CF60ED"/>
    <w:rsid w:val="00D21BFE"/>
    <w:rsid w:val="00D306CC"/>
    <w:rsid w:val="00D36BA4"/>
    <w:rsid w:val="00D45A09"/>
    <w:rsid w:val="00D54D9D"/>
    <w:rsid w:val="00D80325"/>
    <w:rsid w:val="00D80DFB"/>
    <w:rsid w:val="00D84402"/>
    <w:rsid w:val="00D874E9"/>
    <w:rsid w:val="00D92D02"/>
    <w:rsid w:val="00D93CF8"/>
    <w:rsid w:val="00DB55B3"/>
    <w:rsid w:val="00DD06D2"/>
    <w:rsid w:val="00DD08BC"/>
    <w:rsid w:val="00DD0A8E"/>
    <w:rsid w:val="00DD7745"/>
    <w:rsid w:val="00DF0CE7"/>
    <w:rsid w:val="00DF0D7D"/>
    <w:rsid w:val="00E30613"/>
    <w:rsid w:val="00E33F8F"/>
    <w:rsid w:val="00E4067E"/>
    <w:rsid w:val="00E44F0E"/>
    <w:rsid w:val="00E45E9F"/>
    <w:rsid w:val="00E51802"/>
    <w:rsid w:val="00E52A12"/>
    <w:rsid w:val="00E532D0"/>
    <w:rsid w:val="00E5389A"/>
    <w:rsid w:val="00E564D9"/>
    <w:rsid w:val="00E739B2"/>
    <w:rsid w:val="00E75C8D"/>
    <w:rsid w:val="00E81FD9"/>
    <w:rsid w:val="00E84114"/>
    <w:rsid w:val="00E852B2"/>
    <w:rsid w:val="00E95854"/>
    <w:rsid w:val="00EB4997"/>
    <w:rsid w:val="00EC2D86"/>
    <w:rsid w:val="00ED3C98"/>
    <w:rsid w:val="00EE5B10"/>
    <w:rsid w:val="00EE723B"/>
    <w:rsid w:val="00EF2534"/>
    <w:rsid w:val="00EF4E3A"/>
    <w:rsid w:val="00F05DF8"/>
    <w:rsid w:val="00F07C52"/>
    <w:rsid w:val="00F10EB4"/>
    <w:rsid w:val="00F114B3"/>
    <w:rsid w:val="00F133D7"/>
    <w:rsid w:val="00F3029A"/>
    <w:rsid w:val="00F31167"/>
    <w:rsid w:val="00F339C9"/>
    <w:rsid w:val="00F34ADC"/>
    <w:rsid w:val="00F37A09"/>
    <w:rsid w:val="00F61452"/>
    <w:rsid w:val="00F65CFD"/>
    <w:rsid w:val="00F67DA4"/>
    <w:rsid w:val="00F82908"/>
    <w:rsid w:val="00F93D30"/>
    <w:rsid w:val="00FD33FF"/>
    <w:rsid w:val="00FD6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12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AB6ADD"/>
    <w:pPr>
      <w:spacing w:line="240" w:lineRule="auto"/>
    </w:pPr>
    <w:rPr>
      <w:rFonts w:ascii="Calibri" w:eastAsia="Calibri" w:hAnsi="Calibri" w:cs="Arial"/>
      <w:i/>
      <w:iCs/>
      <w:color w:val="44546A"/>
      <w:sz w:val="18"/>
      <w:szCs w:val="18"/>
    </w:rPr>
  </w:style>
  <w:style w:type="paragraph" w:styleId="BalloonText">
    <w:name w:val="Balloon Text"/>
    <w:basedOn w:val="Normal"/>
    <w:link w:val="BalloonTextChar"/>
    <w:uiPriority w:val="99"/>
    <w:semiHidden/>
    <w:unhideWhenUsed/>
    <w:rsid w:val="00EE5B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B10"/>
    <w:rPr>
      <w:rFonts w:ascii="Tahoma" w:hAnsi="Tahoma" w:cs="Tahoma"/>
      <w:sz w:val="16"/>
      <w:szCs w:val="16"/>
    </w:rPr>
  </w:style>
  <w:style w:type="character" w:styleId="CommentReference">
    <w:name w:val="annotation reference"/>
    <w:basedOn w:val="DefaultParagraphFont"/>
    <w:uiPriority w:val="99"/>
    <w:semiHidden/>
    <w:unhideWhenUsed/>
    <w:rsid w:val="00EE5B10"/>
    <w:rPr>
      <w:sz w:val="16"/>
      <w:szCs w:val="16"/>
    </w:rPr>
  </w:style>
  <w:style w:type="paragraph" w:styleId="CommentText">
    <w:name w:val="annotation text"/>
    <w:basedOn w:val="Normal"/>
    <w:link w:val="CommentTextChar"/>
    <w:uiPriority w:val="99"/>
    <w:unhideWhenUsed/>
    <w:rsid w:val="00EE5B10"/>
    <w:pPr>
      <w:spacing w:line="240" w:lineRule="auto"/>
    </w:pPr>
    <w:rPr>
      <w:sz w:val="20"/>
      <w:szCs w:val="20"/>
    </w:rPr>
  </w:style>
  <w:style w:type="character" w:customStyle="1" w:styleId="CommentTextChar">
    <w:name w:val="Comment Text Char"/>
    <w:basedOn w:val="DefaultParagraphFont"/>
    <w:link w:val="CommentText"/>
    <w:uiPriority w:val="99"/>
    <w:rsid w:val="00EE5B10"/>
    <w:rPr>
      <w:sz w:val="20"/>
      <w:szCs w:val="20"/>
    </w:rPr>
  </w:style>
  <w:style w:type="paragraph" w:styleId="CommentSubject">
    <w:name w:val="annotation subject"/>
    <w:basedOn w:val="CommentText"/>
    <w:next w:val="CommentText"/>
    <w:link w:val="CommentSubjectChar"/>
    <w:uiPriority w:val="99"/>
    <w:semiHidden/>
    <w:unhideWhenUsed/>
    <w:rsid w:val="00EE5B10"/>
    <w:rPr>
      <w:b/>
      <w:bCs/>
    </w:rPr>
  </w:style>
  <w:style w:type="character" w:customStyle="1" w:styleId="CommentSubjectChar">
    <w:name w:val="Comment Subject Char"/>
    <w:basedOn w:val="CommentTextChar"/>
    <w:link w:val="CommentSubject"/>
    <w:uiPriority w:val="99"/>
    <w:semiHidden/>
    <w:rsid w:val="00EE5B10"/>
    <w:rPr>
      <w:b/>
      <w:bCs/>
      <w:sz w:val="20"/>
      <w:szCs w:val="20"/>
    </w:rPr>
  </w:style>
  <w:style w:type="paragraph" w:styleId="ListParagraph">
    <w:name w:val="List Paragraph"/>
    <w:basedOn w:val="Normal"/>
    <w:uiPriority w:val="34"/>
    <w:qFormat/>
    <w:rsid w:val="00EE5B1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ind w:left="720"/>
      <w:contextualSpacing/>
    </w:pPr>
    <w:rPr>
      <w:rFonts w:ascii="Times New Roman" w:hAnsi="Times New Roman" w:cs="Times New Roman"/>
      <w:color w:val="000000"/>
      <w:sz w:val="24"/>
      <w:szCs w:val="24"/>
    </w:rPr>
  </w:style>
  <w:style w:type="paragraph" w:styleId="Footer">
    <w:name w:val="footer"/>
    <w:basedOn w:val="Normal"/>
    <w:link w:val="FooterChar"/>
    <w:uiPriority w:val="99"/>
    <w:unhideWhenUsed/>
    <w:rsid w:val="00663467"/>
    <w:pPr>
      <w:tabs>
        <w:tab w:val="center" w:pos="4513"/>
        <w:tab w:val="right" w:pos="9026"/>
      </w:tabs>
      <w:spacing w:after="0" w:line="240" w:lineRule="auto"/>
    </w:pPr>
    <w:rPr>
      <w:rFonts w:ascii="Arial" w:hAnsi="Arial"/>
    </w:rPr>
  </w:style>
  <w:style w:type="character" w:customStyle="1" w:styleId="FooterChar">
    <w:name w:val="Footer Char"/>
    <w:basedOn w:val="DefaultParagraphFont"/>
    <w:link w:val="Footer"/>
    <w:uiPriority w:val="99"/>
    <w:rsid w:val="00663467"/>
    <w:rPr>
      <w:rFonts w:ascii="Arial" w:hAnsi="Arial"/>
    </w:rPr>
  </w:style>
  <w:style w:type="paragraph" w:styleId="Header">
    <w:name w:val="header"/>
    <w:basedOn w:val="Normal"/>
    <w:link w:val="HeaderChar"/>
    <w:uiPriority w:val="99"/>
    <w:unhideWhenUsed/>
    <w:rsid w:val="002178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8FD"/>
  </w:style>
  <w:style w:type="character" w:styleId="Hyperlink">
    <w:name w:val="Hyperlink"/>
    <w:basedOn w:val="DefaultParagraphFont"/>
    <w:uiPriority w:val="99"/>
    <w:unhideWhenUsed/>
    <w:rsid w:val="00C046E1"/>
    <w:rPr>
      <w:color w:val="0000FF" w:themeColor="hyperlink"/>
      <w:u w:val="single"/>
    </w:rPr>
  </w:style>
  <w:style w:type="character" w:styleId="FollowedHyperlink">
    <w:name w:val="FollowedHyperlink"/>
    <w:basedOn w:val="DefaultParagraphFont"/>
    <w:uiPriority w:val="99"/>
    <w:semiHidden/>
    <w:unhideWhenUsed/>
    <w:rsid w:val="00C046E1"/>
    <w:rPr>
      <w:color w:val="800080" w:themeColor="followedHyperlink"/>
      <w:u w:val="single"/>
    </w:rPr>
  </w:style>
  <w:style w:type="paragraph" w:customStyle="1" w:styleId="EndNoteBibliographyTitle">
    <w:name w:val="EndNote Bibliography Title"/>
    <w:basedOn w:val="Normal"/>
    <w:link w:val="EndNoteBibliographyTitleChar"/>
    <w:rsid w:val="00C9691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9691A"/>
    <w:rPr>
      <w:rFonts w:ascii="Calibri" w:hAnsi="Calibri" w:cs="Calibri"/>
      <w:noProof/>
      <w:lang w:val="en-US"/>
    </w:rPr>
  </w:style>
  <w:style w:type="paragraph" w:customStyle="1" w:styleId="EndNoteBibliography">
    <w:name w:val="EndNote Bibliography"/>
    <w:basedOn w:val="Normal"/>
    <w:link w:val="EndNoteBibliographyChar"/>
    <w:rsid w:val="00C9691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C9691A"/>
    <w:rPr>
      <w:rFonts w:ascii="Calibri" w:hAnsi="Calibri" w:cs="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AB6ADD"/>
    <w:pPr>
      <w:spacing w:line="240" w:lineRule="auto"/>
    </w:pPr>
    <w:rPr>
      <w:rFonts w:ascii="Calibri" w:eastAsia="Calibri" w:hAnsi="Calibri" w:cs="Arial"/>
      <w:i/>
      <w:iCs/>
      <w:color w:val="44546A"/>
      <w:sz w:val="18"/>
      <w:szCs w:val="18"/>
    </w:rPr>
  </w:style>
  <w:style w:type="paragraph" w:styleId="BalloonText">
    <w:name w:val="Balloon Text"/>
    <w:basedOn w:val="Normal"/>
    <w:link w:val="BalloonTextChar"/>
    <w:uiPriority w:val="99"/>
    <w:semiHidden/>
    <w:unhideWhenUsed/>
    <w:rsid w:val="00EE5B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B10"/>
    <w:rPr>
      <w:rFonts w:ascii="Tahoma" w:hAnsi="Tahoma" w:cs="Tahoma"/>
      <w:sz w:val="16"/>
      <w:szCs w:val="16"/>
    </w:rPr>
  </w:style>
  <w:style w:type="character" w:styleId="CommentReference">
    <w:name w:val="annotation reference"/>
    <w:basedOn w:val="DefaultParagraphFont"/>
    <w:uiPriority w:val="99"/>
    <w:semiHidden/>
    <w:unhideWhenUsed/>
    <w:rsid w:val="00EE5B10"/>
    <w:rPr>
      <w:sz w:val="16"/>
      <w:szCs w:val="16"/>
    </w:rPr>
  </w:style>
  <w:style w:type="paragraph" w:styleId="CommentText">
    <w:name w:val="annotation text"/>
    <w:basedOn w:val="Normal"/>
    <w:link w:val="CommentTextChar"/>
    <w:uiPriority w:val="99"/>
    <w:unhideWhenUsed/>
    <w:rsid w:val="00EE5B10"/>
    <w:pPr>
      <w:spacing w:line="240" w:lineRule="auto"/>
    </w:pPr>
    <w:rPr>
      <w:sz w:val="20"/>
      <w:szCs w:val="20"/>
    </w:rPr>
  </w:style>
  <w:style w:type="character" w:customStyle="1" w:styleId="CommentTextChar">
    <w:name w:val="Comment Text Char"/>
    <w:basedOn w:val="DefaultParagraphFont"/>
    <w:link w:val="CommentText"/>
    <w:uiPriority w:val="99"/>
    <w:rsid w:val="00EE5B10"/>
    <w:rPr>
      <w:sz w:val="20"/>
      <w:szCs w:val="20"/>
    </w:rPr>
  </w:style>
  <w:style w:type="paragraph" w:styleId="CommentSubject">
    <w:name w:val="annotation subject"/>
    <w:basedOn w:val="CommentText"/>
    <w:next w:val="CommentText"/>
    <w:link w:val="CommentSubjectChar"/>
    <w:uiPriority w:val="99"/>
    <w:semiHidden/>
    <w:unhideWhenUsed/>
    <w:rsid w:val="00EE5B10"/>
    <w:rPr>
      <w:b/>
      <w:bCs/>
    </w:rPr>
  </w:style>
  <w:style w:type="character" w:customStyle="1" w:styleId="CommentSubjectChar">
    <w:name w:val="Comment Subject Char"/>
    <w:basedOn w:val="CommentTextChar"/>
    <w:link w:val="CommentSubject"/>
    <w:uiPriority w:val="99"/>
    <w:semiHidden/>
    <w:rsid w:val="00EE5B10"/>
    <w:rPr>
      <w:b/>
      <w:bCs/>
      <w:sz w:val="20"/>
      <w:szCs w:val="20"/>
    </w:rPr>
  </w:style>
  <w:style w:type="paragraph" w:styleId="ListParagraph">
    <w:name w:val="List Paragraph"/>
    <w:basedOn w:val="Normal"/>
    <w:uiPriority w:val="34"/>
    <w:qFormat/>
    <w:rsid w:val="00EE5B1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0" w:line="240" w:lineRule="auto"/>
      <w:ind w:left="720"/>
      <w:contextualSpacing/>
    </w:pPr>
    <w:rPr>
      <w:rFonts w:ascii="Times New Roman" w:hAnsi="Times New Roman" w:cs="Times New Roman"/>
      <w:color w:val="000000"/>
      <w:sz w:val="24"/>
      <w:szCs w:val="24"/>
    </w:rPr>
  </w:style>
  <w:style w:type="paragraph" w:styleId="Footer">
    <w:name w:val="footer"/>
    <w:basedOn w:val="Normal"/>
    <w:link w:val="FooterChar"/>
    <w:uiPriority w:val="99"/>
    <w:unhideWhenUsed/>
    <w:rsid w:val="00663467"/>
    <w:pPr>
      <w:tabs>
        <w:tab w:val="center" w:pos="4513"/>
        <w:tab w:val="right" w:pos="9026"/>
      </w:tabs>
      <w:spacing w:after="0" w:line="240" w:lineRule="auto"/>
    </w:pPr>
    <w:rPr>
      <w:rFonts w:ascii="Arial" w:hAnsi="Arial"/>
    </w:rPr>
  </w:style>
  <w:style w:type="character" w:customStyle="1" w:styleId="FooterChar">
    <w:name w:val="Footer Char"/>
    <w:basedOn w:val="DefaultParagraphFont"/>
    <w:link w:val="Footer"/>
    <w:uiPriority w:val="99"/>
    <w:rsid w:val="00663467"/>
    <w:rPr>
      <w:rFonts w:ascii="Arial" w:hAnsi="Arial"/>
    </w:rPr>
  </w:style>
  <w:style w:type="paragraph" w:styleId="Header">
    <w:name w:val="header"/>
    <w:basedOn w:val="Normal"/>
    <w:link w:val="HeaderChar"/>
    <w:uiPriority w:val="99"/>
    <w:unhideWhenUsed/>
    <w:rsid w:val="002178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8FD"/>
  </w:style>
  <w:style w:type="character" w:styleId="Hyperlink">
    <w:name w:val="Hyperlink"/>
    <w:basedOn w:val="DefaultParagraphFont"/>
    <w:uiPriority w:val="99"/>
    <w:unhideWhenUsed/>
    <w:rsid w:val="00C046E1"/>
    <w:rPr>
      <w:color w:val="0000FF" w:themeColor="hyperlink"/>
      <w:u w:val="single"/>
    </w:rPr>
  </w:style>
  <w:style w:type="character" w:styleId="FollowedHyperlink">
    <w:name w:val="FollowedHyperlink"/>
    <w:basedOn w:val="DefaultParagraphFont"/>
    <w:uiPriority w:val="99"/>
    <w:semiHidden/>
    <w:unhideWhenUsed/>
    <w:rsid w:val="00C046E1"/>
    <w:rPr>
      <w:color w:val="800080" w:themeColor="followedHyperlink"/>
      <w:u w:val="single"/>
    </w:rPr>
  </w:style>
  <w:style w:type="paragraph" w:customStyle="1" w:styleId="EndNoteBibliographyTitle">
    <w:name w:val="EndNote Bibliography Title"/>
    <w:basedOn w:val="Normal"/>
    <w:link w:val="EndNoteBibliographyTitleChar"/>
    <w:rsid w:val="00C9691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9691A"/>
    <w:rPr>
      <w:rFonts w:ascii="Calibri" w:hAnsi="Calibri" w:cs="Calibri"/>
      <w:noProof/>
      <w:lang w:val="en-US"/>
    </w:rPr>
  </w:style>
  <w:style w:type="paragraph" w:customStyle="1" w:styleId="EndNoteBibliography">
    <w:name w:val="EndNote Bibliography"/>
    <w:basedOn w:val="Normal"/>
    <w:link w:val="EndNoteBibliographyChar"/>
    <w:rsid w:val="00C9691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C9691A"/>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5600</Words>
  <Characters>31924</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37450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France</dc:creator>
  <cp:lastModifiedBy>Emma France</cp:lastModifiedBy>
  <cp:revision>4</cp:revision>
  <dcterms:created xsi:type="dcterms:W3CDTF">2018-06-22T11:10:00Z</dcterms:created>
  <dcterms:modified xsi:type="dcterms:W3CDTF">2018-06-22T11:41:00Z</dcterms:modified>
</cp:coreProperties>
</file>