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B6E" w:rsidRDefault="00C65B6E" w:rsidP="00C65B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Additional file 3</w:t>
      </w:r>
    </w:p>
    <w:p w:rsidR="00C65B6E" w:rsidRPr="000C5990" w:rsidRDefault="00C65B6E" w:rsidP="00C65B6E">
      <w:pPr>
        <w:rPr>
          <w:u w:val="single"/>
        </w:rPr>
      </w:pPr>
      <w:r w:rsidRPr="000C5990">
        <w:rPr>
          <w:u w:val="single"/>
        </w:rPr>
        <w:t xml:space="preserve">Descriptive statistics for the sample of patients </w:t>
      </w:r>
      <w:r>
        <w:rPr>
          <w:u w:val="single"/>
        </w:rPr>
        <w:t>used in</w:t>
      </w:r>
      <w:r w:rsidRPr="000C5990">
        <w:rPr>
          <w:u w:val="single"/>
        </w:rPr>
        <w:t xml:space="preserve"> data</w:t>
      </w:r>
      <w:r>
        <w:rPr>
          <w:u w:val="single"/>
        </w:rPr>
        <w:t xml:space="preserve"> simulations</w:t>
      </w:r>
    </w:p>
    <w:tbl>
      <w:tblPr>
        <w:tblW w:w="11088" w:type="dxa"/>
        <w:tblInd w:w="-851" w:type="dxa"/>
        <w:tblLook w:val="04A0" w:firstRow="1" w:lastRow="0" w:firstColumn="1" w:lastColumn="0" w:noHBand="0" w:noVBand="1"/>
      </w:tblPr>
      <w:tblGrid>
        <w:gridCol w:w="721"/>
        <w:gridCol w:w="1642"/>
        <w:gridCol w:w="266"/>
        <w:gridCol w:w="771"/>
        <w:gridCol w:w="960"/>
        <w:gridCol w:w="486"/>
        <w:gridCol w:w="771"/>
        <w:gridCol w:w="848"/>
        <w:gridCol w:w="486"/>
        <w:gridCol w:w="771"/>
        <w:gridCol w:w="960"/>
        <w:gridCol w:w="486"/>
        <w:gridCol w:w="960"/>
        <w:gridCol w:w="960"/>
      </w:tblGrid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Stage I 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Stage II 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Stage III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Stage IV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 (%)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(</w:t>
            </w: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12.6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164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(</w:t>
            </w: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8.1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(</w:t>
            </w: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25.0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(</w:t>
            </w: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54.3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C65B6E" w:rsidRPr="000C5990" w:rsidTr="0080313D">
        <w:trPr>
          <w:trHeight w:val="75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65B6E" w:rsidRPr="000C5990" w:rsidTr="0080313D">
        <w:trPr>
          <w:trHeight w:val="300"/>
        </w:trPr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Age at diagnosis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Mean age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73.5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73.7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71.9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72.0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Standard deviation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9.4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9.3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10.3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10.4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Min age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29.6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45.1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42.9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24.2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Max age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94.4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93.9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94.0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97.9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65B6E" w:rsidRPr="000C5990" w:rsidTr="0080313D">
        <w:trPr>
          <w:trHeight w:val="9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gramStart"/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prop</w:t>
            </w:r>
            <w:proofErr w:type="gramEnd"/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. of patients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aged </w:t>
            </w: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over 85 years at diagnosis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9.8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12.2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10.5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9.4</w:t>
            </w:r>
          </w:p>
        </w:tc>
      </w:tr>
      <w:tr w:rsidR="00C65B6E" w:rsidRPr="000C5990" w:rsidTr="0080313D">
        <w:trPr>
          <w:trHeight w:val="75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65B6E" w:rsidRPr="000C5990" w:rsidTr="0080313D">
        <w:trPr>
          <w:trHeight w:val="300"/>
        </w:trPr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Deprivation (%)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Least deprived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17.3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14.0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12.7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14.8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15.3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15.9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18.0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15.9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20.4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23.2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19.0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19.9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19.6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25.0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24.2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22.4</w:t>
            </w:r>
          </w:p>
        </w:tc>
      </w:tr>
      <w:tr w:rsidR="00C65B6E" w:rsidRPr="000C5990" w:rsidTr="0080313D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Most deprived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27.5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22.0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26.1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27.0</w:t>
            </w:r>
          </w:p>
        </w:tc>
      </w:tr>
      <w:tr w:rsidR="00C65B6E" w:rsidRPr="000C5990" w:rsidTr="0080313D">
        <w:trPr>
          <w:trHeight w:val="6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65B6E" w:rsidRPr="000C5990" w:rsidTr="0080313D">
        <w:trPr>
          <w:trHeight w:val="300"/>
        </w:trPr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Binary variable (%)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34.1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120"/>
              <w:jc w:val="right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31.7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30.5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C65B6E" w:rsidRPr="000C5990" w:rsidRDefault="00C65B6E" w:rsidP="008031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C5990">
              <w:rPr>
                <w:rFonts w:ascii="Calibri" w:eastAsia="Times New Roman" w:hAnsi="Calibri" w:cs="Calibri"/>
                <w:color w:val="000000"/>
                <w:lang w:eastAsia="en-GB"/>
              </w:rPr>
              <w:t>28.1</w:t>
            </w:r>
          </w:p>
        </w:tc>
      </w:tr>
    </w:tbl>
    <w:p w:rsidR="00C65B6E" w:rsidRDefault="00C65B6E" w:rsidP="00C65B6E"/>
    <w:p w:rsidR="00C65B6E" w:rsidRDefault="00C65B6E" w:rsidP="00C65B6E">
      <w:pPr>
        <w:jc w:val="both"/>
      </w:pPr>
    </w:p>
    <w:p w:rsidR="004C4910" w:rsidRDefault="004C4910">
      <w:bookmarkStart w:id="0" w:name="_GoBack"/>
      <w:bookmarkEnd w:id="0"/>
    </w:p>
    <w:sectPr w:rsidR="004C49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6E"/>
    <w:rsid w:val="004C4910"/>
    <w:rsid w:val="00C6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0045FC-2D96-47A4-A7AA-038F17DB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Maringe</dc:creator>
  <cp:keywords/>
  <dc:description/>
  <cp:lastModifiedBy>Camille Maringe</cp:lastModifiedBy>
  <cp:revision>1</cp:revision>
  <dcterms:created xsi:type="dcterms:W3CDTF">2019-09-12T14:17:00Z</dcterms:created>
  <dcterms:modified xsi:type="dcterms:W3CDTF">2019-09-12T14:17:00Z</dcterms:modified>
</cp:coreProperties>
</file>