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401" w:rsidRPr="00863D2E" w:rsidRDefault="00863D2E">
      <w:pPr>
        <w:rPr>
          <w:rFonts w:cs="Times New Roman"/>
          <w:b/>
          <w:szCs w:val="24"/>
          <w:lang w:val="en-US"/>
        </w:rPr>
      </w:pPr>
      <w:r w:rsidRPr="00863D2E">
        <w:rPr>
          <w:rFonts w:cs="Times New Roman"/>
          <w:b/>
          <w:szCs w:val="24"/>
          <w:lang w:val="en-US"/>
        </w:rPr>
        <w:t>Supplementary table 3. Definitions of a systematic review from n</w:t>
      </w:r>
      <w:r w:rsidR="00304ECC" w:rsidRPr="00863D2E">
        <w:rPr>
          <w:rFonts w:cs="Times New Roman"/>
          <w:b/>
          <w:szCs w:val="24"/>
          <w:lang w:val="en-US"/>
        </w:rPr>
        <w:t>ine manuscripts with the most commonly</w:t>
      </w:r>
      <w:r w:rsidRPr="00863D2E">
        <w:rPr>
          <w:rFonts w:cs="Times New Roman"/>
          <w:b/>
          <w:szCs w:val="24"/>
          <w:lang w:val="en-US"/>
        </w:rPr>
        <w:t xml:space="preserve"> used combination of categories</w:t>
      </w:r>
    </w:p>
    <w:p w:rsidR="00304ECC" w:rsidRPr="00965F83" w:rsidRDefault="00304ECC">
      <w:pPr>
        <w:rPr>
          <w:rFonts w:cs="Times New Roman"/>
          <w:szCs w:val="24"/>
          <w:lang w:val="en-US"/>
        </w:rPr>
      </w:pPr>
    </w:p>
    <w:p w:rsidR="00304ECC" w:rsidRPr="00965F83" w:rsidRDefault="00965F83">
      <w:pPr>
        <w:rPr>
          <w:rFonts w:cs="Times New Roman"/>
          <w:b/>
          <w:szCs w:val="24"/>
          <w:lang w:val="en-US"/>
        </w:rPr>
      </w:pPr>
      <w:r>
        <w:rPr>
          <w:rFonts w:cs="Times New Roman"/>
          <w:b/>
          <w:szCs w:val="24"/>
          <w:lang w:val="en-US"/>
        </w:rPr>
        <w:t xml:space="preserve">Manuscript: </w:t>
      </w:r>
      <w:r w:rsidR="00304ECC" w:rsidRPr="00965F83">
        <w:rPr>
          <w:rFonts w:cs="Times New Roman"/>
          <w:szCs w:val="24"/>
          <w:lang w:val="en-US"/>
        </w:rPr>
        <w:t>Howard-Wilsher, S., et al., Systematic overview of economic evaluations of health-related rehabilitation. Disabil Health J, 2016. 9(1): p. 11-25.</w:t>
      </w:r>
    </w:p>
    <w:p w:rsidR="00304ECC" w:rsidRPr="00965F83" w:rsidRDefault="00965F83" w:rsidP="00304ECC">
      <w:pPr>
        <w:rPr>
          <w:rFonts w:cs="Times New Roman"/>
          <w:szCs w:val="24"/>
          <w:lang w:val="en-US"/>
        </w:rPr>
      </w:pPr>
      <w:r w:rsidRPr="00965F83">
        <w:rPr>
          <w:rFonts w:cs="Times New Roman"/>
          <w:b/>
          <w:szCs w:val="24"/>
          <w:lang w:val="en-US"/>
        </w:rPr>
        <w:t>Definition</w:t>
      </w:r>
      <w:r>
        <w:rPr>
          <w:rFonts w:cs="Times New Roman"/>
          <w:szCs w:val="24"/>
          <w:lang w:val="en-US"/>
        </w:rPr>
        <w:t xml:space="preserve">: </w:t>
      </w:r>
      <w:r w:rsidR="00304ECC" w:rsidRPr="00965F83">
        <w:rPr>
          <w:rFonts w:cs="Times New Roman"/>
          <w:szCs w:val="24"/>
          <w:lang w:val="en-US"/>
        </w:rPr>
        <w:t>"To be included, an SR should have:</w:t>
      </w:r>
    </w:p>
    <w:p w:rsidR="00304ECC" w:rsidRPr="00965F83" w:rsidRDefault="00304ECC" w:rsidP="00304ECC">
      <w:pPr>
        <w:rPr>
          <w:rFonts w:cs="Times New Roman"/>
          <w:szCs w:val="24"/>
          <w:lang w:val="en-US"/>
        </w:rPr>
      </w:pPr>
      <w:r w:rsidRPr="00965F83">
        <w:rPr>
          <w:rFonts w:cs="Times New Roman"/>
          <w:szCs w:val="24"/>
          <w:lang w:val="en-US"/>
        </w:rPr>
        <w:t xml:space="preserve">  Defined review question(s) and inclusion/exclusion criteria that are relevant in terms of the PICO framework (cost-effectiveness or cost-benefits of health</w:t>
      </w:r>
      <w:r w:rsidR="007E687C">
        <w:rPr>
          <w:rFonts w:cs="Times New Roman"/>
          <w:szCs w:val="24"/>
          <w:lang w:val="en-US"/>
        </w:rPr>
        <w:t>-</w:t>
      </w:r>
      <w:r w:rsidRPr="00965F83">
        <w:rPr>
          <w:rFonts w:cs="Times New Roman"/>
          <w:szCs w:val="24"/>
          <w:lang w:val="en-US"/>
        </w:rPr>
        <w:t>related rehabilitation)</w:t>
      </w:r>
    </w:p>
    <w:p w:rsidR="00304ECC" w:rsidRPr="00965F83" w:rsidRDefault="00304ECC" w:rsidP="00304ECC">
      <w:pPr>
        <w:rPr>
          <w:rFonts w:cs="Times New Roman"/>
          <w:szCs w:val="24"/>
          <w:lang w:val="en-US"/>
        </w:rPr>
      </w:pPr>
      <w:r w:rsidRPr="00965F83">
        <w:rPr>
          <w:rFonts w:cs="Times New Roman"/>
          <w:szCs w:val="24"/>
          <w:lang w:val="en-US"/>
        </w:rPr>
        <w:t xml:space="preserve">  Reported the literature search strategy</w:t>
      </w:r>
    </w:p>
    <w:p w:rsidR="00304ECC" w:rsidRPr="00965F83" w:rsidRDefault="00304ECC" w:rsidP="00304ECC">
      <w:pPr>
        <w:rPr>
          <w:rFonts w:cs="Times New Roman"/>
          <w:szCs w:val="24"/>
          <w:lang w:val="en-US"/>
        </w:rPr>
      </w:pPr>
      <w:r w:rsidRPr="00965F83">
        <w:rPr>
          <w:rFonts w:cs="Times New Roman"/>
          <w:szCs w:val="24"/>
          <w:lang w:val="en-US"/>
        </w:rPr>
        <w:t xml:space="preserve">  Assessed study quality or risk of bias in results of the included economic evaluation studies</w:t>
      </w:r>
    </w:p>
    <w:p w:rsidR="00304ECC" w:rsidRPr="00965F83" w:rsidRDefault="00304ECC" w:rsidP="00304ECC">
      <w:pPr>
        <w:rPr>
          <w:rFonts w:cs="Times New Roman"/>
          <w:szCs w:val="24"/>
          <w:lang w:val="en-US"/>
        </w:rPr>
      </w:pPr>
      <w:r w:rsidRPr="00965F83">
        <w:rPr>
          <w:rFonts w:cs="Times New Roman"/>
          <w:szCs w:val="24"/>
          <w:lang w:val="en-US"/>
        </w:rPr>
        <w:t xml:space="preserve">  Provided the main characteristics of the included studies"</w:t>
      </w:r>
    </w:p>
    <w:p w:rsidR="00304ECC" w:rsidRPr="00965F83" w:rsidRDefault="00680664" w:rsidP="00304ECC">
      <w:pPr>
        <w:rPr>
          <w:rFonts w:cs="Times New Roman"/>
          <w:szCs w:val="24"/>
          <w:lang w:val="en-US"/>
        </w:rPr>
      </w:pPr>
      <w:r w:rsidRPr="00965F83">
        <w:rPr>
          <w:rFonts w:cs="Times New Roman"/>
          <w:b/>
          <w:szCs w:val="24"/>
          <w:u w:val="single"/>
          <w:lang w:val="en-US"/>
        </w:rPr>
        <w:t>Reference</w:t>
      </w:r>
      <w:r w:rsidRPr="00965F83">
        <w:rPr>
          <w:rFonts w:cs="Times New Roman"/>
          <w:szCs w:val="24"/>
          <w:lang w:val="en-US"/>
        </w:rPr>
        <w:t>: none</w:t>
      </w:r>
    </w:p>
    <w:p w:rsidR="00680664" w:rsidRPr="00965F83" w:rsidRDefault="00680664" w:rsidP="00304ECC">
      <w:pPr>
        <w:rPr>
          <w:rFonts w:cs="Times New Roman"/>
          <w:szCs w:val="24"/>
          <w:lang w:val="en-US"/>
        </w:rPr>
      </w:pPr>
    </w:p>
    <w:p w:rsidR="00304ECC" w:rsidRPr="00965F83" w:rsidRDefault="00965F83" w:rsidP="00304ECC">
      <w:pPr>
        <w:rPr>
          <w:rFonts w:cs="Times New Roman"/>
          <w:b/>
          <w:szCs w:val="24"/>
          <w:lang w:val="en-US"/>
        </w:rPr>
      </w:pPr>
      <w:r>
        <w:rPr>
          <w:rFonts w:cs="Times New Roman"/>
          <w:b/>
          <w:szCs w:val="24"/>
          <w:lang w:val="en-US"/>
        </w:rPr>
        <w:t xml:space="preserve">Manuscript: </w:t>
      </w:r>
      <w:r w:rsidR="00304ECC" w:rsidRPr="00965F83">
        <w:rPr>
          <w:rFonts w:cs="Times New Roman"/>
          <w:szCs w:val="24"/>
          <w:lang w:val="en-US"/>
        </w:rPr>
        <w:t>Long, L., et al., What is the clinical effectiveness and cost-effectiveness of conservative interventions for tendinopathy? An overview of systematic reviews of clinical effectiveness and systematic review of economic evaluations. Health Technol Assess, 2015. 19(8): p. 1-134.</w:t>
      </w:r>
    </w:p>
    <w:p w:rsidR="00304ECC" w:rsidRPr="00965F83" w:rsidRDefault="00965F83" w:rsidP="00304ECC">
      <w:pPr>
        <w:rPr>
          <w:rFonts w:cs="Times New Roman"/>
          <w:szCs w:val="24"/>
          <w:lang w:val="en-US"/>
        </w:rPr>
      </w:pPr>
      <w:r w:rsidRPr="00965F83">
        <w:rPr>
          <w:rFonts w:cs="Times New Roman"/>
          <w:b/>
          <w:szCs w:val="24"/>
          <w:lang w:val="en-US"/>
        </w:rPr>
        <w:t>Definition</w:t>
      </w:r>
      <w:r>
        <w:rPr>
          <w:rFonts w:cs="Times New Roman"/>
          <w:szCs w:val="24"/>
          <w:lang w:val="en-US"/>
        </w:rPr>
        <w:t xml:space="preserve">: </w:t>
      </w:r>
      <w:r w:rsidR="00304ECC" w:rsidRPr="00965F83">
        <w:rPr>
          <w:rFonts w:cs="Times New Roman"/>
          <w:szCs w:val="24"/>
          <w:lang w:val="en-US"/>
        </w:rPr>
        <w:t>For the purpose of this review, a systematic review was defined as one that has a focused research question; explicit search criteria that are available to review, either in the document or on application; explicit inclusion/exclusion criteria; definitions of the population(s), intervention(s), comparator(s) and outcome(s) of interest; a critical appraisal of included studies, including consideration of internal and external validity of the research; and a synthesis of the included evidence, whe</w:t>
      </w:r>
      <w:r>
        <w:rPr>
          <w:rFonts w:cs="Times New Roman"/>
          <w:szCs w:val="24"/>
          <w:lang w:val="en-US"/>
        </w:rPr>
        <w:t>ther narrative or quantitative.</w:t>
      </w:r>
    </w:p>
    <w:p w:rsidR="00680664" w:rsidRPr="00965F83" w:rsidRDefault="00680664" w:rsidP="00680664">
      <w:pPr>
        <w:rPr>
          <w:rFonts w:cs="Times New Roman"/>
          <w:szCs w:val="24"/>
          <w:lang w:val="en-US"/>
        </w:rPr>
      </w:pPr>
      <w:r w:rsidRPr="00965F83">
        <w:rPr>
          <w:rFonts w:cs="Times New Roman"/>
          <w:b/>
          <w:szCs w:val="24"/>
          <w:u w:val="single"/>
          <w:lang w:val="en-US"/>
        </w:rPr>
        <w:t>Reference</w:t>
      </w:r>
      <w:r w:rsidRPr="00965F83">
        <w:rPr>
          <w:rFonts w:cs="Times New Roman"/>
          <w:szCs w:val="24"/>
          <w:lang w:val="en-US"/>
        </w:rPr>
        <w:t>: none</w:t>
      </w:r>
    </w:p>
    <w:p w:rsidR="00304ECC" w:rsidRPr="00965F83" w:rsidRDefault="00304ECC" w:rsidP="00304ECC">
      <w:pPr>
        <w:rPr>
          <w:rFonts w:cs="Times New Roman"/>
          <w:szCs w:val="24"/>
          <w:lang w:val="en-US"/>
        </w:rPr>
      </w:pPr>
    </w:p>
    <w:p w:rsidR="00304ECC" w:rsidRPr="00965F83" w:rsidRDefault="00965F83" w:rsidP="00304ECC">
      <w:pPr>
        <w:rPr>
          <w:rFonts w:cs="Times New Roman"/>
          <w:b/>
          <w:szCs w:val="24"/>
          <w:lang w:val="en-US"/>
        </w:rPr>
      </w:pPr>
      <w:r>
        <w:rPr>
          <w:rFonts w:cs="Times New Roman"/>
          <w:b/>
          <w:szCs w:val="24"/>
          <w:lang w:val="en-US"/>
        </w:rPr>
        <w:t xml:space="preserve">Manuscript: </w:t>
      </w:r>
      <w:r w:rsidRPr="00965F83">
        <w:rPr>
          <w:rFonts w:cs="Times New Roman"/>
          <w:szCs w:val="24"/>
          <w:lang w:val="en-US"/>
        </w:rPr>
        <w:t xml:space="preserve">John Lavis et al. </w:t>
      </w:r>
      <w:r w:rsidR="00304ECC" w:rsidRPr="00965F83">
        <w:rPr>
          <w:rFonts w:cs="Times New Roman"/>
          <w:szCs w:val="24"/>
          <w:lang w:val="en-US"/>
        </w:rPr>
        <w:t>Towards systematic reviews that inform health car</w:t>
      </w:r>
      <w:r w:rsidRPr="00965F83">
        <w:rPr>
          <w:rFonts w:cs="Times New Roman"/>
          <w:szCs w:val="24"/>
          <w:lang w:val="en-US"/>
        </w:rPr>
        <w:t>e management and policy-making.</w:t>
      </w:r>
      <w:r w:rsidR="00304ECC" w:rsidRPr="00965F83">
        <w:rPr>
          <w:rFonts w:cs="Times New Roman"/>
          <w:szCs w:val="24"/>
          <w:lang w:val="en-US"/>
        </w:rPr>
        <w:t xml:space="preserve"> J Health Serv Res Policy</w:t>
      </w:r>
      <w:r w:rsidRPr="00965F83">
        <w:rPr>
          <w:rFonts w:cs="Times New Roman"/>
          <w:szCs w:val="24"/>
          <w:lang w:val="en-US"/>
        </w:rPr>
        <w:t xml:space="preserve"> Vol 10 Suppl 1 July 2005 S1:35.</w:t>
      </w:r>
    </w:p>
    <w:p w:rsidR="00304ECC" w:rsidRPr="00965F83" w:rsidRDefault="00965F83" w:rsidP="00304ECC">
      <w:pPr>
        <w:rPr>
          <w:rFonts w:cs="Times New Roman"/>
          <w:szCs w:val="24"/>
          <w:lang w:val="en-US"/>
        </w:rPr>
      </w:pPr>
      <w:r w:rsidRPr="00965F83">
        <w:rPr>
          <w:rFonts w:cs="Times New Roman"/>
          <w:b/>
          <w:szCs w:val="24"/>
          <w:lang w:val="en-US"/>
        </w:rPr>
        <w:t>Definition</w:t>
      </w:r>
      <w:r>
        <w:rPr>
          <w:rFonts w:cs="Times New Roman"/>
          <w:szCs w:val="24"/>
          <w:lang w:val="en-US"/>
        </w:rPr>
        <w:t xml:space="preserve">: </w:t>
      </w:r>
      <w:r w:rsidR="00304ECC" w:rsidRPr="00965F83">
        <w:rPr>
          <w:rFonts w:cs="Times New Roman"/>
          <w:szCs w:val="24"/>
          <w:lang w:val="en-US"/>
        </w:rPr>
        <w:t>By systematic reviews, we mean reviews of the research literature with five components: an explicit question; an explicit description of the search strategy; an explicit statement about what types of research evidence were included and excluded; a critical examination of the quality of the studies included in the review; and a critical and transparent process of interpretation of the findings of the studies included in the review.(…) "</w:t>
      </w:r>
    </w:p>
    <w:p w:rsidR="0022725B" w:rsidRPr="00965F83" w:rsidRDefault="0022725B" w:rsidP="0022725B">
      <w:pPr>
        <w:rPr>
          <w:rFonts w:cs="Times New Roman"/>
          <w:szCs w:val="24"/>
          <w:lang w:val="en-US"/>
        </w:rPr>
      </w:pPr>
      <w:r w:rsidRPr="00965F83">
        <w:rPr>
          <w:rFonts w:cs="Times New Roman"/>
          <w:b/>
          <w:szCs w:val="24"/>
          <w:u w:val="single"/>
          <w:lang w:val="en-US"/>
        </w:rPr>
        <w:t>Reference</w:t>
      </w:r>
      <w:r w:rsidRPr="00965F83">
        <w:rPr>
          <w:rFonts w:cs="Times New Roman"/>
          <w:szCs w:val="24"/>
          <w:lang w:val="en-US"/>
        </w:rPr>
        <w:t>: none</w:t>
      </w:r>
    </w:p>
    <w:p w:rsidR="00304ECC" w:rsidRPr="00965F83" w:rsidRDefault="00304ECC" w:rsidP="00304ECC">
      <w:pPr>
        <w:rPr>
          <w:rFonts w:cs="Times New Roman"/>
          <w:szCs w:val="24"/>
          <w:lang w:val="en-US"/>
        </w:rPr>
      </w:pPr>
    </w:p>
    <w:p w:rsidR="00304ECC" w:rsidRPr="00965F83" w:rsidRDefault="00965F83" w:rsidP="00304ECC">
      <w:pPr>
        <w:rPr>
          <w:rFonts w:cs="Times New Roman"/>
          <w:b/>
          <w:szCs w:val="24"/>
          <w:lang w:val="en-US"/>
        </w:rPr>
      </w:pPr>
      <w:r>
        <w:rPr>
          <w:rFonts w:cs="Times New Roman"/>
          <w:b/>
          <w:szCs w:val="24"/>
          <w:lang w:val="en-US"/>
        </w:rPr>
        <w:t xml:space="preserve">Manuscript: </w:t>
      </w:r>
      <w:r w:rsidRPr="00965F83">
        <w:rPr>
          <w:rFonts w:cs="Times New Roman"/>
          <w:szCs w:val="24"/>
          <w:lang w:val="en-US"/>
        </w:rPr>
        <w:t xml:space="preserve">Scott Shikora et al. </w:t>
      </w:r>
      <w:r w:rsidR="00304ECC" w:rsidRPr="00965F83">
        <w:rPr>
          <w:rFonts w:cs="Times New Roman"/>
          <w:szCs w:val="24"/>
          <w:lang w:val="en-US"/>
        </w:rPr>
        <w:t>Clinical Benefit of Gastric Staple Line Reinforcement (SLR) in Gastrointes</w:t>
      </w:r>
      <w:r w:rsidRPr="00965F83">
        <w:rPr>
          <w:rFonts w:cs="Times New Roman"/>
          <w:szCs w:val="24"/>
          <w:lang w:val="en-US"/>
        </w:rPr>
        <w:t xml:space="preserve">tinal Surgery: a Meta-analysis. </w:t>
      </w:r>
      <w:r w:rsidR="00304ECC" w:rsidRPr="00965F83">
        <w:rPr>
          <w:rFonts w:cs="Times New Roman"/>
          <w:szCs w:val="24"/>
          <w:lang w:val="en-US"/>
        </w:rPr>
        <w:t>OBES SURG (2015) 25:113</w:t>
      </w:r>
      <w:r w:rsidRPr="00965F83">
        <w:rPr>
          <w:rFonts w:cs="Times New Roman"/>
          <w:szCs w:val="24"/>
          <w:lang w:val="en-US"/>
        </w:rPr>
        <w:t>3-1141.</w:t>
      </w:r>
      <w:r>
        <w:rPr>
          <w:rFonts w:cs="Times New Roman"/>
          <w:b/>
          <w:szCs w:val="24"/>
          <w:lang w:val="en-US"/>
        </w:rPr>
        <w:t xml:space="preserve"> </w:t>
      </w:r>
      <w:r w:rsidRPr="00965F83">
        <w:rPr>
          <w:rFonts w:cs="Times New Roman"/>
          <w:b/>
          <w:szCs w:val="24"/>
          <w:lang w:val="en-US"/>
        </w:rPr>
        <w:t>Definition</w:t>
      </w:r>
      <w:r>
        <w:rPr>
          <w:rFonts w:cs="Times New Roman"/>
          <w:szCs w:val="24"/>
          <w:lang w:val="en-US"/>
        </w:rPr>
        <w:t xml:space="preserve">: </w:t>
      </w:r>
      <w:r w:rsidR="00304ECC" w:rsidRPr="00965F83">
        <w:rPr>
          <w:rFonts w:cs="Times New Roman"/>
          <w:szCs w:val="24"/>
          <w:lang w:val="en-US"/>
        </w:rPr>
        <w:t>This study conforms to the standard definition of a systematic review, „A systematic review collates all empirical evidence regarding a particular research question, the key characteristics being:</w:t>
      </w:r>
    </w:p>
    <w:p w:rsidR="00304ECC" w:rsidRPr="00965F83" w:rsidRDefault="00304ECC" w:rsidP="00304ECC">
      <w:pPr>
        <w:rPr>
          <w:rFonts w:cs="Times New Roman"/>
          <w:szCs w:val="24"/>
          <w:lang w:val="en-US"/>
        </w:rPr>
      </w:pPr>
      <w:r w:rsidRPr="00965F83">
        <w:rPr>
          <w:rFonts w:cs="Times New Roman"/>
          <w:szCs w:val="24"/>
          <w:lang w:val="en-US"/>
        </w:rPr>
        <w:t>-a clearly stated set of objectives (pre-defined eligibility criteria for studies);</w:t>
      </w:r>
    </w:p>
    <w:p w:rsidR="00304ECC" w:rsidRPr="00965F83" w:rsidRDefault="00304ECC" w:rsidP="00304ECC">
      <w:pPr>
        <w:rPr>
          <w:rFonts w:cs="Times New Roman"/>
          <w:szCs w:val="24"/>
          <w:lang w:val="en-US"/>
        </w:rPr>
      </w:pPr>
      <w:r w:rsidRPr="00965F83">
        <w:rPr>
          <w:rFonts w:cs="Times New Roman"/>
          <w:szCs w:val="24"/>
          <w:lang w:val="en-US"/>
        </w:rPr>
        <w:t>-an explicit, reproducible methodology;</w:t>
      </w:r>
    </w:p>
    <w:p w:rsidR="00304ECC" w:rsidRPr="00965F83" w:rsidRDefault="00304ECC" w:rsidP="00304ECC">
      <w:pPr>
        <w:rPr>
          <w:rFonts w:cs="Times New Roman"/>
          <w:szCs w:val="24"/>
          <w:lang w:val="en-US"/>
        </w:rPr>
      </w:pPr>
      <w:r w:rsidRPr="00965F83">
        <w:rPr>
          <w:rFonts w:cs="Times New Roman"/>
          <w:szCs w:val="24"/>
          <w:lang w:val="en-US"/>
        </w:rPr>
        <w:t>-a systematic search that attempts to identify all studies that would meet the eligibility criteria;</w:t>
      </w:r>
    </w:p>
    <w:p w:rsidR="00304ECC" w:rsidRPr="00965F83" w:rsidRDefault="00304ECC" w:rsidP="00304ECC">
      <w:pPr>
        <w:rPr>
          <w:rFonts w:cs="Times New Roman"/>
          <w:szCs w:val="24"/>
          <w:lang w:val="en-US"/>
        </w:rPr>
      </w:pPr>
      <w:r w:rsidRPr="00965F83">
        <w:rPr>
          <w:rFonts w:cs="Times New Roman"/>
          <w:szCs w:val="24"/>
          <w:lang w:val="en-US"/>
        </w:rPr>
        <w:t>-an assessment of the validity of the findings of the included studies, e.g. assessment of risk of bias;</w:t>
      </w:r>
    </w:p>
    <w:p w:rsidR="00304ECC" w:rsidRPr="00965F83" w:rsidRDefault="00304ECC" w:rsidP="00304ECC">
      <w:pPr>
        <w:rPr>
          <w:rFonts w:cs="Times New Roman"/>
          <w:szCs w:val="24"/>
          <w:lang w:val="en-US"/>
        </w:rPr>
      </w:pPr>
      <w:r w:rsidRPr="00965F83">
        <w:rPr>
          <w:rFonts w:cs="Times New Roman"/>
          <w:szCs w:val="24"/>
          <w:lang w:val="en-US"/>
        </w:rPr>
        <w:lastRenderedPageBreak/>
        <w:t>-a systematic presentation, and synthesis, of the characteristics and findings of the included studies. Many systematic reviews contain meta-analyses.“</w:t>
      </w:r>
    </w:p>
    <w:p w:rsidR="00680664" w:rsidRPr="00965F83" w:rsidRDefault="00680664" w:rsidP="00304ECC">
      <w:pPr>
        <w:rPr>
          <w:rFonts w:cs="Times New Roman"/>
          <w:szCs w:val="24"/>
          <w:lang w:val="en-US"/>
        </w:rPr>
      </w:pPr>
      <w:r w:rsidRPr="00965F83">
        <w:rPr>
          <w:rFonts w:cs="Times New Roman"/>
          <w:b/>
          <w:szCs w:val="24"/>
          <w:u w:val="single"/>
          <w:lang w:val="en-US"/>
        </w:rPr>
        <w:t>Reference</w:t>
      </w:r>
      <w:r w:rsidRPr="00965F83">
        <w:rPr>
          <w:rFonts w:cs="Times New Roman"/>
          <w:szCs w:val="24"/>
          <w:lang w:val="en-US"/>
        </w:rPr>
        <w:t>: Cochrane Handbook</w:t>
      </w:r>
    </w:p>
    <w:p w:rsidR="0022725B" w:rsidRPr="00965F83" w:rsidRDefault="0022725B" w:rsidP="00304ECC">
      <w:pPr>
        <w:rPr>
          <w:rFonts w:cs="Times New Roman"/>
          <w:szCs w:val="24"/>
          <w:lang w:val="en-US"/>
        </w:rPr>
      </w:pPr>
    </w:p>
    <w:p w:rsidR="0022725B" w:rsidRPr="00965F83" w:rsidRDefault="00965F83" w:rsidP="0022725B">
      <w:pPr>
        <w:rPr>
          <w:rFonts w:cs="Times New Roman"/>
          <w:szCs w:val="24"/>
          <w:lang w:val="en-US"/>
        </w:rPr>
      </w:pPr>
      <w:r>
        <w:rPr>
          <w:rFonts w:cs="Times New Roman"/>
          <w:b/>
          <w:szCs w:val="24"/>
          <w:lang w:val="en-US"/>
        </w:rPr>
        <w:t xml:space="preserve">Manuscript: </w:t>
      </w:r>
      <w:r>
        <w:rPr>
          <w:rFonts w:cs="Times New Roman"/>
          <w:szCs w:val="24"/>
          <w:lang w:val="en-US"/>
        </w:rPr>
        <w:t xml:space="preserve">Pierre Pluye et al. </w:t>
      </w:r>
      <w:r w:rsidR="0022725B" w:rsidRPr="00965F83">
        <w:rPr>
          <w:rFonts w:cs="Times New Roman"/>
          <w:szCs w:val="24"/>
          <w:lang w:val="en-US"/>
        </w:rPr>
        <w:t>Opening-up the definition of systematic l</w:t>
      </w:r>
      <w:r>
        <w:rPr>
          <w:rFonts w:cs="Times New Roman"/>
          <w:szCs w:val="24"/>
          <w:lang w:val="en-US"/>
        </w:rPr>
        <w:t xml:space="preserve">iterature review: the plurality </w:t>
      </w:r>
      <w:r w:rsidR="0022725B" w:rsidRPr="00965F83">
        <w:rPr>
          <w:rFonts w:cs="Times New Roman"/>
          <w:szCs w:val="24"/>
          <w:lang w:val="en-US"/>
        </w:rPr>
        <w:t>of worldviews, methodologies and methods for reviews and syntheses (Journal of Clini</w:t>
      </w:r>
      <w:r>
        <w:rPr>
          <w:rFonts w:cs="Times New Roman"/>
          <w:szCs w:val="24"/>
          <w:lang w:val="en-US"/>
        </w:rPr>
        <w:t>cal Epidemiology 73, 2016, 2-5.</w:t>
      </w:r>
    </w:p>
    <w:p w:rsidR="0022725B" w:rsidRPr="00965F83" w:rsidRDefault="00965F83" w:rsidP="0022725B">
      <w:pPr>
        <w:rPr>
          <w:rFonts w:cs="Times New Roman"/>
          <w:szCs w:val="24"/>
          <w:lang w:val="en-US"/>
        </w:rPr>
      </w:pPr>
      <w:r w:rsidRPr="00965F83">
        <w:rPr>
          <w:rFonts w:cs="Times New Roman"/>
          <w:b/>
          <w:szCs w:val="24"/>
          <w:lang w:val="en-US"/>
        </w:rPr>
        <w:t>Definition</w:t>
      </w:r>
      <w:r>
        <w:rPr>
          <w:rFonts w:cs="Times New Roman"/>
          <w:szCs w:val="24"/>
          <w:lang w:val="en-US"/>
        </w:rPr>
        <w:t xml:space="preserve">: </w:t>
      </w:r>
      <w:r w:rsidR="0022725B" w:rsidRPr="00965F83">
        <w:rPr>
          <w:rFonts w:cs="Times New Roman"/>
          <w:szCs w:val="24"/>
          <w:lang w:val="en-US"/>
        </w:rPr>
        <w:t xml:space="preserve">This article suggests an issue for which consensus is needed: the definition of a systematic review. The term ‘‘systematic’’ is broadly used, but rarely defined: some researchers seem to reserve this term for systematic reviews of randomized controlled trials; others seem to use this term as a talisman for publication and recognition and report nonsystematic reviews of convenience samples of studies (cherry-picking few articles in one bibliographic database and personal files without clear criteria). In line with the plurality of evidence used in health systems, we propose the following three-part definition. </w:t>
      </w:r>
      <w:r w:rsidR="0022725B" w:rsidRPr="00965F83">
        <w:rPr>
          <w:rFonts w:cs="Times New Roman"/>
          <w:b/>
          <w:szCs w:val="24"/>
          <w:lang w:val="en-US"/>
        </w:rPr>
        <w:t>A systematic review (1) is</w:t>
      </w:r>
      <w:r w:rsidR="0022725B" w:rsidRPr="00965F83">
        <w:rPr>
          <w:rFonts w:cs="Times New Roman"/>
          <w:szCs w:val="24"/>
          <w:lang w:val="en-US"/>
        </w:rPr>
        <w:t xml:space="preserve"> explicit and transparent; (2) includes a type of research (empirical, methodological,  theoretical)  and  a  type  of  study  method (qualitative, quantitative, mixed) or a combination of types; and (3) consists of a reproducible process with specific question(s) (exploratory or confirmatory or both), precise eligibility criteria, a comprehensive set of sources of information, an exhaustive search strategy (designed with specialized librarians), a reliable or dependable selection of relevant articles (based on relevance criteria that may differ between quantitative [all studies] and qualitative reviews [purposeful sample]), a quality appraisal of included studies and data extraction (using appropriate validated criteria for each type of design of included studies), which are performed by at least two researchers, and a rigorous synthesis (using qualitative or quantitative or mixed synthesis methods). The systematic review process may be iterative in qualit</w:t>
      </w:r>
      <w:r>
        <w:rPr>
          <w:rFonts w:cs="Times New Roman"/>
          <w:szCs w:val="24"/>
          <w:lang w:val="en-US"/>
        </w:rPr>
        <w:t>ative</w:t>
      </w:r>
      <w:r w:rsidR="0022725B" w:rsidRPr="00965F83">
        <w:rPr>
          <w:rFonts w:cs="Times New Roman"/>
          <w:szCs w:val="24"/>
          <w:lang w:val="en-US"/>
        </w:rPr>
        <w:t xml:space="preserve"> reviews and reviews including qualitative, quantitative, and mixed-methods studies.</w:t>
      </w:r>
    </w:p>
    <w:p w:rsidR="0022725B" w:rsidRPr="00965F83" w:rsidRDefault="0022725B" w:rsidP="0022725B">
      <w:pPr>
        <w:rPr>
          <w:rFonts w:cs="Times New Roman"/>
          <w:szCs w:val="24"/>
          <w:lang w:val="en-US"/>
        </w:rPr>
      </w:pPr>
      <w:r w:rsidRPr="00965F83">
        <w:rPr>
          <w:rFonts w:cs="Times New Roman"/>
          <w:b/>
          <w:szCs w:val="24"/>
          <w:u w:val="single"/>
          <w:lang w:val="en-US"/>
        </w:rPr>
        <w:t>Reference</w:t>
      </w:r>
      <w:r w:rsidRPr="00965F83">
        <w:rPr>
          <w:rFonts w:cs="Times New Roman"/>
          <w:szCs w:val="24"/>
          <w:lang w:val="en-US"/>
        </w:rPr>
        <w:t>: none</w:t>
      </w:r>
    </w:p>
    <w:p w:rsidR="0022725B" w:rsidRPr="00965F83" w:rsidRDefault="0022725B" w:rsidP="0022725B">
      <w:pPr>
        <w:rPr>
          <w:rFonts w:cs="Times New Roman"/>
          <w:szCs w:val="24"/>
          <w:lang w:val="en-US"/>
        </w:rPr>
      </w:pPr>
    </w:p>
    <w:p w:rsidR="0022725B" w:rsidRPr="00965F83" w:rsidRDefault="00965F83" w:rsidP="0022725B">
      <w:pPr>
        <w:rPr>
          <w:rFonts w:cs="Times New Roman"/>
          <w:szCs w:val="24"/>
          <w:lang w:val="en-US"/>
        </w:rPr>
      </w:pPr>
      <w:r w:rsidRPr="00965F83">
        <w:rPr>
          <w:rFonts w:cs="Times New Roman"/>
          <w:b/>
          <w:szCs w:val="24"/>
          <w:lang w:val="en-US"/>
        </w:rPr>
        <w:t>Manuscript</w:t>
      </w:r>
      <w:r>
        <w:rPr>
          <w:rFonts w:cs="Times New Roman"/>
          <w:szCs w:val="24"/>
          <w:lang w:val="en-US"/>
        </w:rPr>
        <w:t xml:space="preserve">: </w:t>
      </w:r>
      <w:r w:rsidRPr="00965F83">
        <w:rPr>
          <w:rFonts w:cs="Times New Roman"/>
          <w:szCs w:val="24"/>
          <w:lang w:val="en-US"/>
        </w:rPr>
        <w:t xml:space="preserve">Lichtner et al. </w:t>
      </w:r>
      <w:r w:rsidR="0022725B" w:rsidRPr="00965F83">
        <w:rPr>
          <w:rFonts w:cs="Times New Roman"/>
          <w:szCs w:val="24"/>
          <w:lang w:val="en-US"/>
        </w:rPr>
        <w:t>Pain assessment for people with dementia: a systematic review of systematic re</w:t>
      </w:r>
      <w:r w:rsidRPr="00965F83">
        <w:rPr>
          <w:rFonts w:cs="Times New Roman"/>
          <w:szCs w:val="24"/>
          <w:lang w:val="en-US"/>
        </w:rPr>
        <w:t xml:space="preserve">views of pain assessment tools. </w:t>
      </w:r>
      <w:r w:rsidR="0022725B" w:rsidRPr="00965F83">
        <w:rPr>
          <w:rFonts w:cs="Times New Roman"/>
          <w:szCs w:val="24"/>
          <w:lang w:val="en-US"/>
        </w:rPr>
        <w:t>BMC G</w:t>
      </w:r>
      <w:r w:rsidRPr="00965F83">
        <w:rPr>
          <w:rFonts w:cs="Times New Roman"/>
          <w:szCs w:val="24"/>
          <w:lang w:val="en-US"/>
        </w:rPr>
        <w:t xml:space="preserve">eriatrics 2014, 14:138. </w:t>
      </w:r>
    </w:p>
    <w:p w:rsidR="0022725B" w:rsidRPr="00965F83" w:rsidRDefault="0022725B" w:rsidP="0022725B">
      <w:pPr>
        <w:rPr>
          <w:rFonts w:cs="Times New Roman"/>
          <w:szCs w:val="24"/>
          <w:lang w:val="en-US"/>
        </w:rPr>
      </w:pPr>
      <w:r w:rsidRPr="00965F83">
        <w:rPr>
          <w:rFonts w:cs="Times New Roman"/>
          <w:b/>
          <w:szCs w:val="24"/>
          <w:lang w:val="en-US"/>
        </w:rPr>
        <w:t>Definition</w:t>
      </w:r>
      <w:r w:rsidRPr="00965F83">
        <w:rPr>
          <w:rFonts w:cs="Times New Roman"/>
          <w:szCs w:val="24"/>
          <w:lang w:val="en-US"/>
        </w:rPr>
        <w:t xml:space="preserve"> of systematic review:</w:t>
      </w:r>
    </w:p>
    <w:p w:rsidR="0022725B" w:rsidRPr="00965F83" w:rsidRDefault="0022725B" w:rsidP="0022725B">
      <w:pPr>
        <w:rPr>
          <w:rFonts w:cs="Times New Roman"/>
          <w:szCs w:val="24"/>
          <w:lang w:val="en-US"/>
        </w:rPr>
      </w:pPr>
      <w:r w:rsidRPr="00965F83">
        <w:rPr>
          <w:rFonts w:cs="Times New Roman"/>
          <w:szCs w:val="24"/>
          <w:lang w:val="en-US"/>
        </w:rPr>
        <w:t>1. Review carried out systematically –i.e. publication that makes explicit the authors’ intention to review or summarise the literature (e.g. with review, overview, or meta-analysis in the title or in a section heading) [21].</w:t>
      </w:r>
    </w:p>
    <w:p w:rsidR="0022725B" w:rsidRPr="00965F83" w:rsidRDefault="0022725B" w:rsidP="0022725B">
      <w:pPr>
        <w:rPr>
          <w:rFonts w:cs="Times New Roman"/>
          <w:szCs w:val="24"/>
          <w:lang w:val="en-US"/>
        </w:rPr>
      </w:pPr>
      <w:r w:rsidRPr="00965F83">
        <w:rPr>
          <w:rFonts w:cs="Times New Roman"/>
          <w:szCs w:val="24"/>
          <w:lang w:val="en-US"/>
        </w:rPr>
        <w:t>2. Satisfying the following criteria [22]:</w:t>
      </w:r>
    </w:p>
    <w:p w:rsidR="0022725B" w:rsidRPr="00965F83" w:rsidRDefault="0022725B" w:rsidP="0022725B">
      <w:pPr>
        <w:rPr>
          <w:rFonts w:cs="Times New Roman"/>
          <w:szCs w:val="24"/>
          <w:lang w:val="en-US"/>
        </w:rPr>
      </w:pPr>
      <w:r w:rsidRPr="00965F83">
        <w:rPr>
          <w:rFonts w:cs="Times New Roman"/>
          <w:szCs w:val="24"/>
          <w:lang w:val="en-US"/>
        </w:rPr>
        <w:t>- Clear set of objectives: explicit and clear research question</w:t>
      </w:r>
    </w:p>
    <w:p w:rsidR="0022725B" w:rsidRPr="00965F83" w:rsidRDefault="0022725B" w:rsidP="0022725B">
      <w:pPr>
        <w:rPr>
          <w:rFonts w:cs="Times New Roman"/>
          <w:szCs w:val="24"/>
          <w:lang w:val="en-US"/>
        </w:rPr>
      </w:pPr>
      <w:r w:rsidRPr="00965F83">
        <w:rPr>
          <w:rFonts w:cs="Times New Roman"/>
          <w:szCs w:val="24"/>
          <w:lang w:val="en-US"/>
        </w:rPr>
        <w:t>- Reproducible methodology: the paper clearly explains how the evidence was</w:t>
      </w:r>
    </w:p>
    <w:p w:rsidR="0022725B" w:rsidRPr="00965F83" w:rsidRDefault="0022725B" w:rsidP="0022725B">
      <w:pPr>
        <w:rPr>
          <w:rFonts w:cs="Times New Roman"/>
          <w:szCs w:val="24"/>
          <w:lang w:val="en-US"/>
        </w:rPr>
      </w:pPr>
      <w:r w:rsidRPr="00965F83">
        <w:rPr>
          <w:rFonts w:cs="Times New Roman"/>
          <w:szCs w:val="24"/>
          <w:lang w:val="en-US"/>
        </w:rPr>
        <w:t>retrieved, including sources and search strategy and the inclusion (and exclusion) criteria</w:t>
      </w:r>
    </w:p>
    <w:p w:rsidR="0022725B" w:rsidRPr="00965F83" w:rsidRDefault="0022725B" w:rsidP="0022725B">
      <w:pPr>
        <w:rPr>
          <w:rFonts w:cs="Times New Roman"/>
          <w:szCs w:val="24"/>
          <w:lang w:val="en-US"/>
        </w:rPr>
      </w:pPr>
      <w:r w:rsidRPr="00965F83">
        <w:rPr>
          <w:rFonts w:cs="Times New Roman"/>
          <w:szCs w:val="24"/>
          <w:lang w:val="en-US"/>
        </w:rPr>
        <w:t>- Assessment of validity of the findings (e.g. assessment of risk of bias)</w:t>
      </w:r>
    </w:p>
    <w:p w:rsidR="0022725B" w:rsidRPr="00965F83" w:rsidRDefault="0022725B" w:rsidP="0022725B">
      <w:pPr>
        <w:rPr>
          <w:rFonts w:cs="Times New Roman"/>
          <w:szCs w:val="24"/>
          <w:lang w:val="en-US"/>
        </w:rPr>
      </w:pPr>
      <w:r w:rsidRPr="00965F83">
        <w:rPr>
          <w:rFonts w:cs="Times New Roman"/>
          <w:szCs w:val="24"/>
          <w:lang w:val="en-US"/>
        </w:rPr>
        <w:t>- Systematic presentation and synthesis of findings beyond those provided by single studies.</w:t>
      </w:r>
    </w:p>
    <w:p w:rsidR="0022725B" w:rsidRPr="00965F83" w:rsidRDefault="0022725B" w:rsidP="0022725B">
      <w:pPr>
        <w:rPr>
          <w:rFonts w:cs="Times New Roman"/>
          <w:szCs w:val="24"/>
          <w:lang w:val="en-US"/>
        </w:rPr>
      </w:pPr>
      <w:r w:rsidRPr="00965F83">
        <w:rPr>
          <w:rFonts w:cs="Times New Roman"/>
          <w:b/>
          <w:szCs w:val="24"/>
          <w:u w:val="single"/>
          <w:lang w:val="en-US"/>
        </w:rPr>
        <w:t>References</w:t>
      </w:r>
      <w:r w:rsidRPr="00965F83">
        <w:rPr>
          <w:rFonts w:cs="Times New Roman"/>
          <w:szCs w:val="24"/>
          <w:lang w:val="en-US"/>
        </w:rPr>
        <w:t xml:space="preserve">: </w:t>
      </w:r>
    </w:p>
    <w:p w:rsidR="0022725B" w:rsidRPr="00965F83" w:rsidRDefault="0022725B" w:rsidP="0022725B">
      <w:pPr>
        <w:rPr>
          <w:rFonts w:cs="Times New Roman"/>
          <w:szCs w:val="24"/>
          <w:lang w:val="en-US"/>
        </w:rPr>
      </w:pPr>
      <w:r w:rsidRPr="00965F83">
        <w:rPr>
          <w:rFonts w:cs="Times New Roman"/>
          <w:szCs w:val="24"/>
          <w:lang w:val="en-US"/>
        </w:rPr>
        <w:t>21.Zwakhalen S, Hamers J, Abu-Saad H, Berger M: Pain in elderly people with severe dementia: a systematic review of behavioural pain assessment</w:t>
      </w:r>
    </w:p>
    <w:p w:rsidR="0022725B" w:rsidRPr="00965F83" w:rsidRDefault="0022725B" w:rsidP="0022725B">
      <w:pPr>
        <w:rPr>
          <w:rFonts w:cs="Times New Roman"/>
          <w:szCs w:val="24"/>
          <w:lang w:val="en-US"/>
        </w:rPr>
      </w:pPr>
      <w:r w:rsidRPr="00965F83">
        <w:rPr>
          <w:rFonts w:cs="Times New Roman"/>
          <w:szCs w:val="24"/>
          <w:lang w:val="en-US"/>
        </w:rPr>
        <w:t>tools. BMC Geriatr 2006, 6(1):3.</w:t>
      </w:r>
    </w:p>
    <w:p w:rsidR="0022725B" w:rsidRPr="00965F83" w:rsidRDefault="0022725B" w:rsidP="0022725B">
      <w:pPr>
        <w:rPr>
          <w:rFonts w:cs="Times New Roman"/>
          <w:szCs w:val="24"/>
          <w:lang w:val="en-US"/>
        </w:rPr>
      </w:pPr>
      <w:r w:rsidRPr="00965F83">
        <w:rPr>
          <w:rFonts w:cs="Times New Roman"/>
          <w:szCs w:val="24"/>
          <w:lang w:val="en-US"/>
        </w:rPr>
        <w:lastRenderedPageBreak/>
        <w:t>22. Liberati A, Altman DG, Tetzlaff J, Mulrow C, Gotzsche PC, Ioannidis JP, Clarke M,</w:t>
      </w:r>
    </w:p>
    <w:p w:rsidR="0022725B" w:rsidRPr="00965F83" w:rsidRDefault="0022725B" w:rsidP="0022725B">
      <w:pPr>
        <w:rPr>
          <w:rFonts w:cs="Times New Roman"/>
          <w:szCs w:val="24"/>
          <w:lang w:val="en-US"/>
        </w:rPr>
      </w:pPr>
      <w:r w:rsidRPr="00965F83">
        <w:rPr>
          <w:rFonts w:cs="Times New Roman"/>
          <w:szCs w:val="24"/>
          <w:lang w:val="en-US"/>
        </w:rPr>
        <w:t>Devereaux PJ, Kleijnen J, Moher D: The PRISMA statement for reporting</w:t>
      </w:r>
    </w:p>
    <w:p w:rsidR="0022725B" w:rsidRPr="00965F83" w:rsidRDefault="0022725B" w:rsidP="0022725B">
      <w:pPr>
        <w:rPr>
          <w:rFonts w:cs="Times New Roman"/>
          <w:szCs w:val="24"/>
          <w:lang w:val="en-US"/>
        </w:rPr>
      </w:pPr>
      <w:r w:rsidRPr="00965F83">
        <w:rPr>
          <w:rFonts w:cs="Times New Roman"/>
          <w:szCs w:val="24"/>
          <w:lang w:val="en-US"/>
        </w:rPr>
        <w:t>systematic reviews and meta-analyses of studies that evaluate health care interventions: explanation and elaboration. PLoS medicine 2009, 6(7):e1000100.</w:t>
      </w:r>
    </w:p>
    <w:p w:rsidR="0022725B" w:rsidRPr="00965F83" w:rsidRDefault="0022725B" w:rsidP="0022725B">
      <w:pPr>
        <w:rPr>
          <w:rFonts w:cs="Times New Roman"/>
          <w:szCs w:val="24"/>
          <w:lang w:val="en-US"/>
        </w:rPr>
      </w:pPr>
    </w:p>
    <w:p w:rsidR="0022725B" w:rsidRPr="00965F83" w:rsidRDefault="00965F83" w:rsidP="0022725B">
      <w:pPr>
        <w:rPr>
          <w:rFonts w:cs="Times New Roman"/>
          <w:szCs w:val="24"/>
          <w:lang w:val="en-US"/>
        </w:rPr>
      </w:pPr>
      <w:r w:rsidRPr="00965F83">
        <w:rPr>
          <w:rFonts w:cs="Times New Roman"/>
          <w:b/>
          <w:szCs w:val="24"/>
          <w:lang w:val="en-US"/>
        </w:rPr>
        <w:t>Manuscript</w:t>
      </w:r>
      <w:r>
        <w:rPr>
          <w:rFonts w:cs="Times New Roman"/>
          <w:szCs w:val="24"/>
          <w:lang w:val="en-US"/>
        </w:rPr>
        <w:t xml:space="preserve">: M Hoyle et al. </w:t>
      </w:r>
      <w:r w:rsidR="0022725B" w:rsidRPr="00965F83">
        <w:rPr>
          <w:rFonts w:cs="Times New Roman"/>
          <w:szCs w:val="24"/>
          <w:lang w:val="en-US"/>
        </w:rPr>
        <w:t>The clinical effectiveness and cost-effectiveness of cetuximab (mono- or combination chemotherapy), bevacizumab (combination with non-oxaliplatin chemotherapy) and panitumumab (monotherapy) for the treatment of metastatic colorectal cancer after first-line chemotherapy (review of technology appraisal No.150 and part review of technology appraisal No. 118): a syste</w:t>
      </w:r>
      <w:r>
        <w:rPr>
          <w:rFonts w:cs="Times New Roman"/>
          <w:szCs w:val="24"/>
          <w:lang w:val="en-US"/>
        </w:rPr>
        <w:t xml:space="preserve">matic review and economic model. </w:t>
      </w:r>
      <w:r w:rsidR="0022725B" w:rsidRPr="00965F83">
        <w:rPr>
          <w:rFonts w:cs="Times New Roman"/>
          <w:szCs w:val="24"/>
          <w:lang w:val="en-US"/>
        </w:rPr>
        <w:t>Health Technology Assessment, 2013; 1</w:t>
      </w:r>
      <w:r>
        <w:rPr>
          <w:rFonts w:cs="Times New Roman"/>
          <w:szCs w:val="24"/>
          <w:lang w:val="en-US"/>
        </w:rPr>
        <w:t>7(14).</w:t>
      </w:r>
    </w:p>
    <w:p w:rsidR="0022725B" w:rsidRPr="00965F83" w:rsidRDefault="0022725B" w:rsidP="0022725B">
      <w:pPr>
        <w:rPr>
          <w:rFonts w:cs="Times New Roman"/>
          <w:szCs w:val="24"/>
          <w:lang w:val="en-US"/>
        </w:rPr>
      </w:pPr>
      <w:r w:rsidRPr="00965F83">
        <w:rPr>
          <w:rFonts w:cs="Times New Roman"/>
          <w:b/>
          <w:szCs w:val="24"/>
          <w:lang w:val="en-US"/>
        </w:rPr>
        <w:t>Definition</w:t>
      </w:r>
      <w:r w:rsidRPr="00965F83">
        <w:rPr>
          <w:rFonts w:cs="Times New Roman"/>
          <w:szCs w:val="24"/>
          <w:lang w:val="en-US"/>
        </w:rPr>
        <w:t>: "For the purpose of this review, a systematic review was defined as one that has:</w:t>
      </w:r>
    </w:p>
    <w:p w:rsidR="0022725B" w:rsidRPr="00965F83" w:rsidRDefault="0022725B" w:rsidP="0022725B">
      <w:pPr>
        <w:rPr>
          <w:rFonts w:cs="Times New Roman"/>
          <w:szCs w:val="24"/>
          <w:lang w:val="en-US"/>
        </w:rPr>
      </w:pPr>
      <w:r w:rsidRPr="00965F83">
        <w:rPr>
          <w:rFonts w:cs="Times New Roman"/>
          <w:szCs w:val="24"/>
          <w:lang w:val="en-US"/>
        </w:rPr>
        <w:t>-a focused research question</w:t>
      </w:r>
    </w:p>
    <w:p w:rsidR="0022725B" w:rsidRPr="00965F83" w:rsidRDefault="0022725B" w:rsidP="0022725B">
      <w:pPr>
        <w:rPr>
          <w:rFonts w:cs="Times New Roman"/>
          <w:szCs w:val="24"/>
          <w:lang w:val="en-US"/>
        </w:rPr>
      </w:pPr>
      <w:r w:rsidRPr="00965F83">
        <w:rPr>
          <w:rFonts w:cs="Times New Roman"/>
          <w:szCs w:val="24"/>
          <w:lang w:val="en-US"/>
        </w:rPr>
        <w:t>-explicit search criteria that are available to review, either in the document or on application</w:t>
      </w:r>
    </w:p>
    <w:p w:rsidR="0022725B" w:rsidRPr="00965F83" w:rsidRDefault="0022725B" w:rsidP="0022725B">
      <w:pPr>
        <w:rPr>
          <w:rFonts w:cs="Times New Roman"/>
          <w:szCs w:val="24"/>
          <w:lang w:val="en-US"/>
        </w:rPr>
      </w:pPr>
      <w:r w:rsidRPr="00965F83">
        <w:rPr>
          <w:rFonts w:cs="Times New Roman"/>
          <w:szCs w:val="24"/>
          <w:lang w:val="en-US"/>
        </w:rPr>
        <w:t>-explicit inclusion/exclusion criteria, defining the population(s), intervention(s),</w:t>
      </w:r>
    </w:p>
    <w:p w:rsidR="0022725B" w:rsidRPr="00965F83" w:rsidRDefault="0022725B" w:rsidP="0022725B">
      <w:pPr>
        <w:rPr>
          <w:rFonts w:cs="Times New Roman"/>
          <w:szCs w:val="24"/>
          <w:lang w:val="en-US"/>
        </w:rPr>
      </w:pPr>
      <w:r w:rsidRPr="00965F83">
        <w:rPr>
          <w:rFonts w:cs="Times New Roman"/>
          <w:szCs w:val="24"/>
          <w:lang w:val="en-US"/>
        </w:rPr>
        <w:t>comparator(s) and outcome(s) of interest</w:t>
      </w:r>
    </w:p>
    <w:p w:rsidR="0022725B" w:rsidRPr="00965F83" w:rsidRDefault="0022725B" w:rsidP="0022725B">
      <w:pPr>
        <w:rPr>
          <w:rFonts w:cs="Times New Roman"/>
          <w:szCs w:val="24"/>
          <w:lang w:val="en-US"/>
        </w:rPr>
      </w:pPr>
      <w:r w:rsidRPr="00965F83">
        <w:rPr>
          <w:rFonts w:cs="Times New Roman"/>
          <w:szCs w:val="24"/>
          <w:lang w:val="en-US"/>
        </w:rPr>
        <w:t>-a critical appraisal of included studies, including consideration of the internal and external</w:t>
      </w:r>
    </w:p>
    <w:p w:rsidR="0022725B" w:rsidRPr="00965F83" w:rsidRDefault="0022725B" w:rsidP="0022725B">
      <w:pPr>
        <w:rPr>
          <w:rFonts w:cs="Times New Roman"/>
          <w:szCs w:val="24"/>
          <w:lang w:val="en-US"/>
        </w:rPr>
      </w:pPr>
      <w:r w:rsidRPr="00965F83">
        <w:rPr>
          <w:rFonts w:cs="Times New Roman"/>
          <w:szCs w:val="24"/>
          <w:lang w:val="en-US"/>
        </w:rPr>
        <w:t>validity of the research</w:t>
      </w:r>
    </w:p>
    <w:p w:rsidR="0022725B" w:rsidRPr="00965F83" w:rsidRDefault="0022725B" w:rsidP="0022725B">
      <w:pPr>
        <w:rPr>
          <w:rFonts w:cs="Times New Roman"/>
          <w:szCs w:val="24"/>
          <w:lang w:val="en-US"/>
        </w:rPr>
      </w:pPr>
      <w:r w:rsidRPr="00965F83">
        <w:rPr>
          <w:rFonts w:cs="Times New Roman"/>
          <w:szCs w:val="24"/>
          <w:lang w:val="en-US"/>
        </w:rPr>
        <w:t>-a synthesis of the included evidence, whether narrative or quantitative."</w:t>
      </w:r>
    </w:p>
    <w:p w:rsidR="0022725B" w:rsidRPr="00965F83" w:rsidRDefault="0022725B" w:rsidP="0022725B">
      <w:pPr>
        <w:rPr>
          <w:rFonts w:cs="Times New Roman"/>
          <w:szCs w:val="24"/>
          <w:lang w:val="en-US"/>
        </w:rPr>
      </w:pPr>
      <w:r w:rsidRPr="00965F83">
        <w:rPr>
          <w:rFonts w:cs="Times New Roman"/>
          <w:b/>
          <w:szCs w:val="24"/>
          <w:u w:val="single"/>
          <w:lang w:val="en-US"/>
        </w:rPr>
        <w:t>Reference</w:t>
      </w:r>
      <w:r w:rsidRPr="00965F83">
        <w:rPr>
          <w:rFonts w:cs="Times New Roman"/>
          <w:szCs w:val="24"/>
          <w:lang w:val="en-US"/>
        </w:rPr>
        <w:t>: none</w:t>
      </w:r>
    </w:p>
    <w:p w:rsidR="0022725B" w:rsidRPr="00965F83" w:rsidRDefault="0022725B" w:rsidP="0022725B">
      <w:pPr>
        <w:rPr>
          <w:rFonts w:cs="Times New Roman"/>
          <w:szCs w:val="24"/>
          <w:lang w:val="en-US"/>
        </w:rPr>
      </w:pPr>
    </w:p>
    <w:p w:rsidR="0022725B" w:rsidRPr="00965F83" w:rsidRDefault="00965F83" w:rsidP="0022725B">
      <w:pPr>
        <w:rPr>
          <w:rFonts w:cs="Times New Roman"/>
          <w:szCs w:val="24"/>
          <w:lang w:val="en-US"/>
        </w:rPr>
      </w:pPr>
      <w:r w:rsidRPr="00965F83">
        <w:rPr>
          <w:rFonts w:cs="Times New Roman"/>
          <w:b/>
          <w:szCs w:val="24"/>
          <w:lang w:val="en-US"/>
        </w:rPr>
        <w:t>Manuscript</w:t>
      </w:r>
      <w:r w:rsidRPr="00965F83">
        <w:rPr>
          <w:rFonts w:cs="Times New Roman"/>
          <w:szCs w:val="24"/>
          <w:lang w:val="en-US"/>
        </w:rPr>
        <w:t xml:space="preserve">: Tristan Snowsill et al. </w:t>
      </w:r>
      <w:r w:rsidR="0022725B" w:rsidRPr="00965F83">
        <w:rPr>
          <w:rFonts w:cs="Times New Roman"/>
          <w:szCs w:val="24"/>
          <w:lang w:val="en-US"/>
        </w:rPr>
        <w:t>A systematic review and economic evaluation of diagnosti</w:t>
      </w:r>
      <w:r w:rsidRPr="00965F83">
        <w:rPr>
          <w:rFonts w:cs="Times New Roman"/>
          <w:szCs w:val="24"/>
          <w:lang w:val="en-US"/>
        </w:rPr>
        <w:t xml:space="preserve">c strategies for Lynch syndrome, </w:t>
      </w:r>
      <w:r w:rsidR="0022725B" w:rsidRPr="00965F83">
        <w:rPr>
          <w:rFonts w:cs="Times New Roman"/>
          <w:szCs w:val="24"/>
          <w:lang w:val="en-US"/>
        </w:rPr>
        <w:t>HEALTH TECHNOLOGY ASSESSMENT 2014</w:t>
      </w:r>
    </w:p>
    <w:p w:rsidR="0022725B" w:rsidRPr="00965F83" w:rsidRDefault="0022725B" w:rsidP="0022725B">
      <w:pPr>
        <w:rPr>
          <w:rFonts w:cs="Times New Roman"/>
          <w:szCs w:val="24"/>
          <w:lang w:val="en-US"/>
        </w:rPr>
      </w:pPr>
      <w:r w:rsidRPr="00965F83">
        <w:rPr>
          <w:rFonts w:cs="Times New Roman"/>
          <w:szCs w:val="24"/>
          <w:lang w:val="en-US"/>
        </w:rPr>
        <w:t>VOL. 18 NO. 58</w:t>
      </w:r>
      <w:r w:rsidR="00965F83" w:rsidRPr="00965F83">
        <w:rPr>
          <w:rFonts w:cs="Times New Roman"/>
          <w:szCs w:val="24"/>
          <w:lang w:val="en-US"/>
        </w:rPr>
        <w:t>.</w:t>
      </w:r>
    </w:p>
    <w:p w:rsidR="0022725B" w:rsidRPr="00965F83" w:rsidRDefault="00965F83" w:rsidP="0022725B">
      <w:pPr>
        <w:rPr>
          <w:rFonts w:cs="Times New Roman"/>
          <w:szCs w:val="24"/>
          <w:lang w:val="en-US"/>
        </w:rPr>
      </w:pPr>
      <w:r w:rsidRPr="00965F83">
        <w:rPr>
          <w:rFonts w:cs="Times New Roman"/>
          <w:b/>
          <w:szCs w:val="24"/>
          <w:lang w:val="en-US"/>
        </w:rPr>
        <w:t>Definition</w:t>
      </w:r>
      <w:r w:rsidRPr="00965F83">
        <w:rPr>
          <w:rFonts w:cs="Times New Roman"/>
          <w:szCs w:val="24"/>
          <w:lang w:val="en-US"/>
        </w:rPr>
        <w:t xml:space="preserve">. </w:t>
      </w:r>
      <w:r w:rsidR="0022725B" w:rsidRPr="00965F83">
        <w:rPr>
          <w:rFonts w:cs="Times New Roman"/>
          <w:szCs w:val="24"/>
          <w:lang w:val="en-US"/>
        </w:rPr>
        <w:t>"Systematic reviews were used as a source for finding further studies and to compare with our systematic review. For the purpose of this review, a systematic review was defined as one that has:</w:t>
      </w:r>
    </w:p>
    <w:p w:rsidR="0022725B" w:rsidRPr="00965F83" w:rsidRDefault="0022725B" w:rsidP="0022725B">
      <w:pPr>
        <w:rPr>
          <w:rFonts w:cs="Times New Roman"/>
          <w:szCs w:val="24"/>
          <w:lang w:val="en-US"/>
        </w:rPr>
      </w:pPr>
      <w:r w:rsidRPr="00965F83">
        <w:rPr>
          <w:rFonts w:cs="Times New Roman"/>
          <w:szCs w:val="24"/>
          <w:lang w:val="en-US"/>
        </w:rPr>
        <w:t>-a focused research question</w:t>
      </w:r>
    </w:p>
    <w:p w:rsidR="0022725B" w:rsidRPr="00965F83" w:rsidRDefault="0022725B" w:rsidP="0022725B">
      <w:pPr>
        <w:rPr>
          <w:rFonts w:cs="Times New Roman"/>
          <w:szCs w:val="24"/>
          <w:lang w:val="en-US"/>
        </w:rPr>
      </w:pPr>
      <w:r w:rsidRPr="00965F83">
        <w:rPr>
          <w:rFonts w:cs="Times New Roman"/>
          <w:szCs w:val="24"/>
          <w:lang w:val="en-US"/>
        </w:rPr>
        <w:t>-explicit search criteria that are available to review, either in the document or on application</w:t>
      </w:r>
    </w:p>
    <w:p w:rsidR="0022725B" w:rsidRPr="00965F83" w:rsidRDefault="0022725B" w:rsidP="0022725B">
      <w:pPr>
        <w:rPr>
          <w:rFonts w:cs="Times New Roman"/>
          <w:szCs w:val="24"/>
          <w:lang w:val="en-US"/>
        </w:rPr>
      </w:pPr>
      <w:r w:rsidRPr="00965F83">
        <w:rPr>
          <w:rFonts w:cs="Times New Roman"/>
          <w:szCs w:val="24"/>
          <w:lang w:val="en-US"/>
        </w:rPr>
        <w:t>-explicit inclusion/exclusion criteria, defining the population(s), intervention(s), comparator(s) and outcome(s) of interest</w:t>
      </w:r>
    </w:p>
    <w:p w:rsidR="0022725B" w:rsidRPr="00965F83" w:rsidRDefault="0022725B" w:rsidP="0022725B">
      <w:pPr>
        <w:rPr>
          <w:rFonts w:cs="Times New Roman"/>
          <w:szCs w:val="24"/>
          <w:lang w:val="en-US"/>
        </w:rPr>
      </w:pPr>
      <w:r w:rsidRPr="00965F83">
        <w:rPr>
          <w:rFonts w:cs="Times New Roman"/>
          <w:szCs w:val="24"/>
          <w:lang w:val="en-US"/>
        </w:rPr>
        <w:t>-a critical appraisal of included studies, including consideration of internal and external validity of the research</w:t>
      </w:r>
    </w:p>
    <w:p w:rsidR="0022725B" w:rsidRPr="00965F83" w:rsidRDefault="0022725B" w:rsidP="0022725B">
      <w:pPr>
        <w:rPr>
          <w:rFonts w:cs="Times New Roman"/>
          <w:szCs w:val="24"/>
          <w:lang w:val="en-US"/>
        </w:rPr>
      </w:pPr>
      <w:r w:rsidRPr="00965F83">
        <w:rPr>
          <w:rFonts w:cs="Times New Roman"/>
          <w:szCs w:val="24"/>
          <w:lang w:val="en-US"/>
        </w:rPr>
        <w:t>-a synthesis of the included evidence, whether narrative or quantitative."</w:t>
      </w:r>
    </w:p>
    <w:p w:rsidR="0022725B" w:rsidRPr="00965F83" w:rsidRDefault="0022725B" w:rsidP="0022725B">
      <w:pPr>
        <w:rPr>
          <w:rFonts w:cs="Times New Roman"/>
          <w:szCs w:val="24"/>
          <w:lang w:val="en-US"/>
        </w:rPr>
      </w:pPr>
      <w:r w:rsidRPr="00965F83">
        <w:rPr>
          <w:rFonts w:cs="Times New Roman"/>
          <w:b/>
          <w:szCs w:val="24"/>
          <w:u w:val="single"/>
          <w:lang w:val="en-US"/>
        </w:rPr>
        <w:t>Reference</w:t>
      </w:r>
      <w:r w:rsidRPr="00965F83">
        <w:rPr>
          <w:rFonts w:cs="Times New Roman"/>
          <w:szCs w:val="24"/>
          <w:lang w:val="en-US"/>
        </w:rPr>
        <w:t>: none</w:t>
      </w:r>
    </w:p>
    <w:p w:rsidR="0022725B" w:rsidRPr="00965F83" w:rsidRDefault="0022725B">
      <w:pPr>
        <w:rPr>
          <w:rFonts w:cs="Times New Roman"/>
          <w:szCs w:val="24"/>
          <w:lang w:val="en-US"/>
        </w:rPr>
      </w:pPr>
      <w:bookmarkStart w:id="0" w:name="_GoBack"/>
      <w:bookmarkEnd w:id="0"/>
    </w:p>
    <w:p w:rsidR="0022725B" w:rsidRPr="00965F83" w:rsidRDefault="00965F83" w:rsidP="0022725B">
      <w:pPr>
        <w:rPr>
          <w:rFonts w:cs="Times New Roman"/>
          <w:szCs w:val="24"/>
          <w:lang w:val="en-US"/>
        </w:rPr>
      </w:pPr>
      <w:r w:rsidRPr="00965F83">
        <w:rPr>
          <w:rFonts w:cs="Times New Roman"/>
          <w:b/>
          <w:szCs w:val="24"/>
          <w:lang w:val="en-US"/>
        </w:rPr>
        <w:t>Book</w:t>
      </w:r>
      <w:r w:rsidRPr="00965F83">
        <w:rPr>
          <w:rFonts w:cs="Times New Roman"/>
          <w:szCs w:val="24"/>
          <w:lang w:val="en-US"/>
        </w:rPr>
        <w:t xml:space="preserve">: </w:t>
      </w:r>
      <w:r w:rsidR="0022725B" w:rsidRPr="00965F83">
        <w:rPr>
          <w:rFonts w:cs="Times New Roman"/>
          <w:szCs w:val="24"/>
          <w:lang w:val="en-US"/>
        </w:rPr>
        <w:t>Athanasiou-Evidence synthesis in healthcare</w:t>
      </w:r>
    </w:p>
    <w:p w:rsidR="00214D92" w:rsidRPr="00965F83" w:rsidRDefault="0022725B" w:rsidP="0022725B">
      <w:pPr>
        <w:rPr>
          <w:rFonts w:cs="Times New Roman"/>
          <w:szCs w:val="24"/>
          <w:lang w:val="en-US"/>
        </w:rPr>
      </w:pPr>
      <w:r w:rsidRPr="00965F83">
        <w:rPr>
          <w:rFonts w:cs="Times New Roman"/>
          <w:b/>
          <w:szCs w:val="24"/>
          <w:lang w:val="en-US"/>
        </w:rPr>
        <w:t>Definition</w:t>
      </w:r>
      <w:r w:rsidRPr="00965F83">
        <w:rPr>
          <w:rFonts w:cs="Times New Roman"/>
          <w:szCs w:val="24"/>
          <w:lang w:val="en-US"/>
        </w:rPr>
        <w:t>: A systematic review is defined as the objective, transparent and unbiased location and critical appraisal of the complete scope of research in a given topic and the eventual impartial synthesis and, if possible, meta-analysis of individual study findings. Therefore, in order to address, a specific research aim, a systematic review collates all evidence that fits pre-specified</w:t>
      </w:r>
      <w:r w:rsidR="00214D92" w:rsidRPr="00965F83">
        <w:rPr>
          <w:rFonts w:cs="Times New Roman"/>
          <w:szCs w:val="24"/>
          <w:lang w:val="en-US"/>
        </w:rPr>
        <w:t xml:space="preserve"> eligibility criteria.</w:t>
      </w:r>
    </w:p>
    <w:p w:rsidR="00214D92" w:rsidRPr="00965F83" w:rsidRDefault="0022725B" w:rsidP="0022725B">
      <w:pPr>
        <w:rPr>
          <w:rFonts w:cs="Times New Roman"/>
          <w:szCs w:val="24"/>
          <w:lang w:val="en-US"/>
        </w:rPr>
      </w:pPr>
      <w:r w:rsidRPr="00965F83">
        <w:rPr>
          <w:rFonts w:cs="Times New Roman"/>
          <w:szCs w:val="24"/>
          <w:lang w:val="en-US"/>
        </w:rPr>
        <w:t>The aim of a systematic review are manifold and includes the follo</w:t>
      </w:r>
      <w:r w:rsidR="00214D92" w:rsidRPr="00965F83">
        <w:rPr>
          <w:rFonts w:cs="Times New Roman"/>
          <w:szCs w:val="24"/>
          <w:lang w:val="en-US"/>
        </w:rPr>
        <w:t>wing:</w:t>
      </w:r>
    </w:p>
    <w:p w:rsidR="00214D92" w:rsidRPr="00965F83" w:rsidRDefault="0022725B" w:rsidP="0022725B">
      <w:pPr>
        <w:rPr>
          <w:rFonts w:cs="Times New Roman"/>
          <w:szCs w:val="24"/>
          <w:lang w:val="en-US"/>
        </w:rPr>
      </w:pPr>
      <w:r w:rsidRPr="00965F83">
        <w:rPr>
          <w:rFonts w:cs="Times New Roman"/>
          <w:szCs w:val="24"/>
          <w:lang w:val="en-US"/>
        </w:rPr>
        <w:t>Critical ap</w:t>
      </w:r>
      <w:r w:rsidR="00214D92" w:rsidRPr="00965F83">
        <w:rPr>
          <w:rFonts w:cs="Times New Roman"/>
          <w:szCs w:val="24"/>
          <w:lang w:val="en-US"/>
        </w:rPr>
        <w:t>praisal of individual studies</w:t>
      </w:r>
    </w:p>
    <w:p w:rsidR="00214D92" w:rsidRPr="00965F83" w:rsidRDefault="0022725B" w:rsidP="0022725B">
      <w:pPr>
        <w:rPr>
          <w:rFonts w:cs="Times New Roman"/>
          <w:szCs w:val="24"/>
          <w:lang w:val="en-US"/>
        </w:rPr>
      </w:pPr>
      <w:r w:rsidRPr="00965F83">
        <w:rPr>
          <w:rFonts w:cs="Times New Roman"/>
          <w:szCs w:val="24"/>
          <w:lang w:val="en-US"/>
        </w:rPr>
        <w:lastRenderedPageBreak/>
        <w:t>Combination of individual results to create an useful summary statistics</w:t>
      </w:r>
    </w:p>
    <w:p w:rsidR="00214D92" w:rsidRPr="00965F83" w:rsidRDefault="0022725B" w:rsidP="0022725B">
      <w:pPr>
        <w:rPr>
          <w:rFonts w:cs="Times New Roman"/>
          <w:szCs w:val="24"/>
          <w:lang w:val="en-US"/>
        </w:rPr>
      </w:pPr>
      <w:r w:rsidRPr="00965F83">
        <w:rPr>
          <w:rFonts w:cs="Times New Roman"/>
          <w:szCs w:val="24"/>
          <w:lang w:val="en-US"/>
        </w:rPr>
        <w:t>Analysis for presence of and reason behind between-study variances</w:t>
      </w:r>
    </w:p>
    <w:p w:rsidR="00214D92" w:rsidRPr="00965F83" w:rsidRDefault="0022725B" w:rsidP="0022725B">
      <w:pPr>
        <w:rPr>
          <w:rFonts w:cs="Times New Roman"/>
          <w:szCs w:val="24"/>
          <w:lang w:val="en-US"/>
        </w:rPr>
      </w:pPr>
      <w:r w:rsidRPr="00965F83">
        <w:rPr>
          <w:rFonts w:cs="Times New Roman"/>
          <w:szCs w:val="24"/>
          <w:lang w:val="en-US"/>
        </w:rPr>
        <w:t>Exposure of areas of research which might be methodologically inadequate a</w:t>
      </w:r>
      <w:r w:rsidR="00214D92" w:rsidRPr="00965F83">
        <w:rPr>
          <w:rFonts w:cs="Times New Roman"/>
          <w:szCs w:val="24"/>
          <w:lang w:val="en-US"/>
        </w:rPr>
        <w:t>nd require further refinement</w:t>
      </w:r>
    </w:p>
    <w:p w:rsidR="00214D92" w:rsidRPr="00965F83" w:rsidRDefault="0022725B" w:rsidP="0022725B">
      <w:pPr>
        <w:rPr>
          <w:rFonts w:cs="Times New Roman"/>
          <w:szCs w:val="24"/>
          <w:lang w:val="en-US"/>
        </w:rPr>
      </w:pPr>
      <w:r w:rsidRPr="00965F83">
        <w:rPr>
          <w:rFonts w:cs="Times New Roman"/>
          <w:szCs w:val="24"/>
          <w:lang w:val="en-US"/>
        </w:rPr>
        <w:t>Exposure of knowledge gaps and areas of potential fu</w:t>
      </w:r>
      <w:r w:rsidR="00214D92" w:rsidRPr="00965F83">
        <w:rPr>
          <w:rFonts w:cs="Times New Roman"/>
          <w:szCs w:val="24"/>
          <w:lang w:val="en-US"/>
        </w:rPr>
        <w:t>ture research possibilities</w:t>
      </w:r>
    </w:p>
    <w:p w:rsidR="00214D92" w:rsidRPr="00965F83" w:rsidRDefault="0022725B" w:rsidP="0022725B">
      <w:pPr>
        <w:rPr>
          <w:rFonts w:cs="Times New Roman"/>
          <w:szCs w:val="24"/>
          <w:lang w:val="en-US"/>
        </w:rPr>
      </w:pPr>
      <w:r w:rsidRPr="00965F83">
        <w:rPr>
          <w:rFonts w:cs="Times New Roman"/>
          <w:szCs w:val="24"/>
          <w:lang w:val="en-US"/>
        </w:rPr>
        <w:t>Every systematic review is composed of  a discrete number of step</w:t>
      </w:r>
      <w:r w:rsidR="00214D92" w:rsidRPr="00965F83">
        <w:rPr>
          <w:rFonts w:cs="Times New Roman"/>
          <w:szCs w:val="24"/>
          <w:lang w:val="en-US"/>
        </w:rPr>
        <w:t>s:</w:t>
      </w:r>
    </w:p>
    <w:p w:rsidR="00214D92" w:rsidRPr="00965F83" w:rsidRDefault="0022725B" w:rsidP="0022725B">
      <w:pPr>
        <w:rPr>
          <w:rFonts w:cs="Times New Roman"/>
          <w:szCs w:val="24"/>
          <w:lang w:val="en-US"/>
        </w:rPr>
      </w:pPr>
      <w:r w:rsidRPr="00965F83">
        <w:rPr>
          <w:rFonts w:cs="Times New Roman"/>
          <w:szCs w:val="24"/>
          <w:lang w:val="en-US"/>
        </w:rPr>
        <w:t>formulation of a specific question to be addressed with a clearly stated set of ob</w:t>
      </w:r>
      <w:r w:rsidR="00214D92" w:rsidRPr="00965F83">
        <w:rPr>
          <w:rFonts w:cs="Times New Roman"/>
          <w:szCs w:val="24"/>
          <w:lang w:val="en-US"/>
        </w:rPr>
        <w:t>jectives</w:t>
      </w:r>
    </w:p>
    <w:p w:rsidR="00214D92" w:rsidRPr="00965F83" w:rsidRDefault="0022725B" w:rsidP="0022725B">
      <w:pPr>
        <w:rPr>
          <w:rFonts w:cs="Times New Roman"/>
          <w:szCs w:val="24"/>
          <w:lang w:val="en-US"/>
        </w:rPr>
      </w:pPr>
      <w:r w:rsidRPr="00965F83">
        <w:rPr>
          <w:rFonts w:cs="Times New Roman"/>
          <w:szCs w:val="24"/>
          <w:lang w:val="en-US"/>
        </w:rPr>
        <w:t>Definition of eligibility (inclusion end exclusion) criteria for primary studies to</w:t>
      </w:r>
      <w:r w:rsidR="00214D92" w:rsidRPr="00965F83">
        <w:rPr>
          <w:rFonts w:cs="Times New Roman"/>
          <w:szCs w:val="24"/>
          <w:lang w:val="en-US"/>
        </w:rPr>
        <w:t xml:space="preserve"> be included </w:t>
      </w:r>
      <w:r w:rsidRPr="00965F83">
        <w:rPr>
          <w:rFonts w:cs="Times New Roman"/>
          <w:szCs w:val="24"/>
          <w:lang w:val="en-US"/>
        </w:rPr>
        <w:t xml:space="preserve">Systematic search which identifies and locates all potentially eligible relevant studies </w:t>
      </w:r>
      <w:r w:rsidR="00214D92" w:rsidRPr="00965F83">
        <w:rPr>
          <w:rFonts w:cs="Times New Roman"/>
          <w:szCs w:val="24"/>
          <w:lang w:val="en-US"/>
        </w:rPr>
        <w:t>whether published or unpublished</w:t>
      </w:r>
    </w:p>
    <w:p w:rsidR="00214D92" w:rsidRPr="00965F83" w:rsidRDefault="0022725B" w:rsidP="0022725B">
      <w:pPr>
        <w:rPr>
          <w:rFonts w:cs="Times New Roman"/>
          <w:szCs w:val="24"/>
          <w:lang w:val="en-US"/>
        </w:rPr>
      </w:pPr>
      <w:r w:rsidRPr="00965F83">
        <w:rPr>
          <w:rFonts w:cs="Times New Roman"/>
          <w:szCs w:val="24"/>
          <w:lang w:val="en-US"/>
        </w:rPr>
        <w:t>Performance of a variety of statistical methods to assess for heterogenity between studies</w:t>
      </w:r>
    </w:p>
    <w:p w:rsidR="00214D92" w:rsidRPr="00965F83" w:rsidRDefault="0022725B" w:rsidP="0022725B">
      <w:pPr>
        <w:rPr>
          <w:rFonts w:cs="Times New Roman"/>
          <w:szCs w:val="24"/>
          <w:lang w:val="en-US"/>
        </w:rPr>
      </w:pPr>
      <w:r w:rsidRPr="00965F83">
        <w:rPr>
          <w:rFonts w:cs="Times New Roman"/>
          <w:szCs w:val="24"/>
          <w:lang w:val="en-US"/>
        </w:rPr>
        <w:t xml:space="preserve">Impartial unbiased analysis and </w:t>
      </w:r>
      <w:r w:rsidR="00214D92" w:rsidRPr="00965F83">
        <w:rPr>
          <w:rFonts w:cs="Times New Roman"/>
          <w:szCs w:val="24"/>
          <w:lang w:val="en-US"/>
        </w:rPr>
        <w:t>assessment</w:t>
      </w:r>
      <w:r w:rsidRPr="00965F83">
        <w:rPr>
          <w:rFonts w:cs="Times New Roman"/>
          <w:szCs w:val="24"/>
          <w:lang w:val="en-US"/>
        </w:rPr>
        <w:t xml:space="preserve"> of </w:t>
      </w:r>
      <w:r w:rsidR="00214D92" w:rsidRPr="00965F83">
        <w:rPr>
          <w:rFonts w:cs="Times New Roman"/>
          <w:szCs w:val="24"/>
          <w:lang w:val="en-US"/>
        </w:rPr>
        <w:t>the validity of the results</w:t>
      </w:r>
    </w:p>
    <w:p w:rsidR="0022725B" w:rsidRPr="00965F83" w:rsidRDefault="00214D92" w:rsidP="0022725B">
      <w:pPr>
        <w:rPr>
          <w:rFonts w:cs="Times New Roman"/>
          <w:szCs w:val="24"/>
          <w:lang w:val="en-US"/>
        </w:rPr>
      </w:pPr>
      <w:r w:rsidRPr="00965F83">
        <w:rPr>
          <w:rFonts w:cs="Times New Roman"/>
          <w:szCs w:val="24"/>
          <w:lang w:val="en-US"/>
        </w:rPr>
        <w:t>Creation of a struc</w:t>
      </w:r>
      <w:r w:rsidR="0022725B" w:rsidRPr="00965F83">
        <w:rPr>
          <w:rFonts w:cs="Times New Roman"/>
          <w:szCs w:val="24"/>
          <w:lang w:val="en-US"/>
        </w:rPr>
        <w:t>tured presen</w:t>
      </w:r>
      <w:r w:rsidRPr="00965F83">
        <w:rPr>
          <w:rFonts w:cs="Times New Roman"/>
          <w:szCs w:val="24"/>
          <w:lang w:val="en-US"/>
        </w:rPr>
        <w:t xml:space="preserve">tation, and synthesis to state </w:t>
      </w:r>
      <w:r w:rsidR="0022725B" w:rsidRPr="00965F83">
        <w:rPr>
          <w:rFonts w:cs="Times New Roman"/>
          <w:szCs w:val="24"/>
          <w:lang w:val="en-US"/>
        </w:rPr>
        <w:t>and discuss upon findings and characteristics o</w:t>
      </w:r>
      <w:r w:rsidRPr="00965F83">
        <w:rPr>
          <w:rFonts w:cs="Times New Roman"/>
          <w:szCs w:val="24"/>
          <w:lang w:val="en-US"/>
        </w:rPr>
        <w:t>f collected inform</w:t>
      </w:r>
      <w:r w:rsidR="0022725B" w:rsidRPr="00965F83">
        <w:rPr>
          <w:rFonts w:cs="Times New Roman"/>
          <w:szCs w:val="24"/>
          <w:lang w:val="en-US"/>
        </w:rPr>
        <w:t>ation</w:t>
      </w:r>
    </w:p>
    <w:p w:rsidR="00965F83" w:rsidRPr="00965F83" w:rsidRDefault="00965F83" w:rsidP="0022725B">
      <w:pPr>
        <w:rPr>
          <w:rFonts w:cs="Times New Roman"/>
          <w:szCs w:val="24"/>
          <w:lang w:val="en-US"/>
        </w:rPr>
      </w:pPr>
      <w:r w:rsidRPr="00965F83">
        <w:rPr>
          <w:rFonts w:cs="Times New Roman"/>
          <w:b/>
          <w:szCs w:val="24"/>
          <w:u w:val="single"/>
          <w:lang w:val="en-US"/>
        </w:rPr>
        <w:t>Reference</w:t>
      </w:r>
      <w:r w:rsidRPr="00965F83">
        <w:rPr>
          <w:rFonts w:cs="Times New Roman"/>
          <w:szCs w:val="24"/>
          <w:lang w:val="en-US"/>
        </w:rPr>
        <w:t>: none</w:t>
      </w:r>
    </w:p>
    <w:sectPr w:rsidR="00965F83" w:rsidRPr="00965F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ECC"/>
    <w:rsid w:val="00214D92"/>
    <w:rsid w:val="0022725B"/>
    <w:rsid w:val="00304ECC"/>
    <w:rsid w:val="003A2089"/>
    <w:rsid w:val="00593401"/>
    <w:rsid w:val="00680664"/>
    <w:rsid w:val="007E687C"/>
    <w:rsid w:val="00863D2E"/>
    <w:rsid w:val="008B2124"/>
    <w:rsid w:val="00910475"/>
    <w:rsid w:val="00965F83"/>
    <w:rsid w:val="00AA2A89"/>
    <w:rsid w:val="00B11366"/>
    <w:rsid w:val="00D9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94FABC"/>
  <w15:docId w15:val="{B3688A04-B4AE-4568-B6D7-AE29A09E4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Referencakomentara">
    <w:name w:val="annotation reference"/>
    <w:basedOn w:val="Zadanifontodlomka"/>
    <w:uiPriority w:val="99"/>
    <w:semiHidden/>
    <w:unhideWhenUsed/>
    <w:rsid w:val="00B11366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B11366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B11366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B11366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B11366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1136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113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2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1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1478</Words>
  <Characters>8425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Livia Puljak</dc:creator>
  <cp:lastModifiedBy>Livia Puljak</cp:lastModifiedBy>
  <cp:revision>4</cp:revision>
  <dcterms:created xsi:type="dcterms:W3CDTF">2018-07-11T15:22:00Z</dcterms:created>
  <dcterms:modified xsi:type="dcterms:W3CDTF">2019-10-10T15:49:00Z</dcterms:modified>
</cp:coreProperties>
</file>