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96AA32" w14:textId="47FEB16E" w:rsidR="008A4F76" w:rsidRPr="00366B2F" w:rsidRDefault="00185AC2" w:rsidP="008A4F76">
      <w:pPr>
        <w:spacing w:line="240" w:lineRule="auto"/>
        <w:jc w:val="both"/>
        <w:rPr>
          <w:rFonts w:ascii="Times New Roman" w:hAnsi="Times New Roman" w:cs="Times New Roman"/>
          <w:b/>
          <w:lang w:val="en-US"/>
        </w:rPr>
      </w:pPr>
      <w:r w:rsidRPr="00366B2F">
        <w:rPr>
          <w:rFonts w:ascii="Times New Roman" w:hAnsi="Times New Roman" w:cs="Times New Roman"/>
          <w:b/>
          <w:lang w:val="en-US"/>
        </w:rPr>
        <w:t>A</w:t>
      </w:r>
      <w:r>
        <w:rPr>
          <w:rFonts w:ascii="Times New Roman" w:hAnsi="Times New Roman" w:cs="Times New Roman"/>
          <w:b/>
          <w:lang w:val="en-US"/>
        </w:rPr>
        <w:t>dditional file 1</w:t>
      </w:r>
    </w:p>
    <w:p w14:paraId="595AD8D8" w14:textId="10E9AE1E" w:rsidR="008A4F76" w:rsidRPr="00366B2F" w:rsidRDefault="008A4F76" w:rsidP="008A4F76">
      <w:pPr>
        <w:pStyle w:val="Text"/>
        <w:spacing w:after="0"/>
        <w:contextualSpacing/>
        <w:jc w:val="both"/>
        <w:rPr>
          <w:b/>
          <w:sz w:val="22"/>
          <w:szCs w:val="22"/>
        </w:rPr>
      </w:pPr>
      <w:r w:rsidRPr="00366B2F">
        <w:rPr>
          <w:b/>
          <w:sz w:val="22"/>
          <w:szCs w:val="22"/>
        </w:rPr>
        <w:t>A0: Overview of formulas in program set-</w:t>
      </w:r>
      <w:proofErr w:type="gramStart"/>
      <w:r w:rsidRPr="002E4A0E">
        <w:rPr>
          <w:b/>
          <w:sz w:val="22"/>
          <w:szCs w:val="22"/>
        </w:rPr>
        <w:t xml:space="preserve">ups </w:t>
      </w:r>
      <w:proofErr w:type="gramEnd"/>
      <m:oMath>
        <m:r>
          <m:rPr>
            <m:sty m:val="bi"/>
          </m:rPr>
          <w:rPr>
            <w:rFonts w:ascii="Cambria Math" w:hAnsi="Cambria Math"/>
          </w:rPr>
          <m:t>S</m:t>
        </m:r>
        <m:r>
          <m:rPr>
            <m:sty m:val="bi"/>
          </m:rPr>
          <w:rPr>
            <w:rFonts w:ascii="Cambria Math" w:hAnsi="Cambria Math"/>
            <w:lang w:val="en-GB"/>
          </w:rPr>
          <m:t>(</m:t>
        </m:r>
        <m:sSubSup>
          <m:sSubSupPr>
            <m:ctrlPr>
              <w:rPr>
                <w:rFonts w:ascii="Cambria Math" w:hAnsi="Cambria Math"/>
                <w:b/>
                <w:i/>
              </w:rPr>
            </m:ctrlPr>
          </m:sSubSupPr>
          <m:e>
            <m:acc>
              <m:accPr>
                <m:ctrlPr>
                  <w:rPr>
                    <w:rFonts w:ascii="Cambria Math" w:hAnsi="Cambria Math"/>
                    <w:b/>
                    <w:i/>
                    <w:lang w:val="en-GB"/>
                  </w:rPr>
                </m:ctrlPr>
              </m:accPr>
              <m:e>
                <m:r>
                  <m:rPr>
                    <m:sty m:val="bi"/>
                  </m:rPr>
                  <w:rPr>
                    <w:rFonts w:ascii="Cambria Math" w:hAnsi="Cambria Math"/>
                    <w:lang w:val="en-GB"/>
                  </w:rPr>
                  <m:t>θ</m:t>
                </m:r>
              </m:e>
            </m:acc>
          </m:e>
          <m:sub>
            <m:r>
              <m:rPr>
                <m:sty m:val="bi"/>
              </m:rPr>
              <w:rPr>
                <w:rFonts w:ascii="Cambria Math" w:hAnsi="Cambria Math"/>
              </w:rPr>
              <m:t>2</m:t>
            </m:r>
          </m:sub>
          <m:sup>
            <m:sSub>
              <m:sSubPr>
                <m:ctrlPr>
                  <w:rPr>
                    <w:rFonts w:ascii="Cambria Math" w:hAnsi="Cambria Math"/>
                    <w:b/>
                    <w:i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/>
                  </w:rPr>
                  <m:t>s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/>
                  </w:rPr>
                  <m:t>1</m:t>
                </m:r>
              </m:sub>
            </m:sSub>
          </m:sup>
        </m:sSubSup>
        <m:r>
          <m:rPr>
            <m:sty m:val="bi"/>
          </m:rPr>
          <w:rPr>
            <w:rFonts w:ascii="Cambria Math" w:hAnsi="Cambria Math"/>
          </w:rPr>
          <m:t xml:space="preserve">, </m:t>
        </m:r>
        <m:sSubSup>
          <m:sSubSupPr>
            <m:ctrlPr>
              <w:rPr>
                <w:rFonts w:ascii="Cambria Math" w:hAnsi="Cambria Math"/>
                <w:b/>
                <w:i/>
              </w:rPr>
            </m:ctrlPr>
          </m:sSubSupPr>
          <m:e>
            <m:acc>
              <m:accPr>
                <m:ctrlPr>
                  <w:rPr>
                    <w:rFonts w:ascii="Cambria Math" w:hAnsi="Cambria Math"/>
                    <w:b/>
                    <w:i/>
                    <w:lang w:val="en-GB"/>
                  </w:rPr>
                </m:ctrlPr>
              </m:accPr>
              <m:e>
                <m:r>
                  <m:rPr>
                    <m:sty m:val="bi"/>
                  </m:rPr>
                  <w:rPr>
                    <w:rFonts w:ascii="Cambria Math" w:hAnsi="Cambria Math"/>
                    <w:lang w:val="en-GB"/>
                  </w:rPr>
                  <m:t>θ</m:t>
                </m:r>
              </m:e>
            </m:acc>
          </m:e>
          <m:sub>
            <m:r>
              <m:rPr>
                <m:sty m:val="bi"/>
              </m:rPr>
              <w:rPr>
                <w:rFonts w:ascii="Cambria Math" w:hAnsi="Cambria Math"/>
              </w:rPr>
              <m:t>2</m:t>
            </m:r>
          </m:sub>
          <m:sup>
            <m:sSub>
              <m:sSubPr>
                <m:ctrlPr>
                  <w:rPr>
                    <w:rFonts w:ascii="Cambria Math" w:hAnsi="Cambria Math"/>
                    <w:b/>
                    <w:i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/>
                  </w:rPr>
                  <m:t>s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/>
                  </w:rPr>
                  <m:t>2</m:t>
                </m:r>
              </m:sub>
            </m:sSub>
          </m:sup>
        </m:sSubSup>
        <m:r>
          <m:rPr>
            <m:sty m:val="bi"/>
          </m:rPr>
          <w:rPr>
            <w:rFonts w:ascii="Cambria Math" w:hAnsi="Cambria Math"/>
          </w:rPr>
          <m:t>)</m:t>
        </m:r>
      </m:oMath>
      <w:r w:rsidRPr="002E4A0E">
        <w:rPr>
          <w:b/>
          <w:sz w:val="22"/>
          <w:szCs w:val="22"/>
        </w:rPr>
        <w:t>,</w:t>
      </w:r>
      <w:r w:rsidRPr="00366B2F">
        <w:rPr>
          <w:b/>
          <w:sz w:val="22"/>
          <w:szCs w:val="22"/>
        </w:rPr>
        <w:t xml:space="preserve"> </w:t>
      </w:r>
      <m:oMath>
        <m:sSub>
          <m:sSubPr>
            <m:ctrlPr>
              <w:rPr>
                <w:rFonts w:ascii="Cambria Math" w:hAnsi="Cambria Math"/>
                <w:b/>
                <w:i/>
                <w:sz w:val="22"/>
                <w:szCs w:val="22"/>
              </w:rPr>
            </m:ctrlPr>
          </m:sSubPr>
          <m:e>
            <m:sSub>
              <m:sSubPr>
                <m:ctrlPr>
                  <w:rPr>
                    <w:rFonts w:ascii="Cambria Math" w:hAnsi="Cambria Math"/>
                    <w:b/>
                    <w:i/>
                    <w:sz w:val="22"/>
                    <w:szCs w:val="22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/>
                    <w:sz w:val="22"/>
                    <w:szCs w:val="22"/>
                  </w:rPr>
                  <m:t>s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/>
                    <w:sz w:val="22"/>
                    <w:szCs w:val="22"/>
                  </w:rPr>
                  <m:t>1</m:t>
                </m:r>
              </m:sub>
            </m:sSub>
            <m:r>
              <m:rPr>
                <m:sty m:val="bi"/>
              </m:rPr>
              <w:rPr>
                <w:rFonts w:ascii="Cambria Math" w:hAnsi="Cambria Math"/>
                <w:sz w:val="22"/>
                <w:szCs w:val="22"/>
              </w:rPr>
              <m:t>, s</m:t>
            </m:r>
          </m:e>
          <m:sub>
            <m:r>
              <m:rPr>
                <m:sty m:val="bi"/>
              </m:rPr>
              <w:rPr>
                <w:rFonts w:ascii="Cambria Math" w:hAnsi="Cambria Math"/>
                <w:sz w:val="22"/>
                <w:szCs w:val="22"/>
              </w:rPr>
              <m:t>2</m:t>
            </m:r>
          </m:sub>
        </m:sSub>
        <m:r>
          <m:rPr>
            <m:sty m:val="bi"/>
          </m:rPr>
          <w:rPr>
            <w:rFonts w:ascii="Cambria Math" w:hAnsi="Cambria Math"/>
            <w:sz w:val="22"/>
            <w:szCs w:val="22"/>
            <w:lang w:eastAsia="de-DE"/>
          </w:rPr>
          <m:t xml:space="preserve">= λ, </m:t>
        </m:r>
        <m:sSub>
          <m:sSubPr>
            <m:ctrlPr>
              <w:rPr>
                <w:rFonts w:ascii="Cambria Math" w:hAnsi="Cambria Math"/>
                <w:b/>
                <w:i/>
                <w:sz w:val="22"/>
                <w:szCs w:val="22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sz w:val="22"/>
                <w:szCs w:val="22"/>
              </w:rPr>
              <m:t>α</m:t>
            </m:r>
          </m:e>
          <m:sub>
            <m:r>
              <m:rPr>
                <m:sty m:val="bi"/>
              </m:rPr>
              <w:rPr>
                <w:rFonts w:ascii="Cambria Math" w:hAnsi="Cambria Math"/>
                <w:sz w:val="22"/>
                <w:szCs w:val="22"/>
              </w:rPr>
              <m:t>CI</m:t>
            </m:r>
          </m:sub>
        </m:sSub>
        <m:r>
          <m:rPr>
            <m:sty m:val="bi"/>
          </m:rPr>
          <w:rPr>
            <w:rFonts w:ascii="Cambria Math" w:hAnsi="Cambria Math"/>
            <w:sz w:val="22"/>
            <w:szCs w:val="22"/>
          </w:rPr>
          <m:t>, u</m:t>
        </m:r>
      </m:oMath>
    </w:p>
    <w:tbl>
      <w:tblPr>
        <w:tblpPr w:leftFromText="141" w:rightFromText="141" w:vertAnchor="page" w:horzAnchor="margin" w:tblpY="4246"/>
        <w:tblW w:w="14737" w:type="dxa"/>
        <w:tblBorders>
          <w:top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425"/>
        <w:gridCol w:w="1418"/>
        <w:gridCol w:w="425"/>
        <w:gridCol w:w="3827"/>
        <w:gridCol w:w="3969"/>
        <w:gridCol w:w="3402"/>
      </w:tblGrid>
      <w:tr w:rsidR="002F45C3" w:rsidRPr="00185AC2" w14:paraId="20ADA67C" w14:textId="77777777" w:rsidTr="00B11A9E">
        <w:trPr>
          <w:trHeight w:hRule="exact" w:val="1149"/>
        </w:trPr>
        <w:tc>
          <w:tcPr>
            <w:tcW w:w="1271" w:type="dxa"/>
            <w:tcBorders>
              <w:left w:val="single" w:sz="4" w:space="0" w:color="auto"/>
            </w:tcBorders>
            <w:vAlign w:val="center"/>
          </w:tcPr>
          <w:p w14:paraId="5DF5E73A" w14:textId="77777777" w:rsidR="002F45C3" w:rsidRPr="00CC46D8" w:rsidRDefault="002F45C3" w:rsidP="00B11A9E">
            <w:pPr>
              <w:pStyle w:val="Text"/>
              <w:spacing w:after="0"/>
              <w:contextualSpacing/>
              <w:jc w:val="center"/>
              <w:rPr>
                <w:szCs w:val="20"/>
              </w:rPr>
            </w:pPr>
            <w:r w:rsidRPr="00CC46D8">
              <w:rPr>
                <w:szCs w:val="20"/>
              </w:rPr>
              <w:t>Program set-up</w:t>
            </w:r>
          </w:p>
        </w:tc>
        <w:tc>
          <w:tcPr>
            <w:tcW w:w="425" w:type="dxa"/>
            <w:vAlign w:val="center"/>
          </w:tcPr>
          <w:p w14:paraId="3DB485B8" w14:textId="00DED95D" w:rsidR="002F45C3" w:rsidRPr="00CC46D8" w:rsidRDefault="00185AC2" w:rsidP="00B11A9E">
            <w:pPr>
              <w:pStyle w:val="Text"/>
              <w:spacing w:after="0"/>
              <w:contextualSpacing/>
              <w:jc w:val="center"/>
              <w:rPr>
                <w:szCs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2"/>
                        <w:szCs w:val="22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2"/>
                        <w:szCs w:val="22"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/>
                        <w:sz w:val="22"/>
                        <w:szCs w:val="22"/>
                      </w:rPr>
                      <m:t>1</m:t>
                    </m:r>
                  </m:sub>
                </m:sSub>
              </m:oMath>
            </m:oMathPara>
          </w:p>
        </w:tc>
        <w:tc>
          <w:tcPr>
            <w:tcW w:w="1418" w:type="dxa"/>
            <w:vAlign w:val="center"/>
          </w:tcPr>
          <w:p w14:paraId="517AC207" w14:textId="77777777" w:rsidR="002F45C3" w:rsidRPr="00CC46D8" w:rsidRDefault="002F45C3" w:rsidP="00B11A9E">
            <w:pPr>
              <w:pStyle w:val="Text"/>
              <w:spacing w:after="0"/>
              <w:contextualSpacing/>
              <w:jc w:val="center"/>
              <w:rPr>
                <w:szCs w:val="20"/>
              </w:rPr>
            </w:pPr>
            <w:r w:rsidRPr="00CC46D8">
              <w:rPr>
                <w:szCs w:val="20"/>
              </w:rPr>
              <w:t xml:space="preserve">Probability to go to phase III </w:t>
            </w:r>
            <m:oMath>
              <m:r>
                <w:rPr>
                  <w:rFonts w:ascii="Cambria Math" w:hAnsi="Cambria Math"/>
                  <w:szCs w:val="20"/>
                </w:rPr>
                <m:t>P</m:t>
              </m:r>
            </m:oMath>
          </w:p>
        </w:tc>
        <w:tc>
          <w:tcPr>
            <w:tcW w:w="425" w:type="dxa"/>
            <w:vAlign w:val="center"/>
          </w:tcPr>
          <w:p w14:paraId="6D726CBE" w14:textId="34B6FF91" w:rsidR="002F45C3" w:rsidRPr="00CC46D8" w:rsidRDefault="00185AC2" w:rsidP="00B11A9E">
            <w:pPr>
              <w:pStyle w:val="Text"/>
              <w:spacing w:after="0"/>
              <w:contextualSpacing/>
              <w:jc w:val="center"/>
              <w:rPr>
                <w:szCs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2"/>
                        <w:szCs w:val="22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2"/>
                        <w:szCs w:val="22"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/>
                        <w:sz w:val="22"/>
                        <w:szCs w:val="22"/>
                      </w:rPr>
                      <m:t>2</m:t>
                    </m:r>
                  </m:sub>
                </m:sSub>
              </m:oMath>
            </m:oMathPara>
          </w:p>
        </w:tc>
        <w:tc>
          <w:tcPr>
            <w:tcW w:w="3827" w:type="dxa"/>
            <w:vAlign w:val="center"/>
          </w:tcPr>
          <w:p w14:paraId="59C2ABEF" w14:textId="2BD839D5" w:rsidR="002F45C3" w:rsidRPr="00CC46D8" w:rsidRDefault="00C602BE" w:rsidP="00B11A9E">
            <w:pPr>
              <w:pStyle w:val="Text"/>
              <w:spacing w:after="0"/>
              <w:contextualSpacing/>
              <w:jc w:val="center"/>
              <w:rPr>
                <w:szCs w:val="20"/>
              </w:rPr>
            </w:pPr>
            <w:r>
              <w:rPr>
                <w:szCs w:val="20"/>
              </w:rPr>
              <w:t>Expectation of e</w:t>
            </w:r>
            <w:r w:rsidR="002F45C3" w:rsidRPr="00CC46D8">
              <w:rPr>
                <w:szCs w:val="20"/>
              </w:rPr>
              <w:t xml:space="preserve">stimate used for phase III number of events calculation </w:t>
            </w:r>
            <m:oMath>
              <m:r>
                <w:rPr>
                  <w:rFonts w:ascii="Cambria Math" w:hAnsi="Cambria Math"/>
                  <w:szCs w:val="20"/>
                </w:rPr>
                <m:t>E</m:t>
              </m:r>
            </m:oMath>
          </w:p>
        </w:tc>
        <w:tc>
          <w:tcPr>
            <w:tcW w:w="3969" w:type="dxa"/>
            <w:vAlign w:val="center"/>
          </w:tcPr>
          <w:p w14:paraId="1C4AD3DB" w14:textId="77777777" w:rsidR="002F45C3" w:rsidRPr="00CC46D8" w:rsidRDefault="002F45C3" w:rsidP="00B11A9E">
            <w:pPr>
              <w:pStyle w:val="Text"/>
              <w:spacing w:after="0"/>
              <w:contextualSpacing/>
              <w:jc w:val="center"/>
              <w:rPr>
                <w:szCs w:val="20"/>
              </w:rPr>
            </w:pPr>
            <w:r w:rsidRPr="00CC46D8">
              <w:rPr>
                <w:szCs w:val="20"/>
              </w:rPr>
              <w:t xml:space="preserve">Expected number of events for phase III </w:t>
            </w:r>
            <m:oMath>
              <m:r>
                <w:rPr>
                  <w:rFonts w:ascii="Cambria Math" w:hAnsi="Cambria Math"/>
                  <w:szCs w:val="20"/>
                </w:rPr>
                <m:t>D</m:t>
              </m:r>
            </m:oMath>
          </w:p>
        </w:tc>
        <w:tc>
          <w:tcPr>
            <w:tcW w:w="3402" w:type="dxa"/>
            <w:vAlign w:val="center"/>
          </w:tcPr>
          <w:p w14:paraId="7DAE3ED7" w14:textId="76790F0F" w:rsidR="002F45C3" w:rsidRPr="00CC46D8" w:rsidRDefault="002F45C3" w:rsidP="00B11A9E">
            <w:pPr>
              <w:pStyle w:val="Text"/>
              <w:spacing w:after="0"/>
              <w:contextualSpacing/>
              <w:jc w:val="center"/>
              <w:rPr>
                <w:szCs w:val="20"/>
              </w:rPr>
            </w:pPr>
            <w:r w:rsidRPr="00CC46D8">
              <w:rPr>
                <w:szCs w:val="20"/>
              </w:rPr>
              <w:t>Prob</w:t>
            </w:r>
            <w:r w:rsidR="0076179F">
              <w:rPr>
                <w:szCs w:val="20"/>
              </w:rPr>
              <w:t>ability of a successful program</w:t>
            </w:r>
            <w:r w:rsidRPr="00CC46D8">
              <w:rPr>
                <w:i/>
                <w:szCs w:val="20"/>
              </w:rPr>
              <w:t xml:space="preserve"> </w:t>
            </w:r>
            <m:oMath>
              <m:r>
                <w:rPr>
                  <w:rFonts w:ascii="Cambria Math" w:hAnsi="Cambria Math"/>
                  <w:szCs w:val="20"/>
                </w:rPr>
                <m:t>S</m:t>
              </m:r>
            </m:oMath>
            <w:r w:rsidRPr="00CC46D8">
              <w:rPr>
                <w:szCs w:val="20"/>
              </w:rPr>
              <w:t xml:space="preserve">, where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szCs w:val="20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0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  <w:szCs w:val="20"/>
                    </w:rPr>
                    <m:t>3</m:t>
                  </m:r>
                </m:sub>
              </m:sSub>
            </m:oMath>
            <w:r w:rsidRPr="00CC46D8">
              <w:rPr>
                <w:szCs w:val="20"/>
              </w:rPr>
              <w:t xml:space="preserve"> is a realization of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szCs w:val="20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0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  <w:szCs w:val="20"/>
                    </w:rPr>
                    <m:t>3</m:t>
                  </m:r>
                </m:sub>
              </m:sSub>
              <m:r>
                <w:rPr>
                  <w:rFonts w:ascii="Cambria Math" w:hAnsi="Cambria Math"/>
                  <w:szCs w:val="20"/>
                </w:rPr>
                <m:t>|</m:t>
              </m:r>
              <m:sSub>
                <m:sSubPr>
                  <m:ctrlPr>
                    <w:rPr>
                      <w:rFonts w:ascii="Cambria Math" w:hAnsi="Cambria Math"/>
                      <w:i/>
                      <w:szCs w:val="20"/>
                    </w:rPr>
                  </m:ctrlPr>
                </m:sSubPr>
                <m:e>
                  <m:acc>
                    <m:accPr>
                      <m:ctrlPr>
                        <w:rPr>
                          <w:rFonts w:ascii="Cambria Math" w:hAnsi="Cambria Math"/>
                          <w:i/>
                          <w:szCs w:val="20"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  <w:szCs w:val="20"/>
                        </w:rPr>
                        <m:t>θ</m:t>
                      </m:r>
                    </m:e>
                  </m:acc>
                </m:e>
                <m:sub>
                  <m:r>
                    <w:rPr>
                      <w:rFonts w:ascii="Cambria Math" w:hAnsi="Cambria Math"/>
                      <w:szCs w:val="20"/>
                    </w:rPr>
                    <m:t>2</m:t>
                  </m:r>
                </m:sub>
              </m:sSub>
              <m:r>
                <w:rPr>
                  <w:rFonts w:ascii="Cambria Math" w:hAnsi="Cambria Math"/>
                  <w:szCs w:val="20"/>
                </w:rPr>
                <m:t>,θ~N(θ/</m:t>
              </m:r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szCs w:val="20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szCs w:val="20"/>
                    </w:rPr>
                    <m:t>4/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Cs w:val="20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Cs w:val="20"/>
                        </w:rPr>
                        <m:t>D</m:t>
                      </m:r>
                    </m:e>
                    <m:sub>
                      <m:r>
                        <w:rPr>
                          <w:rFonts w:ascii="Cambria Math" w:hAnsi="Cambria Math"/>
                          <w:szCs w:val="20"/>
                        </w:rPr>
                        <m:t>3</m:t>
                      </m:r>
                    </m:sub>
                  </m:sSub>
                </m:e>
              </m:rad>
              <m:r>
                <w:rPr>
                  <w:rFonts w:ascii="Cambria Math" w:hAnsi="Cambria Math"/>
                  <w:szCs w:val="20"/>
                </w:rPr>
                <m:t>,1)</m:t>
              </m:r>
            </m:oMath>
            <w:r w:rsidRPr="00CC46D8">
              <w:rPr>
                <w:szCs w:val="20"/>
              </w:rPr>
              <w:t xml:space="preserve">, where </w:t>
            </w:r>
            <m:oMath>
              <m:sSub>
                <m:sSubPr>
                  <m:ctrlPr>
                    <w:rPr>
                      <w:rFonts w:ascii="Cambria Math" w:hAnsi="Cambria Math"/>
                      <w:szCs w:val="20"/>
                    </w:rPr>
                  </m:ctrlPr>
                </m:sSubPr>
                <m:e>
                  <m:sSub>
                    <m:sSubPr>
                      <m:ctrlPr>
                        <w:rPr>
                          <w:rFonts w:ascii="Cambria Math" w:hAnsi="Cambria Math"/>
                          <w:szCs w:val="20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Cs w:val="20"/>
                        </w:rPr>
                        <m:t>D</m:t>
                      </m:r>
                    </m:e>
                    <m:sub>
                      <m:r>
                        <w:rPr>
                          <w:rFonts w:ascii="Cambria Math" w:hAnsi="Cambria Math"/>
                          <w:szCs w:val="20"/>
                        </w:rPr>
                        <m:t>3</m:t>
                      </m:r>
                    </m:sub>
                  </m:sSub>
                  <m:r>
                    <w:rPr>
                      <w:rFonts w:ascii="Cambria Math" w:hAnsi="Cambria Math"/>
                      <w:szCs w:val="20"/>
                    </w:rPr>
                    <m:t>=D</m:t>
                  </m:r>
                </m:e>
                <m:sub>
                  <m:r>
                    <w:rPr>
                      <w:rFonts w:ascii="Cambria Math" w:hAnsi="Cambria Math"/>
                      <w:szCs w:val="20"/>
                    </w:rPr>
                    <m:t>3</m:t>
                  </m:r>
                </m:sub>
              </m:sSub>
              <m:d>
                <m:dPr>
                  <m:ctrlPr>
                    <w:rPr>
                      <w:rFonts w:ascii="Cambria Math" w:hAnsi="Cambria Math"/>
                      <w:szCs w:val="20"/>
                    </w:rPr>
                  </m:ctrlPr>
                </m:dPr>
                <m:e>
                  <m:sSubSup>
                    <m:sSubSupPr>
                      <m:ctrlPr>
                        <w:rPr>
                          <w:rFonts w:ascii="Cambria Math" w:hAnsi="Cambria Math"/>
                          <w:i/>
                          <w:szCs w:val="20"/>
                        </w:rPr>
                      </m:ctrlPr>
                    </m:sSubSupPr>
                    <m:e>
                      <m:acc>
                        <m:accPr>
                          <m:ctrlPr>
                            <w:rPr>
                              <w:rFonts w:ascii="Cambria Math" w:hAnsi="Cambria Math"/>
                              <w:i/>
                              <w:szCs w:val="20"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/>
                              <w:szCs w:val="20"/>
                            </w:rPr>
                            <m:t>θ</m:t>
                          </m:r>
                        </m:e>
                      </m:acc>
                    </m:e>
                    <m:sub>
                      <m:r>
                        <w:rPr>
                          <w:rFonts w:ascii="Cambria Math" w:hAnsi="Cambria Math"/>
                          <w:szCs w:val="20"/>
                        </w:rPr>
                        <m:t>2</m:t>
                      </m:r>
                    </m:sub>
                    <m:sup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zCs w:val="20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Cs w:val="20"/>
                            </w:rPr>
                            <m:t>s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Cs w:val="20"/>
                            </w:rPr>
                            <m:t>2</m:t>
                          </m:r>
                        </m:sub>
                      </m:sSub>
                    </m:sup>
                  </m:sSubSup>
                  <m:ctrlPr>
                    <w:rPr>
                      <w:rFonts w:ascii="Cambria Math" w:hAnsi="Cambria Math"/>
                      <w:i/>
                      <w:szCs w:val="20"/>
                    </w:rPr>
                  </m:ctrlPr>
                </m:e>
              </m:d>
            </m:oMath>
          </w:p>
        </w:tc>
      </w:tr>
      <w:tr w:rsidR="002F45C3" w:rsidRPr="00CC46D8" w14:paraId="198692C4" w14:textId="77777777" w:rsidTr="00B11A9E">
        <w:trPr>
          <w:trHeight w:hRule="exact" w:val="900"/>
        </w:trPr>
        <w:tc>
          <w:tcPr>
            <w:tcW w:w="1271" w:type="dxa"/>
            <w:tcBorders>
              <w:left w:val="single" w:sz="4" w:space="0" w:color="auto"/>
            </w:tcBorders>
            <w:vAlign w:val="center"/>
          </w:tcPr>
          <w:p w14:paraId="40D89792" w14:textId="77777777" w:rsidR="002F45C3" w:rsidRPr="00CC46D8" w:rsidRDefault="002F45C3" w:rsidP="00B11A9E">
            <w:pPr>
              <w:pStyle w:val="Text"/>
              <w:spacing w:after="0"/>
              <w:contextualSpacing/>
              <w:jc w:val="center"/>
              <w:rPr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Cs w:val="20"/>
                  </w:rPr>
                  <m:t>S</m:t>
                </m:r>
                <m:r>
                  <w:rPr>
                    <w:rFonts w:ascii="Cambria Math" w:hAnsi="Cambria Math"/>
                    <w:szCs w:val="20"/>
                    <w:lang w:val="en-GB"/>
                  </w:rPr>
                  <m:t>(</m:t>
                </m:r>
                <m:sSubSup>
                  <m:sSubSupPr>
                    <m:ctrlPr>
                      <w:rPr>
                        <w:rFonts w:ascii="Cambria Math" w:hAnsi="Cambria Math"/>
                        <w:i/>
                        <w:szCs w:val="20"/>
                      </w:rPr>
                    </m:ctrlPr>
                  </m:sSubSupPr>
                  <m:e>
                    <m:acc>
                      <m:accPr>
                        <m:ctrlPr>
                          <w:rPr>
                            <w:rFonts w:ascii="Cambria Math" w:hAnsi="Cambria Math"/>
                            <w:i/>
                            <w:szCs w:val="20"/>
                            <w:lang w:val="en-GB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  <w:szCs w:val="20"/>
                            <w:lang w:val="en-GB"/>
                          </w:rPr>
                          <m:t>θ</m:t>
                        </m:r>
                      </m:e>
                    </m:acc>
                  </m:e>
                  <m:sub>
                    <m:r>
                      <w:rPr>
                        <w:rFonts w:ascii="Cambria Math" w:hAnsi="Cambria Math"/>
                        <w:szCs w:val="20"/>
                      </w:rPr>
                      <m:t>2</m:t>
                    </m:r>
                  </m:sub>
                  <m:sup>
                    <m:r>
                      <w:rPr>
                        <w:rFonts w:ascii="Cambria Math" w:hAnsi="Cambria Math"/>
                        <w:szCs w:val="20"/>
                      </w:rPr>
                      <m:t>u</m:t>
                    </m:r>
                  </m:sup>
                </m:sSubSup>
                <m:r>
                  <w:rPr>
                    <w:rFonts w:ascii="Cambria Math" w:hAnsi="Cambria Math"/>
                    <w:szCs w:val="20"/>
                  </w:rPr>
                  <m:t xml:space="preserve">, </m:t>
                </m:r>
                <m:sSubSup>
                  <m:sSubSupPr>
                    <m:ctrlPr>
                      <w:rPr>
                        <w:rFonts w:ascii="Cambria Math" w:hAnsi="Cambria Math"/>
                        <w:i/>
                        <w:szCs w:val="20"/>
                      </w:rPr>
                    </m:ctrlPr>
                  </m:sSubSupPr>
                  <m:e>
                    <m:acc>
                      <m:accPr>
                        <m:ctrlPr>
                          <w:rPr>
                            <w:rFonts w:ascii="Cambria Math" w:hAnsi="Cambria Math"/>
                            <w:i/>
                            <w:szCs w:val="20"/>
                            <w:lang w:val="en-GB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  <w:szCs w:val="20"/>
                            <w:lang w:val="en-GB"/>
                          </w:rPr>
                          <m:t>θ</m:t>
                        </m:r>
                      </m:e>
                    </m:acc>
                  </m:e>
                  <m:sub>
                    <m:r>
                      <w:rPr>
                        <w:rFonts w:ascii="Cambria Math" w:hAnsi="Cambria Math"/>
                        <w:szCs w:val="20"/>
                      </w:rPr>
                      <m:t>2</m:t>
                    </m:r>
                  </m:sub>
                  <m:sup>
                    <m:r>
                      <w:rPr>
                        <w:rFonts w:ascii="Cambria Math" w:hAnsi="Cambria Math"/>
                        <w:szCs w:val="20"/>
                      </w:rPr>
                      <m:t>u</m:t>
                    </m:r>
                  </m:sup>
                </m:sSubSup>
                <m:r>
                  <w:rPr>
                    <w:rFonts w:ascii="Cambria Math" w:hAnsi="Cambria Math"/>
                    <w:szCs w:val="20"/>
                  </w:rPr>
                  <m:t>)</m:t>
                </m:r>
              </m:oMath>
            </m:oMathPara>
          </w:p>
        </w:tc>
        <w:tc>
          <w:tcPr>
            <w:tcW w:w="425" w:type="dxa"/>
            <w:vMerge w:val="restart"/>
            <w:vAlign w:val="center"/>
          </w:tcPr>
          <w:p w14:paraId="503BA28A" w14:textId="748EBD1B" w:rsidR="002F45C3" w:rsidRPr="00CC46D8" w:rsidRDefault="00B11A9E" w:rsidP="00B11A9E">
            <w:pPr>
              <w:pStyle w:val="Text"/>
              <w:spacing w:after="0"/>
              <w:contextualSpacing/>
              <w:jc w:val="center"/>
              <w:rPr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Cs w:val="20"/>
                  </w:rPr>
                  <m:t>u</m:t>
                </m:r>
              </m:oMath>
            </m:oMathPara>
          </w:p>
        </w:tc>
        <w:tc>
          <w:tcPr>
            <w:tcW w:w="1418" w:type="dxa"/>
            <w:vMerge w:val="restart"/>
            <w:vAlign w:val="center"/>
          </w:tcPr>
          <w:p w14:paraId="1AD7748F" w14:textId="77777777" w:rsidR="002F45C3" w:rsidRPr="00CC46D8" w:rsidRDefault="002F45C3" w:rsidP="00B11A9E">
            <w:pPr>
              <w:pStyle w:val="Text"/>
              <w:spacing w:after="0"/>
              <w:contextualSpacing/>
              <w:jc w:val="center"/>
              <w:rPr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Cs w:val="20"/>
                  </w:rPr>
                  <m:t>Φ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Cs w:val="20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Cs w:val="20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Cs w:val="20"/>
                          </w:rPr>
                          <m:t>θ-κ</m:t>
                        </m:r>
                      </m:num>
                      <m:den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/>
                                <w:i/>
                                <w:szCs w:val="20"/>
                              </w:rPr>
                            </m:ctrlPr>
                          </m:radPr>
                          <m:deg/>
                          <m:e>
                            <m:r>
                              <w:rPr>
                                <w:rFonts w:ascii="Cambria Math" w:hAnsi="Cambria Math"/>
                                <w:szCs w:val="20"/>
                              </w:rPr>
                              <m:t>4/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  <w:szCs w:val="20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  <w:szCs w:val="20"/>
                                  </w:rPr>
                                  <m:t>d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  <w:szCs w:val="20"/>
                                  </w:rPr>
                                  <m:t>2</m:t>
                                </m:r>
                              </m:sub>
                            </m:sSub>
                          </m:e>
                        </m:rad>
                      </m:den>
                    </m:f>
                  </m:e>
                </m:d>
              </m:oMath>
            </m:oMathPara>
          </w:p>
        </w:tc>
        <w:tc>
          <w:tcPr>
            <w:tcW w:w="425" w:type="dxa"/>
            <w:vAlign w:val="center"/>
          </w:tcPr>
          <w:p w14:paraId="569F3F0E" w14:textId="52934621" w:rsidR="002F45C3" w:rsidRPr="00CC46D8" w:rsidRDefault="00B11A9E" w:rsidP="00B11A9E">
            <w:pPr>
              <w:pStyle w:val="Text"/>
              <w:spacing w:after="0"/>
              <w:contextualSpacing/>
              <w:jc w:val="center"/>
              <w:rPr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Cs w:val="20"/>
                  </w:rPr>
                  <m:t>u</m:t>
                </m:r>
              </m:oMath>
            </m:oMathPara>
          </w:p>
        </w:tc>
        <w:tc>
          <w:tcPr>
            <w:tcW w:w="3827" w:type="dxa"/>
            <w:vAlign w:val="center"/>
          </w:tcPr>
          <w:p w14:paraId="3642E343" w14:textId="77777777" w:rsidR="002F45C3" w:rsidRPr="00CC46D8" w:rsidRDefault="00185AC2" w:rsidP="00B11A9E">
            <w:pPr>
              <w:pStyle w:val="Text"/>
              <w:spacing w:after="0"/>
              <w:contextualSpacing/>
              <w:jc w:val="center"/>
              <w:rPr>
                <w:rFonts w:eastAsia="Calibri"/>
                <w:szCs w:val="20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Cs w:val="20"/>
                        <w:lang w:val="en-GB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Cs w:val="20"/>
                      </w:rPr>
                      <m:t>1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  <w:szCs w:val="20"/>
                      </w:rPr>
                      <m:t>P</m:t>
                    </m:r>
                  </m:den>
                </m:f>
                <m:nary>
                  <m:naryPr>
                    <m:limLoc m:val="undOvr"/>
                    <m:ctrlPr>
                      <w:rPr>
                        <w:rFonts w:ascii="Cambria Math" w:hAnsi="Cambria Math"/>
                        <w:i/>
                        <w:szCs w:val="20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Cs w:val="20"/>
                      </w:rPr>
                      <m:t>κ</m:t>
                    </m:r>
                  </m:sub>
                  <m:sup>
                    <m:r>
                      <w:rPr>
                        <w:rFonts w:ascii="Cambria Math" w:hAnsi="Cambria Math"/>
                        <w:szCs w:val="20"/>
                      </w:rPr>
                      <m:t>∞</m:t>
                    </m:r>
                  </m:sup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Cs w:val="20"/>
                          </w:rPr>
                        </m:ctrlPr>
                      </m:sSubPr>
                      <m:e>
                        <m:acc>
                          <m:accPr>
                            <m:ctrlPr>
                              <w:rPr>
                                <w:rFonts w:ascii="Cambria Math" w:hAnsi="Cambria Math"/>
                                <w:i/>
                                <w:szCs w:val="20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/>
                                <w:szCs w:val="20"/>
                              </w:rPr>
                              <m:t>θ</m:t>
                            </m:r>
                          </m:e>
                        </m:acc>
                      </m:e>
                      <m:sub>
                        <m:r>
                          <w:rPr>
                            <w:rFonts w:ascii="Cambria Math" w:hAnsi="Cambria Math"/>
                            <w:szCs w:val="20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 w:hAnsi="Cambria Math"/>
                        <w:szCs w:val="20"/>
                      </w:rPr>
                      <m:t>∙f</m:t>
                    </m:r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Cs w:val="20"/>
                          </w:rPr>
                        </m:ctrlPr>
                      </m:d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Cs w:val="20"/>
                              </w:rPr>
                            </m:ctrlPr>
                          </m:sSubPr>
                          <m:e>
                            <m:acc>
                              <m:accPr>
                                <m:ctrlPr>
                                  <w:rPr>
                                    <w:rFonts w:ascii="Cambria Math" w:hAnsi="Cambria Math"/>
                                    <w:i/>
                                    <w:szCs w:val="20"/>
                                  </w:rPr>
                                </m:ctrlPr>
                              </m:accPr>
                              <m:e>
                                <m:r>
                                  <w:rPr>
                                    <w:rFonts w:ascii="Cambria Math" w:hAnsi="Cambria Math"/>
                                    <w:szCs w:val="20"/>
                                  </w:rPr>
                                  <m:t>θ</m:t>
                                </m:r>
                              </m:e>
                            </m:acc>
                          </m:e>
                          <m:sub>
                            <m:r>
                              <w:rPr>
                                <w:rFonts w:ascii="Cambria Math" w:hAnsi="Cambria Math"/>
                                <w:szCs w:val="20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Cs w:val="20"/>
                          </w:rPr>
                          <m:t>|θ</m:t>
                        </m:r>
                      </m:e>
                    </m:d>
                  </m:e>
                </m:nary>
                <m:r>
                  <w:rPr>
                    <w:rFonts w:ascii="Cambria Math" w:hAnsi="Cambria Math"/>
                    <w:szCs w:val="20"/>
                  </w:rPr>
                  <m:t>d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Cs w:val="20"/>
                      </w:rPr>
                    </m:ctrlPr>
                  </m:sSubPr>
                  <m:e>
                    <m:acc>
                      <m:accPr>
                        <m:ctrlPr>
                          <w:rPr>
                            <w:rFonts w:ascii="Cambria Math" w:hAnsi="Cambria Math"/>
                            <w:i/>
                            <w:szCs w:val="20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  <w:szCs w:val="20"/>
                          </w:rPr>
                          <m:t>θ</m:t>
                        </m:r>
                      </m:e>
                    </m:acc>
                  </m:e>
                  <m:sub>
                    <m:r>
                      <w:rPr>
                        <w:rFonts w:ascii="Cambria Math" w:hAnsi="Cambria Math"/>
                        <w:szCs w:val="20"/>
                      </w:rPr>
                      <m:t>2</m:t>
                    </m:r>
                  </m:sub>
                </m:sSub>
              </m:oMath>
            </m:oMathPara>
          </w:p>
          <w:p w14:paraId="3F155FC0" w14:textId="77777777" w:rsidR="002F45C3" w:rsidRPr="00CC46D8" w:rsidRDefault="002F45C3" w:rsidP="00B11A9E">
            <w:pPr>
              <w:pStyle w:val="Text"/>
              <w:spacing w:after="0"/>
              <w:contextualSpacing/>
              <w:jc w:val="center"/>
              <w:rPr>
                <w:szCs w:val="20"/>
              </w:rPr>
            </w:pPr>
          </w:p>
        </w:tc>
        <w:tc>
          <w:tcPr>
            <w:tcW w:w="3969" w:type="dxa"/>
            <w:vAlign w:val="center"/>
          </w:tcPr>
          <w:p w14:paraId="32071D7F" w14:textId="77777777" w:rsidR="002F45C3" w:rsidRPr="00CC46D8" w:rsidRDefault="00185AC2" w:rsidP="00B11A9E">
            <w:pPr>
              <w:pStyle w:val="Text"/>
              <w:spacing w:after="0"/>
              <w:contextualSpacing/>
              <w:jc w:val="center"/>
              <w:rPr>
                <w:rFonts w:eastAsia="Calibri"/>
                <w:szCs w:val="20"/>
              </w:rPr>
            </w:pPr>
            <m:oMathPara>
              <m:oMath>
                <m:nary>
                  <m:naryPr>
                    <m:limLoc m:val="subSup"/>
                    <m:ctrlPr>
                      <w:rPr>
                        <w:rFonts w:ascii="Cambria Math" w:hAnsi="Cambria Math"/>
                        <w:i/>
                        <w:szCs w:val="20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Cs w:val="20"/>
                      </w:rPr>
                      <m:t>κ</m:t>
                    </m:r>
                  </m:sub>
                  <m:sup>
                    <m:r>
                      <w:rPr>
                        <w:rFonts w:ascii="Cambria Math" w:hAnsi="Cambria Math"/>
                        <w:szCs w:val="20"/>
                      </w:rPr>
                      <m:t>∞</m:t>
                    </m:r>
                  </m:sup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Cs w:val="20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Cs w:val="20"/>
                          </w:rPr>
                          <m:t>4∙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szCs w:val="20"/>
                              </w:rPr>
                            </m:ctrlPr>
                          </m:sSupPr>
                          <m:e>
                            <m:d>
                              <m:dPr>
                                <m:ctrlPr>
                                  <w:rPr>
                                    <w:rFonts w:ascii="Cambria Math" w:hAnsi="Cambria Math"/>
                                    <w:i/>
                                    <w:szCs w:val="20"/>
                                  </w:rPr>
                                </m:ctrlPr>
                              </m:dPr>
                              <m:e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Cs w:val="20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szCs w:val="20"/>
                                      </w:rPr>
                                      <m:t>z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szCs w:val="20"/>
                                      </w:rPr>
                                      <m:t>1-α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/>
                                    <w:szCs w:val="20"/>
                                  </w:rPr>
                                  <m:t>+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Cs w:val="20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szCs w:val="20"/>
                                      </w:rPr>
                                      <m:t>z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szCs w:val="20"/>
                                      </w:rPr>
                                      <m:t>1-β</m:t>
                                    </m:r>
                                  </m:sub>
                                </m:sSub>
                              </m:e>
                            </m:d>
                          </m:e>
                          <m:sup>
                            <m:r>
                              <w:rPr>
                                <w:rFonts w:ascii="Cambria Math" w:hAnsi="Cambria Math"/>
                                <w:szCs w:val="20"/>
                              </w:rPr>
                              <m:t>2</m:t>
                            </m:r>
                          </m:sup>
                        </m:sSup>
                      </m:num>
                      <m:den>
                        <m:sSubSup>
                          <m:sSubSupPr>
                            <m:ctrlPr>
                              <w:rPr>
                                <w:rFonts w:ascii="Cambria Math" w:hAnsi="Cambria Math"/>
                                <w:i/>
                                <w:szCs w:val="20"/>
                              </w:rPr>
                            </m:ctrlPr>
                          </m:sSubSupPr>
                          <m:e>
                            <m:acc>
                              <m:accPr>
                                <m:ctrlPr>
                                  <w:rPr>
                                    <w:rFonts w:ascii="Cambria Math" w:hAnsi="Cambria Math"/>
                                    <w:i/>
                                    <w:szCs w:val="20"/>
                                  </w:rPr>
                                </m:ctrlPr>
                              </m:accPr>
                              <m:e>
                                <m:r>
                                  <w:rPr>
                                    <w:rFonts w:ascii="Cambria Math" w:hAnsi="Cambria Math"/>
                                    <w:szCs w:val="20"/>
                                  </w:rPr>
                                  <m:t>θ</m:t>
                                </m:r>
                              </m:e>
                            </m:acc>
                          </m:e>
                          <m:sub>
                            <m:r>
                              <w:rPr>
                                <w:rFonts w:ascii="Cambria Math" w:hAnsi="Cambria Math"/>
                                <w:szCs w:val="20"/>
                              </w:rPr>
                              <m:t>2</m:t>
                            </m:r>
                          </m:sub>
                          <m:sup>
                            <m:r>
                              <w:rPr>
                                <w:rFonts w:ascii="Cambria Math" w:hAnsi="Cambria Math"/>
                                <w:szCs w:val="20"/>
                              </w:rPr>
                              <m:t>2</m:t>
                            </m:r>
                          </m:sup>
                        </m:sSubSup>
                      </m:den>
                    </m:f>
                    <m:r>
                      <w:rPr>
                        <w:rFonts w:ascii="Cambria Math" w:hAnsi="Cambria Math"/>
                        <w:szCs w:val="20"/>
                      </w:rPr>
                      <m:t>∙f</m:t>
                    </m:r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Cs w:val="20"/>
                          </w:rPr>
                        </m:ctrlPr>
                      </m:d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Cs w:val="20"/>
                              </w:rPr>
                            </m:ctrlPr>
                          </m:sSubPr>
                          <m:e>
                            <m:acc>
                              <m:accPr>
                                <m:ctrlPr>
                                  <w:rPr>
                                    <w:rFonts w:ascii="Cambria Math" w:hAnsi="Cambria Math"/>
                                    <w:i/>
                                    <w:szCs w:val="20"/>
                                  </w:rPr>
                                </m:ctrlPr>
                              </m:accPr>
                              <m:e>
                                <m:r>
                                  <w:rPr>
                                    <w:rFonts w:ascii="Cambria Math" w:hAnsi="Cambria Math"/>
                                    <w:szCs w:val="20"/>
                                  </w:rPr>
                                  <m:t>θ</m:t>
                                </m:r>
                              </m:e>
                            </m:acc>
                          </m:e>
                          <m:sub>
                            <m:r>
                              <w:rPr>
                                <w:rFonts w:ascii="Cambria Math" w:hAnsi="Cambria Math"/>
                                <w:szCs w:val="20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Cs w:val="20"/>
                          </w:rPr>
                          <m:t>|θ</m:t>
                        </m:r>
                      </m:e>
                    </m:d>
                  </m:e>
                </m:nary>
                <m:r>
                  <w:rPr>
                    <w:rFonts w:ascii="Cambria Math" w:hAnsi="Cambria Math"/>
                    <w:szCs w:val="20"/>
                  </w:rPr>
                  <m:t>d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Cs w:val="20"/>
                      </w:rPr>
                    </m:ctrlPr>
                  </m:sSubPr>
                  <m:e>
                    <m:acc>
                      <m:accPr>
                        <m:ctrlPr>
                          <w:rPr>
                            <w:rFonts w:ascii="Cambria Math" w:hAnsi="Cambria Math"/>
                            <w:i/>
                            <w:szCs w:val="20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  <w:szCs w:val="20"/>
                          </w:rPr>
                          <m:t>θ</m:t>
                        </m:r>
                      </m:e>
                    </m:acc>
                  </m:e>
                  <m:sub>
                    <m:r>
                      <w:rPr>
                        <w:rFonts w:ascii="Cambria Math" w:hAnsi="Cambria Math"/>
                        <w:szCs w:val="20"/>
                      </w:rPr>
                      <m:t>2</m:t>
                    </m:r>
                  </m:sub>
                </m:sSub>
              </m:oMath>
            </m:oMathPara>
          </w:p>
          <w:p w14:paraId="56035552" w14:textId="77777777" w:rsidR="002F45C3" w:rsidRPr="00CC46D8" w:rsidRDefault="002F45C3" w:rsidP="00B11A9E">
            <w:pPr>
              <w:pStyle w:val="Text"/>
              <w:spacing w:after="0"/>
              <w:contextualSpacing/>
              <w:jc w:val="center"/>
              <w:rPr>
                <w:rFonts w:eastAsia="Calibri"/>
                <w:szCs w:val="20"/>
              </w:rPr>
            </w:pPr>
          </w:p>
        </w:tc>
        <w:tc>
          <w:tcPr>
            <w:tcW w:w="3402" w:type="dxa"/>
            <w:vMerge w:val="restart"/>
            <w:vAlign w:val="center"/>
          </w:tcPr>
          <w:p w14:paraId="58ED0FDE" w14:textId="77777777" w:rsidR="002F45C3" w:rsidRPr="00CC46D8" w:rsidRDefault="00185AC2" w:rsidP="00B11A9E">
            <w:pPr>
              <w:pStyle w:val="Text"/>
              <w:spacing w:after="0"/>
              <w:contextualSpacing/>
              <w:jc w:val="center"/>
              <w:rPr>
                <w:rFonts w:eastAsia="Calibri"/>
                <w:szCs w:val="20"/>
              </w:rPr>
            </w:pPr>
            <m:oMathPara>
              <m:oMath>
                <m:nary>
                  <m:naryPr>
                    <m:limLoc m:val="undOvr"/>
                    <m:ctrlPr>
                      <w:rPr>
                        <w:rFonts w:ascii="Cambria Math" w:hAnsi="Cambria Math"/>
                        <w:i/>
                        <w:szCs w:val="20"/>
                      </w:rPr>
                    </m:ctrlPr>
                  </m:naryPr>
                  <m:sub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Cs w:val="20"/>
                          </w:rPr>
                          <m:t>z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Cs w:val="20"/>
                          </w:rPr>
                          <m:t>1-α</m:t>
                        </m:r>
                      </m:sub>
                    </m:sSub>
                  </m:sub>
                  <m:sup>
                    <m:r>
                      <w:rPr>
                        <w:rFonts w:ascii="Cambria Math" w:hAnsi="Cambria Math"/>
                        <w:szCs w:val="20"/>
                      </w:rPr>
                      <m:t>∞</m:t>
                    </m:r>
                  </m:sup>
                  <m:e>
                    <m:nary>
                      <m:naryPr>
                        <m:limLoc m:val="undOvr"/>
                        <m:ctrlPr>
                          <w:rPr>
                            <w:rFonts w:ascii="Cambria Math" w:hAnsi="Cambria Math"/>
                            <w:i/>
                            <w:szCs w:val="20"/>
                          </w:rPr>
                        </m:ctrlPr>
                      </m:naryPr>
                      <m:sub>
                        <m:r>
                          <w:rPr>
                            <w:rFonts w:ascii="Cambria Math" w:hAnsi="Cambria Math"/>
                            <w:szCs w:val="20"/>
                          </w:rPr>
                          <m:t>κ</m:t>
                        </m:r>
                      </m:sub>
                      <m:sup>
                        <m:r>
                          <w:rPr>
                            <w:rFonts w:ascii="Cambria Math" w:hAnsi="Cambria Math"/>
                            <w:szCs w:val="20"/>
                          </w:rPr>
                          <m:t>∞</m:t>
                        </m:r>
                      </m:sup>
                      <m:e>
                        <m:r>
                          <w:rPr>
                            <w:rFonts w:ascii="Cambria Math" w:hAnsi="Cambria Math"/>
                            <w:szCs w:val="20"/>
                          </w:rPr>
                          <m:t>f</m:t>
                        </m:r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  <w:szCs w:val="20"/>
                              </w:rPr>
                            </m:ctrlPr>
                          </m:dPr>
                          <m:e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  <w:szCs w:val="20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  <w:szCs w:val="20"/>
                                  </w:rPr>
                                  <m:t>t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  <w:szCs w:val="20"/>
                                  </w:rPr>
                                  <m:t>3</m:t>
                                </m:r>
                              </m:sub>
                            </m:sSub>
                            <m:r>
                              <w:rPr>
                                <w:rFonts w:ascii="Cambria Math" w:hAnsi="Cambria Math"/>
                                <w:szCs w:val="20"/>
                              </w:rPr>
                              <m:t>|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  <w:szCs w:val="20"/>
                                  </w:rPr>
                                </m:ctrlPr>
                              </m:sSubPr>
                              <m:e>
                                <m:acc>
                                  <m:acc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Cs w:val="20"/>
                                      </w:rPr>
                                    </m:ctrlPr>
                                  </m:accPr>
                                  <m:e>
                                    <m:r>
                                      <w:rPr>
                                        <w:rFonts w:ascii="Cambria Math" w:hAnsi="Cambria Math"/>
                                        <w:szCs w:val="20"/>
                                      </w:rPr>
                                      <m:t>θ</m:t>
                                    </m:r>
                                  </m:e>
                                </m:acc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  <w:szCs w:val="20"/>
                                  </w:rPr>
                                  <m:t>2</m:t>
                                </m:r>
                              </m:sub>
                            </m:sSub>
                            <m:r>
                              <w:rPr>
                                <w:rFonts w:ascii="Cambria Math" w:hAnsi="Cambria Math"/>
                                <w:szCs w:val="20"/>
                              </w:rPr>
                              <m:t>,θ</m:t>
                            </m:r>
                          </m:e>
                        </m:d>
                        <m:r>
                          <w:rPr>
                            <w:rFonts w:ascii="Cambria Math" w:hAnsi="Cambria Math"/>
                            <w:szCs w:val="20"/>
                          </w:rPr>
                          <m:t>∙f</m:t>
                        </m:r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  <w:szCs w:val="20"/>
                              </w:rPr>
                            </m:ctrlPr>
                          </m:dPr>
                          <m:e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  <w:szCs w:val="20"/>
                                  </w:rPr>
                                </m:ctrlPr>
                              </m:sSubPr>
                              <m:e>
                                <m:acc>
                                  <m:acc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Cs w:val="20"/>
                                      </w:rPr>
                                    </m:ctrlPr>
                                  </m:accPr>
                                  <m:e>
                                    <m:r>
                                      <w:rPr>
                                        <w:rFonts w:ascii="Cambria Math" w:hAnsi="Cambria Math"/>
                                        <w:szCs w:val="20"/>
                                      </w:rPr>
                                      <m:t>θ</m:t>
                                    </m:r>
                                  </m:e>
                                </m:acc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  <w:szCs w:val="20"/>
                                  </w:rPr>
                                  <m:t>2</m:t>
                                </m:r>
                              </m:sub>
                            </m:sSub>
                            <m:r>
                              <w:rPr>
                                <w:rFonts w:ascii="Cambria Math" w:hAnsi="Cambria Math"/>
                                <w:szCs w:val="20"/>
                              </w:rPr>
                              <m:t>|θ</m:t>
                            </m:r>
                          </m:e>
                        </m:d>
                      </m:e>
                    </m:nary>
                  </m:e>
                </m:nary>
                <m:r>
                  <w:rPr>
                    <w:rFonts w:ascii="Cambria Math" w:hAnsi="Cambria Math"/>
                    <w:szCs w:val="20"/>
                  </w:rPr>
                  <m:t>d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Cs w:val="20"/>
                      </w:rPr>
                    </m:ctrlPr>
                  </m:sSubPr>
                  <m:e>
                    <m:acc>
                      <m:accPr>
                        <m:ctrlPr>
                          <w:rPr>
                            <w:rFonts w:ascii="Cambria Math" w:hAnsi="Cambria Math"/>
                            <w:i/>
                            <w:szCs w:val="20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  <w:szCs w:val="20"/>
                          </w:rPr>
                          <m:t>θ</m:t>
                        </m:r>
                      </m:e>
                    </m:acc>
                  </m:e>
                  <m:sub>
                    <m:r>
                      <w:rPr>
                        <w:rFonts w:ascii="Cambria Math" w:hAnsi="Cambria Math"/>
                        <w:szCs w:val="20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  <w:szCs w:val="20"/>
                  </w:rPr>
                  <m:t>d</m:t>
                </m:r>
                <m:sSub>
                  <m:sSubPr>
                    <m:ctrlPr>
                      <w:rPr>
                        <w:rFonts w:ascii="Cambria Math" w:hAnsi="Cambria Math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Cs w:val="20"/>
                      </w:rPr>
                      <m:t>t</m:t>
                    </m:r>
                  </m:e>
                  <m:sub>
                    <m:r>
                      <w:rPr>
                        <w:rFonts w:ascii="Cambria Math" w:hAnsi="Cambria Math"/>
                        <w:szCs w:val="20"/>
                      </w:rPr>
                      <m:t>3</m:t>
                    </m:r>
                  </m:sub>
                </m:sSub>
              </m:oMath>
            </m:oMathPara>
          </w:p>
        </w:tc>
      </w:tr>
      <w:tr w:rsidR="002F45C3" w:rsidRPr="00CC46D8" w14:paraId="688F8735" w14:textId="77777777" w:rsidTr="00B11A9E">
        <w:trPr>
          <w:trHeight w:hRule="exact" w:val="856"/>
        </w:trPr>
        <w:tc>
          <w:tcPr>
            <w:tcW w:w="1271" w:type="dxa"/>
            <w:tcBorders>
              <w:left w:val="single" w:sz="4" w:space="0" w:color="auto"/>
            </w:tcBorders>
            <w:vAlign w:val="center"/>
          </w:tcPr>
          <w:p w14:paraId="5AB917E2" w14:textId="6B773BDC" w:rsidR="002F45C3" w:rsidRPr="00CC46D8" w:rsidRDefault="002F45C3" w:rsidP="00B11A9E">
            <w:pPr>
              <w:pStyle w:val="Text"/>
              <w:spacing w:after="0"/>
              <w:contextualSpacing/>
              <w:jc w:val="center"/>
              <w:rPr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Cs w:val="20"/>
                  </w:rPr>
                  <m:t>S</m:t>
                </m:r>
                <m:r>
                  <w:rPr>
                    <w:rFonts w:ascii="Cambria Math" w:hAnsi="Cambria Math"/>
                    <w:szCs w:val="20"/>
                    <w:lang w:val="en-GB"/>
                  </w:rPr>
                  <m:t>(</m:t>
                </m:r>
                <m:sSubSup>
                  <m:sSubSupPr>
                    <m:ctrlPr>
                      <w:rPr>
                        <w:rFonts w:ascii="Cambria Math" w:hAnsi="Cambria Math"/>
                        <w:i/>
                        <w:szCs w:val="20"/>
                      </w:rPr>
                    </m:ctrlPr>
                  </m:sSubSupPr>
                  <m:e>
                    <m:acc>
                      <m:accPr>
                        <m:ctrlPr>
                          <w:rPr>
                            <w:rFonts w:ascii="Cambria Math" w:hAnsi="Cambria Math"/>
                            <w:i/>
                            <w:szCs w:val="20"/>
                            <w:lang w:val="en-GB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  <w:szCs w:val="20"/>
                            <w:lang w:val="en-GB"/>
                          </w:rPr>
                          <m:t>θ</m:t>
                        </m:r>
                      </m:e>
                    </m:acc>
                  </m:e>
                  <m:sub>
                    <m:r>
                      <w:rPr>
                        <w:rFonts w:ascii="Cambria Math" w:hAnsi="Cambria Math"/>
                        <w:szCs w:val="20"/>
                      </w:rPr>
                      <m:t>2</m:t>
                    </m:r>
                  </m:sub>
                  <m:sup>
                    <m:r>
                      <w:rPr>
                        <w:rFonts w:ascii="Cambria Math" w:hAnsi="Cambria Math"/>
                        <w:szCs w:val="20"/>
                      </w:rPr>
                      <m:t>u</m:t>
                    </m:r>
                  </m:sup>
                </m:sSubSup>
                <m:r>
                  <w:rPr>
                    <w:rFonts w:ascii="Cambria Math" w:hAnsi="Cambria Math"/>
                    <w:szCs w:val="20"/>
                  </w:rPr>
                  <m:t xml:space="preserve">, </m:t>
                </m:r>
                <m:sSubSup>
                  <m:sSubSupPr>
                    <m:ctrlPr>
                      <w:rPr>
                        <w:rFonts w:ascii="Cambria Math" w:hAnsi="Cambria Math"/>
                        <w:i/>
                        <w:szCs w:val="20"/>
                      </w:rPr>
                    </m:ctrlPr>
                  </m:sSubSupPr>
                  <m:e>
                    <m:acc>
                      <m:accPr>
                        <m:ctrlPr>
                          <w:rPr>
                            <w:rFonts w:ascii="Cambria Math" w:hAnsi="Cambria Math"/>
                            <w:i/>
                            <w:szCs w:val="20"/>
                            <w:lang w:val="en-GB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  <w:szCs w:val="20"/>
                            <w:lang w:val="en-GB"/>
                          </w:rPr>
                          <m:t>θ</m:t>
                        </m:r>
                      </m:e>
                    </m:acc>
                  </m:e>
                  <m:sub>
                    <m:r>
                      <w:rPr>
                        <w:rFonts w:ascii="Cambria Math" w:hAnsi="Cambria Math"/>
                        <w:szCs w:val="20"/>
                      </w:rPr>
                      <m:t>2</m:t>
                    </m:r>
                  </m:sub>
                  <m:sup>
                    <m:r>
                      <w:rPr>
                        <w:rFonts w:ascii="Cambria Math" w:hAnsi="Cambria Math"/>
                        <w:szCs w:val="20"/>
                      </w:rPr>
                      <m:t>λ</m:t>
                    </m:r>
                  </m:sup>
                </m:sSubSup>
                <m:r>
                  <w:rPr>
                    <w:rFonts w:ascii="Cambria Math" w:hAnsi="Cambria Math"/>
                    <w:szCs w:val="20"/>
                  </w:rPr>
                  <m:t>)</m:t>
                </m:r>
              </m:oMath>
            </m:oMathPara>
          </w:p>
        </w:tc>
        <w:tc>
          <w:tcPr>
            <w:tcW w:w="425" w:type="dxa"/>
            <w:vMerge/>
            <w:vAlign w:val="center"/>
          </w:tcPr>
          <w:p w14:paraId="09D6192A" w14:textId="77777777" w:rsidR="002F45C3" w:rsidRPr="00CC46D8" w:rsidRDefault="002F45C3" w:rsidP="00B11A9E">
            <w:pPr>
              <w:pStyle w:val="Text"/>
              <w:spacing w:after="0"/>
              <w:contextualSpacing/>
              <w:jc w:val="center"/>
              <w:rPr>
                <w:szCs w:val="20"/>
              </w:rPr>
            </w:pPr>
          </w:p>
        </w:tc>
        <w:tc>
          <w:tcPr>
            <w:tcW w:w="1418" w:type="dxa"/>
            <w:vMerge/>
            <w:vAlign w:val="center"/>
          </w:tcPr>
          <w:p w14:paraId="75900E7C" w14:textId="77777777" w:rsidR="002F45C3" w:rsidRPr="00CC46D8" w:rsidRDefault="002F45C3" w:rsidP="00B11A9E">
            <w:pPr>
              <w:pStyle w:val="Text"/>
              <w:spacing w:after="0"/>
              <w:contextualSpacing/>
              <w:jc w:val="center"/>
              <w:rPr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3288AE06" w14:textId="768C3593" w:rsidR="002F45C3" w:rsidRPr="00CC46D8" w:rsidRDefault="00B11A9E" w:rsidP="00B11A9E">
            <w:pPr>
              <w:pStyle w:val="Text"/>
              <w:spacing w:after="0"/>
              <w:contextualSpacing/>
              <w:jc w:val="center"/>
              <w:rPr>
                <w:rFonts w:ascii="Calibri" w:eastAsia="Calibri" w:hAnsi="Calibri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Cs w:val="20"/>
                  </w:rPr>
                  <m:t>λ</m:t>
                </m:r>
              </m:oMath>
            </m:oMathPara>
          </w:p>
        </w:tc>
        <w:tc>
          <w:tcPr>
            <w:tcW w:w="3827" w:type="dxa"/>
            <w:vAlign w:val="center"/>
          </w:tcPr>
          <w:p w14:paraId="4088E323" w14:textId="58404D1F" w:rsidR="002F45C3" w:rsidRPr="00CC46D8" w:rsidRDefault="00185AC2" w:rsidP="00B11A9E">
            <w:pPr>
              <w:pStyle w:val="Text"/>
              <w:spacing w:after="0"/>
              <w:contextualSpacing/>
              <w:jc w:val="center"/>
              <w:rPr>
                <w:rFonts w:eastAsia="Calibri"/>
                <w:szCs w:val="20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Cs w:val="20"/>
                        <w:lang w:val="en-GB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Cs w:val="20"/>
                      </w:rPr>
                      <m:t>1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  <w:szCs w:val="20"/>
                      </w:rPr>
                      <m:t>P</m:t>
                    </m:r>
                  </m:den>
                </m:f>
                <m:nary>
                  <m:naryPr>
                    <m:limLoc m:val="undOvr"/>
                    <m:ctrlPr>
                      <w:rPr>
                        <w:rFonts w:ascii="Cambria Math" w:hAnsi="Cambria Math"/>
                        <w:i/>
                        <w:szCs w:val="20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Cs w:val="20"/>
                      </w:rPr>
                      <m:t>κ</m:t>
                    </m:r>
                  </m:sub>
                  <m:sup>
                    <m:r>
                      <w:rPr>
                        <w:rFonts w:ascii="Cambria Math" w:hAnsi="Cambria Math"/>
                        <w:szCs w:val="20"/>
                      </w:rPr>
                      <m:t>∞</m:t>
                    </m:r>
                  </m:sup>
                  <m:e>
                    <m:r>
                      <w:rPr>
                        <w:rFonts w:ascii="Cambria Math" w:hAnsi="Cambria Math"/>
                        <w:szCs w:val="20"/>
                      </w:rPr>
                      <m:t>λ∙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Cs w:val="20"/>
                          </w:rPr>
                        </m:ctrlPr>
                      </m:sSubPr>
                      <m:e>
                        <m:acc>
                          <m:accPr>
                            <m:ctrlPr>
                              <w:rPr>
                                <w:rFonts w:ascii="Cambria Math" w:hAnsi="Cambria Math"/>
                                <w:i/>
                                <w:szCs w:val="20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/>
                                <w:szCs w:val="20"/>
                              </w:rPr>
                              <m:t>θ</m:t>
                            </m:r>
                          </m:e>
                        </m:acc>
                      </m:e>
                      <m:sub>
                        <m:r>
                          <w:rPr>
                            <w:rFonts w:ascii="Cambria Math" w:hAnsi="Cambria Math"/>
                            <w:szCs w:val="20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 w:hAnsi="Cambria Math"/>
                        <w:szCs w:val="20"/>
                      </w:rPr>
                      <m:t>∙f</m:t>
                    </m:r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Cs w:val="20"/>
                          </w:rPr>
                        </m:ctrlPr>
                      </m:d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Cs w:val="20"/>
                              </w:rPr>
                            </m:ctrlPr>
                          </m:sSubPr>
                          <m:e>
                            <m:acc>
                              <m:accPr>
                                <m:ctrlPr>
                                  <w:rPr>
                                    <w:rFonts w:ascii="Cambria Math" w:hAnsi="Cambria Math"/>
                                    <w:i/>
                                    <w:szCs w:val="20"/>
                                  </w:rPr>
                                </m:ctrlPr>
                              </m:accPr>
                              <m:e>
                                <m:r>
                                  <w:rPr>
                                    <w:rFonts w:ascii="Cambria Math" w:hAnsi="Cambria Math"/>
                                    <w:szCs w:val="20"/>
                                  </w:rPr>
                                  <m:t>θ</m:t>
                                </m:r>
                              </m:e>
                            </m:acc>
                          </m:e>
                          <m:sub>
                            <m:r>
                              <w:rPr>
                                <w:rFonts w:ascii="Cambria Math" w:hAnsi="Cambria Math"/>
                                <w:szCs w:val="20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Cs w:val="20"/>
                          </w:rPr>
                          <m:t>|θ</m:t>
                        </m:r>
                      </m:e>
                    </m:d>
                  </m:e>
                </m:nary>
                <m:r>
                  <w:rPr>
                    <w:rFonts w:ascii="Cambria Math" w:hAnsi="Cambria Math"/>
                    <w:szCs w:val="20"/>
                  </w:rPr>
                  <m:t>d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Cs w:val="20"/>
                      </w:rPr>
                    </m:ctrlPr>
                  </m:sSubPr>
                  <m:e>
                    <m:acc>
                      <m:accPr>
                        <m:ctrlPr>
                          <w:rPr>
                            <w:rFonts w:ascii="Cambria Math" w:hAnsi="Cambria Math"/>
                            <w:i/>
                            <w:szCs w:val="20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  <w:szCs w:val="20"/>
                          </w:rPr>
                          <m:t>θ</m:t>
                        </m:r>
                      </m:e>
                    </m:acc>
                  </m:e>
                  <m:sub>
                    <m:r>
                      <w:rPr>
                        <w:rFonts w:ascii="Cambria Math" w:hAnsi="Cambria Math"/>
                        <w:szCs w:val="20"/>
                      </w:rPr>
                      <m:t>2</m:t>
                    </m:r>
                  </m:sub>
                </m:sSub>
              </m:oMath>
            </m:oMathPara>
          </w:p>
          <w:p w14:paraId="5E7E9014" w14:textId="77777777" w:rsidR="002F45C3" w:rsidRPr="00CC46D8" w:rsidRDefault="002F45C3" w:rsidP="00B11A9E">
            <w:pPr>
              <w:pStyle w:val="Text"/>
              <w:spacing w:after="0"/>
              <w:contextualSpacing/>
              <w:jc w:val="center"/>
              <w:rPr>
                <w:szCs w:val="20"/>
              </w:rPr>
            </w:pPr>
          </w:p>
        </w:tc>
        <w:tc>
          <w:tcPr>
            <w:tcW w:w="3969" w:type="dxa"/>
            <w:vAlign w:val="center"/>
          </w:tcPr>
          <w:p w14:paraId="386A2B5A" w14:textId="77777777" w:rsidR="002F45C3" w:rsidRPr="00CC46D8" w:rsidRDefault="00185AC2" w:rsidP="00B11A9E">
            <w:pPr>
              <w:pStyle w:val="Text"/>
              <w:spacing w:after="0"/>
              <w:contextualSpacing/>
              <w:jc w:val="center"/>
              <w:rPr>
                <w:rFonts w:eastAsia="Calibri"/>
                <w:szCs w:val="20"/>
              </w:rPr>
            </w:pPr>
            <m:oMathPara>
              <m:oMath>
                <m:nary>
                  <m:naryPr>
                    <m:limLoc m:val="subSup"/>
                    <m:ctrlPr>
                      <w:rPr>
                        <w:rFonts w:ascii="Cambria Math" w:hAnsi="Cambria Math"/>
                        <w:i/>
                        <w:szCs w:val="20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Cs w:val="20"/>
                      </w:rPr>
                      <m:t>κ</m:t>
                    </m:r>
                  </m:sub>
                  <m:sup>
                    <m:r>
                      <w:rPr>
                        <w:rFonts w:ascii="Cambria Math" w:hAnsi="Cambria Math"/>
                        <w:szCs w:val="20"/>
                      </w:rPr>
                      <m:t>∞</m:t>
                    </m:r>
                  </m:sup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Cs w:val="20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Cs w:val="20"/>
                          </w:rPr>
                          <m:t>4∙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szCs w:val="20"/>
                              </w:rPr>
                            </m:ctrlPr>
                          </m:sSupPr>
                          <m:e>
                            <m:d>
                              <m:dPr>
                                <m:ctrlPr>
                                  <w:rPr>
                                    <w:rFonts w:ascii="Cambria Math" w:hAnsi="Cambria Math"/>
                                    <w:i/>
                                    <w:szCs w:val="20"/>
                                  </w:rPr>
                                </m:ctrlPr>
                              </m:dPr>
                              <m:e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Cs w:val="20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szCs w:val="20"/>
                                      </w:rPr>
                                      <m:t>z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szCs w:val="20"/>
                                      </w:rPr>
                                      <m:t>1-α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/>
                                    <w:szCs w:val="20"/>
                                  </w:rPr>
                                  <m:t>+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Cs w:val="20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szCs w:val="20"/>
                                      </w:rPr>
                                      <m:t>z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szCs w:val="20"/>
                                      </w:rPr>
                                      <m:t>1-β</m:t>
                                    </m:r>
                                  </m:sub>
                                </m:sSub>
                              </m:e>
                            </m:d>
                          </m:e>
                          <m:sup>
                            <m:r>
                              <w:rPr>
                                <w:rFonts w:ascii="Cambria Math" w:hAnsi="Cambria Math"/>
                                <w:szCs w:val="20"/>
                              </w:rPr>
                              <m:t>2</m:t>
                            </m:r>
                          </m:sup>
                        </m:sSup>
                      </m:num>
                      <m:den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szCs w:val="20"/>
                              </w:rPr>
                            </m:ctrlPr>
                          </m:sSupPr>
                          <m:e>
                            <m:d>
                              <m:dPr>
                                <m:ctrlPr>
                                  <w:rPr>
                                    <w:rFonts w:ascii="Cambria Math" w:hAnsi="Cambria Math"/>
                                    <w:i/>
                                    <w:szCs w:val="20"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Cambria Math" w:hAnsi="Cambria Math"/>
                                    <w:szCs w:val="20"/>
                                  </w:rPr>
                                  <m:t>λ∙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Cs w:val="20"/>
                                      </w:rPr>
                                    </m:ctrlPr>
                                  </m:sSubPr>
                                  <m:e>
                                    <m:acc>
                                      <m:acc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Cs w:val="20"/>
                                          </w:rPr>
                                        </m:ctrlPr>
                                      </m:acc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szCs w:val="20"/>
                                          </w:rPr>
                                          <m:t>θ</m:t>
                                        </m:r>
                                      </m:e>
                                    </m:acc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szCs w:val="20"/>
                                      </w:rPr>
                                      <m:t>2</m:t>
                                    </m:r>
                                  </m:sub>
                                </m:sSub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  <w:szCs w:val="20"/>
                                  </w:rPr>
                                  <m:t xml:space="preserve"> </m:t>
                                </m:r>
                              </m:e>
                            </m:d>
                          </m:e>
                          <m:sup>
                            <m:r>
                              <w:rPr>
                                <w:rFonts w:ascii="Cambria Math" w:hAnsi="Cambria Math"/>
                                <w:szCs w:val="20"/>
                              </w:rPr>
                              <m:t>2</m:t>
                            </m:r>
                          </m:sup>
                        </m:sSup>
                      </m:den>
                    </m:f>
                    <m:r>
                      <w:rPr>
                        <w:rFonts w:ascii="Cambria Math" w:hAnsi="Cambria Math"/>
                        <w:szCs w:val="20"/>
                      </w:rPr>
                      <m:t>∙f</m:t>
                    </m:r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Cs w:val="20"/>
                          </w:rPr>
                        </m:ctrlPr>
                      </m:d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Cs w:val="20"/>
                              </w:rPr>
                            </m:ctrlPr>
                          </m:sSubPr>
                          <m:e>
                            <m:acc>
                              <m:accPr>
                                <m:ctrlPr>
                                  <w:rPr>
                                    <w:rFonts w:ascii="Cambria Math" w:hAnsi="Cambria Math"/>
                                    <w:i/>
                                    <w:szCs w:val="20"/>
                                  </w:rPr>
                                </m:ctrlPr>
                              </m:accPr>
                              <m:e>
                                <m:r>
                                  <w:rPr>
                                    <w:rFonts w:ascii="Cambria Math" w:hAnsi="Cambria Math"/>
                                    <w:szCs w:val="20"/>
                                  </w:rPr>
                                  <m:t>θ</m:t>
                                </m:r>
                              </m:e>
                            </m:acc>
                          </m:e>
                          <m:sub>
                            <m:r>
                              <w:rPr>
                                <w:rFonts w:ascii="Cambria Math" w:hAnsi="Cambria Math"/>
                                <w:szCs w:val="20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Cs w:val="20"/>
                          </w:rPr>
                          <m:t>|θ</m:t>
                        </m:r>
                      </m:e>
                    </m:d>
                  </m:e>
                </m:nary>
                <m:r>
                  <w:rPr>
                    <w:rFonts w:ascii="Cambria Math" w:hAnsi="Cambria Math"/>
                    <w:szCs w:val="20"/>
                  </w:rPr>
                  <m:t>d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Cs w:val="20"/>
                      </w:rPr>
                    </m:ctrlPr>
                  </m:sSubPr>
                  <m:e>
                    <m:acc>
                      <m:accPr>
                        <m:ctrlPr>
                          <w:rPr>
                            <w:rFonts w:ascii="Cambria Math" w:hAnsi="Cambria Math"/>
                            <w:i/>
                            <w:szCs w:val="20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  <w:szCs w:val="20"/>
                          </w:rPr>
                          <m:t>θ</m:t>
                        </m:r>
                      </m:e>
                    </m:acc>
                  </m:e>
                  <m:sub>
                    <m:r>
                      <w:rPr>
                        <w:rFonts w:ascii="Cambria Math" w:hAnsi="Cambria Math"/>
                        <w:szCs w:val="20"/>
                      </w:rPr>
                      <m:t>2</m:t>
                    </m:r>
                  </m:sub>
                </m:sSub>
              </m:oMath>
            </m:oMathPara>
          </w:p>
          <w:p w14:paraId="5C0DFE99" w14:textId="77777777" w:rsidR="002F45C3" w:rsidRPr="00CC46D8" w:rsidRDefault="002F45C3" w:rsidP="00B11A9E">
            <w:pPr>
              <w:pStyle w:val="Text"/>
              <w:spacing w:after="0"/>
              <w:contextualSpacing/>
              <w:jc w:val="center"/>
              <w:rPr>
                <w:rFonts w:eastAsia="Calibri"/>
                <w:szCs w:val="20"/>
              </w:rPr>
            </w:pPr>
          </w:p>
        </w:tc>
        <w:tc>
          <w:tcPr>
            <w:tcW w:w="3402" w:type="dxa"/>
            <w:vMerge/>
            <w:vAlign w:val="center"/>
          </w:tcPr>
          <w:p w14:paraId="1FED2ACC" w14:textId="77777777" w:rsidR="002F45C3" w:rsidRPr="00CC46D8" w:rsidRDefault="002F45C3" w:rsidP="00B11A9E">
            <w:pPr>
              <w:pStyle w:val="Text"/>
              <w:spacing w:after="0"/>
              <w:contextualSpacing/>
              <w:jc w:val="center"/>
              <w:rPr>
                <w:rFonts w:eastAsia="Calibri"/>
                <w:szCs w:val="20"/>
              </w:rPr>
            </w:pPr>
          </w:p>
        </w:tc>
      </w:tr>
      <w:tr w:rsidR="002F45C3" w:rsidRPr="00CC46D8" w14:paraId="74448C54" w14:textId="77777777" w:rsidTr="00B11A9E">
        <w:trPr>
          <w:trHeight w:hRule="exact" w:val="1080"/>
        </w:trPr>
        <w:tc>
          <w:tcPr>
            <w:tcW w:w="1271" w:type="dxa"/>
            <w:tcBorders>
              <w:left w:val="single" w:sz="4" w:space="0" w:color="auto"/>
            </w:tcBorders>
            <w:vAlign w:val="center"/>
          </w:tcPr>
          <w:p w14:paraId="6542F7CF" w14:textId="77777777" w:rsidR="002F45C3" w:rsidRPr="00CC46D8" w:rsidRDefault="002F45C3" w:rsidP="00B11A9E">
            <w:pPr>
              <w:pStyle w:val="Text"/>
              <w:spacing w:after="0"/>
              <w:contextualSpacing/>
              <w:jc w:val="center"/>
              <w:rPr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Cs w:val="20"/>
                  </w:rPr>
                  <m:t>S</m:t>
                </m:r>
                <m:r>
                  <w:rPr>
                    <w:rFonts w:ascii="Cambria Math" w:hAnsi="Cambria Math"/>
                    <w:szCs w:val="20"/>
                    <w:lang w:val="en-GB"/>
                  </w:rPr>
                  <m:t>(</m:t>
                </m:r>
                <m:sSubSup>
                  <m:sSubSupPr>
                    <m:ctrlPr>
                      <w:rPr>
                        <w:rFonts w:ascii="Cambria Math" w:hAnsi="Cambria Math"/>
                        <w:i/>
                        <w:szCs w:val="20"/>
                      </w:rPr>
                    </m:ctrlPr>
                  </m:sSubSupPr>
                  <m:e>
                    <m:acc>
                      <m:accPr>
                        <m:ctrlPr>
                          <w:rPr>
                            <w:rFonts w:ascii="Cambria Math" w:hAnsi="Cambria Math"/>
                            <w:i/>
                            <w:szCs w:val="20"/>
                            <w:lang w:val="en-GB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  <w:szCs w:val="20"/>
                            <w:lang w:val="en-GB"/>
                          </w:rPr>
                          <m:t>θ</m:t>
                        </m:r>
                      </m:e>
                    </m:acc>
                  </m:e>
                  <m:sub>
                    <m:r>
                      <w:rPr>
                        <w:rFonts w:ascii="Cambria Math" w:hAnsi="Cambria Math"/>
                        <w:szCs w:val="20"/>
                      </w:rPr>
                      <m:t>2</m:t>
                    </m:r>
                  </m:sub>
                  <m:sup>
                    <m:r>
                      <w:rPr>
                        <w:rFonts w:ascii="Cambria Math" w:hAnsi="Cambria Math"/>
                        <w:szCs w:val="20"/>
                      </w:rPr>
                      <m:t>u</m:t>
                    </m:r>
                  </m:sup>
                </m:sSubSup>
                <m:r>
                  <w:rPr>
                    <w:rFonts w:ascii="Cambria Math" w:hAnsi="Cambria Math"/>
                    <w:szCs w:val="20"/>
                  </w:rPr>
                  <m:t xml:space="preserve">, </m:t>
                </m:r>
                <m:sSubSup>
                  <m:sSubSupPr>
                    <m:ctrlPr>
                      <w:rPr>
                        <w:rFonts w:ascii="Cambria Math" w:hAnsi="Cambria Math"/>
                        <w:i/>
                        <w:szCs w:val="20"/>
                      </w:rPr>
                    </m:ctrlPr>
                  </m:sSubSupPr>
                  <m:e>
                    <m:acc>
                      <m:accPr>
                        <m:ctrlPr>
                          <w:rPr>
                            <w:rFonts w:ascii="Cambria Math" w:hAnsi="Cambria Math"/>
                            <w:i/>
                            <w:szCs w:val="20"/>
                            <w:lang w:val="en-GB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  <w:szCs w:val="20"/>
                            <w:lang w:val="en-GB"/>
                          </w:rPr>
                          <m:t>θ</m:t>
                        </m:r>
                      </m:e>
                    </m:acc>
                  </m:e>
                  <m:sub>
                    <m:r>
                      <w:rPr>
                        <w:rFonts w:ascii="Cambria Math" w:hAnsi="Cambria Math"/>
                        <w:szCs w:val="20"/>
                      </w:rPr>
                      <m:t>2</m:t>
                    </m:r>
                  </m:sub>
                  <m:sup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Cs w:val="20"/>
                          </w:rPr>
                          <m:t>α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Cs w:val="20"/>
                          </w:rPr>
                          <m:t>CI</m:t>
                        </m:r>
                      </m:sub>
                    </m:sSub>
                  </m:sup>
                </m:sSubSup>
                <m:r>
                  <w:rPr>
                    <w:rFonts w:ascii="Cambria Math" w:hAnsi="Cambria Math"/>
                    <w:szCs w:val="20"/>
                  </w:rPr>
                  <m:t>)</m:t>
                </m:r>
              </m:oMath>
            </m:oMathPara>
          </w:p>
        </w:tc>
        <w:tc>
          <w:tcPr>
            <w:tcW w:w="425" w:type="dxa"/>
            <w:vMerge/>
            <w:vAlign w:val="center"/>
          </w:tcPr>
          <w:p w14:paraId="5529AE31" w14:textId="77777777" w:rsidR="002F45C3" w:rsidRPr="00CC46D8" w:rsidRDefault="002F45C3" w:rsidP="00B11A9E">
            <w:pPr>
              <w:pStyle w:val="Text"/>
              <w:spacing w:after="0"/>
              <w:contextualSpacing/>
              <w:jc w:val="center"/>
              <w:rPr>
                <w:szCs w:val="20"/>
              </w:rPr>
            </w:pPr>
          </w:p>
        </w:tc>
        <w:tc>
          <w:tcPr>
            <w:tcW w:w="1418" w:type="dxa"/>
            <w:vMerge/>
            <w:vAlign w:val="center"/>
          </w:tcPr>
          <w:p w14:paraId="3B0C8084" w14:textId="77777777" w:rsidR="002F45C3" w:rsidRPr="00CC46D8" w:rsidRDefault="002F45C3" w:rsidP="00B11A9E">
            <w:pPr>
              <w:pStyle w:val="Text"/>
              <w:spacing w:after="0"/>
              <w:contextualSpacing/>
              <w:jc w:val="center"/>
              <w:rPr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69AB2550" w14:textId="39A5EDE1" w:rsidR="002F45C3" w:rsidRPr="002F45C3" w:rsidRDefault="00185AC2" w:rsidP="00B11A9E">
            <w:pPr>
              <w:pStyle w:val="Text"/>
              <w:spacing w:after="0"/>
              <w:contextualSpacing/>
              <w:jc w:val="center"/>
              <w:rPr>
                <w:rFonts w:eastAsia="Calibri"/>
                <w:szCs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HAnsi" w:hAnsi="Cambria Math"/>
                        <w:i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Cs w:val="20"/>
                      </w:rPr>
                      <m:t>α</m:t>
                    </m:r>
                  </m:e>
                  <m:sub>
                    <m:r>
                      <w:rPr>
                        <w:rFonts w:ascii="Cambria Math" w:hAnsi="Cambria Math"/>
                        <w:szCs w:val="20"/>
                      </w:rPr>
                      <m:t>CI</m:t>
                    </m:r>
                  </m:sub>
                </m:sSub>
              </m:oMath>
            </m:oMathPara>
          </w:p>
        </w:tc>
        <w:tc>
          <w:tcPr>
            <w:tcW w:w="3827" w:type="dxa"/>
            <w:vAlign w:val="center"/>
          </w:tcPr>
          <w:p w14:paraId="65C35456" w14:textId="3789263F" w:rsidR="002F45C3" w:rsidRPr="00CC46D8" w:rsidRDefault="00185AC2" w:rsidP="00B11A9E">
            <w:pPr>
              <w:pStyle w:val="Text"/>
              <w:spacing w:after="0"/>
              <w:contextualSpacing/>
              <w:jc w:val="center"/>
              <w:rPr>
                <w:rFonts w:eastAsia="Calibri"/>
                <w:szCs w:val="20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Cs w:val="20"/>
                        <w:lang w:val="en-GB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Cs w:val="20"/>
                      </w:rPr>
                      <m:t>1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  <w:szCs w:val="20"/>
                      </w:rPr>
                      <m:t>P</m:t>
                    </m:r>
                  </m:den>
                </m:f>
                <m:nary>
                  <m:naryPr>
                    <m:limLoc m:val="undOvr"/>
                    <m:ctrlPr>
                      <w:rPr>
                        <w:rFonts w:ascii="Cambria Math" w:hAnsi="Cambria Math"/>
                        <w:i/>
                        <w:szCs w:val="20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Cs w:val="20"/>
                      </w:rPr>
                      <m:t>κ</m:t>
                    </m:r>
                  </m:sub>
                  <m:sup>
                    <m:r>
                      <w:rPr>
                        <w:rFonts w:ascii="Cambria Math" w:hAnsi="Cambria Math"/>
                        <w:szCs w:val="20"/>
                      </w:rPr>
                      <m:t>∞</m:t>
                    </m:r>
                  </m:sup>
                  <m:e>
                    <m:r>
                      <w:rPr>
                        <w:rFonts w:ascii="Cambria Math" w:hAnsi="Cambria Math"/>
                        <w:szCs w:val="20"/>
                      </w:rPr>
                      <m:t>(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Cs w:val="20"/>
                          </w:rPr>
                        </m:ctrlPr>
                      </m:sSubPr>
                      <m:e>
                        <m:acc>
                          <m:accPr>
                            <m:ctrlPr>
                              <w:rPr>
                                <w:rFonts w:ascii="Cambria Math" w:hAnsi="Cambria Math"/>
                                <w:i/>
                                <w:szCs w:val="20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/>
                                <w:szCs w:val="20"/>
                              </w:rPr>
                              <m:t>θ</m:t>
                            </m:r>
                          </m:e>
                        </m:acc>
                      </m:e>
                      <m:sub>
                        <m:r>
                          <w:rPr>
                            <w:rFonts w:ascii="Cambria Math" w:hAnsi="Cambria Math"/>
                            <w:szCs w:val="20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 w:hAnsi="Cambria Math"/>
                        <w:szCs w:val="20"/>
                      </w:rPr>
                      <m:t xml:space="preserve">- 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Cs w:val="20"/>
                          </w:rPr>
                          <m:t>z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Cs w:val="20"/>
                          </w:rPr>
                          <m:t>1-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Cs w:val="20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Cs w:val="20"/>
                              </w:rPr>
                              <m:t>α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Cs w:val="20"/>
                              </w:rPr>
                              <m:t>CI</m:t>
                            </m:r>
                          </m:sub>
                        </m:sSub>
                      </m:sub>
                    </m:sSub>
                    <m:r>
                      <w:rPr>
                        <w:rFonts w:ascii="Cambria Math" w:hAnsi="Cambria Math"/>
                        <w:szCs w:val="20"/>
                      </w:rPr>
                      <m:t>∙</m:t>
                    </m:r>
                    <m:rad>
                      <m:radPr>
                        <m:degHide m:val="1"/>
                        <m:ctrlPr>
                          <w:rPr>
                            <w:rFonts w:ascii="Cambria Math" w:hAnsi="Cambria Math"/>
                            <w:i/>
                            <w:szCs w:val="20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/>
                            <w:szCs w:val="20"/>
                          </w:rPr>
                          <m:t>4/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Cs w:val="20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Cs w:val="20"/>
                              </w:rPr>
                              <m:t>d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Cs w:val="20"/>
                              </w:rPr>
                              <m:t>2</m:t>
                            </m:r>
                          </m:sub>
                        </m:sSub>
                      </m:e>
                    </m:rad>
                    <m:r>
                      <w:rPr>
                        <w:rFonts w:ascii="Cambria Math" w:hAnsi="Cambria Math"/>
                        <w:szCs w:val="20"/>
                      </w:rPr>
                      <m:t>)∙f</m:t>
                    </m:r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Cs w:val="20"/>
                          </w:rPr>
                        </m:ctrlPr>
                      </m:d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Cs w:val="20"/>
                              </w:rPr>
                            </m:ctrlPr>
                          </m:sSubPr>
                          <m:e>
                            <m:acc>
                              <m:accPr>
                                <m:ctrlPr>
                                  <w:rPr>
                                    <w:rFonts w:ascii="Cambria Math" w:hAnsi="Cambria Math"/>
                                    <w:i/>
                                    <w:szCs w:val="20"/>
                                  </w:rPr>
                                </m:ctrlPr>
                              </m:accPr>
                              <m:e>
                                <m:r>
                                  <w:rPr>
                                    <w:rFonts w:ascii="Cambria Math" w:hAnsi="Cambria Math"/>
                                    <w:szCs w:val="20"/>
                                  </w:rPr>
                                  <m:t>θ</m:t>
                                </m:r>
                              </m:e>
                            </m:acc>
                          </m:e>
                          <m:sub>
                            <m:r>
                              <w:rPr>
                                <w:rFonts w:ascii="Cambria Math" w:hAnsi="Cambria Math"/>
                                <w:szCs w:val="20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Cs w:val="20"/>
                          </w:rPr>
                          <m:t>|θ</m:t>
                        </m:r>
                      </m:e>
                    </m:d>
                  </m:e>
                </m:nary>
                <m:r>
                  <w:rPr>
                    <w:rFonts w:ascii="Cambria Math" w:hAnsi="Cambria Math"/>
                    <w:szCs w:val="20"/>
                  </w:rPr>
                  <m:t>d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Cs w:val="20"/>
                      </w:rPr>
                    </m:ctrlPr>
                  </m:sSubPr>
                  <m:e>
                    <m:acc>
                      <m:accPr>
                        <m:ctrlPr>
                          <w:rPr>
                            <w:rFonts w:ascii="Cambria Math" w:hAnsi="Cambria Math"/>
                            <w:i/>
                            <w:szCs w:val="20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  <w:szCs w:val="20"/>
                          </w:rPr>
                          <m:t>θ</m:t>
                        </m:r>
                      </m:e>
                    </m:acc>
                  </m:e>
                  <m:sub>
                    <m:r>
                      <w:rPr>
                        <w:rFonts w:ascii="Cambria Math" w:hAnsi="Cambria Math"/>
                        <w:szCs w:val="20"/>
                      </w:rPr>
                      <m:t>2</m:t>
                    </m:r>
                  </m:sub>
                </m:sSub>
              </m:oMath>
            </m:oMathPara>
          </w:p>
          <w:p w14:paraId="11876520" w14:textId="77777777" w:rsidR="002F45C3" w:rsidRPr="00CC46D8" w:rsidRDefault="002F45C3" w:rsidP="00B11A9E">
            <w:pPr>
              <w:pStyle w:val="Text"/>
              <w:spacing w:after="0"/>
              <w:contextualSpacing/>
              <w:jc w:val="center"/>
              <w:rPr>
                <w:szCs w:val="20"/>
              </w:rPr>
            </w:pPr>
          </w:p>
        </w:tc>
        <w:tc>
          <w:tcPr>
            <w:tcW w:w="3969" w:type="dxa"/>
            <w:vAlign w:val="center"/>
          </w:tcPr>
          <w:p w14:paraId="123F3619" w14:textId="77777777" w:rsidR="002F45C3" w:rsidRPr="00CC46D8" w:rsidRDefault="00185AC2" w:rsidP="00B11A9E">
            <w:pPr>
              <w:pStyle w:val="Text"/>
              <w:spacing w:after="0"/>
              <w:contextualSpacing/>
              <w:jc w:val="center"/>
              <w:rPr>
                <w:rFonts w:eastAsia="Calibri"/>
                <w:szCs w:val="20"/>
              </w:rPr>
            </w:pPr>
            <m:oMathPara>
              <m:oMath>
                <m:nary>
                  <m:naryPr>
                    <m:limLoc m:val="subSup"/>
                    <m:ctrlPr>
                      <w:rPr>
                        <w:rFonts w:ascii="Cambria Math" w:hAnsi="Cambria Math"/>
                        <w:i/>
                        <w:szCs w:val="20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Cs w:val="20"/>
                      </w:rPr>
                      <m:t>κ</m:t>
                    </m:r>
                  </m:sub>
                  <m:sup>
                    <m:r>
                      <w:rPr>
                        <w:rFonts w:ascii="Cambria Math" w:hAnsi="Cambria Math"/>
                        <w:szCs w:val="20"/>
                      </w:rPr>
                      <m:t>∞</m:t>
                    </m:r>
                  </m:sup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Cs w:val="20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Cs w:val="20"/>
                          </w:rPr>
                          <m:t>4∙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szCs w:val="20"/>
                              </w:rPr>
                            </m:ctrlPr>
                          </m:sSupPr>
                          <m:e>
                            <m:d>
                              <m:dPr>
                                <m:ctrlPr>
                                  <w:rPr>
                                    <w:rFonts w:ascii="Cambria Math" w:hAnsi="Cambria Math"/>
                                    <w:i/>
                                    <w:szCs w:val="20"/>
                                  </w:rPr>
                                </m:ctrlPr>
                              </m:dPr>
                              <m:e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Cs w:val="20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szCs w:val="20"/>
                                      </w:rPr>
                                      <m:t>z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szCs w:val="20"/>
                                      </w:rPr>
                                      <m:t>1-α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/>
                                    <w:szCs w:val="20"/>
                                  </w:rPr>
                                  <m:t>+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Cs w:val="20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szCs w:val="20"/>
                                      </w:rPr>
                                      <m:t>z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szCs w:val="20"/>
                                      </w:rPr>
                                      <m:t>1-β</m:t>
                                    </m:r>
                                  </m:sub>
                                </m:sSub>
                              </m:e>
                            </m:d>
                          </m:e>
                          <m:sup>
                            <m:r>
                              <w:rPr>
                                <w:rFonts w:ascii="Cambria Math" w:hAnsi="Cambria Math"/>
                                <w:szCs w:val="20"/>
                              </w:rPr>
                              <m:t>2</m:t>
                            </m:r>
                          </m:sup>
                        </m:sSup>
                      </m:num>
                      <m:den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szCs w:val="20"/>
                              </w:rPr>
                            </m:ctrlPr>
                          </m:sSupPr>
                          <m:e>
                            <m:d>
                              <m:dPr>
                                <m:ctrlPr>
                                  <w:rPr>
                                    <w:rFonts w:ascii="Cambria Math" w:hAnsi="Cambria Math"/>
                                    <w:i/>
                                    <w:szCs w:val="20"/>
                                  </w:rPr>
                                </m:ctrlPr>
                              </m:dPr>
                              <m:e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Cs w:val="20"/>
                                      </w:rPr>
                                    </m:ctrlPr>
                                  </m:sSubPr>
                                  <m:e>
                                    <m:acc>
                                      <m:acc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Cs w:val="20"/>
                                          </w:rPr>
                                        </m:ctrlPr>
                                      </m:acc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szCs w:val="20"/>
                                          </w:rPr>
                                          <m:t>θ</m:t>
                                        </m:r>
                                      </m:e>
                                    </m:acc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szCs w:val="20"/>
                                      </w:rPr>
                                      <m:t>2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/>
                                    <w:szCs w:val="20"/>
                                  </w:rPr>
                                  <m:t xml:space="preserve">- 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Cs w:val="20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szCs w:val="20"/>
                                      </w:rPr>
                                      <m:t>z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szCs w:val="20"/>
                                      </w:rPr>
                                      <m:t>1-</m:t>
                                    </m:r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Cs w:val="20"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szCs w:val="20"/>
                                          </w:rPr>
                                          <m:t>α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/>
                                            <w:szCs w:val="20"/>
                                          </w:rPr>
                                          <m:t>CI</m:t>
                                        </m:r>
                                      </m:sub>
                                    </m:sSub>
                                  </m:sub>
                                </m:sSub>
                                <m:r>
                                  <w:rPr>
                                    <w:rFonts w:ascii="Cambria Math" w:hAnsi="Cambria Math"/>
                                    <w:szCs w:val="20"/>
                                  </w:rPr>
                                  <m:t>∙</m:t>
                                </m:r>
                                <m:rad>
                                  <m:radPr>
                                    <m:degHide m:val="1"/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Cs w:val="20"/>
                                      </w:rPr>
                                    </m:ctrlPr>
                                  </m:radPr>
                                  <m:deg/>
                                  <m:e>
                                    <m:r>
                                      <w:rPr>
                                        <w:rFonts w:ascii="Cambria Math" w:hAnsi="Cambria Math"/>
                                        <w:szCs w:val="20"/>
                                      </w:rPr>
                                      <m:t>4/</m:t>
                                    </m:r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Cs w:val="20"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szCs w:val="20"/>
                                          </w:rPr>
                                          <m:t>d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/>
                                            <w:szCs w:val="20"/>
                                          </w:rPr>
                                          <m:t>2</m:t>
                                        </m:r>
                                      </m:sub>
                                    </m:sSub>
                                  </m:e>
                                </m:rad>
                              </m:e>
                            </m:d>
                          </m:e>
                          <m:sup>
                            <m:r>
                              <w:rPr>
                                <w:rFonts w:ascii="Cambria Math" w:hAnsi="Cambria Math"/>
                                <w:szCs w:val="20"/>
                              </w:rPr>
                              <m:t>2</m:t>
                            </m:r>
                          </m:sup>
                        </m:sSup>
                      </m:den>
                    </m:f>
                    <m:r>
                      <w:rPr>
                        <w:rFonts w:ascii="Cambria Math" w:hAnsi="Cambria Math"/>
                        <w:szCs w:val="20"/>
                      </w:rPr>
                      <m:t>∙f</m:t>
                    </m:r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Cs w:val="20"/>
                          </w:rPr>
                        </m:ctrlPr>
                      </m:d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Cs w:val="20"/>
                              </w:rPr>
                            </m:ctrlPr>
                          </m:sSubPr>
                          <m:e>
                            <m:acc>
                              <m:accPr>
                                <m:ctrlPr>
                                  <w:rPr>
                                    <w:rFonts w:ascii="Cambria Math" w:hAnsi="Cambria Math"/>
                                    <w:i/>
                                    <w:szCs w:val="20"/>
                                  </w:rPr>
                                </m:ctrlPr>
                              </m:accPr>
                              <m:e>
                                <m:r>
                                  <w:rPr>
                                    <w:rFonts w:ascii="Cambria Math" w:hAnsi="Cambria Math"/>
                                    <w:szCs w:val="20"/>
                                  </w:rPr>
                                  <m:t>θ</m:t>
                                </m:r>
                              </m:e>
                            </m:acc>
                          </m:e>
                          <m:sub>
                            <m:r>
                              <w:rPr>
                                <w:rFonts w:ascii="Cambria Math" w:hAnsi="Cambria Math"/>
                                <w:szCs w:val="20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Cs w:val="20"/>
                          </w:rPr>
                          <m:t>|θ</m:t>
                        </m:r>
                      </m:e>
                    </m:d>
                  </m:e>
                </m:nary>
                <m:r>
                  <w:rPr>
                    <w:rFonts w:ascii="Cambria Math" w:hAnsi="Cambria Math"/>
                    <w:szCs w:val="20"/>
                  </w:rPr>
                  <m:t>d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Cs w:val="20"/>
                      </w:rPr>
                    </m:ctrlPr>
                  </m:sSubPr>
                  <m:e>
                    <m:acc>
                      <m:accPr>
                        <m:ctrlPr>
                          <w:rPr>
                            <w:rFonts w:ascii="Cambria Math" w:hAnsi="Cambria Math"/>
                            <w:i/>
                            <w:szCs w:val="20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  <w:szCs w:val="20"/>
                          </w:rPr>
                          <m:t>θ</m:t>
                        </m:r>
                      </m:e>
                    </m:acc>
                  </m:e>
                  <m:sub>
                    <m:r>
                      <w:rPr>
                        <w:rFonts w:ascii="Cambria Math" w:hAnsi="Cambria Math"/>
                        <w:szCs w:val="20"/>
                      </w:rPr>
                      <m:t>2</m:t>
                    </m:r>
                  </m:sub>
                </m:sSub>
              </m:oMath>
            </m:oMathPara>
          </w:p>
          <w:p w14:paraId="1E0B1CC6" w14:textId="77777777" w:rsidR="002F45C3" w:rsidRPr="00CC46D8" w:rsidRDefault="002F45C3" w:rsidP="00B11A9E">
            <w:pPr>
              <w:pStyle w:val="Text"/>
              <w:spacing w:after="0"/>
              <w:contextualSpacing/>
              <w:jc w:val="center"/>
              <w:rPr>
                <w:rFonts w:eastAsia="Calibri"/>
                <w:szCs w:val="20"/>
              </w:rPr>
            </w:pPr>
          </w:p>
        </w:tc>
        <w:tc>
          <w:tcPr>
            <w:tcW w:w="3402" w:type="dxa"/>
            <w:vMerge/>
            <w:vAlign w:val="center"/>
          </w:tcPr>
          <w:p w14:paraId="2B5B9A8B" w14:textId="77777777" w:rsidR="002F45C3" w:rsidRPr="00CC46D8" w:rsidRDefault="002F45C3" w:rsidP="00B11A9E">
            <w:pPr>
              <w:pStyle w:val="Text"/>
              <w:spacing w:after="0"/>
              <w:contextualSpacing/>
              <w:jc w:val="center"/>
              <w:rPr>
                <w:rFonts w:eastAsia="Calibri"/>
                <w:szCs w:val="20"/>
              </w:rPr>
            </w:pPr>
          </w:p>
        </w:tc>
      </w:tr>
      <w:tr w:rsidR="002F45C3" w:rsidRPr="00CC46D8" w14:paraId="2025F8BD" w14:textId="77777777" w:rsidTr="00B11A9E">
        <w:trPr>
          <w:trHeight w:val="340"/>
        </w:trPr>
        <w:tc>
          <w:tcPr>
            <w:tcW w:w="1271" w:type="dxa"/>
            <w:tcBorders>
              <w:left w:val="single" w:sz="4" w:space="0" w:color="auto"/>
            </w:tcBorders>
            <w:vAlign w:val="center"/>
          </w:tcPr>
          <w:p w14:paraId="04C85773" w14:textId="77777777" w:rsidR="002F45C3" w:rsidRPr="00CC46D8" w:rsidRDefault="002F45C3" w:rsidP="00B11A9E">
            <w:pPr>
              <w:pStyle w:val="Text"/>
              <w:spacing w:after="0"/>
              <w:contextualSpacing/>
              <w:jc w:val="center"/>
              <w:rPr>
                <w:rFonts w:eastAsia="Calibri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Cs w:val="20"/>
                  </w:rPr>
                  <m:t>S</m:t>
                </m:r>
                <m:r>
                  <w:rPr>
                    <w:rFonts w:ascii="Cambria Math" w:hAnsi="Cambria Math"/>
                    <w:szCs w:val="20"/>
                    <w:lang w:val="en-GB"/>
                  </w:rPr>
                  <m:t>(</m:t>
                </m:r>
                <m:sSubSup>
                  <m:sSubSupPr>
                    <m:ctrlPr>
                      <w:rPr>
                        <w:rFonts w:ascii="Cambria Math" w:hAnsi="Cambria Math"/>
                        <w:i/>
                        <w:szCs w:val="20"/>
                      </w:rPr>
                    </m:ctrlPr>
                  </m:sSubSupPr>
                  <m:e>
                    <m:acc>
                      <m:accPr>
                        <m:ctrlPr>
                          <w:rPr>
                            <w:rFonts w:ascii="Cambria Math" w:hAnsi="Cambria Math"/>
                            <w:i/>
                            <w:szCs w:val="20"/>
                            <w:lang w:val="en-GB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  <w:szCs w:val="20"/>
                            <w:lang w:val="en-GB"/>
                          </w:rPr>
                          <m:t>θ</m:t>
                        </m:r>
                      </m:e>
                    </m:acc>
                  </m:e>
                  <m:sub>
                    <m:r>
                      <w:rPr>
                        <w:rFonts w:ascii="Cambria Math" w:hAnsi="Cambria Math"/>
                        <w:szCs w:val="20"/>
                      </w:rPr>
                      <m:t>2</m:t>
                    </m:r>
                  </m:sub>
                  <m:sup>
                    <m:r>
                      <w:rPr>
                        <w:rFonts w:ascii="Cambria Math" w:hAnsi="Cambria Math"/>
                        <w:szCs w:val="20"/>
                      </w:rPr>
                      <m:t>λ</m:t>
                    </m:r>
                  </m:sup>
                </m:sSubSup>
                <m:r>
                  <w:rPr>
                    <w:rFonts w:ascii="Cambria Math" w:hAnsi="Cambria Math"/>
                    <w:szCs w:val="20"/>
                  </w:rPr>
                  <m:t xml:space="preserve">, </m:t>
                </m:r>
                <m:sSubSup>
                  <m:sSubSupPr>
                    <m:ctrlPr>
                      <w:rPr>
                        <w:rFonts w:ascii="Cambria Math" w:hAnsi="Cambria Math"/>
                        <w:i/>
                        <w:szCs w:val="20"/>
                      </w:rPr>
                    </m:ctrlPr>
                  </m:sSubSupPr>
                  <m:e>
                    <m:acc>
                      <m:accPr>
                        <m:ctrlPr>
                          <w:rPr>
                            <w:rFonts w:ascii="Cambria Math" w:hAnsi="Cambria Math"/>
                            <w:i/>
                            <w:szCs w:val="20"/>
                            <w:lang w:val="en-GB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  <w:szCs w:val="20"/>
                            <w:lang w:val="en-GB"/>
                          </w:rPr>
                          <m:t>θ</m:t>
                        </m:r>
                      </m:e>
                    </m:acc>
                  </m:e>
                  <m:sub>
                    <m:r>
                      <w:rPr>
                        <w:rFonts w:ascii="Cambria Math" w:hAnsi="Cambria Math"/>
                        <w:szCs w:val="20"/>
                      </w:rPr>
                      <m:t>2</m:t>
                    </m:r>
                  </m:sub>
                  <m:sup>
                    <m:r>
                      <w:rPr>
                        <w:rFonts w:ascii="Cambria Math" w:hAnsi="Cambria Math"/>
                        <w:szCs w:val="20"/>
                      </w:rPr>
                      <m:t>λ</m:t>
                    </m:r>
                  </m:sup>
                </m:sSubSup>
                <m:r>
                  <w:rPr>
                    <w:rFonts w:ascii="Cambria Math" w:hAnsi="Cambria Math"/>
                    <w:szCs w:val="20"/>
                  </w:rPr>
                  <m:t>)</m:t>
                </m:r>
              </m:oMath>
            </m:oMathPara>
          </w:p>
        </w:tc>
        <w:tc>
          <w:tcPr>
            <w:tcW w:w="425" w:type="dxa"/>
            <w:vAlign w:val="center"/>
          </w:tcPr>
          <w:p w14:paraId="14CF7DAB" w14:textId="1C76C4B7" w:rsidR="002F45C3" w:rsidRPr="00CC46D8" w:rsidRDefault="00B11A9E" w:rsidP="00B11A9E">
            <w:pPr>
              <w:pStyle w:val="Text"/>
              <w:spacing w:after="0"/>
              <w:contextualSpacing/>
              <w:jc w:val="center"/>
              <w:rPr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Cs w:val="20"/>
                  </w:rPr>
                  <m:t>λ</m:t>
                </m:r>
              </m:oMath>
            </m:oMathPara>
          </w:p>
        </w:tc>
        <w:tc>
          <w:tcPr>
            <w:tcW w:w="1418" w:type="dxa"/>
            <w:vAlign w:val="center"/>
          </w:tcPr>
          <w:p w14:paraId="7714C702" w14:textId="77777777" w:rsidR="002F45C3" w:rsidRPr="00CC46D8" w:rsidRDefault="002F45C3" w:rsidP="00B11A9E">
            <w:pPr>
              <w:pStyle w:val="Text"/>
              <w:spacing w:after="0"/>
              <w:contextualSpacing/>
              <w:jc w:val="center"/>
              <w:rPr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Cs w:val="20"/>
                  </w:rPr>
                  <m:t>Φ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Cs w:val="20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Cs w:val="20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Cs w:val="20"/>
                          </w:rPr>
                          <m:t>θ-</m:t>
                        </m:r>
                        <m:f>
                          <m:fPr>
                            <m:type m:val="skw"/>
                            <m:ctrlPr>
                              <w:rPr>
                                <w:rFonts w:ascii="Cambria Math" w:hAnsi="Cambria Math"/>
                                <w:i/>
                                <w:szCs w:val="20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  <w:szCs w:val="20"/>
                              </w:rPr>
                              <m:t>κ</m:t>
                            </m:r>
                          </m:num>
                          <m:den>
                            <m:r>
                              <w:rPr>
                                <w:rFonts w:ascii="Cambria Math" w:hAnsi="Cambria Math"/>
                                <w:szCs w:val="20"/>
                              </w:rPr>
                              <m:t>λ</m:t>
                            </m:r>
                          </m:den>
                        </m:f>
                      </m:num>
                      <m:den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/>
                                <w:i/>
                                <w:szCs w:val="20"/>
                              </w:rPr>
                            </m:ctrlPr>
                          </m:radPr>
                          <m:deg/>
                          <m:e>
                            <m:r>
                              <w:rPr>
                                <w:rFonts w:ascii="Cambria Math" w:hAnsi="Cambria Math"/>
                                <w:szCs w:val="20"/>
                              </w:rPr>
                              <m:t>4/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  <w:szCs w:val="20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  <w:szCs w:val="20"/>
                                  </w:rPr>
                                  <m:t>d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  <w:szCs w:val="20"/>
                                  </w:rPr>
                                  <m:t>2</m:t>
                                </m:r>
                              </m:sub>
                            </m:sSub>
                          </m:e>
                        </m:rad>
                      </m:den>
                    </m:f>
                  </m:e>
                </m:d>
              </m:oMath>
            </m:oMathPara>
          </w:p>
        </w:tc>
        <w:tc>
          <w:tcPr>
            <w:tcW w:w="425" w:type="dxa"/>
            <w:vAlign w:val="center"/>
          </w:tcPr>
          <w:p w14:paraId="73239946" w14:textId="321BE6A0" w:rsidR="002F45C3" w:rsidRPr="00CC46D8" w:rsidRDefault="00B11A9E" w:rsidP="00B11A9E">
            <w:pPr>
              <w:pStyle w:val="Text"/>
              <w:spacing w:after="0"/>
              <w:contextualSpacing/>
              <w:jc w:val="center"/>
              <w:rPr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Cs w:val="20"/>
                  </w:rPr>
                  <m:t>λ</m:t>
                </m:r>
              </m:oMath>
            </m:oMathPara>
          </w:p>
        </w:tc>
        <w:tc>
          <w:tcPr>
            <w:tcW w:w="3827" w:type="dxa"/>
            <w:vAlign w:val="center"/>
          </w:tcPr>
          <w:p w14:paraId="37BC14E1" w14:textId="35DB952D" w:rsidR="002F45C3" w:rsidRPr="00CC46D8" w:rsidRDefault="00185AC2" w:rsidP="00B11A9E">
            <w:pPr>
              <w:pStyle w:val="Text"/>
              <w:spacing w:after="0"/>
              <w:contextualSpacing/>
              <w:jc w:val="center"/>
              <w:rPr>
                <w:szCs w:val="20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Cs w:val="20"/>
                        <w:lang w:val="en-GB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Cs w:val="20"/>
                      </w:rPr>
                      <m:t>1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  <w:szCs w:val="20"/>
                      </w:rPr>
                      <m:t>P</m:t>
                    </m:r>
                  </m:den>
                </m:f>
                <m:nary>
                  <m:naryPr>
                    <m:limLoc m:val="undOvr"/>
                    <m:ctrlPr>
                      <w:rPr>
                        <w:rFonts w:ascii="Cambria Math" w:hAnsi="Cambria Math"/>
                        <w:i/>
                        <w:szCs w:val="20"/>
                      </w:rPr>
                    </m:ctrlPr>
                  </m:naryPr>
                  <m:sub>
                    <m:f>
                      <m:fPr>
                        <m:type m:val="skw"/>
                        <m:ctrlPr>
                          <w:rPr>
                            <w:rFonts w:ascii="Cambria Math" w:hAnsi="Cambria Math"/>
                            <w:i/>
                            <w:szCs w:val="20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Cs w:val="20"/>
                          </w:rPr>
                          <m:t>κ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szCs w:val="20"/>
                          </w:rPr>
                          <m:t>λ</m:t>
                        </m:r>
                      </m:den>
                    </m:f>
                  </m:sub>
                  <m:sup>
                    <m:r>
                      <w:rPr>
                        <w:rFonts w:ascii="Cambria Math" w:hAnsi="Cambria Math"/>
                        <w:szCs w:val="20"/>
                      </w:rPr>
                      <m:t>∞</m:t>
                    </m:r>
                  </m:sup>
                  <m:e>
                    <m:r>
                      <w:rPr>
                        <w:rFonts w:ascii="Cambria Math" w:hAnsi="Cambria Math"/>
                        <w:szCs w:val="20"/>
                      </w:rPr>
                      <m:t>λ∙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Cs w:val="20"/>
                          </w:rPr>
                        </m:ctrlPr>
                      </m:sSubPr>
                      <m:e>
                        <m:acc>
                          <m:accPr>
                            <m:ctrlPr>
                              <w:rPr>
                                <w:rFonts w:ascii="Cambria Math" w:hAnsi="Cambria Math"/>
                                <w:i/>
                                <w:szCs w:val="20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/>
                                <w:szCs w:val="20"/>
                              </w:rPr>
                              <m:t>θ</m:t>
                            </m:r>
                          </m:e>
                        </m:acc>
                      </m:e>
                      <m:sub>
                        <m:r>
                          <w:rPr>
                            <w:rFonts w:ascii="Cambria Math" w:hAnsi="Cambria Math"/>
                            <w:szCs w:val="20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 w:hAnsi="Cambria Math"/>
                        <w:szCs w:val="20"/>
                      </w:rPr>
                      <m:t>∙f</m:t>
                    </m:r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Cs w:val="20"/>
                          </w:rPr>
                        </m:ctrlPr>
                      </m:d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Cs w:val="20"/>
                              </w:rPr>
                            </m:ctrlPr>
                          </m:sSubPr>
                          <m:e>
                            <m:acc>
                              <m:accPr>
                                <m:ctrlPr>
                                  <w:rPr>
                                    <w:rFonts w:ascii="Cambria Math" w:hAnsi="Cambria Math"/>
                                    <w:i/>
                                    <w:szCs w:val="20"/>
                                  </w:rPr>
                                </m:ctrlPr>
                              </m:accPr>
                              <m:e>
                                <m:r>
                                  <w:rPr>
                                    <w:rFonts w:ascii="Cambria Math" w:hAnsi="Cambria Math"/>
                                    <w:szCs w:val="20"/>
                                  </w:rPr>
                                  <m:t>θ</m:t>
                                </m:r>
                              </m:e>
                            </m:acc>
                          </m:e>
                          <m:sub>
                            <m:r>
                              <w:rPr>
                                <w:rFonts w:ascii="Cambria Math" w:hAnsi="Cambria Math"/>
                                <w:szCs w:val="20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Cs w:val="20"/>
                          </w:rPr>
                          <m:t>|θ</m:t>
                        </m:r>
                      </m:e>
                    </m:d>
                  </m:e>
                </m:nary>
                <m:r>
                  <w:rPr>
                    <w:rFonts w:ascii="Cambria Math" w:hAnsi="Cambria Math"/>
                    <w:szCs w:val="20"/>
                  </w:rPr>
                  <m:t>d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Cs w:val="20"/>
                      </w:rPr>
                    </m:ctrlPr>
                  </m:sSubPr>
                  <m:e>
                    <m:acc>
                      <m:accPr>
                        <m:ctrlPr>
                          <w:rPr>
                            <w:rFonts w:ascii="Cambria Math" w:hAnsi="Cambria Math"/>
                            <w:i/>
                            <w:szCs w:val="20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  <w:szCs w:val="20"/>
                          </w:rPr>
                          <m:t>θ</m:t>
                        </m:r>
                      </m:e>
                    </m:acc>
                  </m:e>
                  <m:sub>
                    <m:r>
                      <w:rPr>
                        <w:rFonts w:ascii="Cambria Math" w:hAnsi="Cambria Math"/>
                        <w:szCs w:val="20"/>
                      </w:rPr>
                      <m:t>2</m:t>
                    </m:r>
                  </m:sub>
                </m:sSub>
              </m:oMath>
            </m:oMathPara>
          </w:p>
        </w:tc>
        <w:tc>
          <w:tcPr>
            <w:tcW w:w="3969" w:type="dxa"/>
            <w:vAlign w:val="center"/>
          </w:tcPr>
          <w:p w14:paraId="4579DEB8" w14:textId="77777777" w:rsidR="002F45C3" w:rsidRPr="00CC46D8" w:rsidRDefault="00185AC2" w:rsidP="00B11A9E">
            <w:pPr>
              <w:pStyle w:val="Text"/>
              <w:spacing w:after="0"/>
              <w:contextualSpacing/>
              <w:jc w:val="center"/>
              <w:rPr>
                <w:rFonts w:eastAsia="Calibri"/>
                <w:szCs w:val="20"/>
              </w:rPr>
            </w:pPr>
            <m:oMathPara>
              <m:oMath>
                <m:nary>
                  <m:naryPr>
                    <m:limLoc m:val="subSup"/>
                    <m:ctrlPr>
                      <w:rPr>
                        <w:rFonts w:ascii="Cambria Math" w:hAnsi="Cambria Math"/>
                        <w:i/>
                        <w:szCs w:val="20"/>
                      </w:rPr>
                    </m:ctrlPr>
                  </m:naryPr>
                  <m:sub>
                    <m:f>
                      <m:fPr>
                        <m:type m:val="skw"/>
                        <m:ctrlPr>
                          <w:rPr>
                            <w:rFonts w:ascii="Cambria Math" w:hAnsi="Cambria Math"/>
                            <w:i/>
                            <w:szCs w:val="20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Cs w:val="20"/>
                          </w:rPr>
                          <m:t>κ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szCs w:val="20"/>
                          </w:rPr>
                          <m:t>λ</m:t>
                        </m:r>
                      </m:den>
                    </m:f>
                  </m:sub>
                  <m:sup>
                    <m:r>
                      <w:rPr>
                        <w:rFonts w:ascii="Cambria Math" w:hAnsi="Cambria Math"/>
                        <w:szCs w:val="20"/>
                      </w:rPr>
                      <m:t>∞</m:t>
                    </m:r>
                  </m:sup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Cs w:val="20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Cs w:val="20"/>
                          </w:rPr>
                          <m:t>4∙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szCs w:val="20"/>
                              </w:rPr>
                            </m:ctrlPr>
                          </m:sSupPr>
                          <m:e>
                            <m:d>
                              <m:dPr>
                                <m:ctrlPr>
                                  <w:rPr>
                                    <w:rFonts w:ascii="Cambria Math" w:hAnsi="Cambria Math"/>
                                    <w:i/>
                                    <w:szCs w:val="20"/>
                                  </w:rPr>
                                </m:ctrlPr>
                              </m:dPr>
                              <m:e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Cs w:val="20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szCs w:val="20"/>
                                      </w:rPr>
                                      <m:t>z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szCs w:val="20"/>
                                      </w:rPr>
                                      <m:t>1-α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/>
                                    <w:szCs w:val="20"/>
                                  </w:rPr>
                                  <m:t>+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Cs w:val="20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szCs w:val="20"/>
                                      </w:rPr>
                                      <m:t>z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szCs w:val="20"/>
                                      </w:rPr>
                                      <m:t>1-β</m:t>
                                    </m:r>
                                  </m:sub>
                                </m:sSub>
                              </m:e>
                            </m:d>
                          </m:e>
                          <m:sup>
                            <m:r>
                              <w:rPr>
                                <w:rFonts w:ascii="Cambria Math" w:hAnsi="Cambria Math"/>
                                <w:szCs w:val="20"/>
                              </w:rPr>
                              <m:t>2</m:t>
                            </m:r>
                          </m:sup>
                        </m:sSup>
                      </m:num>
                      <m:den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szCs w:val="20"/>
                              </w:rPr>
                            </m:ctrlPr>
                          </m:sSupPr>
                          <m:e>
                            <m:d>
                              <m:dPr>
                                <m:ctrlPr>
                                  <w:rPr>
                                    <w:rFonts w:ascii="Cambria Math" w:hAnsi="Cambria Math"/>
                                    <w:i/>
                                    <w:szCs w:val="20"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Cambria Math" w:hAnsi="Cambria Math"/>
                                    <w:szCs w:val="20"/>
                                  </w:rPr>
                                  <m:t>λ∙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Cs w:val="20"/>
                                      </w:rPr>
                                    </m:ctrlPr>
                                  </m:sSubPr>
                                  <m:e>
                                    <m:acc>
                                      <m:acc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Cs w:val="20"/>
                                          </w:rPr>
                                        </m:ctrlPr>
                                      </m:acc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szCs w:val="20"/>
                                          </w:rPr>
                                          <m:t>θ</m:t>
                                        </m:r>
                                      </m:e>
                                    </m:acc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szCs w:val="20"/>
                                      </w:rPr>
                                      <m:t>2</m:t>
                                    </m:r>
                                  </m:sub>
                                </m:sSub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  <w:szCs w:val="20"/>
                                  </w:rPr>
                                  <m:t xml:space="preserve"> </m:t>
                                </m:r>
                              </m:e>
                            </m:d>
                          </m:e>
                          <m:sup>
                            <m:r>
                              <w:rPr>
                                <w:rFonts w:ascii="Cambria Math" w:hAnsi="Cambria Math"/>
                                <w:szCs w:val="20"/>
                              </w:rPr>
                              <m:t>2</m:t>
                            </m:r>
                          </m:sup>
                        </m:sSup>
                      </m:den>
                    </m:f>
                    <m:r>
                      <w:rPr>
                        <w:rFonts w:ascii="Cambria Math" w:hAnsi="Cambria Math"/>
                        <w:szCs w:val="20"/>
                      </w:rPr>
                      <m:t>∙f</m:t>
                    </m:r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Cs w:val="20"/>
                          </w:rPr>
                        </m:ctrlPr>
                      </m:d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Cs w:val="20"/>
                              </w:rPr>
                            </m:ctrlPr>
                          </m:sSubPr>
                          <m:e>
                            <m:acc>
                              <m:accPr>
                                <m:ctrlPr>
                                  <w:rPr>
                                    <w:rFonts w:ascii="Cambria Math" w:hAnsi="Cambria Math"/>
                                    <w:i/>
                                    <w:szCs w:val="20"/>
                                  </w:rPr>
                                </m:ctrlPr>
                              </m:accPr>
                              <m:e>
                                <m:r>
                                  <w:rPr>
                                    <w:rFonts w:ascii="Cambria Math" w:hAnsi="Cambria Math"/>
                                    <w:szCs w:val="20"/>
                                  </w:rPr>
                                  <m:t>θ</m:t>
                                </m:r>
                              </m:e>
                            </m:acc>
                          </m:e>
                          <m:sub>
                            <m:r>
                              <w:rPr>
                                <w:rFonts w:ascii="Cambria Math" w:hAnsi="Cambria Math"/>
                                <w:szCs w:val="20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Cs w:val="20"/>
                          </w:rPr>
                          <m:t>|θ</m:t>
                        </m:r>
                      </m:e>
                    </m:d>
                  </m:e>
                </m:nary>
                <m:r>
                  <w:rPr>
                    <w:rFonts w:ascii="Cambria Math" w:hAnsi="Cambria Math"/>
                    <w:szCs w:val="20"/>
                  </w:rPr>
                  <m:t>d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Cs w:val="20"/>
                      </w:rPr>
                    </m:ctrlPr>
                  </m:sSubPr>
                  <m:e>
                    <m:acc>
                      <m:accPr>
                        <m:ctrlPr>
                          <w:rPr>
                            <w:rFonts w:ascii="Cambria Math" w:hAnsi="Cambria Math"/>
                            <w:i/>
                            <w:szCs w:val="20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  <w:szCs w:val="20"/>
                          </w:rPr>
                          <m:t>θ</m:t>
                        </m:r>
                      </m:e>
                    </m:acc>
                  </m:e>
                  <m:sub>
                    <m:r>
                      <w:rPr>
                        <w:rFonts w:ascii="Cambria Math" w:hAnsi="Cambria Math"/>
                        <w:szCs w:val="20"/>
                      </w:rPr>
                      <m:t>2</m:t>
                    </m:r>
                  </m:sub>
                </m:sSub>
              </m:oMath>
            </m:oMathPara>
          </w:p>
        </w:tc>
        <w:tc>
          <w:tcPr>
            <w:tcW w:w="3402" w:type="dxa"/>
            <w:vAlign w:val="center"/>
          </w:tcPr>
          <w:p w14:paraId="6F6210A8" w14:textId="77777777" w:rsidR="002F45C3" w:rsidRPr="00CC46D8" w:rsidRDefault="00185AC2" w:rsidP="00B11A9E">
            <w:pPr>
              <w:pStyle w:val="Text"/>
              <w:spacing w:after="0"/>
              <w:contextualSpacing/>
              <w:jc w:val="center"/>
              <w:rPr>
                <w:rFonts w:eastAsia="Calibri"/>
                <w:szCs w:val="20"/>
              </w:rPr>
            </w:pPr>
            <m:oMathPara>
              <m:oMath>
                <m:nary>
                  <m:naryPr>
                    <m:limLoc m:val="undOvr"/>
                    <m:ctrlPr>
                      <w:rPr>
                        <w:rFonts w:ascii="Cambria Math" w:hAnsi="Cambria Math"/>
                        <w:i/>
                        <w:szCs w:val="20"/>
                      </w:rPr>
                    </m:ctrlPr>
                  </m:naryPr>
                  <m:sub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Cs w:val="20"/>
                          </w:rPr>
                          <m:t>z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Cs w:val="20"/>
                          </w:rPr>
                          <m:t>1-α</m:t>
                        </m:r>
                      </m:sub>
                    </m:sSub>
                  </m:sub>
                  <m:sup>
                    <m:r>
                      <w:rPr>
                        <w:rFonts w:ascii="Cambria Math" w:hAnsi="Cambria Math"/>
                        <w:szCs w:val="20"/>
                      </w:rPr>
                      <m:t>∞</m:t>
                    </m:r>
                  </m:sup>
                  <m:e>
                    <m:nary>
                      <m:naryPr>
                        <m:limLoc m:val="undOvr"/>
                        <m:ctrlPr>
                          <w:rPr>
                            <w:rFonts w:ascii="Cambria Math" w:hAnsi="Cambria Math"/>
                            <w:i/>
                            <w:szCs w:val="20"/>
                          </w:rPr>
                        </m:ctrlPr>
                      </m:naryPr>
                      <m:sub>
                        <m:f>
                          <m:fPr>
                            <m:type m:val="skw"/>
                            <m:ctrlPr>
                              <w:rPr>
                                <w:rFonts w:ascii="Cambria Math" w:hAnsi="Cambria Math"/>
                                <w:i/>
                                <w:szCs w:val="20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  <w:szCs w:val="20"/>
                              </w:rPr>
                              <m:t>κ</m:t>
                            </m:r>
                          </m:num>
                          <m:den>
                            <m:r>
                              <w:rPr>
                                <w:rFonts w:ascii="Cambria Math" w:hAnsi="Cambria Math"/>
                                <w:szCs w:val="20"/>
                              </w:rPr>
                              <m:t>λ</m:t>
                            </m:r>
                          </m:den>
                        </m:f>
                      </m:sub>
                      <m:sup>
                        <m:r>
                          <w:rPr>
                            <w:rFonts w:ascii="Cambria Math" w:hAnsi="Cambria Math"/>
                            <w:szCs w:val="20"/>
                          </w:rPr>
                          <m:t>∞</m:t>
                        </m:r>
                      </m:sup>
                      <m:e>
                        <m:r>
                          <w:rPr>
                            <w:rFonts w:ascii="Cambria Math" w:hAnsi="Cambria Math"/>
                            <w:szCs w:val="20"/>
                          </w:rPr>
                          <m:t>f</m:t>
                        </m:r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  <w:szCs w:val="20"/>
                              </w:rPr>
                            </m:ctrlPr>
                          </m:dPr>
                          <m:e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  <w:szCs w:val="20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  <w:szCs w:val="20"/>
                                  </w:rPr>
                                  <m:t>t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  <w:szCs w:val="20"/>
                                  </w:rPr>
                                  <m:t>3</m:t>
                                </m:r>
                              </m:sub>
                            </m:sSub>
                            <m:r>
                              <w:rPr>
                                <w:rFonts w:ascii="Cambria Math" w:hAnsi="Cambria Math"/>
                                <w:szCs w:val="20"/>
                              </w:rPr>
                              <m:t>|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  <w:szCs w:val="20"/>
                                  </w:rPr>
                                </m:ctrlPr>
                              </m:sSubPr>
                              <m:e>
                                <m:acc>
                                  <m:acc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Cs w:val="20"/>
                                      </w:rPr>
                                    </m:ctrlPr>
                                  </m:accPr>
                                  <m:e>
                                    <m:r>
                                      <w:rPr>
                                        <w:rFonts w:ascii="Cambria Math" w:hAnsi="Cambria Math"/>
                                        <w:szCs w:val="20"/>
                                      </w:rPr>
                                      <m:t>θ</m:t>
                                    </m:r>
                                  </m:e>
                                </m:acc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  <w:szCs w:val="20"/>
                                  </w:rPr>
                                  <m:t>2</m:t>
                                </m:r>
                              </m:sub>
                            </m:sSub>
                            <m:r>
                              <w:rPr>
                                <w:rFonts w:ascii="Cambria Math" w:hAnsi="Cambria Math"/>
                                <w:szCs w:val="20"/>
                              </w:rPr>
                              <m:t>,θ</m:t>
                            </m:r>
                          </m:e>
                        </m:d>
                        <m:r>
                          <w:rPr>
                            <w:rFonts w:ascii="Cambria Math" w:hAnsi="Cambria Math"/>
                            <w:szCs w:val="20"/>
                          </w:rPr>
                          <m:t>∙f</m:t>
                        </m:r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  <w:szCs w:val="20"/>
                              </w:rPr>
                            </m:ctrlPr>
                          </m:dPr>
                          <m:e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  <w:szCs w:val="20"/>
                                  </w:rPr>
                                </m:ctrlPr>
                              </m:sSubPr>
                              <m:e>
                                <m:acc>
                                  <m:acc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Cs w:val="20"/>
                                      </w:rPr>
                                    </m:ctrlPr>
                                  </m:accPr>
                                  <m:e>
                                    <m:r>
                                      <w:rPr>
                                        <w:rFonts w:ascii="Cambria Math" w:hAnsi="Cambria Math"/>
                                        <w:szCs w:val="20"/>
                                      </w:rPr>
                                      <m:t>θ</m:t>
                                    </m:r>
                                  </m:e>
                                </m:acc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  <w:szCs w:val="20"/>
                                  </w:rPr>
                                  <m:t>2</m:t>
                                </m:r>
                              </m:sub>
                            </m:sSub>
                            <m:r>
                              <w:rPr>
                                <w:rFonts w:ascii="Cambria Math" w:hAnsi="Cambria Math"/>
                                <w:szCs w:val="20"/>
                              </w:rPr>
                              <m:t>|θ</m:t>
                            </m:r>
                          </m:e>
                        </m:d>
                      </m:e>
                    </m:nary>
                  </m:e>
                </m:nary>
                <m:r>
                  <w:rPr>
                    <w:rFonts w:ascii="Cambria Math" w:hAnsi="Cambria Math"/>
                    <w:szCs w:val="20"/>
                  </w:rPr>
                  <m:t>d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Cs w:val="20"/>
                      </w:rPr>
                    </m:ctrlPr>
                  </m:sSubPr>
                  <m:e>
                    <m:acc>
                      <m:accPr>
                        <m:ctrlPr>
                          <w:rPr>
                            <w:rFonts w:ascii="Cambria Math" w:hAnsi="Cambria Math"/>
                            <w:i/>
                            <w:szCs w:val="20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  <w:szCs w:val="20"/>
                          </w:rPr>
                          <m:t>θ</m:t>
                        </m:r>
                      </m:e>
                    </m:acc>
                  </m:e>
                  <m:sub>
                    <m:r>
                      <w:rPr>
                        <w:rFonts w:ascii="Cambria Math" w:hAnsi="Cambria Math"/>
                        <w:szCs w:val="20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  <w:szCs w:val="20"/>
                  </w:rPr>
                  <m:t>d</m:t>
                </m:r>
                <m:sSub>
                  <m:sSubPr>
                    <m:ctrlPr>
                      <w:rPr>
                        <w:rFonts w:ascii="Cambria Math" w:hAnsi="Cambria Math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Cs w:val="20"/>
                      </w:rPr>
                      <m:t>t</m:t>
                    </m:r>
                  </m:e>
                  <m:sub>
                    <m:r>
                      <w:rPr>
                        <w:rFonts w:ascii="Cambria Math" w:hAnsi="Cambria Math"/>
                        <w:szCs w:val="20"/>
                      </w:rPr>
                      <m:t>3</m:t>
                    </m:r>
                  </m:sub>
                </m:sSub>
              </m:oMath>
            </m:oMathPara>
          </w:p>
        </w:tc>
      </w:tr>
      <w:tr w:rsidR="002F45C3" w:rsidRPr="00CC46D8" w14:paraId="409D148E" w14:textId="77777777" w:rsidTr="00B11A9E">
        <w:trPr>
          <w:trHeight w:val="1008"/>
        </w:trPr>
        <w:tc>
          <w:tcPr>
            <w:tcW w:w="1271" w:type="dxa"/>
            <w:tcBorders>
              <w:left w:val="single" w:sz="4" w:space="0" w:color="auto"/>
            </w:tcBorders>
            <w:vAlign w:val="center"/>
          </w:tcPr>
          <w:p w14:paraId="6BC4404D" w14:textId="77777777" w:rsidR="002F45C3" w:rsidRPr="00CC46D8" w:rsidRDefault="002F45C3" w:rsidP="00B11A9E">
            <w:pPr>
              <w:pStyle w:val="Text"/>
              <w:spacing w:after="0"/>
              <w:contextualSpacing/>
              <w:jc w:val="center"/>
              <w:rPr>
                <w:rFonts w:eastAsia="Calibri"/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Cs w:val="20"/>
                  </w:rPr>
                  <m:t>S</m:t>
                </m:r>
                <m:r>
                  <w:rPr>
                    <w:rFonts w:ascii="Cambria Math" w:hAnsi="Cambria Math"/>
                    <w:szCs w:val="20"/>
                    <w:lang w:val="en-GB"/>
                  </w:rPr>
                  <m:t>(</m:t>
                </m:r>
                <m:sSubSup>
                  <m:sSubSupPr>
                    <m:ctrlPr>
                      <w:rPr>
                        <w:rFonts w:ascii="Cambria Math" w:hAnsi="Cambria Math"/>
                        <w:i/>
                        <w:szCs w:val="20"/>
                      </w:rPr>
                    </m:ctrlPr>
                  </m:sSubSupPr>
                  <m:e>
                    <m:acc>
                      <m:accPr>
                        <m:ctrlPr>
                          <w:rPr>
                            <w:rFonts w:ascii="Cambria Math" w:hAnsi="Cambria Math"/>
                            <w:i/>
                            <w:szCs w:val="20"/>
                            <w:lang w:val="en-GB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  <w:szCs w:val="20"/>
                            <w:lang w:val="en-GB"/>
                          </w:rPr>
                          <m:t>θ</m:t>
                        </m:r>
                      </m:e>
                    </m:acc>
                  </m:e>
                  <m:sub>
                    <m:r>
                      <w:rPr>
                        <w:rFonts w:ascii="Cambria Math" w:hAnsi="Cambria Math"/>
                        <w:szCs w:val="20"/>
                      </w:rPr>
                      <m:t>2</m:t>
                    </m:r>
                  </m:sub>
                  <m:sup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Cs w:val="20"/>
                          </w:rPr>
                          <m:t>α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Cs w:val="20"/>
                          </w:rPr>
                          <m:t>CI</m:t>
                        </m:r>
                      </m:sub>
                    </m:sSub>
                  </m:sup>
                </m:sSubSup>
                <m:r>
                  <w:rPr>
                    <w:rFonts w:ascii="Cambria Math" w:hAnsi="Cambria Math"/>
                    <w:szCs w:val="20"/>
                  </w:rPr>
                  <m:t xml:space="preserve">, </m:t>
                </m:r>
                <m:sSubSup>
                  <m:sSubSupPr>
                    <m:ctrlPr>
                      <w:rPr>
                        <w:rFonts w:ascii="Cambria Math" w:hAnsi="Cambria Math"/>
                        <w:i/>
                        <w:szCs w:val="20"/>
                      </w:rPr>
                    </m:ctrlPr>
                  </m:sSubSupPr>
                  <m:e>
                    <m:acc>
                      <m:accPr>
                        <m:ctrlPr>
                          <w:rPr>
                            <w:rFonts w:ascii="Cambria Math" w:hAnsi="Cambria Math"/>
                            <w:i/>
                            <w:szCs w:val="20"/>
                            <w:lang w:val="en-GB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  <w:szCs w:val="20"/>
                            <w:lang w:val="en-GB"/>
                          </w:rPr>
                          <m:t>θ</m:t>
                        </m:r>
                      </m:e>
                    </m:acc>
                  </m:e>
                  <m:sub>
                    <m:r>
                      <w:rPr>
                        <w:rFonts w:ascii="Cambria Math" w:hAnsi="Cambria Math"/>
                        <w:szCs w:val="20"/>
                      </w:rPr>
                      <m:t>2</m:t>
                    </m:r>
                  </m:sub>
                  <m:sup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Cs w:val="20"/>
                          </w:rPr>
                          <m:t>α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Cs w:val="20"/>
                          </w:rPr>
                          <m:t>CI</m:t>
                        </m:r>
                      </m:sub>
                    </m:sSub>
                  </m:sup>
                </m:sSubSup>
                <m:r>
                  <w:rPr>
                    <w:rFonts w:ascii="Cambria Math" w:hAnsi="Cambria Math"/>
                    <w:szCs w:val="20"/>
                  </w:rPr>
                  <m:t>)</m:t>
                </m:r>
              </m:oMath>
            </m:oMathPara>
          </w:p>
        </w:tc>
        <w:tc>
          <w:tcPr>
            <w:tcW w:w="425" w:type="dxa"/>
            <w:vAlign w:val="center"/>
          </w:tcPr>
          <w:p w14:paraId="62E3BB6A" w14:textId="23038830" w:rsidR="002F45C3" w:rsidRPr="00CC46D8" w:rsidRDefault="00185AC2" w:rsidP="00B11A9E">
            <w:pPr>
              <w:pStyle w:val="Text"/>
              <w:spacing w:after="0"/>
              <w:contextualSpacing/>
              <w:jc w:val="center"/>
              <w:rPr>
                <w:szCs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HAnsi" w:hAnsi="Cambria Math"/>
                        <w:i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Cs w:val="20"/>
                      </w:rPr>
                      <m:t>α</m:t>
                    </m:r>
                  </m:e>
                  <m:sub>
                    <m:r>
                      <w:rPr>
                        <w:rFonts w:ascii="Cambria Math" w:hAnsi="Cambria Math"/>
                        <w:szCs w:val="20"/>
                      </w:rPr>
                      <m:t>CI</m:t>
                    </m:r>
                  </m:sub>
                </m:sSub>
              </m:oMath>
            </m:oMathPara>
          </w:p>
        </w:tc>
        <w:tc>
          <w:tcPr>
            <w:tcW w:w="1418" w:type="dxa"/>
            <w:vAlign w:val="center"/>
          </w:tcPr>
          <w:p w14:paraId="5599ABA5" w14:textId="77777777" w:rsidR="002F45C3" w:rsidRPr="00CC46D8" w:rsidRDefault="002F45C3" w:rsidP="00B11A9E">
            <w:pPr>
              <w:pStyle w:val="Text"/>
              <w:spacing w:after="0"/>
              <w:contextualSpacing/>
              <w:jc w:val="center"/>
              <w:rPr>
                <w:szCs w:val="20"/>
              </w:rPr>
            </w:pPr>
            <m:oMathPara>
              <m:oMath>
                <m:r>
                  <w:rPr>
                    <w:rFonts w:ascii="Cambria Math" w:hAnsi="Cambria Math"/>
                    <w:szCs w:val="20"/>
                  </w:rPr>
                  <m:t>Φ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Cs w:val="20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Cs w:val="20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Cs w:val="20"/>
                          </w:rPr>
                          <m:t>θ-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szCs w:val="20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szCs w:val="20"/>
                              </w:rPr>
                              <m:t>κ</m:t>
                            </m:r>
                          </m:e>
                          <m:sup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  <w:szCs w:val="20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  <w:szCs w:val="20"/>
                                  </w:rPr>
                                  <m:t>+α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  <w:szCs w:val="20"/>
                                  </w:rPr>
                                  <m:t>CI</m:t>
                                </m:r>
                              </m:sub>
                            </m:sSub>
                          </m:sup>
                        </m:sSup>
                      </m:num>
                      <m:den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/>
                                <w:i/>
                                <w:szCs w:val="20"/>
                              </w:rPr>
                            </m:ctrlPr>
                          </m:radPr>
                          <m:deg/>
                          <m:e>
                            <m:r>
                              <w:rPr>
                                <w:rFonts w:ascii="Cambria Math" w:hAnsi="Cambria Math"/>
                                <w:szCs w:val="20"/>
                              </w:rPr>
                              <m:t>4/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  <w:szCs w:val="20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  <w:szCs w:val="20"/>
                                  </w:rPr>
                                  <m:t>d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  <w:szCs w:val="20"/>
                                  </w:rPr>
                                  <m:t>2</m:t>
                                </m:r>
                              </m:sub>
                            </m:sSub>
                          </m:e>
                        </m:rad>
                      </m:den>
                    </m:f>
                  </m:e>
                </m:d>
              </m:oMath>
            </m:oMathPara>
          </w:p>
        </w:tc>
        <w:tc>
          <w:tcPr>
            <w:tcW w:w="425" w:type="dxa"/>
            <w:vAlign w:val="center"/>
          </w:tcPr>
          <w:p w14:paraId="4C7D7251" w14:textId="598C61F8" w:rsidR="002F45C3" w:rsidRPr="00CC46D8" w:rsidRDefault="00185AC2" w:rsidP="00B11A9E">
            <w:pPr>
              <w:pStyle w:val="Text"/>
              <w:spacing w:after="0"/>
              <w:contextualSpacing/>
              <w:jc w:val="center"/>
              <w:rPr>
                <w:szCs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HAnsi" w:hAnsi="Cambria Math"/>
                        <w:i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Cs w:val="20"/>
                      </w:rPr>
                      <m:t>α</m:t>
                    </m:r>
                  </m:e>
                  <m:sub>
                    <m:r>
                      <w:rPr>
                        <w:rFonts w:ascii="Cambria Math" w:hAnsi="Cambria Math"/>
                        <w:szCs w:val="20"/>
                      </w:rPr>
                      <m:t>CI</m:t>
                    </m:r>
                  </m:sub>
                </m:sSub>
              </m:oMath>
            </m:oMathPara>
          </w:p>
        </w:tc>
        <w:tc>
          <w:tcPr>
            <w:tcW w:w="3827" w:type="dxa"/>
            <w:vAlign w:val="center"/>
          </w:tcPr>
          <w:p w14:paraId="03975D27" w14:textId="77777777" w:rsidR="002F45C3" w:rsidRPr="00CC46D8" w:rsidRDefault="00185AC2" w:rsidP="00B11A9E">
            <w:pPr>
              <w:pStyle w:val="Text"/>
              <w:spacing w:after="0"/>
              <w:contextualSpacing/>
              <w:jc w:val="center"/>
              <w:rPr>
                <w:szCs w:val="20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Cs w:val="20"/>
                        <w:lang w:val="en-GB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Cs w:val="20"/>
                      </w:rPr>
                      <m:t>1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  <w:szCs w:val="20"/>
                      </w:rPr>
                      <m:t>P</m:t>
                    </m:r>
                  </m:den>
                </m:f>
                <m:nary>
                  <m:naryPr>
                    <m:limLoc m:val="undOvr"/>
                    <m:ctrlPr>
                      <w:rPr>
                        <w:rFonts w:ascii="Cambria Math" w:hAnsi="Cambria Math"/>
                        <w:i/>
                        <w:szCs w:val="20"/>
                      </w:rPr>
                    </m:ctrlPr>
                  </m:naryPr>
                  <m:sub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Cs w:val="20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Cs w:val="20"/>
                          </w:rPr>
                          <m:t>κ</m:t>
                        </m:r>
                      </m:e>
                      <m:sup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Cs w:val="20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Cs w:val="20"/>
                              </w:rPr>
                              <m:t>+α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Cs w:val="20"/>
                              </w:rPr>
                              <m:t>CI</m:t>
                            </m:r>
                          </m:sub>
                        </m:sSub>
                      </m:sup>
                    </m:sSup>
                  </m:sub>
                  <m:sup>
                    <m:r>
                      <w:rPr>
                        <w:rFonts w:ascii="Cambria Math" w:hAnsi="Cambria Math"/>
                        <w:szCs w:val="20"/>
                      </w:rPr>
                      <m:t>∞</m:t>
                    </m:r>
                  </m:sup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Cs w:val="20"/>
                          </w:rPr>
                        </m:ctrlPr>
                      </m:d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Cs w:val="20"/>
                              </w:rPr>
                            </m:ctrlPr>
                          </m:sSubPr>
                          <m:e>
                            <m:acc>
                              <m:accPr>
                                <m:ctrlPr>
                                  <w:rPr>
                                    <w:rFonts w:ascii="Cambria Math" w:hAnsi="Cambria Math"/>
                                    <w:i/>
                                    <w:szCs w:val="20"/>
                                  </w:rPr>
                                </m:ctrlPr>
                              </m:accPr>
                              <m:e>
                                <m:r>
                                  <w:rPr>
                                    <w:rFonts w:ascii="Cambria Math" w:hAnsi="Cambria Math"/>
                                    <w:szCs w:val="20"/>
                                  </w:rPr>
                                  <m:t>θ</m:t>
                                </m:r>
                              </m:e>
                            </m:acc>
                          </m:e>
                          <m:sub>
                            <m:r>
                              <w:rPr>
                                <w:rFonts w:ascii="Cambria Math" w:hAnsi="Cambria Math"/>
                                <w:szCs w:val="20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Cs w:val="20"/>
                          </w:rPr>
                          <m:t xml:space="preserve">- 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Cs w:val="20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Cs w:val="20"/>
                              </w:rPr>
                              <m:t>z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Cs w:val="20"/>
                              </w:rPr>
                              <m:t>1-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  <w:szCs w:val="20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  <w:szCs w:val="20"/>
                                  </w:rPr>
                                  <m:t>α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  <w:szCs w:val="20"/>
                                  </w:rPr>
                                  <m:t>CI</m:t>
                                </m:r>
                              </m:sub>
                            </m:sSub>
                          </m:sub>
                        </m:sSub>
                        <m:r>
                          <w:rPr>
                            <w:rFonts w:ascii="Cambria Math" w:hAnsi="Cambria Math"/>
                            <w:szCs w:val="20"/>
                          </w:rPr>
                          <m:t>∙</m:t>
                        </m:r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/>
                                <w:i/>
                                <w:szCs w:val="20"/>
                              </w:rPr>
                            </m:ctrlPr>
                          </m:radPr>
                          <m:deg/>
                          <m:e>
                            <m:r>
                              <w:rPr>
                                <w:rFonts w:ascii="Cambria Math" w:hAnsi="Cambria Math"/>
                                <w:szCs w:val="20"/>
                              </w:rPr>
                              <m:t>4/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  <w:szCs w:val="20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  <w:szCs w:val="20"/>
                                  </w:rPr>
                                  <m:t>d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  <w:szCs w:val="20"/>
                                  </w:rPr>
                                  <m:t>2</m:t>
                                </m:r>
                              </m:sub>
                            </m:sSub>
                          </m:e>
                        </m:rad>
                      </m:e>
                    </m:d>
                    <m:r>
                      <w:rPr>
                        <w:rFonts w:ascii="Cambria Math" w:hAnsi="Cambria Math"/>
                        <w:szCs w:val="20"/>
                      </w:rPr>
                      <m:t>∙f</m:t>
                    </m:r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Cs w:val="20"/>
                          </w:rPr>
                        </m:ctrlPr>
                      </m:d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Cs w:val="20"/>
                              </w:rPr>
                            </m:ctrlPr>
                          </m:sSubPr>
                          <m:e>
                            <m:acc>
                              <m:accPr>
                                <m:ctrlPr>
                                  <w:rPr>
                                    <w:rFonts w:ascii="Cambria Math" w:hAnsi="Cambria Math"/>
                                    <w:i/>
                                    <w:szCs w:val="20"/>
                                  </w:rPr>
                                </m:ctrlPr>
                              </m:accPr>
                              <m:e>
                                <m:r>
                                  <w:rPr>
                                    <w:rFonts w:ascii="Cambria Math" w:hAnsi="Cambria Math"/>
                                    <w:szCs w:val="20"/>
                                  </w:rPr>
                                  <m:t>θ</m:t>
                                </m:r>
                              </m:e>
                            </m:acc>
                          </m:e>
                          <m:sub>
                            <m:r>
                              <w:rPr>
                                <w:rFonts w:ascii="Cambria Math" w:hAnsi="Cambria Math"/>
                                <w:szCs w:val="20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Cs w:val="20"/>
                          </w:rPr>
                          <m:t>|θ</m:t>
                        </m:r>
                      </m:e>
                    </m:d>
                  </m:e>
                </m:nary>
                <m:r>
                  <w:rPr>
                    <w:rFonts w:ascii="Cambria Math" w:hAnsi="Cambria Math"/>
                    <w:szCs w:val="20"/>
                  </w:rPr>
                  <m:t>d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Cs w:val="20"/>
                      </w:rPr>
                    </m:ctrlPr>
                  </m:sSubPr>
                  <m:e>
                    <m:acc>
                      <m:accPr>
                        <m:ctrlPr>
                          <w:rPr>
                            <w:rFonts w:ascii="Cambria Math" w:hAnsi="Cambria Math"/>
                            <w:i/>
                            <w:szCs w:val="20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  <w:szCs w:val="20"/>
                          </w:rPr>
                          <m:t>θ</m:t>
                        </m:r>
                      </m:e>
                    </m:acc>
                  </m:e>
                  <m:sub>
                    <m:r>
                      <w:rPr>
                        <w:rFonts w:ascii="Cambria Math" w:hAnsi="Cambria Math"/>
                        <w:szCs w:val="20"/>
                      </w:rPr>
                      <m:t>2</m:t>
                    </m:r>
                  </m:sub>
                </m:sSub>
              </m:oMath>
            </m:oMathPara>
          </w:p>
        </w:tc>
        <w:tc>
          <w:tcPr>
            <w:tcW w:w="3969" w:type="dxa"/>
            <w:vAlign w:val="center"/>
          </w:tcPr>
          <w:p w14:paraId="60DD5ED5" w14:textId="77777777" w:rsidR="002F45C3" w:rsidRPr="00CC46D8" w:rsidRDefault="00185AC2" w:rsidP="00B11A9E">
            <w:pPr>
              <w:pStyle w:val="Text"/>
              <w:spacing w:after="0"/>
              <w:contextualSpacing/>
              <w:jc w:val="center"/>
              <w:rPr>
                <w:rFonts w:eastAsia="Calibri"/>
                <w:szCs w:val="20"/>
              </w:rPr>
            </w:pPr>
            <m:oMathPara>
              <m:oMath>
                <m:nary>
                  <m:naryPr>
                    <m:limLoc m:val="subSup"/>
                    <m:ctrlPr>
                      <w:rPr>
                        <w:rFonts w:ascii="Cambria Math" w:hAnsi="Cambria Math"/>
                        <w:i/>
                        <w:szCs w:val="20"/>
                      </w:rPr>
                    </m:ctrlPr>
                  </m:naryPr>
                  <m:sub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Cs w:val="20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Cs w:val="20"/>
                          </w:rPr>
                          <m:t>κ</m:t>
                        </m:r>
                      </m:e>
                      <m:sup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Cs w:val="20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Cs w:val="20"/>
                              </w:rPr>
                              <m:t>+α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Cs w:val="20"/>
                              </w:rPr>
                              <m:t>CI</m:t>
                            </m:r>
                          </m:sub>
                        </m:sSub>
                      </m:sup>
                    </m:sSup>
                  </m:sub>
                  <m:sup>
                    <m:r>
                      <w:rPr>
                        <w:rFonts w:ascii="Cambria Math" w:hAnsi="Cambria Math"/>
                        <w:szCs w:val="20"/>
                      </w:rPr>
                      <m:t>∞</m:t>
                    </m:r>
                  </m:sup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Cs w:val="20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Cs w:val="20"/>
                          </w:rPr>
                          <m:t>4∙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szCs w:val="20"/>
                              </w:rPr>
                            </m:ctrlPr>
                          </m:sSupPr>
                          <m:e>
                            <m:d>
                              <m:dPr>
                                <m:ctrlPr>
                                  <w:rPr>
                                    <w:rFonts w:ascii="Cambria Math" w:hAnsi="Cambria Math"/>
                                    <w:i/>
                                    <w:szCs w:val="20"/>
                                  </w:rPr>
                                </m:ctrlPr>
                              </m:dPr>
                              <m:e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Cs w:val="20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szCs w:val="20"/>
                                      </w:rPr>
                                      <m:t>z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szCs w:val="20"/>
                                      </w:rPr>
                                      <m:t>1-α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/>
                                    <w:szCs w:val="20"/>
                                  </w:rPr>
                                  <m:t>+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Cs w:val="20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szCs w:val="20"/>
                                      </w:rPr>
                                      <m:t>z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szCs w:val="20"/>
                                      </w:rPr>
                                      <m:t>1-β</m:t>
                                    </m:r>
                                  </m:sub>
                                </m:sSub>
                              </m:e>
                            </m:d>
                          </m:e>
                          <m:sup>
                            <m:r>
                              <w:rPr>
                                <w:rFonts w:ascii="Cambria Math" w:hAnsi="Cambria Math"/>
                                <w:szCs w:val="20"/>
                              </w:rPr>
                              <m:t>2</m:t>
                            </m:r>
                          </m:sup>
                        </m:sSup>
                      </m:num>
                      <m:den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szCs w:val="20"/>
                              </w:rPr>
                            </m:ctrlPr>
                          </m:sSupPr>
                          <m:e>
                            <m:d>
                              <m:dPr>
                                <m:ctrlPr>
                                  <w:rPr>
                                    <w:rFonts w:ascii="Cambria Math" w:hAnsi="Cambria Math"/>
                                    <w:i/>
                                    <w:szCs w:val="20"/>
                                  </w:rPr>
                                </m:ctrlPr>
                              </m:dPr>
                              <m:e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Cs w:val="20"/>
                                      </w:rPr>
                                    </m:ctrlPr>
                                  </m:sSubPr>
                                  <m:e>
                                    <m:acc>
                                      <m:acc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Cs w:val="20"/>
                                          </w:rPr>
                                        </m:ctrlPr>
                                      </m:acc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szCs w:val="20"/>
                                          </w:rPr>
                                          <m:t>θ</m:t>
                                        </m:r>
                                      </m:e>
                                    </m:acc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szCs w:val="20"/>
                                      </w:rPr>
                                      <m:t>2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/>
                                    <w:szCs w:val="20"/>
                                  </w:rPr>
                                  <m:t xml:space="preserve">- 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Cs w:val="20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szCs w:val="20"/>
                                      </w:rPr>
                                      <m:t>z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szCs w:val="20"/>
                                      </w:rPr>
                                      <m:t>1-</m:t>
                                    </m:r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Cs w:val="20"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szCs w:val="20"/>
                                          </w:rPr>
                                          <m:t>α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/>
                                            <w:szCs w:val="20"/>
                                          </w:rPr>
                                          <m:t>CI</m:t>
                                        </m:r>
                                      </m:sub>
                                    </m:sSub>
                                  </m:sub>
                                </m:sSub>
                                <m:r>
                                  <w:rPr>
                                    <w:rFonts w:ascii="Cambria Math" w:hAnsi="Cambria Math"/>
                                    <w:szCs w:val="20"/>
                                  </w:rPr>
                                  <m:t>∙</m:t>
                                </m:r>
                                <m:rad>
                                  <m:radPr>
                                    <m:degHide m:val="1"/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Cs w:val="20"/>
                                      </w:rPr>
                                    </m:ctrlPr>
                                  </m:radPr>
                                  <m:deg/>
                                  <m:e>
                                    <m:r>
                                      <w:rPr>
                                        <w:rFonts w:ascii="Cambria Math" w:hAnsi="Cambria Math"/>
                                        <w:szCs w:val="20"/>
                                      </w:rPr>
                                      <m:t>4/</m:t>
                                    </m:r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Cs w:val="20"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szCs w:val="20"/>
                                          </w:rPr>
                                          <m:t>d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/>
                                            <w:szCs w:val="20"/>
                                          </w:rPr>
                                          <m:t>2</m:t>
                                        </m:r>
                                      </m:sub>
                                    </m:sSub>
                                  </m:e>
                                </m:rad>
                              </m:e>
                            </m:d>
                          </m:e>
                          <m:sup>
                            <m:r>
                              <w:rPr>
                                <w:rFonts w:ascii="Cambria Math" w:hAnsi="Cambria Math"/>
                                <w:szCs w:val="20"/>
                              </w:rPr>
                              <m:t>2</m:t>
                            </m:r>
                          </m:sup>
                        </m:sSup>
                      </m:den>
                    </m:f>
                    <m:r>
                      <w:rPr>
                        <w:rFonts w:ascii="Cambria Math" w:hAnsi="Cambria Math"/>
                        <w:szCs w:val="20"/>
                      </w:rPr>
                      <m:t>∙f</m:t>
                    </m:r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Cs w:val="20"/>
                          </w:rPr>
                        </m:ctrlPr>
                      </m:d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Cs w:val="20"/>
                              </w:rPr>
                            </m:ctrlPr>
                          </m:sSubPr>
                          <m:e>
                            <m:acc>
                              <m:accPr>
                                <m:ctrlPr>
                                  <w:rPr>
                                    <w:rFonts w:ascii="Cambria Math" w:hAnsi="Cambria Math"/>
                                    <w:i/>
                                    <w:szCs w:val="20"/>
                                  </w:rPr>
                                </m:ctrlPr>
                              </m:accPr>
                              <m:e>
                                <m:r>
                                  <w:rPr>
                                    <w:rFonts w:ascii="Cambria Math" w:hAnsi="Cambria Math"/>
                                    <w:szCs w:val="20"/>
                                  </w:rPr>
                                  <m:t>θ</m:t>
                                </m:r>
                              </m:e>
                            </m:acc>
                          </m:e>
                          <m:sub>
                            <m:r>
                              <w:rPr>
                                <w:rFonts w:ascii="Cambria Math" w:hAnsi="Cambria Math"/>
                                <w:szCs w:val="20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Cs w:val="20"/>
                          </w:rPr>
                          <m:t>|θ</m:t>
                        </m:r>
                      </m:e>
                    </m:d>
                  </m:e>
                </m:nary>
                <m:r>
                  <w:rPr>
                    <w:rFonts w:ascii="Cambria Math" w:hAnsi="Cambria Math"/>
                    <w:szCs w:val="20"/>
                  </w:rPr>
                  <m:t>d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Cs w:val="20"/>
                      </w:rPr>
                    </m:ctrlPr>
                  </m:sSubPr>
                  <m:e>
                    <m:acc>
                      <m:accPr>
                        <m:ctrlPr>
                          <w:rPr>
                            <w:rFonts w:ascii="Cambria Math" w:hAnsi="Cambria Math"/>
                            <w:i/>
                            <w:szCs w:val="20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  <w:szCs w:val="20"/>
                          </w:rPr>
                          <m:t>θ</m:t>
                        </m:r>
                      </m:e>
                    </m:acc>
                  </m:e>
                  <m:sub>
                    <m:r>
                      <w:rPr>
                        <w:rFonts w:ascii="Cambria Math" w:hAnsi="Cambria Math"/>
                        <w:szCs w:val="20"/>
                      </w:rPr>
                      <m:t>2</m:t>
                    </m:r>
                  </m:sub>
                </m:sSub>
              </m:oMath>
            </m:oMathPara>
          </w:p>
        </w:tc>
        <w:tc>
          <w:tcPr>
            <w:tcW w:w="3402" w:type="dxa"/>
            <w:vAlign w:val="center"/>
          </w:tcPr>
          <w:p w14:paraId="278BFE07" w14:textId="77777777" w:rsidR="002F45C3" w:rsidRPr="00CC46D8" w:rsidRDefault="00185AC2" w:rsidP="00B11A9E">
            <w:pPr>
              <w:pStyle w:val="Text"/>
              <w:spacing w:after="0"/>
              <w:contextualSpacing/>
              <w:jc w:val="center"/>
              <w:rPr>
                <w:rFonts w:eastAsia="Calibri"/>
                <w:szCs w:val="20"/>
              </w:rPr>
            </w:pPr>
            <m:oMathPara>
              <m:oMath>
                <m:nary>
                  <m:naryPr>
                    <m:limLoc m:val="undOvr"/>
                    <m:ctrlPr>
                      <w:rPr>
                        <w:rFonts w:ascii="Cambria Math" w:hAnsi="Cambria Math"/>
                        <w:i/>
                        <w:szCs w:val="20"/>
                      </w:rPr>
                    </m:ctrlPr>
                  </m:naryPr>
                  <m:sub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Cs w:val="20"/>
                          </w:rPr>
                          <m:t>z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Cs w:val="20"/>
                          </w:rPr>
                          <m:t>1-α</m:t>
                        </m:r>
                      </m:sub>
                    </m:sSub>
                  </m:sub>
                  <m:sup>
                    <m:r>
                      <w:rPr>
                        <w:rFonts w:ascii="Cambria Math" w:hAnsi="Cambria Math"/>
                        <w:szCs w:val="20"/>
                      </w:rPr>
                      <m:t>∞</m:t>
                    </m:r>
                  </m:sup>
                  <m:e>
                    <m:nary>
                      <m:naryPr>
                        <m:limLoc m:val="undOvr"/>
                        <m:ctrlPr>
                          <w:rPr>
                            <w:rFonts w:ascii="Cambria Math" w:hAnsi="Cambria Math"/>
                            <w:i/>
                            <w:szCs w:val="20"/>
                          </w:rPr>
                        </m:ctrlPr>
                      </m:naryPr>
                      <m:sub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szCs w:val="20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szCs w:val="20"/>
                              </w:rPr>
                              <m:t>κ</m:t>
                            </m:r>
                          </m:e>
                          <m:sup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  <w:szCs w:val="20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  <w:szCs w:val="20"/>
                                  </w:rPr>
                                  <m:t>+α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  <w:szCs w:val="20"/>
                                  </w:rPr>
                                  <m:t>CI</m:t>
                                </m:r>
                              </m:sub>
                            </m:sSub>
                          </m:sup>
                        </m:sSup>
                      </m:sub>
                      <m:sup>
                        <m:r>
                          <w:rPr>
                            <w:rFonts w:ascii="Cambria Math" w:hAnsi="Cambria Math"/>
                            <w:szCs w:val="20"/>
                          </w:rPr>
                          <m:t>∞</m:t>
                        </m:r>
                      </m:sup>
                      <m:e>
                        <m:r>
                          <w:rPr>
                            <w:rFonts w:ascii="Cambria Math" w:hAnsi="Cambria Math"/>
                            <w:szCs w:val="20"/>
                          </w:rPr>
                          <m:t>f</m:t>
                        </m:r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  <w:szCs w:val="20"/>
                              </w:rPr>
                            </m:ctrlPr>
                          </m:dPr>
                          <m:e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  <w:szCs w:val="20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  <w:szCs w:val="20"/>
                                  </w:rPr>
                                  <m:t>t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  <w:szCs w:val="20"/>
                                  </w:rPr>
                                  <m:t>3</m:t>
                                </m:r>
                              </m:sub>
                            </m:sSub>
                            <m:r>
                              <w:rPr>
                                <w:rFonts w:ascii="Cambria Math" w:hAnsi="Cambria Math"/>
                                <w:szCs w:val="20"/>
                              </w:rPr>
                              <m:t>|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  <w:szCs w:val="20"/>
                                  </w:rPr>
                                </m:ctrlPr>
                              </m:sSubPr>
                              <m:e>
                                <m:acc>
                                  <m:acc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Cs w:val="20"/>
                                      </w:rPr>
                                    </m:ctrlPr>
                                  </m:accPr>
                                  <m:e>
                                    <m:r>
                                      <w:rPr>
                                        <w:rFonts w:ascii="Cambria Math" w:hAnsi="Cambria Math"/>
                                        <w:szCs w:val="20"/>
                                      </w:rPr>
                                      <m:t>θ</m:t>
                                    </m:r>
                                  </m:e>
                                </m:acc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  <w:szCs w:val="20"/>
                                  </w:rPr>
                                  <m:t>2</m:t>
                                </m:r>
                              </m:sub>
                            </m:sSub>
                            <m:r>
                              <w:rPr>
                                <w:rFonts w:ascii="Cambria Math" w:hAnsi="Cambria Math"/>
                                <w:szCs w:val="20"/>
                              </w:rPr>
                              <m:t>,θ</m:t>
                            </m:r>
                          </m:e>
                        </m:d>
                        <m:r>
                          <w:rPr>
                            <w:rFonts w:ascii="Cambria Math" w:hAnsi="Cambria Math"/>
                            <w:szCs w:val="20"/>
                          </w:rPr>
                          <m:t>∙f</m:t>
                        </m:r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  <w:szCs w:val="20"/>
                              </w:rPr>
                            </m:ctrlPr>
                          </m:dPr>
                          <m:e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  <w:szCs w:val="20"/>
                                  </w:rPr>
                                </m:ctrlPr>
                              </m:sSubPr>
                              <m:e>
                                <m:acc>
                                  <m:acc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Cs w:val="20"/>
                                      </w:rPr>
                                    </m:ctrlPr>
                                  </m:accPr>
                                  <m:e>
                                    <m:r>
                                      <w:rPr>
                                        <w:rFonts w:ascii="Cambria Math" w:hAnsi="Cambria Math"/>
                                        <w:szCs w:val="20"/>
                                      </w:rPr>
                                      <m:t>θ</m:t>
                                    </m:r>
                                  </m:e>
                                </m:acc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  <w:szCs w:val="20"/>
                                  </w:rPr>
                                  <m:t>2</m:t>
                                </m:r>
                              </m:sub>
                            </m:sSub>
                            <m:r>
                              <w:rPr>
                                <w:rFonts w:ascii="Cambria Math" w:hAnsi="Cambria Math"/>
                                <w:szCs w:val="20"/>
                              </w:rPr>
                              <m:t>|θ</m:t>
                            </m:r>
                          </m:e>
                        </m:d>
                      </m:e>
                    </m:nary>
                  </m:e>
                </m:nary>
                <m:r>
                  <w:rPr>
                    <w:rFonts w:ascii="Cambria Math" w:hAnsi="Cambria Math"/>
                    <w:szCs w:val="20"/>
                  </w:rPr>
                  <m:t>d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Cs w:val="20"/>
                      </w:rPr>
                    </m:ctrlPr>
                  </m:sSubPr>
                  <m:e>
                    <m:acc>
                      <m:accPr>
                        <m:ctrlPr>
                          <w:rPr>
                            <w:rFonts w:ascii="Cambria Math" w:hAnsi="Cambria Math"/>
                            <w:i/>
                            <w:szCs w:val="20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  <w:szCs w:val="20"/>
                          </w:rPr>
                          <m:t>θ</m:t>
                        </m:r>
                      </m:e>
                    </m:acc>
                  </m:e>
                  <m:sub>
                    <m:r>
                      <w:rPr>
                        <w:rFonts w:ascii="Cambria Math" w:hAnsi="Cambria Math"/>
                        <w:szCs w:val="20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  <w:szCs w:val="20"/>
                  </w:rPr>
                  <m:t>d</m:t>
                </m:r>
                <m:sSub>
                  <m:sSubPr>
                    <m:ctrlPr>
                      <w:rPr>
                        <w:rFonts w:ascii="Cambria Math" w:hAnsi="Cambria Math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Cs w:val="20"/>
                      </w:rPr>
                      <m:t>t</m:t>
                    </m:r>
                  </m:e>
                  <m:sub>
                    <m:r>
                      <w:rPr>
                        <w:rFonts w:ascii="Cambria Math" w:hAnsi="Cambria Math"/>
                        <w:szCs w:val="20"/>
                      </w:rPr>
                      <m:t>3</m:t>
                    </m:r>
                  </m:sub>
                </m:sSub>
              </m:oMath>
            </m:oMathPara>
          </w:p>
        </w:tc>
      </w:tr>
    </w:tbl>
    <w:p w14:paraId="0D3DAB24" w14:textId="6FC9709D" w:rsidR="008A4F76" w:rsidRDefault="008A4F76" w:rsidP="008A4F76">
      <w:pPr>
        <w:pStyle w:val="Text"/>
        <w:spacing w:after="0"/>
        <w:contextualSpacing/>
        <w:jc w:val="both"/>
        <w:sectPr w:rsidR="008A4F76" w:rsidSect="003C2661">
          <w:pgSz w:w="16838" w:h="11906" w:orient="landscape"/>
          <w:pgMar w:top="1134" w:right="1417" w:bottom="993" w:left="1134" w:header="708" w:footer="708" w:gutter="0"/>
          <w:cols w:space="708"/>
          <w:docGrid w:linePitch="360"/>
        </w:sectPr>
      </w:pPr>
      <w:r w:rsidRPr="00366B2F">
        <w:rPr>
          <w:b/>
          <w:sz w:val="22"/>
          <w:szCs w:val="22"/>
        </w:rPr>
        <w:t>Table A0</w:t>
      </w:r>
      <w:r>
        <w:rPr>
          <w:sz w:val="22"/>
          <w:szCs w:val="22"/>
        </w:rPr>
        <w:t xml:space="preserve">: </w:t>
      </w:r>
      <w:r w:rsidRPr="00760E18">
        <w:rPr>
          <w:b/>
          <w:sz w:val="22"/>
          <w:szCs w:val="22"/>
        </w:rPr>
        <w:t xml:space="preserve">Overview of formulas in program </w:t>
      </w:r>
      <w:r w:rsidRPr="002E4A0E">
        <w:rPr>
          <w:b/>
          <w:sz w:val="22"/>
          <w:szCs w:val="22"/>
        </w:rPr>
        <w:t xml:space="preserve">set-ups </w:t>
      </w:r>
      <m:oMath>
        <m:r>
          <m:rPr>
            <m:sty m:val="bi"/>
          </m:rPr>
          <w:rPr>
            <w:rFonts w:ascii="Cambria Math" w:hAnsi="Cambria Math"/>
          </w:rPr>
          <m:t>S</m:t>
        </m:r>
        <m:r>
          <m:rPr>
            <m:sty m:val="bi"/>
          </m:rPr>
          <w:rPr>
            <w:rFonts w:ascii="Cambria Math" w:hAnsi="Cambria Math"/>
            <w:lang w:val="en-GB"/>
          </w:rPr>
          <m:t>(</m:t>
        </m:r>
        <m:sSubSup>
          <m:sSubSupPr>
            <m:ctrlPr>
              <w:rPr>
                <w:rFonts w:ascii="Cambria Math" w:hAnsi="Cambria Math"/>
                <w:b/>
                <w:i/>
              </w:rPr>
            </m:ctrlPr>
          </m:sSubSupPr>
          <m:e>
            <m:acc>
              <m:accPr>
                <m:ctrlPr>
                  <w:rPr>
                    <w:rFonts w:ascii="Cambria Math" w:hAnsi="Cambria Math"/>
                    <w:b/>
                    <w:i/>
                    <w:lang w:val="en-GB"/>
                  </w:rPr>
                </m:ctrlPr>
              </m:accPr>
              <m:e>
                <m:r>
                  <m:rPr>
                    <m:sty m:val="bi"/>
                  </m:rPr>
                  <w:rPr>
                    <w:rFonts w:ascii="Cambria Math" w:hAnsi="Cambria Math"/>
                    <w:lang w:val="en-GB"/>
                  </w:rPr>
                  <m:t>θ</m:t>
                </m:r>
              </m:e>
            </m:acc>
          </m:e>
          <m:sub>
            <m:r>
              <m:rPr>
                <m:sty m:val="bi"/>
              </m:rPr>
              <w:rPr>
                <w:rFonts w:ascii="Cambria Math" w:hAnsi="Cambria Math"/>
              </w:rPr>
              <m:t>2</m:t>
            </m:r>
          </m:sub>
          <m:sup>
            <m:sSub>
              <m:sSubPr>
                <m:ctrlPr>
                  <w:rPr>
                    <w:rFonts w:ascii="Cambria Math" w:hAnsi="Cambria Math"/>
                    <w:b/>
                    <w:i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/>
                  </w:rPr>
                  <m:t>s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/>
                  </w:rPr>
                  <m:t>1</m:t>
                </m:r>
              </m:sub>
            </m:sSub>
          </m:sup>
        </m:sSubSup>
        <m:r>
          <m:rPr>
            <m:sty m:val="bi"/>
          </m:rPr>
          <w:rPr>
            <w:rFonts w:ascii="Cambria Math" w:hAnsi="Cambria Math"/>
          </w:rPr>
          <m:t xml:space="preserve">, </m:t>
        </m:r>
        <m:sSubSup>
          <m:sSubSupPr>
            <m:ctrlPr>
              <w:rPr>
                <w:rFonts w:ascii="Cambria Math" w:hAnsi="Cambria Math"/>
                <w:b/>
                <w:i/>
              </w:rPr>
            </m:ctrlPr>
          </m:sSubSupPr>
          <m:e>
            <m:acc>
              <m:accPr>
                <m:ctrlPr>
                  <w:rPr>
                    <w:rFonts w:ascii="Cambria Math" w:hAnsi="Cambria Math"/>
                    <w:b/>
                    <w:i/>
                    <w:lang w:val="en-GB"/>
                  </w:rPr>
                </m:ctrlPr>
              </m:accPr>
              <m:e>
                <m:r>
                  <m:rPr>
                    <m:sty m:val="bi"/>
                  </m:rPr>
                  <w:rPr>
                    <w:rFonts w:ascii="Cambria Math" w:hAnsi="Cambria Math"/>
                    <w:lang w:val="en-GB"/>
                  </w:rPr>
                  <m:t>θ</m:t>
                </m:r>
              </m:e>
            </m:acc>
          </m:e>
          <m:sub>
            <m:r>
              <m:rPr>
                <m:sty m:val="bi"/>
              </m:rPr>
              <w:rPr>
                <w:rFonts w:ascii="Cambria Math" w:hAnsi="Cambria Math"/>
              </w:rPr>
              <m:t>2</m:t>
            </m:r>
          </m:sub>
          <m:sup>
            <m:sSub>
              <m:sSubPr>
                <m:ctrlPr>
                  <w:rPr>
                    <w:rFonts w:ascii="Cambria Math" w:hAnsi="Cambria Math"/>
                    <w:b/>
                    <w:i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/>
                  </w:rPr>
                  <m:t>s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/>
                  </w:rPr>
                  <m:t>2</m:t>
                </m:r>
              </m:sub>
            </m:sSub>
          </m:sup>
        </m:sSubSup>
        <m:r>
          <m:rPr>
            <m:sty m:val="bi"/>
          </m:rPr>
          <w:rPr>
            <w:rFonts w:ascii="Cambria Math" w:hAnsi="Cambria Math"/>
          </w:rPr>
          <m:t>)</m:t>
        </m:r>
      </m:oMath>
      <w:r w:rsidRPr="002E4A0E">
        <w:rPr>
          <w:sz w:val="22"/>
          <w:szCs w:val="22"/>
        </w:rPr>
        <w:t>,</w:t>
      </w:r>
      <w:r w:rsidRPr="00366B2F">
        <w:rPr>
          <w:sz w:val="22"/>
          <w:szCs w:val="22"/>
        </w:rPr>
        <w:t xml:space="preserve"> with different estimates selected for the go/no-</w:t>
      </w:r>
      <w:r w:rsidRPr="00366B2F">
        <w:rPr>
          <w:sz w:val="22"/>
          <w:szCs w:val="22"/>
          <w:lang w:eastAsia="de-DE"/>
        </w:rPr>
        <w:t xml:space="preserve">go decision criterion </w:t>
      </w:r>
      <m:oMath>
        <m:sSubSup>
          <m:sSubSupPr>
            <m:ctrlPr>
              <w:rPr>
                <w:rFonts w:ascii="Cambria Math" w:hAnsi="Cambria Math"/>
                <w:i/>
                <w:sz w:val="22"/>
                <w:szCs w:val="22"/>
              </w:rPr>
            </m:ctrlPr>
          </m:sSubSupPr>
          <m:e>
            <m:acc>
              <m:accPr>
                <m:ctrlPr>
                  <w:rPr>
                    <w:rFonts w:ascii="Cambria Math" w:hAnsi="Cambria Math"/>
                    <w:i/>
                    <w:sz w:val="22"/>
                    <w:szCs w:val="22"/>
                  </w:rPr>
                </m:ctrlPr>
              </m:accPr>
              <m:e>
                <m:r>
                  <w:rPr>
                    <w:rFonts w:ascii="Cambria Math" w:hAnsi="Cambria Math"/>
                    <w:sz w:val="22"/>
                    <w:szCs w:val="22"/>
                  </w:rPr>
                  <m:t>θ</m:t>
                </m:r>
              </m:e>
            </m:acc>
          </m:e>
          <m:sub>
            <m:r>
              <w:rPr>
                <w:rFonts w:ascii="Cambria Math" w:hAnsi="Cambria Math"/>
                <w:sz w:val="22"/>
                <w:szCs w:val="22"/>
              </w:rPr>
              <m:t>2</m:t>
            </m:r>
          </m:sub>
          <m:sup>
            <m:sSub>
              <m:sSubPr>
                <m:ctrlPr>
                  <w:rPr>
                    <w:rFonts w:ascii="Cambria Math" w:hAnsi="Cambria Math"/>
                    <w:i/>
                    <w:sz w:val="22"/>
                    <w:szCs w:val="22"/>
                  </w:rPr>
                </m:ctrlPr>
              </m:sSubPr>
              <m:e>
                <m:r>
                  <w:rPr>
                    <w:rFonts w:ascii="Cambria Math" w:hAnsi="Cambria Math"/>
                    <w:sz w:val="22"/>
                    <w:szCs w:val="22"/>
                  </w:rPr>
                  <m:t>s</m:t>
                </m:r>
              </m:e>
              <m:sub>
                <m:r>
                  <w:rPr>
                    <w:rFonts w:ascii="Cambria Math" w:hAnsi="Cambria Math"/>
                    <w:sz w:val="22"/>
                    <w:szCs w:val="22"/>
                  </w:rPr>
                  <m:t>1</m:t>
                </m:r>
              </m:sub>
            </m:sSub>
          </m:sup>
        </m:sSubSup>
        <m:r>
          <w:rPr>
            <w:rFonts w:ascii="Cambria Math" w:hAnsi="Cambria Math"/>
            <w:sz w:val="22"/>
            <w:szCs w:val="22"/>
          </w:rPr>
          <m:t>≥κ</m:t>
        </m:r>
      </m:oMath>
      <w:r w:rsidRPr="00366B2F">
        <w:rPr>
          <w:sz w:val="22"/>
          <w:szCs w:val="22"/>
          <w:lang w:eastAsia="de-DE"/>
        </w:rPr>
        <w:t xml:space="preserve"> and for the number of events calculation </w:t>
      </w:r>
      <m:oMath>
        <m:sSub>
          <m:sSubPr>
            <m:ctrlPr>
              <w:rPr>
                <w:rFonts w:ascii="Cambria Math" w:hAnsi="Cambria Math"/>
                <w:sz w:val="22"/>
                <w:szCs w:val="22"/>
              </w:rPr>
            </m:ctrlPr>
          </m:sSubPr>
          <m:e>
            <m:r>
              <w:rPr>
                <w:rFonts w:ascii="Cambria Math" w:hAnsi="Cambria Math"/>
                <w:sz w:val="22"/>
                <w:szCs w:val="22"/>
              </w:rPr>
              <m:t>D</m:t>
            </m:r>
          </m:e>
          <m:sub>
            <m:r>
              <w:rPr>
                <w:rFonts w:ascii="Cambria Math" w:hAnsi="Cambria Math"/>
                <w:sz w:val="22"/>
                <w:szCs w:val="22"/>
              </w:rPr>
              <m:t>3</m:t>
            </m:r>
          </m:sub>
        </m:sSub>
        <m:d>
          <m:dPr>
            <m:ctrlPr>
              <w:rPr>
                <w:rFonts w:ascii="Cambria Math" w:hAnsi="Cambria Math"/>
                <w:sz w:val="22"/>
                <w:szCs w:val="22"/>
              </w:rPr>
            </m:ctrlPr>
          </m:dPr>
          <m:e>
            <m:sSubSup>
              <m:sSubSupPr>
                <m:ctrlPr>
                  <w:rPr>
                    <w:rFonts w:ascii="Cambria Math" w:hAnsi="Cambria Math"/>
                    <w:i/>
                    <w:sz w:val="22"/>
                    <w:szCs w:val="22"/>
                  </w:rPr>
                </m:ctrlPr>
              </m:sSubSupPr>
              <m:e>
                <m:acc>
                  <m:accPr>
                    <m:ctrlPr>
                      <w:rPr>
                        <w:rFonts w:ascii="Cambria Math" w:hAnsi="Cambria Math"/>
                        <w:i/>
                        <w:sz w:val="22"/>
                        <w:szCs w:val="22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2"/>
                        <w:szCs w:val="22"/>
                      </w:rPr>
                      <m:t>θ</m:t>
                    </m:r>
                  </m:e>
                </m:acc>
              </m:e>
              <m:sub>
                <m:r>
                  <w:rPr>
                    <w:rFonts w:ascii="Cambria Math" w:hAnsi="Cambria Math"/>
                    <w:sz w:val="22"/>
                    <w:szCs w:val="22"/>
                  </w:rPr>
                  <m:t>2</m:t>
                </m:r>
              </m:sub>
              <m:sup>
                <m:sSub>
                  <m:sSubPr>
                    <m:ctrlPr>
                      <w:rPr>
                        <w:rFonts w:ascii="Cambria Math" w:hAnsi="Cambria Math"/>
                        <w:i/>
                        <w:sz w:val="22"/>
                        <w:szCs w:val="22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2"/>
                        <w:szCs w:val="22"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/>
                        <w:sz w:val="22"/>
                        <w:szCs w:val="22"/>
                      </w:rPr>
                      <m:t>2</m:t>
                    </m:r>
                  </m:sub>
                </m:sSub>
              </m:sup>
            </m:sSubSup>
            <m:ctrlPr>
              <w:rPr>
                <w:rFonts w:ascii="Cambria Math" w:hAnsi="Cambria Math"/>
                <w:i/>
                <w:sz w:val="22"/>
                <w:szCs w:val="22"/>
              </w:rPr>
            </m:ctrlPr>
          </m:e>
        </m:d>
      </m:oMath>
      <w:r w:rsidRPr="00366B2F">
        <w:rPr>
          <w:sz w:val="22"/>
          <w:szCs w:val="22"/>
        </w:rPr>
        <w:t>,</w:t>
      </w:r>
      <w:r w:rsidRPr="00366B2F">
        <w:rPr>
          <w:sz w:val="22"/>
          <w:szCs w:val="22"/>
          <w:lang w:eastAsia="de-DE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sz w:val="22"/>
                <w:szCs w:val="22"/>
              </w:rPr>
            </m:ctrlPr>
          </m:sSubPr>
          <m:e>
            <m:sSub>
              <m:sSubPr>
                <m:ctrlPr>
                  <w:rPr>
                    <w:rFonts w:ascii="Cambria Math" w:hAnsi="Cambria Math"/>
                    <w:i/>
                    <w:sz w:val="22"/>
                    <w:szCs w:val="22"/>
                  </w:rPr>
                </m:ctrlPr>
              </m:sSubPr>
              <m:e>
                <m:r>
                  <w:rPr>
                    <w:rFonts w:ascii="Cambria Math" w:hAnsi="Cambria Math"/>
                    <w:sz w:val="22"/>
                    <w:szCs w:val="22"/>
                  </w:rPr>
                  <m:t>s</m:t>
                </m:r>
              </m:e>
              <m:sub>
                <m:r>
                  <w:rPr>
                    <w:rFonts w:ascii="Cambria Math" w:hAnsi="Cambria Math"/>
                    <w:sz w:val="22"/>
                    <w:szCs w:val="22"/>
                  </w:rPr>
                  <m:t>1</m:t>
                </m:r>
              </m:sub>
            </m:sSub>
            <m:r>
              <w:rPr>
                <w:rFonts w:ascii="Cambria Math" w:hAnsi="Cambria Math"/>
                <w:sz w:val="22"/>
                <w:szCs w:val="22"/>
              </w:rPr>
              <m:t>, s</m:t>
            </m:r>
          </m:e>
          <m:sub>
            <m:r>
              <w:rPr>
                <w:rFonts w:ascii="Cambria Math" w:hAnsi="Cambria Math"/>
                <w:sz w:val="22"/>
                <w:szCs w:val="22"/>
              </w:rPr>
              <m:t>2</m:t>
            </m:r>
          </m:sub>
        </m:sSub>
        <m:r>
          <w:rPr>
            <w:rFonts w:ascii="Cambria Math" w:hAnsi="Cambria Math"/>
            <w:sz w:val="22"/>
            <w:szCs w:val="22"/>
            <w:lang w:eastAsia="de-DE"/>
          </w:rPr>
          <m:t xml:space="preserve">= λ, </m:t>
        </m:r>
        <m:sSub>
          <m:sSubPr>
            <m:ctrlPr>
              <w:rPr>
                <w:rFonts w:ascii="Cambria Math" w:hAnsi="Cambria Math"/>
                <w:i/>
                <w:sz w:val="22"/>
                <w:szCs w:val="22"/>
              </w:rPr>
            </m:ctrlPr>
          </m:sSubPr>
          <m:e>
            <m:r>
              <w:rPr>
                <w:rFonts w:ascii="Cambria Math" w:hAnsi="Cambria Math"/>
                <w:sz w:val="22"/>
                <w:szCs w:val="22"/>
              </w:rPr>
              <m:t>α</m:t>
            </m:r>
          </m:e>
          <m:sub>
            <m:r>
              <w:rPr>
                <w:rFonts w:ascii="Cambria Math" w:hAnsi="Cambria Math"/>
                <w:sz w:val="22"/>
                <w:szCs w:val="22"/>
              </w:rPr>
              <m:t>CI</m:t>
            </m:r>
          </m:sub>
        </m:sSub>
        <m:r>
          <w:rPr>
            <w:rFonts w:ascii="Cambria Math" w:hAnsi="Cambria Math"/>
            <w:sz w:val="22"/>
            <w:szCs w:val="22"/>
          </w:rPr>
          <m:t>, u</m:t>
        </m:r>
      </m:oMath>
      <w:r w:rsidRPr="00366B2F">
        <w:rPr>
          <w:sz w:val="22"/>
          <w:szCs w:val="22"/>
        </w:rPr>
        <w:t>, where</w:t>
      </w:r>
      <w:r w:rsidRPr="00366B2F">
        <w:rPr>
          <w:sz w:val="22"/>
          <w:szCs w:val="22"/>
          <w:lang w:eastAsia="de-DE"/>
        </w:rPr>
        <w:t xml:space="preserve"> </w:t>
      </w:r>
      <m:oMath>
        <m:sSubSup>
          <m:sSubSupPr>
            <m:ctrlPr>
              <w:rPr>
                <w:rFonts w:ascii="Cambria Math" w:hAnsi="Cambria Math"/>
                <w:i/>
                <w:sz w:val="22"/>
                <w:szCs w:val="22"/>
              </w:rPr>
            </m:ctrlPr>
          </m:sSubSupPr>
          <m:e>
            <m:acc>
              <m:accPr>
                <m:ctrlPr>
                  <w:rPr>
                    <w:rFonts w:ascii="Cambria Math" w:hAnsi="Cambria Math"/>
                    <w:i/>
                    <w:sz w:val="22"/>
                    <w:szCs w:val="22"/>
                  </w:rPr>
                </m:ctrlPr>
              </m:accPr>
              <m:e>
                <m:r>
                  <w:rPr>
                    <w:rFonts w:ascii="Cambria Math" w:hAnsi="Cambria Math"/>
                    <w:sz w:val="22"/>
                    <w:szCs w:val="22"/>
                  </w:rPr>
                  <m:t>θ</m:t>
                </m:r>
              </m:e>
            </m:acc>
          </m:e>
          <m:sub>
            <m:r>
              <w:rPr>
                <w:rFonts w:ascii="Cambria Math" w:hAnsi="Cambria Math"/>
                <w:sz w:val="22"/>
                <w:szCs w:val="22"/>
              </w:rPr>
              <m:t>2</m:t>
            </m:r>
          </m:sub>
          <m:sup>
            <m:r>
              <w:rPr>
                <w:rFonts w:ascii="Cambria Math" w:hAnsi="Cambria Math"/>
                <w:sz w:val="22"/>
                <w:szCs w:val="22"/>
              </w:rPr>
              <m:t>u</m:t>
            </m:r>
          </m:sup>
        </m:sSubSup>
        <m:r>
          <w:rPr>
            <w:rFonts w:ascii="Cambria Math" w:hAnsi="Cambria Math"/>
            <w:sz w:val="22"/>
            <w:szCs w:val="22"/>
          </w:rPr>
          <m:t xml:space="preserve">= </m:t>
        </m:r>
        <m:sSub>
          <m:sSubPr>
            <m:ctrlPr>
              <w:rPr>
                <w:rFonts w:ascii="Cambria Math" w:hAnsi="Cambria Math"/>
                <w:i/>
                <w:sz w:val="22"/>
                <w:szCs w:val="22"/>
              </w:rPr>
            </m:ctrlPr>
          </m:sSubPr>
          <m:e>
            <m:acc>
              <m:accPr>
                <m:ctrlPr>
                  <w:rPr>
                    <w:rFonts w:ascii="Cambria Math" w:hAnsi="Cambria Math"/>
                    <w:i/>
                    <w:sz w:val="22"/>
                    <w:szCs w:val="22"/>
                  </w:rPr>
                </m:ctrlPr>
              </m:accPr>
              <m:e>
                <m:r>
                  <w:rPr>
                    <w:rFonts w:ascii="Cambria Math" w:hAnsi="Cambria Math"/>
                    <w:sz w:val="22"/>
                    <w:szCs w:val="22"/>
                  </w:rPr>
                  <m:t>θ</m:t>
                </m:r>
              </m:e>
            </m:acc>
          </m:e>
          <m:sub>
            <m:r>
              <w:rPr>
                <w:rFonts w:ascii="Cambria Math" w:hAnsi="Cambria Math"/>
                <w:sz w:val="22"/>
                <w:szCs w:val="22"/>
              </w:rPr>
              <m:t>2</m:t>
            </m:r>
          </m:sub>
        </m:sSub>
      </m:oMath>
      <w:r w:rsidRPr="00366B2F">
        <w:rPr>
          <w:sz w:val="22"/>
          <w:szCs w:val="22"/>
        </w:rPr>
        <w:t>,</w:t>
      </w:r>
      <w:r w:rsidRPr="00366B2F">
        <w:rPr>
          <w:sz w:val="22"/>
          <w:szCs w:val="22"/>
          <w:lang w:eastAsia="de-DE"/>
        </w:rPr>
        <w:t xml:space="preserve"> </w:t>
      </w:r>
      <m:oMath>
        <m:sSubSup>
          <m:sSubSupPr>
            <m:ctrlPr>
              <w:rPr>
                <w:rFonts w:ascii="Cambria Math" w:hAnsi="Cambria Math"/>
                <w:i/>
                <w:sz w:val="22"/>
                <w:szCs w:val="22"/>
              </w:rPr>
            </m:ctrlPr>
          </m:sSubSupPr>
          <m:e>
            <m:acc>
              <m:accPr>
                <m:ctrlPr>
                  <w:rPr>
                    <w:rFonts w:ascii="Cambria Math" w:hAnsi="Cambria Math"/>
                    <w:i/>
                    <w:sz w:val="22"/>
                    <w:szCs w:val="22"/>
                  </w:rPr>
                </m:ctrlPr>
              </m:accPr>
              <m:e>
                <m:r>
                  <w:rPr>
                    <w:rFonts w:ascii="Cambria Math" w:hAnsi="Cambria Math"/>
                    <w:sz w:val="22"/>
                    <w:szCs w:val="22"/>
                  </w:rPr>
                  <m:t>θ</m:t>
                </m:r>
              </m:e>
            </m:acc>
          </m:e>
          <m:sub>
            <m:r>
              <w:rPr>
                <w:rFonts w:ascii="Cambria Math" w:hAnsi="Cambria Math"/>
                <w:sz w:val="22"/>
                <w:szCs w:val="22"/>
              </w:rPr>
              <m:t>2</m:t>
            </m:r>
          </m:sub>
          <m:sup>
            <m:r>
              <w:rPr>
                <w:rFonts w:ascii="Cambria Math" w:hAnsi="Cambria Math"/>
                <w:sz w:val="22"/>
                <w:szCs w:val="22"/>
              </w:rPr>
              <m:t>λ</m:t>
            </m:r>
          </m:sup>
        </m:sSubSup>
        <m:r>
          <w:rPr>
            <w:rFonts w:ascii="Cambria Math" w:hAnsi="Cambria Math"/>
            <w:sz w:val="22"/>
            <w:szCs w:val="22"/>
          </w:rPr>
          <m:t xml:space="preserve">=λ∙ </m:t>
        </m:r>
        <m:sSub>
          <m:sSubPr>
            <m:ctrlPr>
              <w:rPr>
                <w:rFonts w:ascii="Cambria Math" w:hAnsi="Cambria Math"/>
                <w:i/>
                <w:sz w:val="22"/>
                <w:szCs w:val="22"/>
              </w:rPr>
            </m:ctrlPr>
          </m:sSubPr>
          <m:e>
            <m:acc>
              <m:accPr>
                <m:ctrlPr>
                  <w:rPr>
                    <w:rFonts w:ascii="Cambria Math" w:hAnsi="Cambria Math"/>
                    <w:i/>
                    <w:sz w:val="22"/>
                    <w:szCs w:val="22"/>
                  </w:rPr>
                </m:ctrlPr>
              </m:accPr>
              <m:e>
                <m:r>
                  <w:rPr>
                    <w:rFonts w:ascii="Cambria Math" w:hAnsi="Cambria Math"/>
                    <w:sz w:val="22"/>
                    <w:szCs w:val="22"/>
                  </w:rPr>
                  <m:t>θ</m:t>
                </m:r>
              </m:e>
            </m:acc>
          </m:e>
          <m:sub>
            <m:r>
              <w:rPr>
                <w:rFonts w:ascii="Cambria Math" w:hAnsi="Cambria Math"/>
                <w:sz w:val="22"/>
                <w:szCs w:val="22"/>
              </w:rPr>
              <m:t>2</m:t>
            </m:r>
          </m:sub>
        </m:sSub>
      </m:oMath>
      <w:r w:rsidRPr="00366B2F">
        <w:rPr>
          <w:sz w:val="22"/>
          <w:szCs w:val="22"/>
        </w:rPr>
        <w:t xml:space="preserve"> and </w:t>
      </w:r>
      <m:oMath>
        <m:sSubSup>
          <m:sSubSupPr>
            <m:ctrlPr>
              <w:rPr>
                <w:rFonts w:ascii="Cambria Math" w:hAnsi="Cambria Math"/>
                <w:i/>
                <w:sz w:val="22"/>
                <w:szCs w:val="22"/>
              </w:rPr>
            </m:ctrlPr>
          </m:sSubSupPr>
          <m:e>
            <m:acc>
              <m:accPr>
                <m:ctrlPr>
                  <w:rPr>
                    <w:rFonts w:ascii="Cambria Math" w:hAnsi="Cambria Math"/>
                    <w:i/>
                    <w:sz w:val="22"/>
                    <w:szCs w:val="22"/>
                  </w:rPr>
                </m:ctrlPr>
              </m:accPr>
              <m:e>
                <m:r>
                  <w:rPr>
                    <w:rFonts w:ascii="Cambria Math" w:hAnsi="Cambria Math"/>
                    <w:sz w:val="22"/>
                    <w:szCs w:val="22"/>
                  </w:rPr>
                  <m:t>θ</m:t>
                </m:r>
              </m:e>
            </m:acc>
          </m:e>
          <m:sub>
            <m:r>
              <w:rPr>
                <w:rFonts w:ascii="Cambria Math" w:hAnsi="Cambria Math"/>
                <w:sz w:val="22"/>
                <w:szCs w:val="22"/>
              </w:rPr>
              <m:t>2</m:t>
            </m:r>
          </m:sub>
          <m:sup>
            <m:sSub>
              <m:sSubPr>
                <m:ctrlPr>
                  <w:rPr>
                    <w:rFonts w:ascii="Cambria Math" w:hAnsi="Cambria Math"/>
                    <w:i/>
                    <w:sz w:val="22"/>
                    <w:szCs w:val="22"/>
                  </w:rPr>
                </m:ctrlPr>
              </m:sSubPr>
              <m:e>
                <m:r>
                  <w:rPr>
                    <w:rFonts w:ascii="Cambria Math" w:hAnsi="Cambria Math"/>
                    <w:sz w:val="22"/>
                    <w:szCs w:val="22"/>
                  </w:rPr>
                  <m:t>α</m:t>
                </m:r>
              </m:e>
              <m:sub>
                <m:r>
                  <w:rPr>
                    <w:rFonts w:ascii="Cambria Math" w:hAnsi="Cambria Math"/>
                    <w:sz w:val="22"/>
                    <w:szCs w:val="22"/>
                  </w:rPr>
                  <m:t>CI</m:t>
                </m:r>
              </m:sub>
            </m:sSub>
          </m:sup>
        </m:sSubSup>
        <m:r>
          <w:rPr>
            <w:rFonts w:ascii="Cambria Math" w:hAnsi="Cambria Math"/>
            <w:sz w:val="22"/>
            <w:szCs w:val="22"/>
          </w:rPr>
          <m:t xml:space="preserve">= </m:t>
        </m:r>
        <m:sSub>
          <m:sSubPr>
            <m:ctrlPr>
              <w:rPr>
                <w:rFonts w:ascii="Cambria Math" w:hAnsi="Cambria Math"/>
                <w:i/>
                <w:sz w:val="22"/>
                <w:szCs w:val="22"/>
              </w:rPr>
            </m:ctrlPr>
          </m:sSubPr>
          <m:e>
            <m:acc>
              <m:accPr>
                <m:ctrlPr>
                  <w:rPr>
                    <w:rFonts w:ascii="Cambria Math" w:hAnsi="Cambria Math"/>
                    <w:i/>
                    <w:sz w:val="22"/>
                    <w:szCs w:val="22"/>
                  </w:rPr>
                </m:ctrlPr>
              </m:accPr>
              <m:e>
                <m:r>
                  <w:rPr>
                    <w:rFonts w:ascii="Cambria Math" w:hAnsi="Cambria Math"/>
                    <w:sz w:val="22"/>
                    <w:szCs w:val="22"/>
                  </w:rPr>
                  <m:t>θ</m:t>
                </m:r>
              </m:e>
            </m:acc>
          </m:e>
          <m:sub>
            <m:r>
              <w:rPr>
                <w:rFonts w:ascii="Cambria Math" w:hAnsi="Cambria Math"/>
                <w:sz w:val="22"/>
                <w:szCs w:val="22"/>
              </w:rPr>
              <m:t>2</m:t>
            </m:r>
          </m:sub>
        </m:sSub>
        <m:r>
          <w:rPr>
            <w:rFonts w:ascii="Cambria Math" w:hAnsi="Cambria Math"/>
            <w:sz w:val="22"/>
            <w:szCs w:val="22"/>
          </w:rPr>
          <m:t xml:space="preserve">- </m:t>
        </m:r>
        <m:sSub>
          <m:sSubPr>
            <m:ctrlPr>
              <w:rPr>
                <w:rFonts w:ascii="Cambria Math" w:hAnsi="Cambria Math"/>
                <w:i/>
                <w:sz w:val="22"/>
                <w:szCs w:val="22"/>
              </w:rPr>
            </m:ctrlPr>
          </m:sSubPr>
          <m:e>
            <m:r>
              <w:rPr>
                <w:rFonts w:ascii="Cambria Math" w:hAnsi="Cambria Math"/>
                <w:sz w:val="22"/>
                <w:szCs w:val="22"/>
              </w:rPr>
              <m:t>z</m:t>
            </m:r>
          </m:e>
          <m:sub>
            <m:r>
              <w:rPr>
                <w:rFonts w:ascii="Cambria Math" w:hAnsi="Cambria Math"/>
                <w:sz w:val="22"/>
                <w:szCs w:val="22"/>
              </w:rPr>
              <m:t>1-</m:t>
            </m:r>
            <m:sSub>
              <m:sSubPr>
                <m:ctrlPr>
                  <w:rPr>
                    <w:rFonts w:ascii="Cambria Math" w:hAnsi="Cambria Math"/>
                    <w:i/>
                    <w:sz w:val="22"/>
                    <w:szCs w:val="22"/>
                  </w:rPr>
                </m:ctrlPr>
              </m:sSubPr>
              <m:e>
                <m:r>
                  <w:rPr>
                    <w:rFonts w:ascii="Cambria Math" w:hAnsi="Cambria Math"/>
                    <w:sz w:val="22"/>
                    <w:szCs w:val="22"/>
                  </w:rPr>
                  <m:t>α</m:t>
                </m:r>
              </m:e>
              <m:sub>
                <m:r>
                  <w:rPr>
                    <w:rFonts w:ascii="Cambria Math" w:hAnsi="Cambria Math"/>
                    <w:sz w:val="22"/>
                    <w:szCs w:val="22"/>
                  </w:rPr>
                  <m:t>CI</m:t>
                </m:r>
              </m:sub>
            </m:sSub>
          </m:sub>
        </m:sSub>
        <m:r>
          <w:rPr>
            <w:rFonts w:ascii="Cambria Math" w:hAnsi="Cambria Math"/>
            <w:sz w:val="22"/>
            <w:szCs w:val="22"/>
          </w:rPr>
          <m:t>∙</m:t>
        </m:r>
        <m:rad>
          <m:radPr>
            <m:degHide m:val="1"/>
            <m:ctrlPr>
              <w:rPr>
                <w:rFonts w:ascii="Cambria Math" w:hAnsi="Cambria Math"/>
                <w:i/>
                <w:sz w:val="22"/>
                <w:szCs w:val="22"/>
              </w:rPr>
            </m:ctrlPr>
          </m:radPr>
          <m:deg/>
          <m:e>
            <m:r>
              <w:rPr>
                <w:rFonts w:ascii="Cambria Math" w:hAnsi="Cambria Math"/>
                <w:sz w:val="22"/>
                <w:szCs w:val="22"/>
              </w:rPr>
              <m:t>4/</m:t>
            </m:r>
            <m:sSub>
              <m:sSubPr>
                <m:ctrlPr>
                  <w:rPr>
                    <w:rFonts w:ascii="Cambria Math" w:hAnsi="Cambria Math"/>
                    <w:i/>
                    <w:sz w:val="22"/>
                    <w:szCs w:val="22"/>
                  </w:rPr>
                </m:ctrlPr>
              </m:sSubPr>
              <m:e>
                <m:r>
                  <w:rPr>
                    <w:rFonts w:ascii="Cambria Math" w:hAnsi="Cambria Math"/>
                    <w:sz w:val="22"/>
                    <w:szCs w:val="22"/>
                  </w:rPr>
                  <m:t>d</m:t>
                </m:r>
              </m:e>
              <m:sub>
                <m:r>
                  <w:rPr>
                    <w:rFonts w:ascii="Cambria Math" w:hAnsi="Cambria Math"/>
                    <w:sz w:val="22"/>
                    <w:szCs w:val="22"/>
                  </w:rPr>
                  <m:t>2</m:t>
                </m:r>
              </m:sub>
            </m:sSub>
          </m:e>
        </m:rad>
      </m:oMath>
      <w:r w:rsidRPr="00366B2F">
        <w:rPr>
          <w:sz w:val="22"/>
          <w:szCs w:val="22"/>
        </w:rPr>
        <w:t xml:space="preserve"> is the unadjusted, multiplicatively adjusted and additively adjusted treatment effect estimate of phase II, respectively. Shown are corresponding </w:t>
      </w:r>
      <w:r w:rsidR="003C2661">
        <w:rPr>
          <w:sz w:val="22"/>
          <w:szCs w:val="22"/>
        </w:rPr>
        <w:t>expressions (</w:t>
      </w:r>
      <m:oMath>
        <m:r>
          <w:rPr>
            <w:rFonts w:ascii="Cambria Math" w:hAnsi="Cambria Math"/>
            <w:lang w:val="en-GB"/>
          </w:rPr>
          <m:t>P, E, D, S</m:t>
        </m:r>
      </m:oMath>
      <w:r w:rsidR="003C2661">
        <w:rPr>
          <w:sz w:val="22"/>
          <w:szCs w:val="22"/>
        </w:rPr>
        <w:t xml:space="preserve">) </w:t>
      </w:r>
      <w:r w:rsidRPr="00366B2F">
        <w:rPr>
          <w:sz w:val="22"/>
          <w:szCs w:val="22"/>
        </w:rPr>
        <w:t xml:space="preserve">for </w:t>
      </w:r>
      <w:r w:rsidR="00F83D34">
        <w:rPr>
          <w:sz w:val="22"/>
          <w:szCs w:val="22"/>
        </w:rPr>
        <w:t xml:space="preserve">calculating </w:t>
      </w:r>
      <w:r w:rsidRPr="00366B2F">
        <w:rPr>
          <w:sz w:val="22"/>
          <w:szCs w:val="22"/>
        </w:rPr>
        <w:t xml:space="preserve">the </w:t>
      </w:r>
      <w:r w:rsidR="00F83D34">
        <w:rPr>
          <w:sz w:val="22"/>
          <w:szCs w:val="22"/>
        </w:rPr>
        <w:t xml:space="preserve">expected </w:t>
      </w:r>
      <w:r w:rsidRPr="00366B2F">
        <w:rPr>
          <w:sz w:val="22"/>
          <w:szCs w:val="22"/>
        </w:rPr>
        <w:t xml:space="preserve">probability to go to phase III </w:t>
      </w:r>
      <m:oMath>
        <m:sSub>
          <m:sSubPr>
            <m:ctrlPr>
              <w:rPr>
                <w:rFonts w:ascii="Cambria Math" w:hAnsi="Cambria Math"/>
                <w:i/>
                <w:sz w:val="22"/>
                <w:szCs w:val="22"/>
              </w:rPr>
            </m:ctrlPr>
          </m:sSubPr>
          <m:e>
            <m:r>
              <w:rPr>
                <w:rFonts w:ascii="Cambria Math" w:hAnsi="Cambria Math"/>
                <w:sz w:val="22"/>
                <w:szCs w:val="22"/>
              </w:rPr>
              <m:t>p</m:t>
            </m:r>
          </m:e>
          <m:sub>
            <m:r>
              <w:rPr>
                <w:rFonts w:ascii="Cambria Math" w:hAnsi="Cambria Math"/>
                <w:sz w:val="22"/>
                <w:szCs w:val="22"/>
              </w:rPr>
              <m:t>go</m:t>
            </m:r>
          </m:sub>
        </m:sSub>
        <m:d>
          <m:dPr>
            <m:ctrlPr>
              <w:rPr>
                <w:rFonts w:ascii="Cambria Math" w:hAnsi="Cambria Math"/>
                <w:i/>
                <w:sz w:val="22"/>
                <w:szCs w:val="22"/>
              </w:rPr>
            </m:ctrlPr>
          </m:dPr>
          <m:e>
            <m:sSubSup>
              <m:sSubSupPr>
                <m:ctrlPr>
                  <w:rPr>
                    <w:rFonts w:ascii="Cambria Math" w:hAnsi="Cambria Math"/>
                    <w:i/>
                    <w:sz w:val="22"/>
                    <w:szCs w:val="22"/>
                  </w:rPr>
                </m:ctrlPr>
              </m:sSubSupPr>
              <m:e>
                <m:acc>
                  <m:accPr>
                    <m:ctrlPr>
                      <w:rPr>
                        <w:rFonts w:ascii="Cambria Math" w:hAnsi="Cambria Math"/>
                        <w:i/>
                        <w:sz w:val="22"/>
                        <w:szCs w:val="22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2"/>
                        <w:szCs w:val="22"/>
                      </w:rPr>
                      <m:t>θ</m:t>
                    </m:r>
                  </m:e>
                </m:acc>
              </m:e>
              <m:sub>
                <m:r>
                  <w:rPr>
                    <w:rFonts w:ascii="Cambria Math" w:hAnsi="Cambria Math"/>
                    <w:sz w:val="22"/>
                    <w:szCs w:val="22"/>
                  </w:rPr>
                  <m:t>2</m:t>
                </m:r>
              </m:sub>
              <m:sup>
                <m:sSub>
                  <m:sSubPr>
                    <m:ctrlPr>
                      <w:rPr>
                        <w:rFonts w:ascii="Cambria Math" w:hAnsi="Cambria Math"/>
                        <w:i/>
                        <w:sz w:val="22"/>
                        <w:szCs w:val="22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2"/>
                        <w:szCs w:val="22"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/>
                        <w:sz w:val="22"/>
                        <w:szCs w:val="22"/>
                      </w:rPr>
                      <m:t>1</m:t>
                    </m:r>
                  </m:sub>
                </m:sSub>
              </m:sup>
            </m:sSubSup>
          </m:e>
        </m:d>
        <m:r>
          <w:rPr>
            <w:rFonts w:ascii="Cambria Math" w:hAnsi="Cambria Math"/>
            <w:sz w:val="22"/>
            <w:szCs w:val="22"/>
          </w:rPr>
          <m:t>=</m:t>
        </m:r>
        <m:nary>
          <m:naryPr>
            <m:limLoc m:val="subSup"/>
            <m:ctrlPr>
              <w:rPr>
                <w:rFonts w:ascii="Cambria Math" w:eastAsiaTheme="minorHAnsi" w:hAnsi="Cambria Math" w:cstheme="minorBidi"/>
                <w:i/>
                <w:sz w:val="22"/>
                <w:szCs w:val="22"/>
                <w:lang w:val="en-GB"/>
              </w:rPr>
            </m:ctrlPr>
          </m:naryPr>
          <m:sub>
            <m:r>
              <w:rPr>
                <w:rFonts w:ascii="Cambria Math" w:hAnsi="Cambria Math"/>
                <w:sz w:val="22"/>
                <w:szCs w:val="22"/>
                <w:lang w:val="en-GB"/>
              </w:rPr>
              <m:t>-∞</m:t>
            </m:r>
          </m:sub>
          <m:sup>
            <m:r>
              <w:rPr>
                <w:rFonts w:ascii="Cambria Math" w:hAnsi="Cambria Math"/>
                <w:sz w:val="22"/>
                <w:szCs w:val="22"/>
                <w:lang w:val="en-GB"/>
              </w:rPr>
              <m:t>∞</m:t>
            </m:r>
          </m:sup>
          <m:e>
            <m:r>
              <w:rPr>
                <w:rFonts w:ascii="Cambria Math" w:hAnsi="Cambria Math"/>
                <w:lang w:val="en-GB"/>
              </w:rPr>
              <m:t>P</m:t>
            </m:r>
            <m:r>
              <m:rPr>
                <m:sty m:val="p"/>
              </m:rPr>
              <w:rPr>
                <w:rFonts w:ascii="Cambria Math" w:hAnsi="Cambria Math"/>
                <w:lang w:val="en-GB"/>
              </w:rPr>
              <m:t>∙</m:t>
            </m:r>
            <m:r>
              <w:rPr>
                <w:rFonts w:ascii="Cambria Math" w:hAnsi="Cambria Math"/>
                <w:sz w:val="22"/>
                <w:szCs w:val="22"/>
              </w:rPr>
              <m:t>f</m:t>
            </m:r>
            <m:d>
              <m:dPr>
                <m:ctrlPr>
                  <w:rPr>
                    <w:rFonts w:ascii="Cambria Math" w:hAnsi="Cambria Math"/>
                    <w:i/>
                    <w:sz w:val="22"/>
                    <w:szCs w:val="22"/>
                  </w:rPr>
                </m:ctrlPr>
              </m:dPr>
              <m:e>
                <m:r>
                  <w:rPr>
                    <w:rFonts w:ascii="Cambria Math" w:hAnsi="Cambria Math"/>
                    <w:sz w:val="22"/>
                    <w:szCs w:val="22"/>
                    <w:lang w:val="en-GB"/>
                  </w:rPr>
                  <m:t>θ</m:t>
                </m:r>
              </m:e>
            </m:d>
            <m:r>
              <w:rPr>
                <w:rFonts w:ascii="Cambria Math" w:hAnsi="Cambria Math"/>
                <w:sz w:val="22"/>
                <w:szCs w:val="22"/>
              </w:rPr>
              <m:t>d</m:t>
            </m:r>
            <m:r>
              <w:rPr>
                <w:rFonts w:ascii="Cambria Math" w:hAnsi="Cambria Math"/>
                <w:sz w:val="22"/>
                <w:szCs w:val="22"/>
                <w:lang w:val="en-GB"/>
              </w:rPr>
              <m:t>θ</m:t>
            </m:r>
          </m:e>
        </m:nary>
      </m:oMath>
      <w:r w:rsidRPr="00366B2F">
        <w:rPr>
          <w:sz w:val="22"/>
          <w:szCs w:val="22"/>
        </w:rPr>
        <w:t xml:space="preserve">, </w:t>
      </w:r>
      <w:r w:rsidR="003C2661">
        <w:rPr>
          <w:sz w:val="22"/>
          <w:szCs w:val="22"/>
        </w:rPr>
        <w:t xml:space="preserve">the expected estimate used for sample size calculation </w:t>
      </w:r>
      <m:oMath>
        <m:sSub>
          <m:sSubPr>
            <m:ctrlPr>
              <w:rPr>
                <w:rFonts w:ascii="Cambria Math" w:hAnsi="Cambria Math"/>
                <w:i/>
                <w:sz w:val="22"/>
                <w:szCs w:val="22"/>
              </w:rPr>
            </m:ctrlPr>
          </m:sSubPr>
          <m:e>
            <m:r>
              <w:rPr>
                <w:rFonts w:ascii="Cambria Math" w:hAnsi="Cambria Math"/>
                <w:sz w:val="22"/>
                <w:szCs w:val="22"/>
              </w:rPr>
              <m:t>e</m:t>
            </m:r>
          </m:e>
          <m:sub>
            <m:r>
              <w:rPr>
                <w:rFonts w:ascii="Cambria Math" w:hAnsi="Cambria Math"/>
                <w:sz w:val="22"/>
                <w:szCs w:val="22"/>
              </w:rPr>
              <m:t>2</m:t>
            </m:r>
          </m:sub>
        </m:sSub>
        <m:d>
          <m:dPr>
            <m:ctrlPr>
              <w:rPr>
                <w:rFonts w:ascii="Cambria Math" w:hAnsi="Cambria Math"/>
                <w:sz w:val="22"/>
                <w:szCs w:val="22"/>
              </w:rPr>
            </m:ctrlPr>
          </m:dPr>
          <m:e>
            <m:sSubSup>
              <m:sSubSupPr>
                <m:ctrlPr>
                  <w:rPr>
                    <w:rFonts w:ascii="Cambria Math" w:hAnsi="Cambria Math"/>
                    <w:i/>
                    <w:sz w:val="22"/>
                    <w:szCs w:val="22"/>
                  </w:rPr>
                </m:ctrlPr>
              </m:sSubSupPr>
              <m:e>
                <m:acc>
                  <m:accPr>
                    <m:ctrlPr>
                      <w:rPr>
                        <w:rFonts w:ascii="Cambria Math" w:hAnsi="Cambria Math"/>
                        <w:i/>
                        <w:sz w:val="22"/>
                        <w:szCs w:val="22"/>
                        <w:lang w:val="en-GB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2"/>
                        <w:szCs w:val="22"/>
                        <w:lang w:val="en-GB"/>
                      </w:rPr>
                      <m:t>θ</m:t>
                    </m:r>
                  </m:e>
                </m:acc>
              </m:e>
              <m:sub>
                <m:r>
                  <w:rPr>
                    <w:rFonts w:ascii="Cambria Math" w:hAnsi="Cambria Math"/>
                    <w:sz w:val="22"/>
                    <w:szCs w:val="22"/>
                  </w:rPr>
                  <m:t>2</m:t>
                </m:r>
              </m:sub>
              <m:sup>
                <m:sSub>
                  <m:sSubPr>
                    <m:ctrlPr>
                      <w:rPr>
                        <w:rFonts w:ascii="Cambria Math" w:hAnsi="Cambria Math"/>
                        <w:i/>
                        <w:sz w:val="22"/>
                        <w:szCs w:val="22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2"/>
                        <w:szCs w:val="22"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/>
                        <w:sz w:val="22"/>
                        <w:szCs w:val="22"/>
                      </w:rPr>
                      <m:t>1</m:t>
                    </m:r>
                  </m:sub>
                </m:sSub>
              </m:sup>
            </m:sSubSup>
            <m:r>
              <w:rPr>
                <w:rFonts w:ascii="Cambria Math" w:hAnsi="Cambria Math"/>
                <w:sz w:val="22"/>
                <w:szCs w:val="22"/>
              </w:rPr>
              <m:t xml:space="preserve">, </m:t>
            </m:r>
            <m:sSubSup>
              <m:sSubSupPr>
                <m:ctrlPr>
                  <w:rPr>
                    <w:rFonts w:ascii="Cambria Math" w:hAnsi="Cambria Math"/>
                    <w:i/>
                    <w:sz w:val="22"/>
                    <w:szCs w:val="22"/>
                  </w:rPr>
                </m:ctrlPr>
              </m:sSubSupPr>
              <m:e>
                <m:acc>
                  <m:accPr>
                    <m:ctrlPr>
                      <w:rPr>
                        <w:rFonts w:ascii="Cambria Math" w:hAnsi="Cambria Math"/>
                        <w:i/>
                        <w:sz w:val="22"/>
                        <w:szCs w:val="22"/>
                        <w:lang w:val="en-GB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2"/>
                        <w:szCs w:val="22"/>
                        <w:lang w:val="en-GB"/>
                      </w:rPr>
                      <m:t>θ</m:t>
                    </m:r>
                  </m:e>
                </m:acc>
              </m:e>
              <m:sub>
                <m:r>
                  <w:rPr>
                    <w:rFonts w:ascii="Cambria Math" w:hAnsi="Cambria Math"/>
                    <w:sz w:val="22"/>
                    <w:szCs w:val="22"/>
                  </w:rPr>
                  <m:t>2</m:t>
                </m:r>
              </m:sub>
              <m:sup>
                <m:sSub>
                  <m:sSubPr>
                    <m:ctrlPr>
                      <w:rPr>
                        <w:rFonts w:ascii="Cambria Math" w:hAnsi="Cambria Math"/>
                        <w:i/>
                        <w:sz w:val="22"/>
                        <w:szCs w:val="22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2"/>
                        <w:szCs w:val="22"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/>
                        <w:sz w:val="22"/>
                        <w:szCs w:val="22"/>
                      </w:rPr>
                      <m:t>2</m:t>
                    </m:r>
                  </m:sub>
                </m:sSub>
              </m:sup>
            </m:sSubSup>
          </m:e>
        </m:d>
        <m:r>
          <m:rPr>
            <m:sty m:val="p"/>
          </m:rPr>
          <w:rPr>
            <w:rFonts w:ascii="Cambria Math" w:hAnsi="Cambria Math"/>
            <w:sz w:val="22"/>
            <w:szCs w:val="22"/>
          </w:rPr>
          <m:t xml:space="preserve">= </m:t>
        </m:r>
        <m:nary>
          <m:naryPr>
            <m:limLoc m:val="undOvr"/>
            <m:ctrlPr>
              <w:rPr>
                <w:rFonts w:ascii="Cambria Math" w:hAnsi="Cambria Math"/>
                <w:i/>
                <w:sz w:val="22"/>
                <w:szCs w:val="22"/>
              </w:rPr>
            </m:ctrlPr>
          </m:naryPr>
          <m:sub>
            <m:r>
              <w:rPr>
                <w:rFonts w:ascii="Cambria Math" w:hAnsi="Cambria Math"/>
                <w:sz w:val="22"/>
                <w:szCs w:val="22"/>
              </w:rPr>
              <m:t>-∞</m:t>
            </m:r>
          </m:sub>
          <m:sup>
            <m:r>
              <w:rPr>
                <w:rFonts w:ascii="Cambria Math" w:hAnsi="Cambria Math"/>
                <w:sz w:val="22"/>
                <w:szCs w:val="22"/>
              </w:rPr>
              <m:t>∞</m:t>
            </m:r>
          </m:sup>
          <m:e>
            <m:r>
              <w:rPr>
                <w:rFonts w:ascii="Cambria Math" w:hAnsi="Cambria Math"/>
                <w:sz w:val="22"/>
                <w:szCs w:val="22"/>
                <w:lang w:val="en-GB"/>
              </w:rPr>
              <m:t>E</m:t>
            </m:r>
            <m:r>
              <w:rPr>
                <w:rFonts w:ascii="Cambria Math" w:hAnsi="Cambria Math"/>
                <w:sz w:val="22"/>
                <w:szCs w:val="22"/>
              </w:rPr>
              <m:t>∙f</m:t>
            </m:r>
            <m:d>
              <m:dPr>
                <m:ctrlPr>
                  <w:rPr>
                    <w:rFonts w:ascii="Cambria Math" w:hAnsi="Cambria Math"/>
                    <w:i/>
                    <w:sz w:val="22"/>
                    <w:szCs w:val="22"/>
                  </w:rPr>
                </m:ctrlPr>
              </m:dPr>
              <m:e>
                <m:r>
                  <w:rPr>
                    <w:rFonts w:ascii="Cambria Math" w:hAnsi="Cambria Math"/>
                    <w:sz w:val="22"/>
                    <w:szCs w:val="22"/>
                    <w:lang w:val="en-GB"/>
                  </w:rPr>
                  <m:t>θ</m:t>
                </m:r>
              </m:e>
            </m:d>
            <m:r>
              <w:rPr>
                <w:rFonts w:ascii="Cambria Math" w:hAnsi="Cambria Math"/>
                <w:sz w:val="22"/>
                <w:szCs w:val="22"/>
              </w:rPr>
              <m:t>d</m:t>
            </m:r>
            <m:r>
              <w:rPr>
                <w:rFonts w:ascii="Cambria Math" w:hAnsi="Cambria Math"/>
                <w:sz w:val="22"/>
                <w:szCs w:val="22"/>
                <w:lang w:val="en-GB"/>
              </w:rPr>
              <m:t>θ</m:t>
            </m:r>
          </m:e>
        </m:nary>
      </m:oMath>
      <w:r w:rsidR="003C2661">
        <w:rPr>
          <w:sz w:val="22"/>
          <w:szCs w:val="22"/>
        </w:rPr>
        <w:t xml:space="preserve">, </w:t>
      </w:r>
      <w:r w:rsidRPr="00366B2F">
        <w:rPr>
          <w:sz w:val="22"/>
          <w:szCs w:val="22"/>
        </w:rPr>
        <w:t>the expected number of events for phase III</w:t>
      </w:r>
      <w:r>
        <w:rPr>
          <w:sz w:val="22"/>
          <w:szCs w:val="22"/>
        </w:rPr>
        <w:t xml:space="preserve"> </w:t>
      </w:r>
      <m:oMath>
        <m:sSub>
          <m:sSubPr>
            <m:ctrlPr>
              <w:rPr>
                <w:rFonts w:ascii="Cambria Math" w:hAnsi="Cambria Math"/>
                <w:sz w:val="22"/>
                <w:szCs w:val="22"/>
              </w:rPr>
            </m:ctrlPr>
          </m:sSubPr>
          <m:e>
            <m:r>
              <w:rPr>
                <w:rFonts w:ascii="Cambria Math" w:hAnsi="Cambria Math"/>
                <w:sz w:val="22"/>
                <w:szCs w:val="22"/>
              </w:rPr>
              <m:t>d</m:t>
            </m:r>
          </m:e>
          <m:sub>
            <m:r>
              <w:rPr>
                <w:rFonts w:ascii="Cambria Math" w:hAnsi="Cambria Math"/>
                <w:sz w:val="22"/>
                <w:szCs w:val="22"/>
              </w:rPr>
              <m:t>3</m:t>
            </m:r>
          </m:sub>
        </m:sSub>
        <m:d>
          <m:dPr>
            <m:ctrlPr>
              <w:rPr>
                <w:rFonts w:ascii="Cambria Math" w:hAnsi="Cambria Math"/>
                <w:sz w:val="22"/>
                <w:szCs w:val="22"/>
              </w:rPr>
            </m:ctrlPr>
          </m:dPr>
          <m:e>
            <m:sSubSup>
              <m:sSubSupPr>
                <m:ctrlPr>
                  <w:rPr>
                    <w:rFonts w:ascii="Cambria Math" w:hAnsi="Cambria Math"/>
                    <w:i/>
                    <w:sz w:val="22"/>
                    <w:szCs w:val="22"/>
                  </w:rPr>
                </m:ctrlPr>
              </m:sSubSupPr>
              <m:e>
                <m:acc>
                  <m:accPr>
                    <m:ctrlPr>
                      <w:rPr>
                        <w:rFonts w:ascii="Cambria Math" w:hAnsi="Cambria Math"/>
                        <w:i/>
                        <w:sz w:val="22"/>
                        <w:szCs w:val="22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2"/>
                        <w:szCs w:val="22"/>
                      </w:rPr>
                      <m:t>θ</m:t>
                    </m:r>
                  </m:e>
                </m:acc>
              </m:e>
              <m:sub>
                <m:r>
                  <w:rPr>
                    <w:rFonts w:ascii="Cambria Math" w:hAnsi="Cambria Math"/>
                    <w:sz w:val="22"/>
                    <w:szCs w:val="22"/>
                  </w:rPr>
                  <m:t>2</m:t>
                </m:r>
              </m:sub>
              <m:sup>
                <m:sSub>
                  <m:sSubPr>
                    <m:ctrlPr>
                      <w:rPr>
                        <w:rFonts w:ascii="Cambria Math" w:hAnsi="Cambria Math"/>
                        <w:i/>
                        <w:sz w:val="22"/>
                        <w:szCs w:val="22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2"/>
                        <w:szCs w:val="22"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/>
                        <w:sz w:val="22"/>
                        <w:szCs w:val="22"/>
                      </w:rPr>
                      <m:t>1</m:t>
                    </m:r>
                  </m:sub>
                </m:sSub>
              </m:sup>
            </m:sSubSup>
            <m:r>
              <w:rPr>
                <w:rFonts w:ascii="Cambria Math" w:hAnsi="Cambria Math"/>
                <w:sz w:val="22"/>
                <w:szCs w:val="22"/>
              </w:rPr>
              <m:t xml:space="preserve">, </m:t>
            </m:r>
            <m:sSubSup>
              <m:sSubSupPr>
                <m:ctrlPr>
                  <w:rPr>
                    <w:rFonts w:ascii="Cambria Math" w:hAnsi="Cambria Math"/>
                    <w:i/>
                    <w:sz w:val="22"/>
                    <w:szCs w:val="22"/>
                  </w:rPr>
                </m:ctrlPr>
              </m:sSubSupPr>
              <m:e>
                <m:acc>
                  <m:accPr>
                    <m:ctrlPr>
                      <w:rPr>
                        <w:rFonts w:ascii="Cambria Math" w:hAnsi="Cambria Math"/>
                        <w:i/>
                        <w:sz w:val="22"/>
                        <w:szCs w:val="22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2"/>
                        <w:szCs w:val="22"/>
                      </w:rPr>
                      <m:t>θ</m:t>
                    </m:r>
                  </m:e>
                </m:acc>
              </m:e>
              <m:sub>
                <m:r>
                  <w:rPr>
                    <w:rFonts w:ascii="Cambria Math" w:hAnsi="Cambria Math"/>
                    <w:sz w:val="22"/>
                    <w:szCs w:val="22"/>
                  </w:rPr>
                  <m:t>2</m:t>
                </m:r>
              </m:sub>
              <m:sup>
                <m:sSub>
                  <m:sSubPr>
                    <m:ctrlPr>
                      <w:rPr>
                        <w:rFonts w:ascii="Cambria Math" w:hAnsi="Cambria Math"/>
                        <w:i/>
                        <w:sz w:val="22"/>
                        <w:szCs w:val="22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2"/>
                        <w:szCs w:val="22"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/>
                        <w:sz w:val="22"/>
                        <w:szCs w:val="22"/>
                      </w:rPr>
                      <m:t>2</m:t>
                    </m:r>
                  </m:sub>
                </m:sSub>
              </m:sup>
            </m:sSubSup>
            <m:ctrlPr>
              <w:rPr>
                <w:rFonts w:ascii="Cambria Math" w:hAnsi="Cambria Math"/>
                <w:i/>
                <w:sz w:val="22"/>
                <w:szCs w:val="22"/>
              </w:rPr>
            </m:ctrlPr>
          </m:e>
        </m:d>
        <m:r>
          <w:rPr>
            <w:rFonts w:ascii="Cambria Math" w:hAnsi="Cambria Math"/>
            <w:sz w:val="22"/>
            <w:szCs w:val="22"/>
          </w:rPr>
          <m:t xml:space="preserve">= </m:t>
        </m:r>
        <m:nary>
          <m:naryPr>
            <m:limLoc m:val="subSup"/>
            <m:ctrlPr>
              <w:rPr>
                <w:rFonts w:ascii="Cambria Math" w:hAnsi="Cambria Math"/>
                <w:i/>
                <w:sz w:val="22"/>
                <w:szCs w:val="22"/>
              </w:rPr>
            </m:ctrlPr>
          </m:naryPr>
          <m:sub>
            <m:r>
              <w:rPr>
                <w:rFonts w:ascii="Cambria Math" w:hAnsi="Cambria Math"/>
                <w:sz w:val="22"/>
                <w:szCs w:val="22"/>
                <w:lang w:val="en-GB"/>
              </w:rPr>
              <m:t>-∞</m:t>
            </m:r>
          </m:sub>
          <m:sup>
            <m:r>
              <w:rPr>
                <w:rFonts w:ascii="Cambria Math" w:hAnsi="Cambria Math"/>
                <w:sz w:val="22"/>
                <w:szCs w:val="22"/>
                <w:lang w:val="en-GB"/>
              </w:rPr>
              <m:t>∞</m:t>
            </m:r>
          </m:sup>
          <m:e>
            <m:r>
              <w:rPr>
                <w:rFonts w:ascii="Cambria Math" w:hAnsi="Cambria Math"/>
                <w:sz w:val="22"/>
                <w:szCs w:val="22"/>
                <w:lang w:val="de-DE"/>
              </w:rPr>
              <m:t>D</m:t>
            </m:r>
            <m:r>
              <w:rPr>
                <w:rFonts w:ascii="Cambria Math" w:hAnsi="Cambria Math"/>
                <w:sz w:val="22"/>
                <w:szCs w:val="22"/>
              </w:rPr>
              <m:t>∙f</m:t>
            </m:r>
            <m:d>
              <m:dPr>
                <m:ctrlPr>
                  <w:rPr>
                    <w:rFonts w:ascii="Cambria Math" w:hAnsi="Cambria Math"/>
                    <w:i/>
                    <w:sz w:val="22"/>
                    <w:szCs w:val="22"/>
                  </w:rPr>
                </m:ctrlPr>
              </m:dPr>
              <m:e>
                <m:r>
                  <w:rPr>
                    <w:rFonts w:ascii="Cambria Math" w:hAnsi="Cambria Math"/>
                    <w:sz w:val="22"/>
                    <w:szCs w:val="22"/>
                    <w:lang w:val="en-GB"/>
                  </w:rPr>
                  <m:t>θ</m:t>
                </m:r>
              </m:e>
            </m:d>
            <m:r>
              <w:rPr>
                <w:rFonts w:ascii="Cambria Math" w:hAnsi="Cambria Math"/>
                <w:sz w:val="22"/>
                <w:szCs w:val="22"/>
              </w:rPr>
              <m:t>d</m:t>
            </m:r>
            <m:r>
              <w:rPr>
                <w:rFonts w:ascii="Cambria Math" w:hAnsi="Cambria Math"/>
                <w:sz w:val="22"/>
                <w:szCs w:val="22"/>
                <w:lang w:val="en-GB"/>
              </w:rPr>
              <m:t>θ</m:t>
            </m:r>
          </m:e>
        </m:nary>
      </m:oMath>
      <w:r w:rsidRPr="00366B2F">
        <w:rPr>
          <w:sz w:val="22"/>
          <w:szCs w:val="22"/>
        </w:rPr>
        <w:t xml:space="preserve">, and the </w:t>
      </w:r>
      <w:r w:rsidR="003C2661">
        <w:rPr>
          <w:sz w:val="22"/>
          <w:szCs w:val="22"/>
        </w:rPr>
        <w:t xml:space="preserve">expected </w:t>
      </w:r>
      <w:r w:rsidRPr="00366B2F">
        <w:rPr>
          <w:sz w:val="22"/>
          <w:szCs w:val="22"/>
        </w:rPr>
        <w:t xml:space="preserve">probability of a successful program </w:t>
      </w:r>
      <m:oMath>
        <m:r>
          <w:rPr>
            <w:rFonts w:ascii="Cambria Math" w:hAnsi="Cambria Math"/>
            <w:sz w:val="22"/>
            <w:szCs w:val="22"/>
          </w:rPr>
          <m:t>PsP</m:t>
        </m:r>
        <m:d>
          <m:dPr>
            <m:ctrlPr>
              <w:rPr>
                <w:rFonts w:ascii="Cambria Math" w:hAnsi="Cambria Math"/>
                <w:sz w:val="22"/>
                <w:szCs w:val="22"/>
              </w:rPr>
            </m:ctrlPr>
          </m:dPr>
          <m:e>
            <m:sSubSup>
              <m:sSubSupPr>
                <m:ctrlPr>
                  <w:rPr>
                    <w:rFonts w:ascii="Cambria Math" w:hAnsi="Cambria Math"/>
                    <w:i/>
                    <w:sz w:val="22"/>
                    <w:szCs w:val="22"/>
                  </w:rPr>
                </m:ctrlPr>
              </m:sSubSupPr>
              <m:e>
                <m:acc>
                  <m:accPr>
                    <m:ctrlPr>
                      <w:rPr>
                        <w:rFonts w:ascii="Cambria Math" w:hAnsi="Cambria Math"/>
                        <w:i/>
                        <w:sz w:val="22"/>
                        <w:szCs w:val="22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2"/>
                        <w:szCs w:val="22"/>
                      </w:rPr>
                      <m:t>θ</m:t>
                    </m:r>
                  </m:e>
                </m:acc>
              </m:e>
              <m:sub>
                <m:r>
                  <w:rPr>
                    <w:rFonts w:ascii="Cambria Math" w:hAnsi="Cambria Math"/>
                    <w:sz w:val="22"/>
                    <w:szCs w:val="22"/>
                  </w:rPr>
                  <m:t>2</m:t>
                </m:r>
              </m:sub>
              <m:sup>
                <m:sSub>
                  <m:sSubPr>
                    <m:ctrlPr>
                      <w:rPr>
                        <w:rFonts w:ascii="Cambria Math" w:hAnsi="Cambria Math"/>
                        <w:i/>
                        <w:sz w:val="22"/>
                        <w:szCs w:val="22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2"/>
                        <w:szCs w:val="22"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/>
                        <w:sz w:val="22"/>
                        <w:szCs w:val="22"/>
                      </w:rPr>
                      <m:t>1</m:t>
                    </m:r>
                  </m:sub>
                </m:sSub>
              </m:sup>
            </m:sSubSup>
            <m:r>
              <w:rPr>
                <w:rFonts w:ascii="Cambria Math" w:hAnsi="Cambria Math"/>
                <w:sz w:val="22"/>
                <w:szCs w:val="22"/>
              </w:rPr>
              <m:t xml:space="preserve">, </m:t>
            </m:r>
            <m:sSubSup>
              <m:sSubSupPr>
                <m:ctrlPr>
                  <w:rPr>
                    <w:rFonts w:ascii="Cambria Math" w:hAnsi="Cambria Math"/>
                    <w:i/>
                    <w:sz w:val="22"/>
                    <w:szCs w:val="22"/>
                  </w:rPr>
                </m:ctrlPr>
              </m:sSubSupPr>
              <m:e>
                <m:acc>
                  <m:accPr>
                    <m:ctrlPr>
                      <w:rPr>
                        <w:rFonts w:ascii="Cambria Math" w:hAnsi="Cambria Math"/>
                        <w:i/>
                        <w:sz w:val="22"/>
                        <w:szCs w:val="22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2"/>
                        <w:szCs w:val="22"/>
                      </w:rPr>
                      <m:t>θ</m:t>
                    </m:r>
                  </m:e>
                </m:acc>
              </m:e>
              <m:sub>
                <m:r>
                  <w:rPr>
                    <w:rFonts w:ascii="Cambria Math" w:hAnsi="Cambria Math"/>
                    <w:sz w:val="22"/>
                    <w:szCs w:val="22"/>
                  </w:rPr>
                  <m:t>2</m:t>
                </m:r>
              </m:sub>
              <m:sup>
                <m:sSub>
                  <m:sSubPr>
                    <m:ctrlPr>
                      <w:rPr>
                        <w:rFonts w:ascii="Cambria Math" w:hAnsi="Cambria Math"/>
                        <w:i/>
                        <w:sz w:val="22"/>
                        <w:szCs w:val="22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2"/>
                        <w:szCs w:val="22"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/>
                        <w:sz w:val="22"/>
                        <w:szCs w:val="22"/>
                      </w:rPr>
                      <m:t>2</m:t>
                    </m:r>
                  </m:sub>
                </m:sSub>
              </m:sup>
            </m:sSubSup>
            <m:ctrlPr>
              <w:rPr>
                <w:rFonts w:ascii="Cambria Math" w:hAnsi="Cambria Math"/>
                <w:i/>
                <w:sz w:val="22"/>
                <w:szCs w:val="22"/>
              </w:rPr>
            </m:ctrlPr>
          </m:e>
        </m:d>
        <m:r>
          <w:rPr>
            <w:rFonts w:ascii="Cambria Math" w:hAnsi="Cambria Math"/>
            <w:sz w:val="22"/>
            <w:szCs w:val="22"/>
            <w:lang w:val="en-GB"/>
          </w:rPr>
          <m:t>=</m:t>
        </m:r>
        <m:nary>
          <m:naryPr>
            <m:limLoc m:val="subSup"/>
            <m:ctrlPr>
              <w:rPr>
                <w:rFonts w:ascii="Cambria Math" w:hAnsi="Cambria Math"/>
                <w:i/>
                <w:sz w:val="22"/>
                <w:szCs w:val="22"/>
                <w:lang w:val="en-GB"/>
              </w:rPr>
            </m:ctrlPr>
          </m:naryPr>
          <m:sub>
            <m:r>
              <w:rPr>
                <w:rFonts w:ascii="Cambria Math" w:hAnsi="Cambria Math"/>
                <w:sz w:val="22"/>
                <w:szCs w:val="22"/>
              </w:rPr>
              <m:t>-∞</m:t>
            </m:r>
          </m:sub>
          <m:sup>
            <m:r>
              <w:rPr>
                <w:rFonts w:ascii="Cambria Math" w:hAnsi="Cambria Math"/>
                <w:sz w:val="22"/>
                <w:szCs w:val="22"/>
              </w:rPr>
              <m:t>∞</m:t>
            </m:r>
          </m:sup>
          <m:e>
            <m:r>
              <w:rPr>
                <w:rFonts w:ascii="Cambria Math" w:hAnsi="Cambria Math"/>
                <w:sz w:val="22"/>
                <w:szCs w:val="22"/>
              </w:rPr>
              <m:t>S∙f</m:t>
            </m:r>
            <m:d>
              <m:dPr>
                <m:ctrlPr>
                  <w:rPr>
                    <w:rFonts w:ascii="Cambria Math" w:hAnsi="Cambria Math"/>
                    <w:i/>
                    <w:sz w:val="22"/>
                    <w:szCs w:val="22"/>
                  </w:rPr>
                </m:ctrlPr>
              </m:dPr>
              <m:e>
                <m:r>
                  <w:rPr>
                    <w:rFonts w:ascii="Cambria Math" w:hAnsi="Cambria Math"/>
                    <w:sz w:val="22"/>
                    <w:szCs w:val="22"/>
                    <w:lang w:val="en-GB"/>
                  </w:rPr>
                  <m:t>θ</m:t>
                </m:r>
              </m:e>
            </m:d>
            <m:r>
              <w:rPr>
                <w:rFonts w:ascii="Cambria Math" w:hAnsi="Cambria Math"/>
                <w:sz w:val="22"/>
                <w:szCs w:val="22"/>
              </w:rPr>
              <m:t>d</m:t>
            </m:r>
            <m:r>
              <w:rPr>
                <w:rFonts w:ascii="Cambria Math" w:hAnsi="Cambria Math"/>
                <w:sz w:val="22"/>
                <w:szCs w:val="22"/>
                <w:lang w:val="en-GB"/>
              </w:rPr>
              <m:t>θ</m:t>
            </m:r>
          </m:e>
        </m:nary>
      </m:oMath>
      <w:r w:rsidRPr="00366B2F">
        <w:rPr>
          <w:sz w:val="22"/>
          <w:szCs w:val="22"/>
        </w:rPr>
        <w:t xml:space="preserve"> for a fixed effect </w:t>
      </w:r>
      <m:oMath>
        <m:r>
          <w:rPr>
            <w:rFonts w:ascii="Cambria Math" w:hAnsi="Cambria Math"/>
            <w:sz w:val="22"/>
            <w:szCs w:val="22"/>
          </w:rPr>
          <m:t>θ</m:t>
        </m:r>
      </m:oMath>
      <w:r w:rsidRPr="00366B2F">
        <w:rPr>
          <w:sz w:val="22"/>
          <w:szCs w:val="22"/>
        </w:rPr>
        <w:t xml:space="preserve">. Note that </w:t>
      </w:r>
      <m:oMath>
        <m:sSub>
          <m:sSubPr>
            <m:ctrlPr>
              <w:rPr>
                <w:rFonts w:ascii="Cambria Math" w:hAnsi="Cambria Math"/>
                <w:i/>
                <w:sz w:val="22"/>
                <w:szCs w:val="22"/>
              </w:rPr>
            </m:ctrlPr>
          </m:sSubPr>
          <m:e>
            <m:acc>
              <m:accPr>
                <m:ctrlPr>
                  <w:rPr>
                    <w:rFonts w:ascii="Cambria Math" w:hAnsi="Cambria Math"/>
                    <w:i/>
                    <w:sz w:val="22"/>
                    <w:szCs w:val="22"/>
                  </w:rPr>
                </m:ctrlPr>
              </m:accPr>
              <m:e>
                <m:r>
                  <w:rPr>
                    <w:rFonts w:ascii="Cambria Math" w:hAnsi="Cambria Math"/>
                    <w:sz w:val="22"/>
                    <w:szCs w:val="22"/>
                  </w:rPr>
                  <m:t>θ</m:t>
                </m:r>
              </m:e>
            </m:acc>
          </m:e>
          <m:sub>
            <m:r>
              <w:rPr>
                <w:rFonts w:ascii="Cambria Math" w:hAnsi="Cambria Math"/>
                <w:sz w:val="22"/>
                <w:szCs w:val="22"/>
              </w:rPr>
              <m:t>2</m:t>
            </m:r>
          </m:sub>
        </m:sSub>
        <m:r>
          <w:rPr>
            <w:rFonts w:ascii="Cambria Math" w:hAnsi="Cambria Math"/>
            <w:sz w:val="22"/>
            <w:szCs w:val="22"/>
          </w:rPr>
          <m:t xml:space="preserve">| θ ~ </m:t>
        </m:r>
        <m:r>
          <w:rPr>
            <w:rFonts w:ascii="Cambria Math" w:hAnsi="Cambria Math"/>
            <w:sz w:val="22"/>
            <w:szCs w:val="22"/>
          </w:rPr>
          <m:t>N</m:t>
        </m:r>
        <m:r>
          <w:rPr>
            <w:rFonts w:ascii="Cambria Math" w:hAnsi="Cambria Math"/>
            <w:sz w:val="22"/>
            <w:szCs w:val="22"/>
          </w:rPr>
          <m:t>(θ,4/</m:t>
        </m:r>
        <m:sSub>
          <m:sSubPr>
            <m:ctrlPr>
              <w:rPr>
                <w:rFonts w:ascii="Cambria Math" w:hAnsi="Cambria Math"/>
                <w:i/>
                <w:sz w:val="22"/>
                <w:szCs w:val="22"/>
              </w:rPr>
            </m:ctrlPr>
          </m:sSubPr>
          <m:e>
            <m:r>
              <w:rPr>
                <w:rFonts w:ascii="Cambria Math" w:hAnsi="Cambria Math"/>
                <w:sz w:val="22"/>
                <w:szCs w:val="22"/>
              </w:rPr>
              <m:t>d</m:t>
            </m:r>
          </m:e>
          <m:sub>
            <m:r>
              <w:rPr>
                <w:rFonts w:ascii="Cambria Math" w:hAnsi="Cambria Math"/>
                <w:sz w:val="22"/>
                <w:szCs w:val="22"/>
              </w:rPr>
              <m:t>2</m:t>
            </m:r>
          </m:sub>
        </m:sSub>
        <m:r>
          <w:rPr>
            <w:rFonts w:ascii="Cambria Math" w:hAnsi="Cambria Math"/>
            <w:sz w:val="22"/>
            <w:szCs w:val="22"/>
          </w:rPr>
          <m:t>)</m:t>
        </m:r>
      </m:oMath>
      <w:r w:rsidRPr="00366B2F">
        <w:rPr>
          <w:sz w:val="22"/>
          <w:szCs w:val="22"/>
        </w:rPr>
        <w:t xml:space="preserve"> and </w:t>
      </w:r>
      <m:oMath>
        <m:r>
          <w:rPr>
            <w:rFonts w:ascii="Cambria Math" w:hAnsi="Cambria Math"/>
            <w:sz w:val="22"/>
            <w:szCs w:val="22"/>
          </w:rPr>
          <m:t>Φ</m:t>
        </m:r>
        <m:d>
          <m:dPr>
            <m:ctrlPr>
              <w:rPr>
                <w:rFonts w:ascii="Cambria Math" w:hAnsi="Cambria Math"/>
                <w:i/>
                <w:sz w:val="22"/>
                <w:szCs w:val="22"/>
              </w:rPr>
            </m:ctrlPr>
          </m:dPr>
          <m:e>
            <m:r>
              <w:rPr>
                <w:rFonts w:ascii="Cambria Math" w:hAnsi="Cambria Math"/>
                <w:sz w:val="22"/>
                <w:szCs w:val="22"/>
              </w:rPr>
              <m:t>.</m:t>
            </m:r>
          </m:e>
        </m:d>
      </m:oMath>
      <w:r w:rsidRPr="00366B2F">
        <w:rPr>
          <w:sz w:val="22"/>
          <w:szCs w:val="22"/>
        </w:rPr>
        <w:t xml:space="preserve"> denotes the distribution function of the standard normal distribution.</w:t>
      </w:r>
      <w:r>
        <w:rPr>
          <w:sz w:val="22"/>
          <w:szCs w:val="22"/>
        </w:rPr>
        <w:t xml:space="preserve"> </w:t>
      </w:r>
      <w:r w:rsidR="00DC7414">
        <w:rPr>
          <w:sz w:val="22"/>
          <w:szCs w:val="22"/>
        </w:rPr>
        <w:t>T</w:t>
      </w:r>
      <w:r>
        <w:rPr>
          <w:sz w:val="22"/>
          <w:szCs w:val="22"/>
        </w:rPr>
        <w:t xml:space="preserve">he adjustment can be “transferred” </w:t>
      </w:r>
      <w:proofErr w:type="gramStart"/>
      <w:r>
        <w:rPr>
          <w:sz w:val="22"/>
          <w:szCs w:val="22"/>
        </w:rPr>
        <w:t xml:space="preserve">to </w:t>
      </w:r>
      <w:proofErr w:type="gramEnd"/>
      <m:oMath>
        <m:r>
          <w:rPr>
            <w:rFonts w:ascii="Cambria Math" w:hAnsi="Cambria Math"/>
            <w:sz w:val="22"/>
            <w:szCs w:val="22"/>
          </w:rPr>
          <m:t>κ</m:t>
        </m:r>
      </m:oMath>
      <w:r>
        <w:rPr>
          <w:sz w:val="22"/>
          <w:szCs w:val="22"/>
        </w:rPr>
        <w:t xml:space="preserve">, i.e.,  </w:t>
      </w:r>
      <m:oMath>
        <m:r>
          <w:rPr>
            <w:rFonts w:ascii="Cambria Math" w:hAnsi="Cambria Math"/>
            <w:sz w:val="22"/>
            <w:szCs w:val="22"/>
          </w:rPr>
          <m:t xml:space="preserve">λ∙ </m:t>
        </m:r>
        <m:sSub>
          <m:sSubPr>
            <m:ctrlPr>
              <w:rPr>
                <w:rFonts w:ascii="Cambria Math" w:hAnsi="Cambria Math"/>
                <w:i/>
                <w:sz w:val="22"/>
                <w:szCs w:val="22"/>
              </w:rPr>
            </m:ctrlPr>
          </m:sSubPr>
          <m:e>
            <m:acc>
              <m:accPr>
                <m:ctrlPr>
                  <w:rPr>
                    <w:rFonts w:ascii="Cambria Math" w:hAnsi="Cambria Math"/>
                    <w:i/>
                    <w:sz w:val="22"/>
                    <w:szCs w:val="22"/>
                  </w:rPr>
                </m:ctrlPr>
              </m:accPr>
              <m:e>
                <m:r>
                  <w:rPr>
                    <w:rFonts w:ascii="Cambria Math" w:hAnsi="Cambria Math"/>
                    <w:sz w:val="22"/>
                    <w:szCs w:val="22"/>
                  </w:rPr>
                  <m:t>θ</m:t>
                </m:r>
              </m:e>
            </m:acc>
          </m:e>
          <m:sub>
            <m:r>
              <w:rPr>
                <w:rFonts w:ascii="Cambria Math" w:hAnsi="Cambria Math"/>
                <w:sz w:val="22"/>
                <w:szCs w:val="22"/>
              </w:rPr>
              <m:t>2</m:t>
            </m:r>
          </m:sub>
        </m:sSub>
        <m:r>
          <w:rPr>
            <w:rFonts w:ascii="Cambria Math" w:hAnsi="Cambria Math"/>
            <w:sz w:val="22"/>
            <w:szCs w:val="22"/>
          </w:rPr>
          <m:t>=</m:t>
        </m:r>
        <m:sSubSup>
          <m:sSubSupPr>
            <m:ctrlPr>
              <w:rPr>
                <w:rFonts w:ascii="Cambria Math" w:hAnsi="Cambria Math"/>
                <w:i/>
                <w:sz w:val="22"/>
                <w:szCs w:val="22"/>
              </w:rPr>
            </m:ctrlPr>
          </m:sSubSupPr>
          <m:e>
            <m:acc>
              <m:accPr>
                <m:ctrlPr>
                  <w:rPr>
                    <w:rFonts w:ascii="Cambria Math" w:hAnsi="Cambria Math"/>
                    <w:i/>
                    <w:sz w:val="22"/>
                    <w:szCs w:val="22"/>
                  </w:rPr>
                </m:ctrlPr>
              </m:accPr>
              <m:e>
                <m:r>
                  <w:rPr>
                    <w:rFonts w:ascii="Cambria Math" w:hAnsi="Cambria Math"/>
                    <w:sz w:val="22"/>
                    <w:szCs w:val="22"/>
                  </w:rPr>
                  <m:t>θ</m:t>
                </m:r>
              </m:e>
            </m:acc>
          </m:e>
          <m:sub>
            <m:r>
              <w:rPr>
                <w:rFonts w:ascii="Cambria Math" w:hAnsi="Cambria Math"/>
                <w:sz w:val="22"/>
                <w:szCs w:val="22"/>
              </w:rPr>
              <m:t>2</m:t>
            </m:r>
          </m:sub>
          <m:sup>
            <m:r>
              <w:rPr>
                <w:rFonts w:ascii="Cambria Math" w:hAnsi="Cambria Math"/>
                <w:sz w:val="22"/>
                <w:szCs w:val="22"/>
              </w:rPr>
              <m:t>λ</m:t>
            </m:r>
          </m:sup>
        </m:sSubSup>
        <m:r>
          <w:rPr>
            <w:rFonts w:ascii="Cambria Math" w:hAnsi="Cambria Math"/>
            <w:sz w:val="22"/>
            <w:szCs w:val="22"/>
          </w:rPr>
          <m:t>≥κ⇔</m:t>
        </m:r>
        <m:sSub>
          <m:sSubPr>
            <m:ctrlPr>
              <w:rPr>
                <w:rFonts w:ascii="Cambria Math" w:hAnsi="Cambria Math"/>
                <w:i/>
                <w:sz w:val="22"/>
                <w:szCs w:val="22"/>
              </w:rPr>
            </m:ctrlPr>
          </m:sSubPr>
          <m:e>
            <m:acc>
              <m:accPr>
                <m:ctrlPr>
                  <w:rPr>
                    <w:rFonts w:ascii="Cambria Math" w:hAnsi="Cambria Math"/>
                    <w:i/>
                    <w:sz w:val="22"/>
                    <w:szCs w:val="22"/>
                  </w:rPr>
                </m:ctrlPr>
              </m:accPr>
              <m:e>
                <m:r>
                  <w:rPr>
                    <w:rFonts w:ascii="Cambria Math" w:hAnsi="Cambria Math"/>
                    <w:sz w:val="22"/>
                    <w:szCs w:val="22"/>
                  </w:rPr>
                  <m:t>θ</m:t>
                </m:r>
              </m:e>
            </m:acc>
          </m:e>
          <m:sub>
            <m:r>
              <w:rPr>
                <w:rFonts w:ascii="Cambria Math" w:hAnsi="Cambria Math"/>
                <w:sz w:val="22"/>
                <w:szCs w:val="22"/>
              </w:rPr>
              <m:t>2</m:t>
            </m:r>
          </m:sub>
        </m:sSub>
        <m:r>
          <w:rPr>
            <w:rFonts w:ascii="Cambria Math" w:hAnsi="Cambria Math"/>
            <w:sz w:val="22"/>
            <w:szCs w:val="22"/>
          </w:rPr>
          <m:t>≥κ/λ</m:t>
        </m:r>
      </m:oMath>
      <w:r>
        <w:rPr>
          <w:sz w:val="22"/>
          <w:szCs w:val="22"/>
        </w:rPr>
        <w:t xml:space="preserve"> as well as </w:t>
      </w:r>
      <m:oMath>
        <m:sSub>
          <m:sSubPr>
            <m:ctrlPr>
              <w:rPr>
                <w:rFonts w:ascii="Cambria Math" w:hAnsi="Cambria Math"/>
                <w:i/>
                <w:sz w:val="22"/>
                <w:szCs w:val="22"/>
              </w:rPr>
            </m:ctrlPr>
          </m:sSubPr>
          <m:e>
            <m:acc>
              <m:accPr>
                <m:ctrlPr>
                  <w:rPr>
                    <w:rFonts w:ascii="Cambria Math" w:hAnsi="Cambria Math"/>
                    <w:i/>
                    <w:sz w:val="22"/>
                    <w:szCs w:val="22"/>
                  </w:rPr>
                </m:ctrlPr>
              </m:accPr>
              <m:e>
                <m:r>
                  <w:rPr>
                    <w:rFonts w:ascii="Cambria Math" w:hAnsi="Cambria Math"/>
                    <w:sz w:val="22"/>
                    <w:szCs w:val="22"/>
                  </w:rPr>
                  <m:t>θ</m:t>
                </m:r>
              </m:e>
            </m:acc>
          </m:e>
          <m:sub>
            <m:r>
              <w:rPr>
                <w:rFonts w:ascii="Cambria Math" w:hAnsi="Cambria Math"/>
                <w:sz w:val="22"/>
                <w:szCs w:val="22"/>
              </w:rPr>
              <m:t>2</m:t>
            </m:r>
          </m:sub>
        </m:sSub>
        <m:r>
          <w:rPr>
            <w:rFonts w:ascii="Cambria Math" w:hAnsi="Cambria Math"/>
            <w:sz w:val="22"/>
            <w:szCs w:val="22"/>
          </w:rPr>
          <m:t xml:space="preserve">- </m:t>
        </m:r>
        <m:sSub>
          <m:sSubPr>
            <m:ctrlPr>
              <w:rPr>
                <w:rFonts w:ascii="Cambria Math" w:hAnsi="Cambria Math"/>
                <w:i/>
                <w:sz w:val="22"/>
                <w:szCs w:val="22"/>
              </w:rPr>
            </m:ctrlPr>
          </m:sSubPr>
          <m:e>
            <m:r>
              <w:rPr>
                <w:rFonts w:ascii="Cambria Math" w:hAnsi="Cambria Math"/>
                <w:sz w:val="22"/>
                <w:szCs w:val="22"/>
              </w:rPr>
              <m:t>z</m:t>
            </m:r>
          </m:e>
          <m:sub>
            <m:r>
              <w:rPr>
                <w:rFonts w:ascii="Cambria Math" w:hAnsi="Cambria Math"/>
                <w:sz w:val="22"/>
                <w:szCs w:val="22"/>
              </w:rPr>
              <m:t>1-</m:t>
            </m:r>
            <m:sSub>
              <m:sSubPr>
                <m:ctrlPr>
                  <w:rPr>
                    <w:rFonts w:ascii="Cambria Math" w:hAnsi="Cambria Math"/>
                    <w:i/>
                    <w:sz w:val="22"/>
                    <w:szCs w:val="22"/>
                  </w:rPr>
                </m:ctrlPr>
              </m:sSubPr>
              <m:e>
                <m:r>
                  <w:rPr>
                    <w:rFonts w:ascii="Cambria Math" w:hAnsi="Cambria Math"/>
                    <w:sz w:val="22"/>
                    <w:szCs w:val="22"/>
                  </w:rPr>
                  <m:t>α</m:t>
                </m:r>
              </m:e>
              <m:sub>
                <m:r>
                  <w:rPr>
                    <w:rFonts w:ascii="Cambria Math" w:hAnsi="Cambria Math"/>
                    <w:sz w:val="22"/>
                    <w:szCs w:val="22"/>
                  </w:rPr>
                  <m:t>CI</m:t>
                </m:r>
              </m:sub>
            </m:sSub>
          </m:sub>
        </m:sSub>
        <m:r>
          <w:rPr>
            <w:rFonts w:ascii="Cambria Math" w:hAnsi="Cambria Math"/>
            <w:sz w:val="22"/>
            <w:szCs w:val="22"/>
          </w:rPr>
          <m:t>∙</m:t>
        </m:r>
        <m:rad>
          <m:radPr>
            <m:degHide m:val="1"/>
            <m:ctrlPr>
              <w:rPr>
                <w:rFonts w:ascii="Cambria Math" w:hAnsi="Cambria Math"/>
                <w:i/>
                <w:sz w:val="22"/>
                <w:szCs w:val="22"/>
              </w:rPr>
            </m:ctrlPr>
          </m:radPr>
          <m:deg/>
          <m:e>
            <m:r>
              <w:rPr>
                <w:rFonts w:ascii="Cambria Math" w:hAnsi="Cambria Math"/>
                <w:sz w:val="22"/>
                <w:szCs w:val="22"/>
              </w:rPr>
              <m:t>4/</m:t>
            </m:r>
            <m:sSub>
              <m:sSubPr>
                <m:ctrlPr>
                  <w:rPr>
                    <w:rFonts w:ascii="Cambria Math" w:hAnsi="Cambria Math"/>
                    <w:i/>
                    <w:sz w:val="22"/>
                    <w:szCs w:val="22"/>
                  </w:rPr>
                </m:ctrlPr>
              </m:sSubPr>
              <m:e>
                <m:r>
                  <w:rPr>
                    <w:rFonts w:ascii="Cambria Math" w:hAnsi="Cambria Math"/>
                    <w:sz w:val="22"/>
                    <w:szCs w:val="22"/>
                  </w:rPr>
                  <m:t>d</m:t>
                </m:r>
              </m:e>
              <m:sub>
                <m:r>
                  <w:rPr>
                    <w:rFonts w:ascii="Cambria Math" w:hAnsi="Cambria Math"/>
                    <w:sz w:val="22"/>
                    <w:szCs w:val="22"/>
                  </w:rPr>
                  <m:t>2</m:t>
                </m:r>
              </m:sub>
            </m:sSub>
          </m:e>
        </m:rad>
        <m:r>
          <w:rPr>
            <w:rFonts w:ascii="Cambria Math" w:hAnsi="Cambria Math"/>
            <w:sz w:val="22"/>
            <w:szCs w:val="22"/>
          </w:rPr>
          <m:t>=</m:t>
        </m:r>
        <m:sSubSup>
          <m:sSubSupPr>
            <m:ctrlPr>
              <w:rPr>
                <w:rFonts w:ascii="Cambria Math" w:hAnsi="Cambria Math"/>
                <w:i/>
                <w:sz w:val="22"/>
                <w:szCs w:val="22"/>
              </w:rPr>
            </m:ctrlPr>
          </m:sSubSupPr>
          <m:e>
            <m:acc>
              <m:accPr>
                <m:ctrlPr>
                  <w:rPr>
                    <w:rFonts w:ascii="Cambria Math" w:hAnsi="Cambria Math"/>
                    <w:i/>
                    <w:sz w:val="22"/>
                    <w:szCs w:val="22"/>
                  </w:rPr>
                </m:ctrlPr>
              </m:accPr>
              <m:e>
                <m:r>
                  <w:rPr>
                    <w:rFonts w:ascii="Cambria Math" w:hAnsi="Cambria Math"/>
                    <w:sz w:val="22"/>
                    <w:szCs w:val="22"/>
                  </w:rPr>
                  <m:t>θ</m:t>
                </m:r>
              </m:e>
            </m:acc>
          </m:e>
          <m:sub>
            <m:r>
              <w:rPr>
                <w:rFonts w:ascii="Cambria Math" w:hAnsi="Cambria Math"/>
                <w:sz w:val="22"/>
                <w:szCs w:val="22"/>
              </w:rPr>
              <m:t>2</m:t>
            </m:r>
          </m:sub>
          <m:sup>
            <m:sSub>
              <m:sSubPr>
                <m:ctrlPr>
                  <w:rPr>
                    <w:rFonts w:ascii="Cambria Math" w:hAnsi="Cambria Math"/>
                    <w:i/>
                    <w:sz w:val="22"/>
                    <w:szCs w:val="22"/>
                  </w:rPr>
                </m:ctrlPr>
              </m:sSubPr>
              <m:e>
                <m:r>
                  <w:rPr>
                    <w:rFonts w:ascii="Cambria Math" w:hAnsi="Cambria Math"/>
                    <w:sz w:val="22"/>
                    <w:szCs w:val="22"/>
                  </w:rPr>
                  <m:t>α</m:t>
                </m:r>
              </m:e>
              <m:sub>
                <m:r>
                  <w:rPr>
                    <w:rFonts w:ascii="Cambria Math" w:hAnsi="Cambria Math"/>
                    <w:sz w:val="22"/>
                    <w:szCs w:val="22"/>
                  </w:rPr>
                  <m:t>CI</m:t>
                </m:r>
              </m:sub>
            </m:sSub>
          </m:sup>
        </m:sSubSup>
        <m:r>
          <w:rPr>
            <w:rFonts w:ascii="Cambria Math" w:hAnsi="Cambria Math"/>
            <w:sz w:val="22"/>
            <w:szCs w:val="22"/>
          </w:rPr>
          <m:t>≥κ⇔</m:t>
        </m:r>
        <m:sSub>
          <m:sSubPr>
            <m:ctrlPr>
              <w:rPr>
                <w:rFonts w:ascii="Cambria Math" w:hAnsi="Cambria Math"/>
                <w:i/>
                <w:sz w:val="22"/>
                <w:szCs w:val="22"/>
              </w:rPr>
            </m:ctrlPr>
          </m:sSubPr>
          <m:e>
            <m:acc>
              <m:accPr>
                <m:ctrlPr>
                  <w:rPr>
                    <w:rFonts w:ascii="Cambria Math" w:hAnsi="Cambria Math"/>
                    <w:i/>
                    <w:sz w:val="22"/>
                    <w:szCs w:val="22"/>
                  </w:rPr>
                </m:ctrlPr>
              </m:accPr>
              <m:e>
                <m:r>
                  <w:rPr>
                    <w:rFonts w:ascii="Cambria Math" w:hAnsi="Cambria Math"/>
                    <w:sz w:val="22"/>
                    <w:szCs w:val="22"/>
                  </w:rPr>
                  <m:t>θ</m:t>
                </m:r>
              </m:e>
            </m:acc>
          </m:e>
          <m:sub>
            <m:r>
              <w:rPr>
                <w:rFonts w:ascii="Cambria Math" w:hAnsi="Cambria Math"/>
                <w:sz w:val="22"/>
                <w:szCs w:val="22"/>
              </w:rPr>
              <m:t>2</m:t>
            </m:r>
          </m:sub>
        </m:sSub>
        <m:r>
          <w:rPr>
            <w:rFonts w:ascii="Cambria Math" w:hAnsi="Cambria Math"/>
            <w:sz w:val="22"/>
            <w:szCs w:val="22"/>
          </w:rPr>
          <m:t>≥κ+</m:t>
        </m:r>
        <m:sSub>
          <m:sSubPr>
            <m:ctrlPr>
              <w:rPr>
                <w:rFonts w:ascii="Cambria Math" w:hAnsi="Cambria Math"/>
                <w:i/>
                <w:sz w:val="22"/>
                <w:szCs w:val="22"/>
              </w:rPr>
            </m:ctrlPr>
          </m:sSubPr>
          <m:e>
            <m:r>
              <w:rPr>
                <w:rFonts w:ascii="Cambria Math" w:hAnsi="Cambria Math"/>
                <w:sz w:val="22"/>
                <w:szCs w:val="22"/>
              </w:rPr>
              <m:t>z</m:t>
            </m:r>
          </m:e>
          <m:sub>
            <m:r>
              <w:rPr>
                <w:rFonts w:ascii="Cambria Math" w:hAnsi="Cambria Math"/>
                <w:sz w:val="22"/>
                <w:szCs w:val="22"/>
              </w:rPr>
              <m:t>1-</m:t>
            </m:r>
            <m:sSub>
              <m:sSubPr>
                <m:ctrlPr>
                  <w:rPr>
                    <w:rFonts w:ascii="Cambria Math" w:hAnsi="Cambria Math"/>
                    <w:i/>
                    <w:sz w:val="22"/>
                    <w:szCs w:val="22"/>
                  </w:rPr>
                </m:ctrlPr>
              </m:sSubPr>
              <m:e>
                <m:r>
                  <w:rPr>
                    <w:rFonts w:ascii="Cambria Math" w:hAnsi="Cambria Math"/>
                    <w:sz w:val="22"/>
                    <w:szCs w:val="22"/>
                  </w:rPr>
                  <m:t>α</m:t>
                </m:r>
              </m:e>
              <m:sub>
                <m:r>
                  <w:rPr>
                    <w:rFonts w:ascii="Cambria Math" w:hAnsi="Cambria Math"/>
                    <w:sz w:val="22"/>
                    <w:szCs w:val="22"/>
                  </w:rPr>
                  <m:t>CI</m:t>
                </m:r>
              </m:sub>
            </m:sSub>
          </m:sub>
        </m:sSub>
        <m:r>
          <w:rPr>
            <w:rFonts w:ascii="Cambria Math" w:hAnsi="Cambria Math"/>
            <w:sz w:val="22"/>
            <w:szCs w:val="22"/>
          </w:rPr>
          <m:t>∙</m:t>
        </m:r>
        <m:rad>
          <m:radPr>
            <m:degHide m:val="1"/>
            <m:ctrlPr>
              <w:rPr>
                <w:rFonts w:ascii="Cambria Math" w:hAnsi="Cambria Math"/>
                <w:i/>
                <w:sz w:val="22"/>
                <w:szCs w:val="22"/>
              </w:rPr>
            </m:ctrlPr>
          </m:radPr>
          <m:deg/>
          <m:e>
            <m:r>
              <w:rPr>
                <w:rFonts w:ascii="Cambria Math" w:hAnsi="Cambria Math"/>
                <w:sz w:val="22"/>
                <w:szCs w:val="22"/>
              </w:rPr>
              <m:t>4/</m:t>
            </m:r>
            <m:sSub>
              <m:sSubPr>
                <m:ctrlPr>
                  <w:rPr>
                    <w:rFonts w:ascii="Cambria Math" w:hAnsi="Cambria Math"/>
                    <w:i/>
                    <w:sz w:val="22"/>
                    <w:szCs w:val="22"/>
                  </w:rPr>
                </m:ctrlPr>
              </m:sSubPr>
              <m:e>
                <m:r>
                  <w:rPr>
                    <w:rFonts w:ascii="Cambria Math" w:hAnsi="Cambria Math"/>
                    <w:sz w:val="22"/>
                    <w:szCs w:val="22"/>
                  </w:rPr>
                  <m:t>d</m:t>
                </m:r>
              </m:e>
              <m:sub>
                <m:r>
                  <w:rPr>
                    <w:rFonts w:ascii="Cambria Math" w:hAnsi="Cambria Math"/>
                    <w:sz w:val="22"/>
                    <w:szCs w:val="22"/>
                  </w:rPr>
                  <m:t>2</m:t>
                </m:r>
              </m:sub>
            </m:sSub>
          </m:e>
        </m:rad>
        <m:r>
          <w:rPr>
            <w:rFonts w:ascii="Cambria Math" w:hAnsi="Cambria Math"/>
            <w:sz w:val="22"/>
            <w:szCs w:val="22"/>
          </w:rPr>
          <m:t>=</m:t>
        </m:r>
        <m:sSup>
          <m:sSupPr>
            <m:ctrlPr>
              <w:rPr>
                <w:rFonts w:ascii="Cambria Math" w:hAnsi="Cambria Math"/>
                <w:i/>
                <w:sz w:val="22"/>
                <w:szCs w:val="22"/>
              </w:rPr>
            </m:ctrlPr>
          </m:sSupPr>
          <m:e>
            <m:r>
              <w:rPr>
                <w:rFonts w:ascii="Cambria Math" w:hAnsi="Cambria Math"/>
                <w:sz w:val="22"/>
                <w:szCs w:val="22"/>
              </w:rPr>
              <m:t>κ</m:t>
            </m:r>
          </m:e>
          <m:sup>
            <m:sSub>
              <m:sSubPr>
                <m:ctrlPr>
                  <w:rPr>
                    <w:rFonts w:ascii="Cambria Math" w:hAnsi="Cambria Math"/>
                    <w:i/>
                    <w:sz w:val="22"/>
                    <w:szCs w:val="22"/>
                  </w:rPr>
                </m:ctrlPr>
              </m:sSubPr>
              <m:e>
                <m:r>
                  <w:rPr>
                    <w:rFonts w:ascii="Cambria Math" w:hAnsi="Cambria Math"/>
                    <w:sz w:val="22"/>
                    <w:szCs w:val="22"/>
                  </w:rPr>
                  <m:t>+α</m:t>
                </m:r>
              </m:e>
              <m:sub>
                <m:r>
                  <w:rPr>
                    <w:rFonts w:ascii="Cambria Math" w:hAnsi="Cambria Math"/>
                    <w:sz w:val="22"/>
                    <w:szCs w:val="22"/>
                  </w:rPr>
                  <m:t>CI</m:t>
                </m:r>
              </m:sub>
            </m:sSub>
          </m:sup>
        </m:sSup>
      </m:oMath>
      <w:r>
        <w:rPr>
          <w:sz w:val="22"/>
          <w:szCs w:val="22"/>
        </w:rPr>
        <w:t>.</w:t>
      </w:r>
    </w:p>
    <w:p w14:paraId="74AA7E7F" w14:textId="1DF22E53" w:rsidR="00536785" w:rsidRPr="0090094D" w:rsidRDefault="00536785" w:rsidP="00536785">
      <w:pPr>
        <w:spacing w:after="0" w:line="240" w:lineRule="auto"/>
        <w:jc w:val="both"/>
        <w:rPr>
          <w:rFonts w:ascii="Times New Roman" w:hAnsi="Times New Roman" w:cs="Times New Roman"/>
          <w:b/>
          <w:lang w:val="en-US"/>
        </w:rPr>
      </w:pPr>
      <w:r w:rsidRPr="0090094D">
        <w:rPr>
          <w:rFonts w:ascii="Times New Roman" w:hAnsi="Times New Roman" w:cs="Times New Roman"/>
          <w:b/>
          <w:lang w:val="en-US"/>
        </w:rPr>
        <w:lastRenderedPageBreak/>
        <w:t>A</w:t>
      </w:r>
      <w:r>
        <w:rPr>
          <w:rFonts w:ascii="Times New Roman" w:hAnsi="Times New Roman" w:cs="Times New Roman"/>
          <w:b/>
          <w:lang w:val="en-US"/>
        </w:rPr>
        <w:t>1</w:t>
      </w:r>
      <w:proofErr w:type="gramStart"/>
      <w:r w:rsidR="00185AC2">
        <w:rPr>
          <w:rFonts w:ascii="Times New Roman" w:hAnsi="Times New Roman" w:cs="Times New Roman"/>
          <w:b/>
          <w:lang w:val="en-US"/>
        </w:rPr>
        <w:t>:Definition</w:t>
      </w:r>
      <w:proofErr w:type="gramEnd"/>
      <w:r w:rsidR="00185AC2">
        <w:rPr>
          <w:rFonts w:ascii="Times New Roman" w:hAnsi="Times New Roman" w:cs="Times New Roman"/>
          <w:b/>
          <w:lang w:val="en-US"/>
        </w:rPr>
        <w:t xml:space="preserve"> of probability of (true) success</w:t>
      </w:r>
    </w:p>
    <w:p w14:paraId="4BC3D229" w14:textId="35EDF5E7" w:rsidR="00536785" w:rsidRDefault="00536785" w:rsidP="00536785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Recap the definition of the probability of a successful program, which </w:t>
      </w:r>
      <w:proofErr w:type="gramStart"/>
      <w:r>
        <w:rPr>
          <w:rFonts w:ascii="Times New Roman" w:hAnsi="Times New Roman" w:cs="Times New Roman"/>
          <w:lang w:val="en-US"/>
        </w:rPr>
        <w:t>is defined</w:t>
      </w:r>
      <w:proofErr w:type="gramEnd"/>
      <w:r>
        <w:rPr>
          <w:rFonts w:ascii="Times New Roman" w:hAnsi="Times New Roman" w:cs="Times New Roman"/>
          <w:lang w:val="en-US"/>
        </w:rPr>
        <w:t xml:space="preserve"> by the probability of the joint event of going to phase III and achieving a significant result in phase III</w:t>
      </w:r>
      <w:r w:rsidR="00AE0C2D">
        <w:rPr>
          <w:rFonts w:ascii="Times New Roman" w:hAnsi="Times New Roman" w:cs="Times New Roman"/>
          <w:lang w:val="en-US"/>
        </w:rPr>
        <w:t>:</w:t>
      </w:r>
    </w:p>
    <w:p w14:paraId="32624AD5" w14:textId="77777777" w:rsidR="00536785" w:rsidRDefault="00536785" w:rsidP="00536785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</w:p>
    <w:p w14:paraId="7FDDA258" w14:textId="0F137270" w:rsidR="00536785" w:rsidRPr="005157CF" w:rsidRDefault="00536785" w:rsidP="00536785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m:oMathPara>
        <m:oMath>
          <m:r>
            <m:rPr>
              <m:sty m:val="p"/>
            </m:rPr>
            <w:rPr>
              <w:rFonts w:ascii="Cambria Math" w:hAnsi="Cambria Math"/>
            </w:rPr>
            <m:t>P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  <w:lang w:val="en-GB"/>
                    </w:rPr>
                  </m:ctrlPr>
                </m:sSubPr>
                <m:e>
                  <m:acc>
                    <m:accPr>
                      <m:ctrlPr>
                        <w:rPr>
                          <w:rFonts w:ascii="Cambria Math" w:hAnsi="Cambria Math"/>
                          <w:i/>
                          <w:lang w:val="en-GB"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  <w:lang w:val="en-GB"/>
                        </w:rPr>
                        <m:t>θ</m:t>
                      </m:r>
                    </m:e>
                  </m:acc>
                </m:e>
                <m:sub>
                  <m:r>
                    <w:rPr>
                      <w:rFonts w:ascii="Cambria Math" w:hAnsi="Cambria Math"/>
                      <w:lang w:val="en-GB"/>
                    </w:rPr>
                    <m:t>2</m:t>
                  </m:r>
                </m:sub>
              </m:sSub>
              <m:r>
                <w:rPr>
                  <w:rFonts w:ascii="Cambria Math" w:hAnsi="Cambria Math"/>
                </w:rPr>
                <m:t>≥κ∩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T</m:t>
                  </m:r>
                </m:e>
                <m:sub>
                  <m:r>
                    <w:rPr>
                      <w:rFonts w:ascii="Cambria Math" w:hAnsi="Cambria Math" w:cs="Times New Roman"/>
                      <w:lang w:val="en-US"/>
                    </w:rPr>
                    <m:t>3</m:t>
                  </m:r>
                </m:sub>
              </m:sSub>
              <m:r>
                <w:rPr>
                  <w:rFonts w:ascii="Cambria Math" w:hAnsi="Cambria Math"/>
                </w:rPr>
                <m:t>&gt;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z</m:t>
                  </m:r>
                </m:e>
                <m:sub>
                  <m:r>
                    <w:rPr>
                      <w:rFonts w:ascii="Cambria Math" w:hAnsi="Cambria Math"/>
                    </w:rPr>
                    <m:t>1-α</m:t>
                  </m:r>
                </m:sub>
              </m:sSub>
            </m:e>
            <m:e>
              <m:r>
                <w:rPr>
                  <w:rFonts w:ascii="Cambria Math" w:hAnsi="Cambria Math"/>
                  <w:lang w:val="en-GB"/>
                </w:rPr>
                <m:t>θ</m:t>
              </m:r>
            </m:e>
          </m:d>
          <m:r>
            <w:rPr>
              <w:rFonts w:ascii="Cambria Math" w:hAnsi="Cambria Math"/>
            </w:rPr>
            <m:t>=</m:t>
          </m:r>
          <m:nary>
            <m:naryPr>
              <m:limLoc m:val="undOvr"/>
              <m:ctrlPr>
                <w:rPr>
                  <w:rFonts w:ascii="Cambria Math" w:hAnsi="Cambria Math"/>
                  <w:i/>
                </w:rPr>
              </m:ctrlPr>
            </m:naryPr>
            <m:sub>
              <m:r>
                <w:rPr>
                  <w:rFonts w:ascii="Cambria Math" w:hAnsi="Cambria Math"/>
                </w:rPr>
                <m:t>κ</m:t>
              </m:r>
            </m:sub>
            <m:sup>
              <m:r>
                <w:rPr>
                  <w:rFonts w:ascii="Cambria Math" w:hAnsi="Cambria Math"/>
                </w:rPr>
                <m:t>∞</m:t>
              </m:r>
            </m:sup>
            <m:e>
              <m:nary>
                <m:naryPr>
                  <m:limLoc m:val="undOvr"/>
                  <m:ctrlPr>
                    <w:rPr>
                      <w:rFonts w:ascii="Cambria Math" w:hAnsi="Cambria Math"/>
                      <w:i/>
                    </w:rPr>
                  </m:ctrlPr>
                </m:naryPr>
                <m:sub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z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1-α</m:t>
                      </m:r>
                    </m:sub>
                  </m:sSub>
                </m:sub>
                <m:sup>
                  <m:r>
                    <w:rPr>
                      <w:rFonts w:ascii="Cambria Math" w:hAnsi="Cambria Math"/>
                    </w:rPr>
                    <m:t>∞</m:t>
                  </m:r>
                </m:sup>
                <m:e>
                  <m:r>
                    <w:rPr>
                      <w:rFonts w:ascii="Cambria Math" w:hAnsi="Cambria Math"/>
                    </w:rPr>
                    <m:t>f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t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3</m:t>
                          </m:r>
                        </m:sub>
                      </m:sSub>
                      <m:r>
                        <w:rPr>
                          <w:rFonts w:ascii="Cambria Math" w:hAnsi="Cambria Math"/>
                        </w:rPr>
                        <m:t>|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lang w:val="en-GB"/>
                            </w:rPr>
                          </m:ctrlPr>
                        </m:sSubPr>
                        <m:e>
                          <m:acc>
                            <m:accPr>
                              <m:ctrlPr>
                                <w:rPr>
                                  <w:rFonts w:ascii="Cambria Math" w:hAnsi="Cambria Math"/>
                                  <w:i/>
                                  <w:lang w:val="en-GB"/>
                                </w:rPr>
                              </m:ctrlPr>
                            </m:accPr>
                            <m:e>
                              <m:r>
                                <w:rPr>
                                  <w:rFonts w:ascii="Cambria Math" w:hAnsi="Cambria Math"/>
                                  <w:lang w:val="en-GB"/>
                                </w:rPr>
                                <m:t>θ</m:t>
                              </m:r>
                            </m:e>
                          </m:acc>
                        </m:e>
                        <m:sub>
                          <m:r>
                            <w:rPr>
                              <w:rFonts w:ascii="Cambria Math" w:hAnsi="Cambria Math"/>
                              <w:lang w:val="en-GB"/>
                            </w:rPr>
                            <m:t>2</m:t>
                          </m:r>
                        </m:sub>
                      </m:sSub>
                      <m:r>
                        <w:rPr>
                          <w:rFonts w:ascii="Cambria Math" w:hAnsi="Cambria Math"/>
                          <w:lang w:val="en-GB"/>
                        </w:rPr>
                        <m:t>,θ</m:t>
                      </m:r>
                    </m:e>
                  </m:d>
                  <m:r>
                    <w:rPr>
                      <w:rFonts w:ascii="Cambria Math" w:hAnsi="Cambria Math"/>
                    </w:rPr>
                    <m:t xml:space="preserve"> ∙f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lang w:val="en-GB"/>
                            </w:rPr>
                          </m:ctrlPr>
                        </m:sSubPr>
                        <m:e>
                          <m:acc>
                            <m:accPr>
                              <m:ctrlPr>
                                <w:rPr>
                                  <w:rFonts w:ascii="Cambria Math" w:hAnsi="Cambria Math"/>
                                  <w:i/>
                                  <w:lang w:val="en-GB"/>
                                </w:rPr>
                              </m:ctrlPr>
                            </m:accPr>
                            <m:e>
                              <m:r>
                                <w:rPr>
                                  <w:rFonts w:ascii="Cambria Math" w:hAnsi="Cambria Math"/>
                                  <w:lang w:val="en-GB"/>
                                </w:rPr>
                                <m:t>θ</m:t>
                              </m:r>
                            </m:e>
                          </m:acc>
                        </m:e>
                        <m:sub>
                          <m:r>
                            <w:rPr>
                              <w:rFonts w:ascii="Cambria Math" w:hAnsi="Cambria Math"/>
                              <w:lang w:val="en-GB"/>
                            </w:rPr>
                            <m:t>2</m:t>
                          </m:r>
                        </m:sub>
                      </m:sSub>
                      <m:r>
                        <w:rPr>
                          <w:rFonts w:ascii="Cambria Math" w:hAnsi="Cambria Math"/>
                          <w:lang w:val="en-GB"/>
                        </w:rPr>
                        <m:t>|θ</m:t>
                      </m:r>
                    </m:e>
                  </m:d>
                  <m:r>
                    <w:rPr>
                      <w:rFonts w:ascii="Cambria Math" w:hAnsi="Cambria Math"/>
                    </w:rPr>
                    <m:t xml:space="preserve">  d</m:t>
                  </m:r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t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3</m:t>
                      </m:r>
                    </m:sub>
                  </m:sSub>
                  <m:r>
                    <w:rPr>
                      <w:rFonts w:ascii="Cambria Math" w:hAnsi="Cambria Math"/>
                    </w:rPr>
                    <m:t xml:space="preserve"> d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lang w:val="en-GB"/>
                        </w:rPr>
                      </m:ctrlPr>
                    </m:sSubPr>
                    <m:e>
                      <m:acc>
                        <m:accPr>
                          <m:ctrlPr>
                            <w:rPr>
                              <w:rFonts w:ascii="Cambria Math" w:hAnsi="Cambria Math"/>
                              <w:i/>
                              <w:lang w:val="en-GB"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/>
                              <w:lang w:val="en-GB"/>
                            </w:rPr>
                            <m:t>θ</m:t>
                          </m:r>
                        </m:e>
                      </m:acc>
                    </m:e>
                    <m:sub>
                      <m:r>
                        <w:rPr>
                          <w:rFonts w:ascii="Cambria Math" w:hAnsi="Cambria Math"/>
                          <w:lang w:val="en-GB"/>
                        </w:rPr>
                        <m:t>2</m:t>
                      </m:r>
                    </m:sub>
                  </m:sSub>
                </m:e>
              </m:nary>
            </m:e>
          </m:nary>
          <m:r>
            <w:rPr>
              <w:rFonts w:ascii="Cambria Math" w:eastAsiaTheme="minorEastAsia" w:hAnsi="Cambria Math" w:cs="Times New Roman"/>
              <w:lang w:val="en-GB"/>
            </w:rPr>
            <m:t>.</m:t>
          </m:r>
        </m:oMath>
      </m:oMathPara>
    </w:p>
    <w:p w14:paraId="74AA096B" w14:textId="77777777" w:rsidR="00536785" w:rsidRDefault="00536785" w:rsidP="00536785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</w:p>
    <w:p w14:paraId="3A384D06" w14:textId="36DE4BA5" w:rsidR="00536785" w:rsidRDefault="00AE0C2D" w:rsidP="00536785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H</w:t>
      </w:r>
      <w:r w:rsidR="00536785">
        <w:rPr>
          <w:rFonts w:ascii="Times New Roman" w:hAnsi="Times New Roman" w:cs="Times New Roman"/>
          <w:lang w:val="en-US"/>
        </w:rPr>
        <w:t>ere</w:t>
      </w:r>
      <w:r>
        <w:rPr>
          <w:rFonts w:ascii="Times New Roman" w:hAnsi="Times New Roman" w:cs="Times New Roman"/>
          <w:lang w:val="en-US"/>
        </w:rPr>
        <w:t>,</w:t>
      </w:r>
      <w:r w:rsidR="00536785">
        <w:rPr>
          <w:rFonts w:ascii="Times New Roman" w:hAnsi="Times New Roman" w:cs="Times New Roman"/>
          <w:lang w:val="en-US"/>
        </w:rPr>
        <w:t xml:space="preserve"> </w:t>
      </w:r>
      <w:r w:rsidR="00536785" w:rsidRPr="00B9221B">
        <w:rPr>
          <w:rFonts w:ascii="Times New Roman" w:hAnsi="Times New Roman" w:cs="Times New Roman"/>
          <w:lang w:val="en-US"/>
        </w:rPr>
        <w:t xml:space="preserve">the density of the distribution of the respective argument is indicated by </w:t>
      </w:r>
      <w:proofErr w:type="gramStart"/>
      <w:r w:rsidR="00536785" w:rsidRPr="00B9221B">
        <w:rPr>
          <w:rFonts w:ascii="Times New Roman" w:hAnsi="Times New Roman" w:cs="Times New Roman"/>
          <w:i/>
          <w:lang w:val="en-US"/>
        </w:rPr>
        <w:t>f</w:t>
      </w:r>
      <w:r w:rsidR="00536785" w:rsidRPr="00B9221B">
        <w:rPr>
          <w:rFonts w:ascii="Times New Roman" w:hAnsi="Times New Roman" w:cs="Times New Roman"/>
          <w:lang w:val="en-US"/>
        </w:rPr>
        <w:t>(</w:t>
      </w:r>
      <w:proofErr w:type="gramEnd"/>
      <w:r w:rsidR="00536785" w:rsidRPr="00B9221B">
        <w:rPr>
          <w:rFonts w:ascii="Times New Roman" w:hAnsi="Times New Roman" w:cs="Times New Roman"/>
          <w:lang w:val="en-US"/>
        </w:rPr>
        <w:t>.)</w:t>
      </w:r>
      <w:r w:rsidR="00536785">
        <w:rPr>
          <w:rFonts w:ascii="Times New Roman" w:eastAsiaTheme="minorEastAsia" w:hAnsi="Times New Roman" w:cs="Times New Roman"/>
          <w:lang w:val="en-US"/>
        </w:rPr>
        <w:t xml:space="preserve"> and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t</m:t>
            </m:r>
          </m:e>
          <m:sub>
            <m:r>
              <w:rPr>
                <w:rFonts w:ascii="Cambria Math" w:hAnsi="Cambria Math" w:cs="Times New Roman"/>
                <w:lang w:val="en-US"/>
              </w:rPr>
              <m:t>3</m:t>
            </m:r>
          </m:sub>
        </m:sSub>
      </m:oMath>
      <w:r w:rsidR="00536785" w:rsidRPr="00B9221B">
        <w:rPr>
          <w:rFonts w:ascii="Times New Roman" w:hAnsi="Times New Roman" w:cs="Times New Roman"/>
          <w:lang w:val="en-US"/>
        </w:rPr>
        <w:t xml:space="preserve"> is a realization of </w:t>
      </w:r>
      <w:r w:rsidR="00536785">
        <w:rPr>
          <w:rFonts w:ascii="Times New Roman" w:hAnsi="Times New Roman" w:cs="Times New Roman"/>
          <w:lang w:val="en-US"/>
        </w:rPr>
        <w:t>the test statistic in phase III</w:t>
      </w:r>
      <w:r w:rsidR="00536785" w:rsidRPr="00B9221B">
        <w:rPr>
          <w:rFonts w:ascii="Times New Roman" w:hAnsi="Times New Roman" w:cs="Times New Roman"/>
          <w:lang w:val="en-US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T</m:t>
            </m:r>
          </m:e>
          <m:sub>
            <m:r>
              <w:rPr>
                <w:rFonts w:ascii="Cambria Math" w:hAnsi="Cambria Math" w:cs="Times New Roman"/>
                <w:lang w:val="en-US"/>
              </w:rPr>
              <m:t>3</m:t>
            </m:r>
          </m:sub>
        </m:sSub>
        <m:r>
          <w:rPr>
            <w:rFonts w:ascii="Cambria Math" w:hAnsi="Cambria Math" w:cs="Times New Roman"/>
            <w:lang w:val="en-US"/>
          </w:rPr>
          <m:t>|</m:t>
        </m:r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acc>
              <m:accPr>
                <m:ctrlPr>
                  <w:rPr>
                    <w:rFonts w:ascii="Cambria Math" w:hAnsi="Cambria Math" w:cs="Times New Roman"/>
                    <w:i/>
                  </w:rPr>
                </m:ctrlPr>
              </m:accPr>
              <m:e>
                <m:r>
                  <w:rPr>
                    <w:rFonts w:ascii="Cambria Math" w:hAnsi="Cambria Math" w:cs="Times New Roman"/>
                  </w:rPr>
                  <m:t>θ</m:t>
                </m:r>
              </m:e>
            </m:acc>
          </m:e>
          <m:sub>
            <m:r>
              <w:rPr>
                <w:rFonts w:ascii="Cambria Math" w:hAnsi="Cambria Math" w:cs="Times New Roman"/>
                <w:lang w:val="en-US"/>
              </w:rPr>
              <m:t>2</m:t>
            </m:r>
          </m:sub>
        </m:sSub>
        <m:r>
          <w:rPr>
            <w:rFonts w:ascii="Cambria Math" w:hAnsi="Cambria Math" w:cs="Times New Roman"/>
            <w:lang w:val="en-US"/>
          </w:rPr>
          <m:t>,</m:t>
        </m:r>
        <m:r>
          <w:rPr>
            <w:rFonts w:ascii="Cambria Math" w:hAnsi="Cambria Math" w:cs="Times New Roman"/>
          </w:rPr>
          <m:t>θ</m:t>
        </m:r>
      </m:oMath>
      <w:r w:rsidR="00536785">
        <w:rPr>
          <w:rFonts w:ascii="Times New Roman" w:eastAsiaTheme="minorEastAsia" w:hAnsi="Times New Roman" w:cs="Times New Roman"/>
          <w:lang w:val="en-US"/>
        </w:rPr>
        <w:t xml:space="preserve">, where the null hypothesis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lang w:val="en-US"/>
              </w:rPr>
              <m:t>H</m:t>
            </m:r>
          </m:e>
          <m:sub>
            <m:r>
              <w:rPr>
                <w:rFonts w:ascii="Cambria Math" w:eastAsiaTheme="minorEastAsia" w:hAnsi="Cambria Math" w:cs="Times New Roman"/>
                <w:lang w:val="en-US"/>
              </w:rPr>
              <m:t>0</m:t>
            </m:r>
          </m:sub>
        </m:sSub>
        <m:r>
          <w:rPr>
            <w:rFonts w:ascii="Cambria Math" w:eastAsiaTheme="minorEastAsia" w:hAnsi="Cambria Math" w:cs="Times New Roman"/>
            <w:lang w:val="en-US"/>
          </w:rPr>
          <m:t>:</m:t>
        </m:r>
        <m:r>
          <w:rPr>
            <w:rFonts w:ascii="Cambria Math" w:hAnsi="Cambria Math"/>
            <w:lang w:val="en-GB"/>
          </w:rPr>
          <m:t>θ≤0</m:t>
        </m:r>
      </m:oMath>
      <w:r w:rsidR="00536785" w:rsidRPr="00B9221B">
        <w:rPr>
          <w:lang w:val="en-GB"/>
        </w:rPr>
        <w:t xml:space="preserve"> </w:t>
      </w:r>
      <w:r w:rsidR="00536785">
        <w:rPr>
          <w:rFonts w:ascii="Times New Roman" w:eastAsiaTheme="minorEastAsia" w:hAnsi="Times New Roman" w:cs="Times New Roman"/>
          <w:lang w:val="en-US"/>
        </w:rPr>
        <w:t xml:space="preserve">is tested against </w:t>
      </w:r>
      <m:oMath>
        <m:sSub>
          <m:sSubPr>
            <m:ctrlPr>
              <w:rPr>
                <w:rFonts w:ascii="Cambria Math" w:hAnsi="Cambria Math"/>
                <w:i/>
                <w:lang w:val="en-GB"/>
              </w:rPr>
            </m:ctrlPr>
          </m:sSubPr>
          <m:e>
            <m:r>
              <w:rPr>
                <w:rFonts w:ascii="Cambria Math" w:hAnsi="Cambria Math"/>
                <w:lang w:val="en-GB"/>
              </w:rPr>
              <m:t>H</m:t>
            </m:r>
          </m:e>
          <m:sub>
            <m:r>
              <w:rPr>
                <w:rFonts w:ascii="Cambria Math" w:hAnsi="Cambria Math"/>
                <w:lang w:val="en-GB"/>
              </w:rPr>
              <m:t>1</m:t>
            </m:r>
          </m:sub>
        </m:sSub>
        <m:r>
          <w:rPr>
            <w:rFonts w:ascii="Cambria Math" w:hAnsi="Cambria Math"/>
            <w:lang w:val="en-GB"/>
          </w:rPr>
          <m:t>:θ&gt;0</m:t>
        </m:r>
      </m:oMath>
      <w:r w:rsidR="00536785" w:rsidRPr="005157CF">
        <w:rPr>
          <w:rFonts w:ascii="Times New Roman" w:eastAsiaTheme="minorEastAsia" w:hAnsi="Times New Roman" w:cs="Times New Roman"/>
          <w:lang w:val="en-US"/>
        </w:rPr>
        <w:t>.</w:t>
      </w:r>
      <w:r w:rsidR="00536785">
        <w:rPr>
          <w:rFonts w:ascii="Times New Roman" w:eastAsiaTheme="minorEastAsia" w:hAnsi="Times New Roman" w:cs="Times New Roman"/>
          <w:lang w:val="en-US"/>
        </w:rPr>
        <w:t xml:space="preserve"> Taking the expectation with respect to </w:t>
      </w:r>
      <m:oMath>
        <m:r>
          <w:rPr>
            <w:rFonts w:ascii="Cambria Math" w:hAnsi="Cambria Math"/>
            <w:lang w:val="en-GB"/>
          </w:rPr>
          <m:t>θ</m:t>
        </m:r>
      </m:oMath>
      <w:r w:rsidR="00536785">
        <w:rPr>
          <w:rFonts w:ascii="Times New Roman" w:hAnsi="Times New Roman" w:cs="Times New Roman"/>
          <w:lang w:val="en-US"/>
        </w:rPr>
        <w:t xml:space="preserve"> </w:t>
      </w:r>
      <w:r w:rsidR="00EC6D08">
        <w:rPr>
          <w:rFonts w:ascii="Times New Roman" w:hAnsi="Times New Roman" w:cs="Times New Roman"/>
          <w:lang w:val="en-US"/>
        </w:rPr>
        <w:t xml:space="preserve">leads to the expected probability of a successful </w:t>
      </w:r>
      <w:proofErr w:type="gramStart"/>
      <w:r w:rsidR="00E72E9F">
        <w:rPr>
          <w:rFonts w:ascii="Times New Roman" w:hAnsi="Times New Roman" w:cs="Times New Roman"/>
          <w:lang w:val="en-US"/>
        </w:rPr>
        <w:t>program which</w:t>
      </w:r>
      <w:proofErr w:type="gramEnd"/>
      <w:r w:rsidR="00EC6D08">
        <w:rPr>
          <w:rFonts w:ascii="Times New Roman" w:hAnsi="Times New Roman" w:cs="Times New Roman"/>
          <w:lang w:val="en-US"/>
        </w:rPr>
        <w:t xml:space="preserve"> </w:t>
      </w:r>
      <w:r w:rsidR="00584EC1">
        <w:rPr>
          <w:rFonts w:ascii="Times New Roman" w:hAnsi="Times New Roman" w:cs="Times New Roman"/>
          <w:lang w:val="en-US"/>
        </w:rPr>
        <w:t xml:space="preserve">is a statement about a future outcome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  <w:lang w:val="en-US"/>
              </w:rPr>
              <m:t>3</m:t>
            </m:r>
          </m:sub>
        </m:sSub>
      </m:oMath>
      <w:r w:rsidRPr="00AE0C2D">
        <w:rPr>
          <w:rFonts w:ascii="Times New Roman" w:eastAsiaTheme="minorEastAsia" w:hAnsi="Times New Roman" w:cs="Times New Roman"/>
          <w:lang w:val="en-US"/>
        </w:rPr>
        <w:t xml:space="preserve"> </w:t>
      </w:r>
      <w:r w:rsidR="00584EC1">
        <w:rPr>
          <w:rFonts w:ascii="Times New Roman" w:hAnsi="Times New Roman" w:cs="Times New Roman"/>
          <w:lang w:val="en-US"/>
        </w:rPr>
        <w:t xml:space="preserve">taking the uncertainty in a future but previous outcome </w:t>
      </w:r>
      <m:oMath>
        <m:sSub>
          <m:sSubPr>
            <m:ctrlPr>
              <w:rPr>
                <w:rFonts w:ascii="Cambria Math" w:hAnsi="Cambria Math"/>
                <w:i/>
                <w:lang w:val="en-GB"/>
              </w:rPr>
            </m:ctrlPr>
          </m:sSubPr>
          <m:e>
            <m:acc>
              <m:accPr>
                <m:ctrlPr>
                  <w:rPr>
                    <w:rFonts w:ascii="Cambria Math" w:hAnsi="Cambria Math"/>
                    <w:i/>
                    <w:lang w:val="en-GB"/>
                  </w:rPr>
                </m:ctrlPr>
              </m:accPr>
              <m:e>
                <m:r>
                  <w:rPr>
                    <w:rFonts w:ascii="Cambria Math" w:hAnsi="Cambria Math"/>
                    <w:lang w:val="en-GB"/>
                  </w:rPr>
                  <m:t>θ</m:t>
                </m:r>
              </m:e>
            </m:acc>
          </m:e>
          <m:sub>
            <m:r>
              <w:rPr>
                <w:rFonts w:ascii="Cambria Math" w:hAnsi="Cambria Math"/>
                <w:lang w:val="en-GB"/>
              </w:rPr>
              <m:t>2</m:t>
            </m:r>
          </m:sub>
        </m:sSub>
      </m:oMath>
      <w:r w:rsidR="00584EC1">
        <w:rPr>
          <w:rFonts w:ascii="Times New Roman" w:eastAsiaTheme="minorEastAsia" w:hAnsi="Times New Roman" w:cs="Times New Roman"/>
          <w:lang w:val="en-GB"/>
        </w:rPr>
        <w:t xml:space="preserve"> and the true parameter </w:t>
      </w:r>
      <m:oMath>
        <m:r>
          <w:rPr>
            <w:rFonts w:ascii="Cambria Math" w:hAnsi="Cambria Math"/>
            <w:lang w:val="en-GB"/>
          </w:rPr>
          <m:t>θ</m:t>
        </m:r>
      </m:oMath>
      <w:r>
        <w:rPr>
          <w:rFonts w:ascii="Times New Roman" w:eastAsiaTheme="minorEastAsia" w:hAnsi="Times New Roman" w:cs="Times New Roman"/>
          <w:lang w:val="en-GB"/>
        </w:rPr>
        <w:t xml:space="preserve"> </w:t>
      </w:r>
      <w:r w:rsidR="00584EC1">
        <w:rPr>
          <w:rFonts w:ascii="Times New Roman" w:eastAsiaTheme="minorEastAsia" w:hAnsi="Times New Roman" w:cs="Times New Roman"/>
          <w:lang w:val="en-GB"/>
        </w:rPr>
        <w:t>into account.</w:t>
      </w:r>
      <w:r w:rsidR="00584EC1">
        <w:rPr>
          <w:rFonts w:ascii="Times New Roman" w:hAnsi="Times New Roman" w:cs="Times New Roman"/>
          <w:lang w:val="en-US"/>
        </w:rPr>
        <w:t xml:space="preserve"> Therefore, from Bayesian perspective, it is a predictive probability.  However, from a frequentist perspective the prior density </w:t>
      </w:r>
      <w:proofErr w:type="gramStart"/>
      <w:r w:rsidR="00584EC1" w:rsidRPr="00B9221B">
        <w:rPr>
          <w:rFonts w:ascii="Times New Roman" w:hAnsi="Times New Roman" w:cs="Times New Roman"/>
          <w:i/>
          <w:lang w:val="en-US"/>
        </w:rPr>
        <w:t>f</w:t>
      </w:r>
      <w:r w:rsidR="00584EC1" w:rsidRPr="00B9221B">
        <w:rPr>
          <w:rFonts w:ascii="Times New Roman" w:hAnsi="Times New Roman" w:cs="Times New Roman"/>
          <w:lang w:val="en-US"/>
        </w:rPr>
        <w:t>(</w:t>
      </w:r>
      <w:proofErr w:type="gramEnd"/>
      <w:r w:rsidR="00584EC1" w:rsidRPr="00B9221B">
        <w:rPr>
          <w:rFonts w:ascii="Times New Roman" w:hAnsi="Times New Roman" w:cs="Times New Roman"/>
          <w:lang w:val="en-US"/>
        </w:rPr>
        <w:t>.)</w:t>
      </w:r>
      <w:r w:rsidR="002110D4">
        <w:rPr>
          <w:rFonts w:ascii="Times New Roman" w:eastAsiaTheme="minorEastAsia" w:hAnsi="Times New Roman" w:cs="Times New Roman"/>
          <w:lang w:val="en-US"/>
        </w:rPr>
        <w:t xml:space="preserve"> </w:t>
      </w:r>
      <w:r w:rsidR="00584EC1">
        <w:rPr>
          <w:rFonts w:ascii="Times New Roman" w:hAnsi="Times New Roman" w:cs="Times New Roman"/>
          <w:lang w:val="en-US"/>
        </w:rPr>
        <w:t xml:space="preserve">covers the null hypothesis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lang w:val="en-US"/>
              </w:rPr>
              <m:t>H</m:t>
            </m:r>
          </m:e>
          <m:sub>
            <m:r>
              <w:rPr>
                <w:rFonts w:ascii="Cambria Math" w:eastAsiaTheme="minorEastAsia" w:hAnsi="Cambria Math" w:cs="Times New Roman"/>
                <w:lang w:val="en-US"/>
              </w:rPr>
              <m:t>0</m:t>
            </m:r>
          </m:sub>
        </m:sSub>
      </m:oMath>
      <w:r w:rsidR="00793DB2">
        <w:rPr>
          <w:rFonts w:ascii="Times New Roman" w:eastAsiaTheme="minorEastAsia" w:hAnsi="Times New Roman" w:cs="Times New Roman"/>
          <w:lang w:val="en-US"/>
        </w:rPr>
        <w:t xml:space="preserve"> </w:t>
      </w:r>
      <w:r w:rsidR="00584EC1">
        <w:rPr>
          <w:rFonts w:ascii="Times New Roman" w:hAnsi="Times New Roman" w:cs="Times New Roman"/>
          <w:lang w:val="en-US"/>
        </w:rPr>
        <w:t>as well as the alternative space</w:t>
      </w:r>
      <w:r w:rsidR="00793DB2">
        <w:rPr>
          <w:rFonts w:ascii="Times New Roman" w:eastAsiaTheme="minorEastAsia" w:hAnsi="Times New Roman" w:cs="Times New Roman"/>
          <w:lang w:val="en-US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lang w:val="en-GB"/>
              </w:rPr>
            </m:ctrlPr>
          </m:sSubPr>
          <m:e>
            <m:r>
              <w:rPr>
                <w:rFonts w:ascii="Cambria Math" w:hAnsi="Cambria Math"/>
                <w:lang w:val="en-GB"/>
              </w:rPr>
              <m:t>H</m:t>
            </m:r>
          </m:e>
          <m:sub>
            <m:r>
              <w:rPr>
                <w:rFonts w:ascii="Cambria Math" w:hAnsi="Cambria Math"/>
                <w:lang w:val="en-GB"/>
              </w:rPr>
              <m:t>1</m:t>
            </m:r>
          </m:sub>
        </m:sSub>
      </m:oMath>
      <w:r w:rsidR="00EC6D08">
        <w:rPr>
          <w:rFonts w:ascii="Times New Roman" w:hAnsi="Times New Roman" w:cs="Times New Roman"/>
          <w:lang w:val="en-US"/>
        </w:rPr>
        <w:t xml:space="preserve">. Thus, </w:t>
      </w:r>
      <w:r w:rsidR="00536785">
        <w:rPr>
          <w:rFonts w:ascii="Times New Roman" w:hAnsi="Times New Roman" w:cs="Times New Roman"/>
          <w:lang w:val="en-US"/>
        </w:rPr>
        <w:t>rewriting yields the expected probability of a successful program</w:t>
      </w:r>
    </w:p>
    <w:p w14:paraId="1CEFC276" w14:textId="77777777" w:rsidR="00536785" w:rsidRDefault="00536785" w:rsidP="00286073">
      <w:pPr>
        <w:spacing w:before="240" w:line="240" w:lineRule="auto"/>
        <w:jc w:val="both"/>
        <w:rPr>
          <w:rFonts w:ascii="Times New Roman" w:eastAsiaTheme="minorEastAsia" w:hAnsi="Times New Roman" w:cs="Times New Roman"/>
          <w:lang w:val="en-US"/>
        </w:rPr>
      </w:pPr>
      <m:oMathPara>
        <m:oMath>
          <m:r>
            <w:rPr>
              <w:rFonts w:ascii="Cambria Math" w:hAnsi="Cambria Math"/>
              <w:lang w:val="en-GB"/>
            </w:rPr>
            <m:t>PsP=</m:t>
          </m:r>
          <m:nary>
            <m:naryPr>
              <m:limLoc m:val="undOvr"/>
              <m:ctrlPr>
                <w:rPr>
                  <w:rFonts w:ascii="Cambria Math" w:hAnsi="Cambria Math"/>
                  <w:i/>
                  <w:lang w:val="en-GB"/>
                </w:rPr>
              </m:ctrlPr>
            </m:naryPr>
            <m:sub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lang w:val="en-US"/>
                    </w:rPr>
                    <m:t>H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lang w:val="en-US"/>
                    </w:rPr>
                    <m:t>0</m:t>
                  </m:r>
                </m:sub>
              </m:sSub>
            </m:sub>
            <m:sup>
              <m:r>
                <w:rPr>
                  <w:rFonts w:ascii="Cambria Math" w:hAnsi="Cambria Math"/>
                </w:rPr>
                <m:t xml:space="preserve"> </m:t>
              </m:r>
            </m:sup>
            <m:e>
              <m:nary>
                <m:naryPr>
                  <m:limLoc m:val="undOvr"/>
                  <m:ctrlPr>
                    <w:rPr>
                      <w:rFonts w:ascii="Cambria Math" w:hAnsi="Cambria Math"/>
                      <w:i/>
                    </w:rPr>
                  </m:ctrlPr>
                </m:naryPr>
                <m:sub>
                  <m:r>
                    <w:rPr>
                      <w:rFonts w:ascii="Cambria Math" w:hAnsi="Cambria Math"/>
                    </w:rPr>
                    <m:t>κ</m:t>
                  </m:r>
                </m:sub>
                <m:sup>
                  <m:r>
                    <w:rPr>
                      <w:rFonts w:ascii="Cambria Math" w:hAnsi="Cambria Math"/>
                    </w:rPr>
                    <m:t>∞</m:t>
                  </m:r>
                </m:sup>
                <m:e>
                  <m:nary>
                    <m:naryPr>
                      <m:limLoc m:val="undOvr"/>
                      <m:ctrlPr>
                        <w:rPr>
                          <w:rFonts w:ascii="Cambria Math" w:hAnsi="Cambria Math"/>
                          <w:i/>
                        </w:rPr>
                      </m:ctrlPr>
                    </m:naryPr>
                    <m:sub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z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1-α</m:t>
                          </m:r>
                        </m:sub>
                      </m:sSub>
                    </m:sub>
                    <m:sup>
                      <m:r>
                        <w:rPr>
                          <w:rFonts w:ascii="Cambria Math" w:hAnsi="Cambria Math"/>
                        </w:rPr>
                        <m:t>∞</m:t>
                      </m:r>
                    </m:sup>
                    <m:e>
                      <m:r>
                        <w:rPr>
                          <w:rFonts w:ascii="Cambria Math" w:hAnsi="Cambria Math"/>
                        </w:rPr>
                        <m:t>f</m:t>
                      </m:r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dPr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t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3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</w:rPr>
                            <m:t>|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lang w:val="en-GB"/>
                                </w:rPr>
                              </m:ctrlPr>
                            </m:sSubPr>
                            <m:e>
                              <m:acc>
                                <m:accPr>
                                  <m:ctrlPr>
                                    <w:rPr>
                                      <w:rFonts w:ascii="Cambria Math" w:hAnsi="Cambria Math"/>
                                      <w:i/>
                                      <w:lang w:val="en-GB"/>
                                    </w:rPr>
                                  </m:ctrlPr>
                                </m:accPr>
                                <m:e>
                                  <m:r>
                                    <w:rPr>
                                      <w:rFonts w:ascii="Cambria Math" w:hAnsi="Cambria Math"/>
                                      <w:lang w:val="en-GB"/>
                                    </w:rPr>
                                    <m:t>θ</m:t>
                                  </m:r>
                                </m:e>
                              </m:acc>
                            </m:e>
                            <m:sub>
                              <m:r>
                                <w:rPr>
                                  <w:rFonts w:ascii="Cambria Math" w:hAnsi="Cambria Math"/>
                                  <w:lang w:val="en-GB"/>
                                </w:rPr>
                                <m:t>2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  <w:lang w:val="en-GB"/>
                            </w:rPr>
                            <m:t>,θ</m:t>
                          </m:r>
                        </m:e>
                      </m:d>
                      <m:r>
                        <w:rPr>
                          <w:rFonts w:ascii="Cambria Math" w:hAnsi="Cambria Math"/>
                        </w:rPr>
                        <m:t xml:space="preserve"> ∙f</m:t>
                      </m:r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dPr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lang w:val="en-GB"/>
                                </w:rPr>
                              </m:ctrlPr>
                            </m:sSubPr>
                            <m:e>
                              <m:acc>
                                <m:accPr>
                                  <m:ctrlPr>
                                    <w:rPr>
                                      <w:rFonts w:ascii="Cambria Math" w:hAnsi="Cambria Math"/>
                                      <w:i/>
                                      <w:lang w:val="en-GB"/>
                                    </w:rPr>
                                  </m:ctrlPr>
                                </m:accPr>
                                <m:e>
                                  <m:r>
                                    <w:rPr>
                                      <w:rFonts w:ascii="Cambria Math" w:hAnsi="Cambria Math"/>
                                      <w:lang w:val="en-GB"/>
                                    </w:rPr>
                                    <m:t>θ</m:t>
                                  </m:r>
                                </m:e>
                              </m:acc>
                            </m:e>
                            <m:sub>
                              <m:r>
                                <w:rPr>
                                  <w:rFonts w:ascii="Cambria Math" w:hAnsi="Cambria Math"/>
                                  <w:lang w:val="en-GB"/>
                                </w:rPr>
                                <m:t>2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  <w:lang w:val="en-GB"/>
                            </w:rPr>
                            <m:t>|θ</m:t>
                          </m:r>
                        </m:e>
                      </m:d>
                      <m:r>
                        <w:rPr>
                          <w:rFonts w:ascii="Cambria Math" w:hAnsi="Cambria Math"/>
                        </w:rPr>
                        <m:t xml:space="preserve"> ∙f</m:t>
                      </m:r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  <w:lang w:val="en-GB"/>
                            </w:rPr>
                            <m:t>θ</m:t>
                          </m:r>
                        </m:e>
                      </m:d>
                      <m:r>
                        <w:rPr>
                          <w:rFonts w:ascii="Cambria Math" w:hAnsi="Cambria Math"/>
                        </w:rPr>
                        <m:t xml:space="preserve"> d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t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3</m:t>
                          </m:r>
                        </m:sub>
                      </m:sSub>
                      <m:r>
                        <w:rPr>
                          <w:rFonts w:ascii="Cambria Math" w:hAnsi="Cambria Math"/>
                        </w:rPr>
                        <m:t xml:space="preserve"> d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lang w:val="en-GB"/>
                            </w:rPr>
                          </m:ctrlPr>
                        </m:sSubPr>
                        <m:e>
                          <m:acc>
                            <m:accPr>
                              <m:ctrlPr>
                                <w:rPr>
                                  <w:rFonts w:ascii="Cambria Math" w:hAnsi="Cambria Math"/>
                                  <w:i/>
                                  <w:lang w:val="en-GB"/>
                                </w:rPr>
                              </m:ctrlPr>
                            </m:accPr>
                            <m:e>
                              <m:r>
                                <w:rPr>
                                  <w:rFonts w:ascii="Cambria Math" w:hAnsi="Cambria Math"/>
                                  <w:lang w:val="en-GB"/>
                                </w:rPr>
                                <m:t>θ</m:t>
                              </m:r>
                            </m:e>
                          </m:acc>
                        </m:e>
                        <m:sub>
                          <m:r>
                            <w:rPr>
                              <w:rFonts w:ascii="Cambria Math" w:hAnsi="Cambria Math"/>
                              <w:lang w:val="en-GB"/>
                            </w:rPr>
                            <m:t>2</m:t>
                          </m:r>
                        </m:sub>
                      </m:sSub>
                    </m:e>
                  </m:nary>
                </m:e>
              </m:nary>
              <m:r>
                <w:rPr>
                  <w:rFonts w:ascii="Cambria Math" w:hAnsi="Cambria Math"/>
                </w:rPr>
                <m:t>dθ</m:t>
              </m:r>
            </m:e>
          </m:nary>
          <m:r>
            <w:rPr>
              <w:rFonts w:ascii="Cambria Math" w:hAnsi="Cambria Math"/>
              <w:lang w:val="en-GB"/>
            </w:rPr>
            <m:t xml:space="preserve">+ </m:t>
          </m:r>
          <m:nary>
            <m:naryPr>
              <m:limLoc m:val="undOvr"/>
              <m:ctrlPr>
                <w:rPr>
                  <w:rFonts w:ascii="Cambria Math" w:hAnsi="Cambria Math"/>
                  <w:i/>
                  <w:lang w:val="en-GB"/>
                </w:rPr>
              </m:ctrlPr>
            </m:naryPr>
            <m:sub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lang w:val="en-US"/>
                    </w:rPr>
                    <m:t>H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lang w:val="en-US"/>
                    </w:rPr>
                    <m:t>1</m:t>
                  </m:r>
                </m:sub>
              </m:sSub>
            </m:sub>
            <m:sup>
              <m:r>
                <w:rPr>
                  <w:rFonts w:ascii="Cambria Math" w:hAnsi="Cambria Math"/>
                </w:rPr>
                <m:t xml:space="preserve"> </m:t>
              </m:r>
            </m:sup>
            <m:e>
              <m:nary>
                <m:naryPr>
                  <m:limLoc m:val="undOvr"/>
                  <m:ctrlPr>
                    <w:rPr>
                      <w:rFonts w:ascii="Cambria Math" w:hAnsi="Cambria Math"/>
                      <w:i/>
                    </w:rPr>
                  </m:ctrlPr>
                </m:naryPr>
                <m:sub>
                  <m:r>
                    <w:rPr>
                      <w:rFonts w:ascii="Cambria Math" w:hAnsi="Cambria Math"/>
                    </w:rPr>
                    <m:t>κ</m:t>
                  </m:r>
                </m:sub>
                <m:sup>
                  <m:r>
                    <w:rPr>
                      <w:rFonts w:ascii="Cambria Math" w:hAnsi="Cambria Math"/>
                    </w:rPr>
                    <m:t>∞</m:t>
                  </m:r>
                </m:sup>
                <m:e>
                  <m:nary>
                    <m:naryPr>
                      <m:limLoc m:val="undOvr"/>
                      <m:ctrlPr>
                        <w:rPr>
                          <w:rFonts w:ascii="Cambria Math" w:hAnsi="Cambria Math"/>
                          <w:i/>
                        </w:rPr>
                      </m:ctrlPr>
                    </m:naryPr>
                    <m:sub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z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1-α</m:t>
                          </m:r>
                        </m:sub>
                      </m:sSub>
                    </m:sub>
                    <m:sup>
                      <m:r>
                        <w:rPr>
                          <w:rFonts w:ascii="Cambria Math" w:hAnsi="Cambria Math"/>
                        </w:rPr>
                        <m:t>∞</m:t>
                      </m:r>
                    </m:sup>
                    <m:e>
                      <m:r>
                        <w:rPr>
                          <w:rFonts w:ascii="Cambria Math" w:hAnsi="Cambria Math"/>
                        </w:rPr>
                        <m:t>f</m:t>
                      </m:r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dPr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t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3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</w:rPr>
                            <m:t>|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lang w:val="en-GB"/>
                                </w:rPr>
                              </m:ctrlPr>
                            </m:sSubPr>
                            <m:e>
                              <m:acc>
                                <m:accPr>
                                  <m:ctrlPr>
                                    <w:rPr>
                                      <w:rFonts w:ascii="Cambria Math" w:hAnsi="Cambria Math"/>
                                      <w:i/>
                                      <w:lang w:val="en-GB"/>
                                    </w:rPr>
                                  </m:ctrlPr>
                                </m:accPr>
                                <m:e>
                                  <m:r>
                                    <w:rPr>
                                      <w:rFonts w:ascii="Cambria Math" w:hAnsi="Cambria Math"/>
                                      <w:lang w:val="en-GB"/>
                                    </w:rPr>
                                    <m:t>θ</m:t>
                                  </m:r>
                                </m:e>
                              </m:acc>
                            </m:e>
                            <m:sub>
                              <m:r>
                                <w:rPr>
                                  <w:rFonts w:ascii="Cambria Math" w:hAnsi="Cambria Math"/>
                                  <w:lang w:val="en-GB"/>
                                </w:rPr>
                                <m:t>2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  <w:lang w:val="en-GB"/>
                            </w:rPr>
                            <m:t>,θ</m:t>
                          </m:r>
                        </m:e>
                      </m:d>
                      <m:r>
                        <w:rPr>
                          <w:rFonts w:ascii="Cambria Math" w:hAnsi="Cambria Math"/>
                        </w:rPr>
                        <m:t xml:space="preserve"> ∙f</m:t>
                      </m:r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dPr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lang w:val="en-GB"/>
                                </w:rPr>
                              </m:ctrlPr>
                            </m:sSubPr>
                            <m:e>
                              <m:acc>
                                <m:accPr>
                                  <m:ctrlPr>
                                    <w:rPr>
                                      <w:rFonts w:ascii="Cambria Math" w:hAnsi="Cambria Math"/>
                                      <w:i/>
                                      <w:lang w:val="en-GB"/>
                                    </w:rPr>
                                  </m:ctrlPr>
                                </m:accPr>
                                <m:e>
                                  <m:r>
                                    <w:rPr>
                                      <w:rFonts w:ascii="Cambria Math" w:hAnsi="Cambria Math"/>
                                      <w:lang w:val="en-GB"/>
                                    </w:rPr>
                                    <m:t>θ</m:t>
                                  </m:r>
                                </m:e>
                              </m:acc>
                            </m:e>
                            <m:sub>
                              <m:r>
                                <w:rPr>
                                  <w:rFonts w:ascii="Cambria Math" w:hAnsi="Cambria Math"/>
                                  <w:lang w:val="en-GB"/>
                                </w:rPr>
                                <m:t>2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  <w:lang w:val="en-GB"/>
                            </w:rPr>
                            <m:t>|θ</m:t>
                          </m:r>
                        </m:e>
                      </m:d>
                      <m:r>
                        <w:rPr>
                          <w:rFonts w:ascii="Cambria Math" w:hAnsi="Cambria Math"/>
                        </w:rPr>
                        <m:t xml:space="preserve"> ∙f</m:t>
                      </m:r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  <w:lang w:val="en-GB"/>
                            </w:rPr>
                            <m:t>θ</m:t>
                          </m:r>
                        </m:e>
                      </m:d>
                      <m:r>
                        <w:rPr>
                          <w:rFonts w:ascii="Cambria Math" w:hAnsi="Cambria Math"/>
                        </w:rPr>
                        <m:t xml:space="preserve"> d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t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3</m:t>
                          </m:r>
                        </m:sub>
                      </m:sSub>
                      <m:r>
                        <w:rPr>
                          <w:rFonts w:ascii="Cambria Math" w:hAnsi="Cambria Math"/>
                        </w:rPr>
                        <m:t xml:space="preserve"> d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lang w:val="en-GB"/>
                            </w:rPr>
                          </m:ctrlPr>
                        </m:sSubPr>
                        <m:e>
                          <m:acc>
                            <m:accPr>
                              <m:ctrlPr>
                                <w:rPr>
                                  <w:rFonts w:ascii="Cambria Math" w:hAnsi="Cambria Math"/>
                                  <w:i/>
                                  <w:lang w:val="en-GB"/>
                                </w:rPr>
                              </m:ctrlPr>
                            </m:accPr>
                            <m:e>
                              <m:r>
                                <w:rPr>
                                  <w:rFonts w:ascii="Cambria Math" w:hAnsi="Cambria Math"/>
                                  <w:lang w:val="en-GB"/>
                                </w:rPr>
                                <m:t>θ</m:t>
                              </m:r>
                            </m:e>
                          </m:acc>
                        </m:e>
                        <m:sub>
                          <m:r>
                            <w:rPr>
                              <w:rFonts w:ascii="Cambria Math" w:hAnsi="Cambria Math"/>
                              <w:lang w:val="en-GB"/>
                            </w:rPr>
                            <m:t>2</m:t>
                          </m:r>
                        </m:sub>
                      </m:sSub>
                    </m:e>
                  </m:nary>
                </m:e>
              </m:nary>
              <m:r>
                <w:rPr>
                  <w:rFonts w:ascii="Cambria Math" w:hAnsi="Cambria Math"/>
                </w:rPr>
                <m:t>dθ</m:t>
              </m:r>
            </m:e>
          </m:nary>
          <m:r>
            <w:rPr>
              <w:rFonts w:ascii="Cambria Math" w:hAnsi="Cambria Math"/>
              <w:lang w:val="en-GB"/>
            </w:rPr>
            <m:t xml:space="preserve">, </m:t>
          </m:r>
        </m:oMath>
      </m:oMathPara>
    </w:p>
    <w:p w14:paraId="3503F632" w14:textId="2B7EEB39" w:rsidR="00536785" w:rsidRDefault="00536785" w:rsidP="00536785">
      <w:pPr>
        <w:spacing w:after="0" w:line="240" w:lineRule="auto"/>
        <w:jc w:val="both"/>
        <w:rPr>
          <w:rFonts w:ascii="Times New Roman" w:eastAsiaTheme="minorEastAsia" w:hAnsi="Times New Roman" w:cs="Times New Roman"/>
          <w:lang w:val="en-US"/>
        </w:rPr>
      </w:pPr>
      <w:proofErr w:type="gramStart"/>
      <w:r>
        <w:rPr>
          <w:rFonts w:ascii="Times New Roman" w:eastAsiaTheme="minorEastAsia" w:hAnsi="Times New Roman" w:cs="Times New Roman"/>
          <w:lang w:val="en-US"/>
        </w:rPr>
        <w:t>where</w:t>
      </w:r>
      <w:proofErr w:type="gramEnd"/>
      <w:r>
        <w:rPr>
          <w:rFonts w:ascii="Times New Roman" w:eastAsiaTheme="minorEastAsia" w:hAnsi="Times New Roman" w:cs="Times New Roman"/>
          <w:lang w:val="en-US"/>
        </w:rPr>
        <w:t xml:space="preserve"> the first summand represents the expected probability of a false positive and the second one the expected probab</w:t>
      </w:r>
      <w:r w:rsidR="00AE0C2D">
        <w:rPr>
          <w:rFonts w:ascii="Times New Roman" w:eastAsiaTheme="minorEastAsia" w:hAnsi="Times New Roman" w:cs="Times New Roman"/>
          <w:lang w:val="en-US"/>
        </w:rPr>
        <w:t>ility of a true positive result</w:t>
      </w:r>
      <w:r>
        <w:rPr>
          <w:rFonts w:ascii="Times New Roman" w:eastAsiaTheme="minorEastAsia" w:hAnsi="Times New Roman" w:cs="Times New Roman"/>
          <w:lang w:val="en-US"/>
        </w:rPr>
        <w:t xml:space="preserve">. Counting the event of a type I error as success of the program </w:t>
      </w:r>
      <w:r w:rsidR="00AE0C2D">
        <w:rPr>
          <w:rFonts w:ascii="Times New Roman" w:eastAsiaTheme="minorEastAsia" w:hAnsi="Times New Roman" w:cs="Times New Roman"/>
          <w:lang w:val="en-US"/>
        </w:rPr>
        <w:t>may seem counterintuitive</w:t>
      </w:r>
      <w:r>
        <w:rPr>
          <w:rFonts w:ascii="Times New Roman" w:eastAsiaTheme="minorEastAsia" w:hAnsi="Times New Roman" w:cs="Times New Roman"/>
          <w:lang w:val="en-US"/>
        </w:rPr>
        <w:t>.</w:t>
      </w:r>
      <w:r w:rsidR="00AE0C2D">
        <w:rPr>
          <w:rFonts w:ascii="Times New Roman" w:eastAsiaTheme="minorEastAsia" w:hAnsi="Times New Roman" w:cs="Times New Roman"/>
          <w:lang w:val="en-US"/>
        </w:rPr>
        <w:t xml:space="preserve"> However, it </w:t>
      </w:r>
      <w:proofErr w:type="gramStart"/>
      <w:r w:rsidR="00AE0C2D">
        <w:rPr>
          <w:rFonts w:ascii="Times New Roman" w:eastAsiaTheme="minorEastAsia" w:hAnsi="Times New Roman" w:cs="Times New Roman"/>
          <w:lang w:val="en-US"/>
        </w:rPr>
        <w:t>should be noted</w:t>
      </w:r>
      <w:proofErr w:type="gramEnd"/>
      <w:r w:rsidR="00AE0C2D">
        <w:rPr>
          <w:rFonts w:ascii="Times New Roman" w:eastAsiaTheme="minorEastAsia" w:hAnsi="Times New Roman" w:cs="Times New Roman"/>
          <w:lang w:val="en-US"/>
        </w:rPr>
        <w:t xml:space="preserve"> that this concept reflects that such events occur in practice. </w:t>
      </w:r>
      <w:r w:rsidR="006114AA">
        <w:rPr>
          <w:rFonts w:ascii="Times New Roman" w:eastAsiaTheme="minorEastAsia" w:hAnsi="Times New Roman" w:cs="Times New Roman"/>
          <w:lang w:val="en-US"/>
        </w:rPr>
        <w:t>Alternatively</w:t>
      </w:r>
      <w:r>
        <w:rPr>
          <w:rFonts w:ascii="Times New Roman" w:eastAsiaTheme="minorEastAsia" w:hAnsi="Times New Roman" w:cs="Times New Roman"/>
          <w:lang w:val="en-US"/>
        </w:rPr>
        <w:t xml:space="preserve">, one could define the expected probability of a </w:t>
      </w:r>
      <w:r w:rsidR="006114AA" w:rsidRPr="001E7CA8">
        <w:rPr>
          <w:rFonts w:ascii="Times New Roman" w:eastAsiaTheme="minorEastAsia" w:hAnsi="Times New Roman" w:cs="Times New Roman"/>
          <w:i/>
          <w:lang w:val="en-US"/>
        </w:rPr>
        <w:t>trul</w:t>
      </w:r>
      <w:r w:rsidR="006114AA">
        <w:rPr>
          <w:rFonts w:ascii="Times New Roman" w:eastAsiaTheme="minorEastAsia" w:hAnsi="Times New Roman" w:cs="Times New Roman"/>
          <w:i/>
          <w:lang w:val="en-US"/>
        </w:rPr>
        <w:t>y</w:t>
      </w:r>
      <w:r>
        <w:rPr>
          <w:rFonts w:ascii="Times New Roman" w:eastAsiaTheme="minorEastAsia" w:hAnsi="Times New Roman" w:cs="Times New Roman"/>
          <w:lang w:val="en-US"/>
        </w:rPr>
        <w:t xml:space="preserve"> successful program, i.e</w:t>
      </w:r>
      <w:proofErr w:type="gramStart"/>
      <w:r>
        <w:rPr>
          <w:rFonts w:ascii="Times New Roman" w:eastAsiaTheme="minorEastAsia" w:hAnsi="Times New Roman" w:cs="Times New Roman"/>
          <w:lang w:val="en-US"/>
        </w:rPr>
        <w:t>.,</w:t>
      </w:r>
      <w:proofErr w:type="gramEnd"/>
    </w:p>
    <w:p w14:paraId="7408A105" w14:textId="77777777" w:rsidR="00536785" w:rsidRDefault="00536785" w:rsidP="00286073">
      <w:pPr>
        <w:spacing w:before="240" w:after="0" w:line="240" w:lineRule="auto"/>
        <w:jc w:val="both"/>
        <w:rPr>
          <w:rFonts w:ascii="Times New Roman" w:eastAsiaTheme="minorEastAsia" w:hAnsi="Times New Roman" w:cs="Times New Roman"/>
          <w:lang w:val="en-US"/>
        </w:rPr>
      </w:pPr>
      <m:oMathPara>
        <m:oMath>
          <m:r>
            <w:rPr>
              <w:rFonts w:ascii="Cambria Math" w:hAnsi="Cambria Math"/>
              <w:lang w:val="en-GB"/>
            </w:rPr>
            <m:t>PtsP=</m:t>
          </m:r>
          <m:nary>
            <m:naryPr>
              <m:limLoc m:val="undOvr"/>
              <m:ctrlPr>
                <w:rPr>
                  <w:rFonts w:ascii="Cambria Math" w:hAnsi="Cambria Math"/>
                  <w:i/>
                  <w:lang w:val="en-GB"/>
                </w:rPr>
              </m:ctrlPr>
            </m:naryPr>
            <m:sub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lang w:val="en-US"/>
                    </w:rPr>
                    <m:t>H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lang w:val="en-US"/>
                    </w:rPr>
                    <m:t>1</m:t>
                  </m:r>
                </m:sub>
              </m:sSub>
            </m:sub>
            <m:sup>
              <m:r>
                <w:rPr>
                  <w:rFonts w:ascii="Cambria Math" w:hAnsi="Cambria Math"/>
                </w:rPr>
                <m:t xml:space="preserve"> </m:t>
              </m:r>
            </m:sup>
            <m:e>
              <m:nary>
                <m:naryPr>
                  <m:limLoc m:val="undOvr"/>
                  <m:ctrlPr>
                    <w:rPr>
                      <w:rFonts w:ascii="Cambria Math" w:hAnsi="Cambria Math"/>
                      <w:i/>
                    </w:rPr>
                  </m:ctrlPr>
                </m:naryPr>
                <m:sub>
                  <m:r>
                    <w:rPr>
                      <w:rFonts w:ascii="Cambria Math" w:hAnsi="Cambria Math"/>
                    </w:rPr>
                    <m:t>κ</m:t>
                  </m:r>
                </m:sub>
                <m:sup>
                  <m:r>
                    <w:rPr>
                      <w:rFonts w:ascii="Cambria Math" w:hAnsi="Cambria Math"/>
                    </w:rPr>
                    <m:t>∞</m:t>
                  </m:r>
                </m:sup>
                <m:e>
                  <m:nary>
                    <m:naryPr>
                      <m:limLoc m:val="undOvr"/>
                      <m:ctrlPr>
                        <w:rPr>
                          <w:rFonts w:ascii="Cambria Math" w:hAnsi="Cambria Math"/>
                          <w:i/>
                        </w:rPr>
                      </m:ctrlPr>
                    </m:naryPr>
                    <m:sub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z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1-α</m:t>
                          </m:r>
                        </m:sub>
                      </m:sSub>
                    </m:sub>
                    <m:sup>
                      <m:r>
                        <w:rPr>
                          <w:rFonts w:ascii="Cambria Math" w:hAnsi="Cambria Math"/>
                        </w:rPr>
                        <m:t>∞</m:t>
                      </m:r>
                    </m:sup>
                    <m:e>
                      <m:r>
                        <w:rPr>
                          <w:rFonts w:ascii="Cambria Math" w:hAnsi="Cambria Math"/>
                        </w:rPr>
                        <m:t>f</m:t>
                      </m:r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dPr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t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3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</w:rPr>
                            <m:t>|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lang w:val="en-GB"/>
                                </w:rPr>
                              </m:ctrlPr>
                            </m:sSubPr>
                            <m:e>
                              <m:acc>
                                <m:accPr>
                                  <m:ctrlPr>
                                    <w:rPr>
                                      <w:rFonts w:ascii="Cambria Math" w:hAnsi="Cambria Math"/>
                                      <w:i/>
                                      <w:lang w:val="en-GB"/>
                                    </w:rPr>
                                  </m:ctrlPr>
                                </m:accPr>
                                <m:e>
                                  <m:r>
                                    <w:rPr>
                                      <w:rFonts w:ascii="Cambria Math" w:hAnsi="Cambria Math"/>
                                      <w:lang w:val="en-GB"/>
                                    </w:rPr>
                                    <m:t>θ</m:t>
                                  </m:r>
                                </m:e>
                              </m:acc>
                            </m:e>
                            <m:sub>
                              <m:r>
                                <w:rPr>
                                  <w:rFonts w:ascii="Cambria Math" w:hAnsi="Cambria Math"/>
                                  <w:lang w:val="en-GB"/>
                                </w:rPr>
                                <m:t>2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  <w:lang w:val="en-GB"/>
                            </w:rPr>
                            <m:t>,θ</m:t>
                          </m:r>
                        </m:e>
                      </m:d>
                      <m:r>
                        <w:rPr>
                          <w:rFonts w:ascii="Cambria Math" w:hAnsi="Cambria Math"/>
                        </w:rPr>
                        <m:t xml:space="preserve"> ∙f</m:t>
                      </m:r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dPr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lang w:val="en-GB"/>
                                </w:rPr>
                              </m:ctrlPr>
                            </m:sSubPr>
                            <m:e>
                              <m:acc>
                                <m:accPr>
                                  <m:ctrlPr>
                                    <w:rPr>
                                      <w:rFonts w:ascii="Cambria Math" w:hAnsi="Cambria Math"/>
                                      <w:i/>
                                      <w:lang w:val="en-GB"/>
                                    </w:rPr>
                                  </m:ctrlPr>
                                </m:accPr>
                                <m:e>
                                  <m:r>
                                    <w:rPr>
                                      <w:rFonts w:ascii="Cambria Math" w:hAnsi="Cambria Math"/>
                                      <w:lang w:val="en-GB"/>
                                    </w:rPr>
                                    <m:t>θ</m:t>
                                  </m:r>
                                </m:e>
                              </m:acc>
                            </m:e>
                            <m:sub>
                              <m:r>
                                <w:rPr>
                                  <w:rFonts w:ascii="Cambria Math" w:hAnsi="Cambria Math"/>
                                  <w:lang w:val="en-GB"/>
                                </w:rPr>
                                <m:t>2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  <w:lang w:val="en-GB"/>
                            </w:rPr>
                            <m:t>|θ</m:t>
                          </m:r>
                        </m:e>
                      </m:d>
                      <m:r>
                        <w:rPr>
                          <w:rFonts w:ascii="Cambria Math" w:hAnsi="Cambria Math"/>
                        </w:rPr>
                        <m:t xml:space="preserve"> ∙f</m:t>
                      </m:r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  <w:lang w:val="en-GB"/>
                            </w:rPr>
                            <m:t>θ</m:t>
                          </m:r>
                        </m:e>
                      </m:d>
                      <m:r>
                        <w:rPr>
                          <w:rFonts w:ascii="Cambria Math" w:hAnsi="Cambria Math"/>
                        </w:rPr>
                        <m:t xml:space="preserve"> d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t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3</m:t>
                          </m:r>
                        </m:sub>
                      </m:sSub>
                      <m:r>
                        <w:rPr>
                          <w:rFonts w:ascii="Cambria Math" w:hAnsi="Cambria Math"/>
                        </w:rPr>
                        <m:t xml:space="preserve"> d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lang w:val="en-GB"/>
                            </w:rPr>
                          </m:ctrlPr>
                        </m:sSubPr>
                        <m:e>
                          <m:acc>
                            <m:accPr>
                              <m:ctrlPr>
                                <w:rPr>
                                  <w:rFonts w:ascii="Cambria Math" w:hAnsi="Cambria Math"/>
                                  <w:i/>
                                  <w:lang w:val="en-GB"/>
                                </w:rPr>
                              </m:ctrlPr>
                            </m:accPr>
                            <m:e>
                              <m:r>
                                <w:rPr>
                                  <w:rFonts w:ascii="Cambria Math" w:hAnsi="Cambria Math"/>
                                  <w:lang w:val="en-GB"/>
                                </w:rPr>
                                <m:t>θ</m:t>
                              </m:r>
                            </m:e>
                          </m:acc>
                        </m:e>
                        <m:sub>
                          <m:r>
                            <w:rPr>
                              <w:rFonts w:ascii="Cambria Math" w:hAnsi="Cambria Math"/>
                              <w:lang w:val="en-GB"/>
                            </w:rPr>
                            <m:t>2</m:t>
                          </m:r>
                        </m:sub>
                      </m:sSub>
                    </m:e>
                  </m:nary>
                </m:e>
              </m:nary>
              <m:r>
                <w:rPr>
                  <w:rFonts w:ascii="Cambria Math" w:hAnsi="Cambria Math"/>
                </w:rPr>
                <m:t>dθ</m:t>
              </m:r>
            </m:e>
          </m:nary>
          <m:r>
            <w:rPr>
              <w:rFonts w:ascii="Cambria Math" w:hAnsi="Cambria Math"/>
              <w:lang w:val="en-GB"/>
            </w:rPr>
            <m:t>.</m:t>
          </m:r>
        </m:oMath>
      </m:oMathPara>
    </w:p>
    <w:p w14:paraId="0A163A40" w14:textId="77777777" w:rsidR="00536785" w:rsidRDefault="00536785" w:rsidP="00536785">
      <w:pPr>
        <w:spacing w:after="0" w:line="240" w:lineRule="auto"/>
        <w:jc w:val="both"/>
        <w:rPr>
          <w:rFonts w:ascii="Times New Roman" w:eastAsiaTheme="minorEastAsia" w:hAnsi="Times New Roman" w:cs="Times New Roman"/>
          <w:lang w:val="en-US"/>
        </w:rPr>
      </w:pPr>
    </w:p>
    <w:p w14:paraId="11C55F6D" w14:textId="148BEE84" w:rsidR="00536785" w:rsidRDefault="00536785" w:rsidP="00536785">
      <w:pPr>
        <w:spacing w:after="0" w:line="240" w:lineRule="auto"/>
        <w:jc w:val="both"/>
        <w:rPr>
          <w:rFonts w:ascii="Times New Roman" w:eastAsiaTheme="minorEastAsia" w:hAnsi="Times New Roman" w:cs="Times New Roman"/>
          <w:lang w:val="en-US"/>
        </w:rPr>
      </w:pPr>
      <w:r>
        <w:rPr>
          <w:rFonts w:ascii="Times New Roman" w:eastAsiaTheme="minorEastAsia" w:hAnsi="Times New Roman" w:cs="Times New Roman"/>
          <w:lang w:val="en-US"/>
        </w:rPr>
        <w:t>In general</w:t>
      </w:r>
      <w:proofErr w:type="gramStart"/>
      <w:r>
        <w:rPr>
          <w:rFonts w:ascii="Times New Roman" w:eastAsiaTheme="minorEastAsia" w:hAnsi="Times New Roman" w:cs="Times New Roman"/>
          <w:lang w:val="en-US"/>
        </w:rPr>
        <w:t xml:space="preserve">, </w:t>
      </w:r>
      <w:proofErr w:type="gramEnd"/>
      <m:oMath>
        <m:r>
          <w:rPr>
            <w:rFonts w:ascii="Cambria Math" w:eastAsiaTheme="minorEastAsia" w:hAnsi="Cambria Math" w:cs="Times New Roman"/>
            <w:lang w:val="en-US"/>
          </w:rPr>
          <m:t>PsP≥PtsP</m:t>
        </m:r>
      </m:oMath>
      <w:r>
        <w:rPr>
          <w:rFonts w:ascii="Times New Roman" w:eastAsiaTheme="minorEastAsia" w:hAnsi="Times New Roman" w:cs="Times New Roman"/>
          <w:lang w:val="en-US"/>
        </w:rPr>
        <w:t xml:space="preserve">, with equality if the support of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  <w:lang w:val="en-GB"/>
              </w:rPr>
              <m:t>θ</m:t>
            </m:r>
          </m:e>
        </m:d>
      </m:oMath>
      <w:r w:rsidRPr="00BB133C">
        <w:rPr>
          <w:rFonts w:ascii="Times New Roman" w:eastAsiaTheme="minorEastAsia" w:hAnsi="Times New Roman" w:cs="Times New Roman"/>
          <w:lang w:val="en-US"/>
        </w:rPr>
        <w:t xml:space="preserve"> </w:t>
      </w:r>
      <w:r>
        <w:rPr>
          <w:rFonts w:ascii="Times New Roman" w:eastAsiaTheme="minorEastAsia" w:hAnsi="Times New Roman" w:cs="Times New Roman"/>
          <w:lang w:val="en-US"/>
        </w:rPr>
        <w:t xml:space="preserve">lays </w:t>
      </w:r>
      <w:r w:rsidRPr="00E90060">
        <w:rPr>
          <w:rFonts w:ascii="Times New Roman" w:eastAsiaTheme="minorEastAsia" w:hAnsi="Times New Roman" w:cs="Times New Roman"/>
          <w:lang w:val="en-US"/>
        </w:rPr>
        <w:t>entirely</w:t>
      </w:r>
      <w:r w:rsidRPr="00BB133C">
        <w:rPr>
          <w:rFonts w:ascii="Times New Roman" w:eastAsiaTheme="minorEastAsia" w:hAnsi="Times New Roman" w:cs="Times New Roman"/>
          <w:lang w:val="en-US"/>
        </w:rPr>
        <w:t xml:space="preserve"> inside </w:t>
      </w:r>
      <w:r w:rsidRPr="00E90060">
        <w:rPr>
          <w:rFonts w:ascii="Times New Roman" w:eastAsiaTheme="minorEastAsia" w:hAnsi="Times New Roman" w:cs="Times New Roman"/>
          <w:lang w:val="en-US"/>
        </w:rPr>
        <w:t>of</w:t>
      </w:r>
      <w:r w:rsidRPr="00BB133C">
        <w:rPr>
          <w:rFonts w:ascii="Times New Roman" w:eastAsiaTheme="minorEastAsia" w:hAnsi="Times New Roman" w:cs="Times New Roman"/>
          <w:lang w:val="en-US"/>
        </w:rPr>
        <w:t xml:space="preserve"> </w:t>
      </w:r>
      <w:r>
        <w:rPr>
          <w:rFonts w:ascii="Times New Roman" w:eastAsiaTheme="minorEastAsia" w:hAnsi="Times New Roman" w:cs="Times New Roman"/>
          <w:lang w:val="en-US"/>
        </w:rPr>
        <w:t>t</w:t>
      </w:r>
      <w:r w:rsidRPr="00BB133C">
        <w:rPr>
          <w:rFonts w:ascii="Times New Roman" w:eastAsiaTheme="minorEastAsia" w:hAnsi="Times New Roman" w:cs="Times New Roman"/>
          <w:lang w:val="en-US"/>
        </w:rPr>
        <w:t xml:space="preserve">he </w:t>
      </w:r>
      <w:r>
        <w:rPr>
          <w:rFonts w:ascii="Times New Roman" w:eastAsiaTheme="minorEastAsia" w:hAnsi="Times New Roman" w:cs="Times New Roman"/>
          <w:lang w:val="en-US"/>
        </w:rPr>
        <w:t xml:space="preserve">alternative </w:t>
      </w:r>
      <w:r w:rsidRPr="001849FD">
        <w:rPr>
          <w:rFonts w:ascii="Times New Roman" w:eastAsiaTheme="minorEastAsia" w:hAnsi="Times New Roman" w:cs="Times New Roman"/>
          <w:lang w:val="en-US"/>
        </w:rPr>
        <w:t xml:space="preserve">hypothesis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lang w:val="en-US"/>
              </w:rPr>
              <m:t>H</m:t>
            </m:r>
          </m:e>
          <m:sub>
            <m:r>
              <w:rPr>
                <w:rFonts w:ascii="Cambria Math" w:eastAsiaTheme="minorEastAsia" w:hAnsi="Cambria Math" w:cs="Times New Roman"/>
                <w:lang w:val="en-US"/>
              </w:rPr>
              <m:t>1</m:t>
            </m:r>
          </m:sub>
        </m:sSub>
      </m:oMath>
      <w:r w:rsidRPr="001849FD">
        <w:rPr>
          <w:rFonts w:ascii="Times New Roman" w:eastAsiaTheme="minorEastAsia" w:hAnsi="Times New Roman" w:cs="Times New Roman"/>
          <w:lang w:val="en-US"/>
        </w:rPr>
        <w:t xml:space="preserve"> and inequality if </w:t>
      </w:r>
      <w:r w:rsidR="006114AA">
        <w:rPr>
          <w:rFonts w:ascii="Times New Roman" w:eastAsiaTheme="minorEastAsia" w:hAnsi="Times New Roman" w:cs="Times New Roman"/>
          <w:lang w:val="en-US"/>
        </w:rPr>
        <w:t xml:space="preserve">the </w:t>
      </w:r>
      <w:r w:rsidRPr="001849FD">
        <w:rPr>
          <w:rFonts w:ascii="Times New Roman" w:eastAsiaTheme="minorEastAsia" w:hAnsi="Times New Roman" w:cs="Times New Roman"/>
          <w:lang w:val="en-US"/>
        </w:rPr>
        <w:t xml:space="preserve">support of </w:t>
      </w:r>
      <m:oMath>
        <m:r>
          <w:rPr>
            <w:rFonts w:ascii="Cambria Math" w:hAnsi="Cambria Math" w:cs="Times New Roman"/>
          </w:rPr>
          <m:t>f</m:t>
        </m:r>
        <m:d>
          <m:dPr>
            <m:ctrlPr>
              <w:rPr>
                <w:rFonts w:ascii="Cambria Math" w:hAnsi="Cambria Math" w:cs="Times New Roman"/>
                <w:i/>
              </w:rPr>
            </m:ctrlPr>
          </m:dPr>
          <m:e>
            <m:r>
              <w:rPr>
                <w:rFonts w:ascii="Cambria Math" w:hAnsi="Cambria Math" w:cs="Times New Roman"/>
                <w:lang w:val="en-GB"/>
              </w:rPr>
              <m:t>θ</m:t>
            </m:r>
          </m:e>
        </m:d>
      </m:oMath>
      <w:r w:rsidRPr="001849FD">
        <w:rPr>
          <w:rFonts w:ascii="Times New Roman" w:eastAsiaTheme="minorEastAsia" w:hAnsi="Times New Roman" w:cs="Times New Roman"/>
          <w:lang w:val="en-US"/>
        </w:rPr>
        <w:t xml:space="preserve"> </w:t>
      </w:r>
      <w:r w:rsidR="006114AA">
        <w:rPr>
          <w:rFonts w:ascii="Times New Roman" w:eastAsiaTheme="minorEastAsia" w:hAnsi="Times New Roman" w:cs="Times New Roman"/>
          <w:lang w:val="en-US"/>
        </w:rPr>
        <w:t xml:space="preserve">includes domains </w:t>
      </w:r>
      <w:r w:rsidRPr="001849FD">
        <w:rPr>
          <w:rFonts w:ascii="Times New Roman" w:eastAsiaTheme="minorEastAsia" w:hAnsi="Times New Roman" w:cs="Times New Roman"/>
          <w:lang w:val="en-US"/>
        </w:rPr>
        <w:t xml:space="preserve">in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lang w:val="en-US"/>
              </w:rPr>
              <m:t>H</m:t>
            </m:r>
          </m:e>
          <m:sub>
            <m:r>
              <w:rPr>
                <w:rFonts w:ascii="Cambria Math" w:eastAsiaTheme="minorEastAsia" w:hAnsi="Cambria Math" w:cs="Times New Roman"/>
                <w:lang w:val="en-US"/>
              </w:rPr>
              <m:t>0</m:t>
            </m:r>
          </m:sub>
        </m:sSub>
      </m:oMath>
      <w:r w:rsidRPr="001849FD">
        <w:rPr>
          <w:rFonts w:ascii="Times New Roman" w:eastAsiaTheme="minorEastAsia" w:hAnsi="Times New Roman" w:cs="Times New Roman"/>
          <w:lang w:val="en-US"/>
        </w:rPr>
        <w:t xml:space="preserve">. However, if more support of </w:t>
      </w:r>
      <m:oMath>
        <m:r>
          <w:rPr>
            <w:rFonts w:ascii="Cambria Math" w:hAnsi="Cambria Math" w:cs="Times New Roman"/>
          </w:rPr>
          <m:t>f</m:t>
        </m:r>
        <m:d>
          <m:dPr>
            <m:ctrlPr>
              <w:rPr>
                <w:rFonts w:ascii="Cambria Math" w:hAnsi="Cambria Math" w:cs="Times New Roman"/>
                <w:i/>
              </w:rPr>
            </m:ctrlPr>
          </m:dPr>
          <m:e>
            <m:r>
              <w:rPr>
                <w:rFonts w:ascii="Cambria Math" w:hAnsi="Cambria Math" w:cs="Times New Roman"/>
                <w:lang w:val="en-GB"/>
              </w:rPr>
              <m:t>θ</m:t>
            </m:r>
          </m:e>
        </m:d>
      </m:oMath>
      <w:r w:rsidRPr="001849FD">
        <w:rPr>
          <w:rFonts w:ascii="Times New Roman" w:eastAsiaTheme="minorEastAsia" w:hAnsi="Times New Roman" w:cs="Times New Roman"/>
          <w:lang w:val="en-US"/>
        </w:rPr>
        <w:t xml:space="preserve"> lays </w:t>
      </w:r>
      <w:proofErr w:type="gramStart"/>
      <w:r w:rsidRPr="001849FD">
        <w:rPr>
          <w:rFonts w:ascii="Times New Roman" w:eastAsiaTheme="minorEastAsia" w:hAnsi="Times New Roman" w:cs="Times New Roman"/>
          <w:lang w:val="en-US"/>
        </w:rPr>
        <w:t xml:space="preserve">in </w:t>
      </w:r>
      <w:proofErr w:type="gramEnd"/>
      <m:oMath>
        <m:sSub>
          <m:sSubPr>
            <m:ctrlPr>
              <w:rPr>
                <w:rFonts w:ascii="Cambria Math" w:eastAsiaTheme="minorEastAsia" w:hAnsi="Cambria Math" w:cs="Times New Roman"/>
                <w:i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lang w:val="en-US"/>
              </w:rPr>
              <m:t>H</m:t>
            </m:r>
          </m:e>
          <m:sub>
            <m:r>
              <w:rPr>
                <w:rFonts w:ascii="Cambria Math" w:eastAsiaTheme="minorEastAsia" w:hAnsi="Cambria Math" w:cs="Times New Roman"/>
                <w:lang w:val="en-US"/>
              </w:rPr>
              <m:t>0</m:t>
            </m:r>
          </m:sub>
        </m:sSub>
      </m:oMath>
      <w:r w:rsidRPr="001849FD">
        <w:rPr>
          <w:rFonts w:ascii="Times New Roman" w:eastAsiaTheme="minorEastAsia" w:hAnsi="Times New Roman" w:cs="Times New Roman"/>
          <w:lang w:val="en-US"/>
        </w:rPr>
        <w:t xml:space="preserve">, the probability of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T</m:t>
            </m:r>
          </m:e>
          <m:sub>
            <m:r>
              <w:rPr>
                <w:rFonts w:ascii="Cambria Math" w:hAnsi="Cambria Math" w:cs="Times New Roman"/>
                <w:lang w:val="en-US"/>
              </w:rPr>
              <m:t>3</m:t>
            </m:r>
          </m:sub>
        </m:sSub>
        <m:r>
          <w:rPr>
            <w:rFonts w:ascii="Cambria Math" w:hAnsi="Cambria Math" w:cs="Times New Roman"/>
            <w:lang w:val="en-US"/>
          </w:rPr>
          <m:t>&gt;</m:t>
        </m:r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z</m:t>
            </m:r>
          </m:e>
          <m:sub>
            <m:r>
              <w:rPr>
                <w:rFonts w:ascii="Cambria Math" w:hAnsi="Cambria Math" w:cs="Times New Roman"/>
                <w:lang w:val="en-US"/>
              </w:rPr>
              <m:t>1-</m:t>
            </m:r>
            <m:r>
              <w:rPr>
                <w:rFonts w:ascii="Cambria Math" w:hAnsi="Cambria Math" w:cs="Times New Roman"/>
              </w:rPr>
              <m:t>α</m:t>
            </m:r>
          </m:sub>
        </m:sSub>
      </m:oMath>
      <w:r w:rsidRPr="001849FD">
        <w:rPr>
          <w:rFonts w:ascii="Times New Roman" w:eastAsiaTheme="minorEastAsia" w:hAnsi="Times New Roman" w:cs="Times New Roman"/>
          <w:lang w:val="en-US"/>
        </w:rPr>
        <w:t xml:space="preserve"> decreases and</w:t>
      </w:r>
      <w:r w:rsidR="006114AA">
        <w:rPr>
          <w:rFonts w:ascii="Times New Roman" w:eastAsiaTheme="minorEastAsia" w:hAnsi="Times New Roman" w:cs="Times New Roman"/>
          <w:lang w:val="en-US"/>
        </w:rPr>
        <w:t>,</w:t>
      </w:r>
      <w:r w:rsidRPr="001849FD">
        <w:rPr>
          <w:rFonts w:ascii="Times New Roman" w:eastAsiaTheme="minorEastAsia" w:hAnsi="Times New Roman" w:cs="Times New Roman"/>
          <w:lang w:val="en-US"/>
        </w:rPr>
        <w:t xml:space="preserve"> by construction, the probability of a type I error is small (</w:t>
      </w:r>
      <m:oMath>
        <m:r>
          <w:rPr>
            <w:rFonts w:ascii="Cambria Math" w:eastAsiaTheme="minorEastAsia" w:hAnsi="Cambria Math" w:cs="Times New Roman"/>
            <w:lang w:val="en-US"/>
          </w:rPr>
          <m:t>=</m:t>
        </m:r>
        <m:r>
          <w:rPr>
            <w:rFonts w:ascii="Cambria Math" w:hAnsi="Cambria Math" w:cs="Times New Roman"/>
          </w:rPr>
          <m:t>α</m:t>
        </m:r>
      </m:oMath>
      <w:r w:rsidRPr="001849FD">
        <w:rPr>
          <w:rFonts w:ascii="Times New Roman" w:eastAsiaTheme="minorEastAsia" w:hAnsi="Times New Roman" w:cs="Times New Roman"/>
          <w:lang w:val="en-US"/>
        </w:rPr>
        <w:t xml:space="preserve">). Therefore, the numerical difference of </w:t>
      </w:r>
      <m:oMath>
        <m:r>
          <w:rPr>
            <w:rFonts w:ascii="Cambria Math" w:eastAsiaTheme="minorEastAsia" w:hAnsi="Cambria Math" w:cs="Times New Roman"/>
            <w:lang w:val="en-US"/>
          </w:rPr>
          <m:t>PsP</m:t>
        </m:r>
      </m:oMath>
      <w:r w:rsidRPr="001849FD">
        <w:rPr>
          <w:rFonts w:ascii="Times New Roman" w:eastAsiaTheme="minorEastAsia" w:hAnsi="Times New Roman" w:cs="Times New Roman"/>
          <w:lang w:val="en-US"/>
        </w:rPr>
        <w:t xml:space="preserve"> and </w:t>
      </w:r>
      <m:oMath>
        <m:r>
          <w:rPr>
            <w:rFonts w:ascii="Cambria Math" w:eastAsiaTheme="minorEastAsia" w:hAnsi="Cambria Math" w:cs="Times New Roman"/>
            <w:lang w:val="en-US"/>
          </w:rPr>
          <m:t>PtsP</m:t>
        </m:r>
      </m:oMath>
      <w:r w:rsidRPr="001849FD">
        <w:rPr>
          <w:rFonts w:ascii="Times New Roman" w:eastAsiaTheme="minorEastAsia" w:hAnsi="Times New Roman" w:cs="Times New Roman"/>
          <w:lang w:val="en-US"/>
        </w:rPr>
        <w:t xml:space="preserve"> </w:t>
      </w:r>
      <w:r w:rsidR="006114AA">
        <w:rPr>
          <w:rFonts w:ascii="Times New Roman" w:eastAsiaTheme="minorEastAsia" w:hAnsi="Times New Roman" w:cs="Times New Roman"/>
          <w:lang w:val="en-US"/>
        </w:rPr>
        <w:t>can expected to</w:t>
      </w:r>
      <w:r w:rsidRPr="001849FD">
        <w:rPr>
          <w:rFonts w:ascii="Times New Roman" w:eastAsiaTheme="minorEastAsia" w:hAnsi="Times New Roman" w:cs="Times New Roman"/>
          <w:lang w:val="en-US"/>
        </w:rPr>
        <w:t xml:space="preserve"> be rather small. Indeed, when comparing the </w:t>
      </w:r>
      <m:oMath>
        <m:r>
          <w:rPr>
            <w:rFonts w:ascii="Cambria Math" w:eastAsiaTheme="minorEastAsia" w:hAnsi="Cambria Math" w:cs="Times New Roman"/>
            <w:lang w:val="en-US"/>
          </w:rPr>
          <m:t>PsP</m:t>
        </m:r>
      </m:oMath>
      <w:r w:rsidRPr="001849FD">
        <w:rPr>
          <w:rFonts w:ascii="Times New Roman" w:eastAsiaTheme="minorEastAsia" w:hAnsi="Times New Roman" w:cs="Times New Roman"/>
          <w:lang w:val="en-US"/>
        </w:rPr>
        <w:t xml:space="preserve"> and </w:t>
      </w:r>
      <m:oMath>
        <m:r>
          <w:rPr>
            <w:rFonts w:ascii="Cambria Math" w:eastAsiaTheme="minorEastAsia" w:hAnsi="Cambria Math" w:cs="Times New Roman"/>
            <w:lang w:val="en-US"/>
          </w:rPr>
          <m:t>PtsP</m:t>
        </m:r>
      </m:oMath>
      <w:r w:rsidRPr="001849FD">
        <w:rPr>
          <w:rFonts w:ascii="Times New Roman" w:eastAsiaTheme="minorEastAsia" w:hAnsi="Times New Roman" w:cs="Times New Roman"/>
          <w:lang w:val="en-US"/>
        </w:rPr>
        <w:t xml:space="preserve"> in the optimal designs, the difference is smaller than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lang w:val="en-US"/>
              </w:rPr>
            </m:ctrlPr>
          </m:sSupPr>
          <m:e>
            <m:r>
              <w:rPr>
                <w:rFonts w:ascii="Cambria Math" w:eastAsiaTheme="minorEastAsia" w:hAnsi="Cambria Math" w:cs="Times New Roman"/>
                <w:lang w:val="en-US"/>
              </w:rPr>
              <m:t>10</m:t>
            </m:r>
          </m:e>
          <m:sup>
            <m:r>
              <w:rPr>
                <w:rFonts w:ascii="Cambria Math" w:eastAsiaTheme="minorEastAsia" w:hAnsi="Cambria Math" w:cs="Times New Roman"/>
                <w:lang w:val="en-US"/>
              </w:rPr>
              <m:t>-4</m:t>
            </m:r>
          </m:sup>
        </m:sSup>
      </m:oMath>
      <w:r w:rsidRPr="001849FD">
        <w:rPr>
          <w:rFonts w:ascii="Times New Roman" w:eastAsiaTheme="minorEastAsia" w:hAnsi="Times New Roman" w:cs="Times New Roman"/>
          <w:lang w:val="en-US"/>
        </w:rPr>
        <w:t xml:space="preserve"> </w:t>
      </w:r>
      <w:proofErr w:type="gramStart"/>
      <w:r w:rsidRPr="001849FD">
        <w:rPr>
          <w:rFonts w:ascii="Times New Roman" w:eastAsiaTheme="minorEastAsia" w:hAnsi="Times New Roman" w:cs="Times New Roman"/>
          <w:lang w:val="en-US"/>
        </w:rPr>
        <w:t xml:space="preserve">or </w:t>
      </w:r>
      <w:proofErr w:type="gramEnd"/>
      <m:oMath>
        <m:sSup>
          <m:sSupPr>
            <m:ctrlPr>
              <w:rPr>
                <w:rFonts w:ascii="Cambria Math" w:eastAsiaTheme="minorEastAsia" w:hAnsi="Cambria Math" w:cs="Times New Roman"/>
                <w:i/>
                <w:lang w:val="en-US"/>
              </w:rPr>
            </m:ctrlPr>
          </m:sSupPr>
          <m:e>
            <m:r>
              <w:rPr>
                <w:rFonts w:ascii="Cambria Math" w:eastAsiaTheme="minorEastAsia" w:hAnsi="Cambria Math" w:cs="Times New Roman"/>
                <w:lang w:val="en-US"/>
              </w:rPr>
              <m:t>10</m:t>
            </m:r>
          </m:e>
          <m:sup>
            <m:r>
              <w:rPr>
                <w:rFonts w:ascii="Cambria Math" w:eastAsiaTheme="minorEastAsia" w:hAnsi="Cambria Math" w:cs="Times New Roman"/>
                <w:lang w:val="en-US"/>
              </w:rPr>
              <m:t>-5</m:t>
            </m:r>
          </m:sup>
        </m:sSup>
      </m:oMath>
      <w:r w:rsidRPr="001849FD">
        <w:rPr>
          <w:rFonts w:ascii="Times New Roman" w:eastAsiaTheme="minorEastAsia" w:hAnsi="Times New Roman" w:cs="Times New Roman"/>
          <w:lang w:val="en-US"/>
        </w:rPr>
        <w:t>, respectively (compare Table A</w:t>
      </w:r>
      <w:r>
        <w:rPr>
          <w:rFonts w:ascii="Times New Roman" w:eastAsiaTheme="minorEastAsia" w:hAnsi="Times New Roman" w:cs="Times New Roman"/>
          <w:lang w:val="en-US"/>
        </w:rPr>
        <w:t>1</w:t>
      </w:r>
      <w:r w:rsidRPr="001849FD">
        <w:rPr>
          <w:rFonts w:ascii="Times New Roman" w:eastAsiaTheme="minorEastAsia" w:hAnsi="Times New Roman" w:cs="Times New Roman"/>
          <w:lang w:val="en-US"/>
        </w:rPr>
        <w:t>)</w:t>
      </w:r>
      <w:r>
        <w:rPr>
          <w:rFonts w:ascii="Times New Roman" w:eastAsiaTheme="minorEastAsia" w:hAnsi="Times New Roman" w:cs="Times New Roman"/>
          <w:lang w:val="en-US"/>
        </w:rPr>
        <w:t xml:space="preserve">. Furthermore, when using </w:t>
      </w:r>
      <m:oMath>
        <m:r>
          <w:rPr>
            <w:rFonts w:ascii="Cambria Math" w:eastAsiaTheme="minorEastAsia" w:hAnsi="Cambria Math" w:cs="Times New Roman"/>
            <w:lang w:val="en-US"/>
          </w:rPr>
          <m:t>PtsP</m:t>
        </m:r>
      </m:oMath>
      <w:r w:rsidRPr="001849FD">
        <w:rPr>
          <w:rFonts w:ascii="Times New Roman" w:eastAsiaTheme="minorEastAsia" w:hAnsi="Times New Roman" w:cs="Times New Roman"/>
          <w:lang w:val="en-US"/>
        </w:rPr>
        <w:t xml:space="preserve"> </w:t>
      </w:r>
      <w:r>
        <w:rPr>
          <w:rFonts w:ascii="Times New Roman" w:eastAsiaTheme="minorEastAsia" w:hAnsi="Times New Roman" w:cs="Times New Roman"/>
          <w:lang w:val="en-US"/>
        </w:rPr>
        <w:t xml:space="preserve">instead of </w:t>
      </w:r>
      <m:oMath>
        <m:r>
          <w:rPr>
            <w:rFonts w:ascii="Cambria Math" w:eastAsiaTheme="minorEastAsia" w:hAnsi="Cambria Math" w:cs="Times New Roman"/>
            <w:lang w:val="en-US"/>
          </w:rPr>
          <m:t>PsP</m:t>
        </m:r>
      </m:oMath>
      <w:r>
        <w:rPr>
          <w:rFonts w:ascii="Times New Roman" w:eastAsiaTheme="minorEastAsia" w:hAnsi="Times New Roman" w:cs="Times New Roman"/>
          <w:lang w:val="en-US"/>
        </w:rPr>
        <w:t xml:space="preserve"> in the optimization procedure, it has</w:t>
      </w:r>
      <w:r w:rsidRPr="001849FD">
        <w:rPr>
          <w:rFonts w:ascii="Times New Roman" w:eastAsiaTheme="minorEastAsia" w:hAnsi="Times New Roman" w:cs="Times New Roman"/>
          <w:lang w:val="en-US"/>
        </w:rPr>
        <w:t xml:space="preserve"> no impact on the optimal design (results not shown). </w:t>
      </w:r>
    </w:p>
    <w:p w14:paraId="15D5CBAB" w14:textId="4395B7DA" w:rsidR="00E72E9F" w:rsidRDefault="009F1A4B" w:rsidP="00BA5A89">
      <w:pPr>
        <w:spacing w:after="0" w:line="240" w:lineRule="auto"/>
        <w:ind w:firstLine="284"/>
        <w:jc w:val="both"/>
        <w:rPr>
          <w:rFonts w:ascii="Times New Roman" w:eastAsiaTheme="minorEastAsia" w:hAnsi="Times New Roman" w:cs="Times New Roman"/>
          <w:lang w:val="en-US"/>
        </w:rPr>
      </w:pPr>
      <w:proofErr w:type="gramStart"/>
      <w:r>
        <w:rPr>
          <w:rFonts w:ascii="Times New Roman" w:eastAsiaTheme="minorEastAsia" w:hAnsi="Times New Roman" w:cs="Times New Roman"/>
          <w:lang w:val="en-US"/>
        </w:rPr>
        <w:t xml:space="preserve">If </w:t>
      </w:r>
      <w:r w:rsidR="00CD73D3">
        <w:rPr>
          <w:rFonts w:ascii="Times New Roman" w:eastAsiaTheme="minorEastAsia" w:hAnsi="Times New Roman" w:cs="Times New Roman"/>
          <w:lang w:val="en-US"/>
        </w:rPr>
        <w:t>“success</w:t>
      </w:r>
      <w:r w:rsidR="00B564CD">
        <w:rPr>
          <w:rFonts w:ascii="Times New Roman" w:eastAsiaTheme="minorEastAsia" w:hAnsi="Times New Roman" w:cs="Times New Roman"/>
          <w:lang w:val="en-US"/>
        </w:rPr>
        <w:t xml:space="preserve"> of a program</w:t>
      </w:r>
      <w:r w:rsidR="00CD73D3">
        <w:rPr>
          <w:rFonts w:ascii="Times New Roman" w:eastAsiaTheme="minorEastAsia" w:hAnsi="Times New Roman" w:cs="Times New Roman"/>
          <w:lang w:val="en-US"/>
        </w:rPr>
        <w:t xml:space="preserve">” only covers </w:t>
      </w:r>
      <w:r>
        <w:rPr>
          <w:rFonts w:ascii="Times New Roman" w:eastAsiaTheme="minorEastAsia" w:hAnsi="Times New Roman" w:cs="Times New Roman"/>
          <w:lang w:val="en-US"/>
        </w:rPr>
        <w:t xml:space="preserve">correct </w:t>
      </w:r>
      <w:r w:rsidR="00CD73D3">
        <w:rPr>
          <w:rFonts w:ascii="Times New Roman" w:eastAsiaTheme="minorEastAsia" w:hAnsi="Times New Roman" w:cs="Times New Roman"/>
          <w:lang w:val="en-US"/>
        </w:rPr>
        <w:t>decisions,</w:t>
      </w:r>
      <w:r>
        <w:rPr>
          <w:rFonts w:ascii="Times New Roman" w:eastAsiaTheme="minorEastAsia" w:hAnsi="Times New Roman" w:cs="Times New Roman"/>
          <w:lang w:val="en-US"/>
        </w:rPr>
        <w:t xml:space="preserve"> </w:t>
      </w:r>
      <w:r w:rsidR="00CD73D3">
        <w:rPr>
          <w:rFonts w:ascii="Times New Roman" w:eastAsiaTheme="minorEastAsia" w:hAnsi="Times New Roman" w:cs="Times New Roman"/>
          <w:lang w:val="en-US"/>
        </w:rPr>
        <w:t>then the success definition should also include correct stops of inefficient treatment</w:t>
      </w:r>
      <w:r w:rsidR="0001761E">
        <w:rPr>
          <w:rFonts w:ascii="Times New Roman" w:eastAsiaTheme="minorEastAsia" w:hAnsi="Times New Roman" w:cs="Times New Roman"/>
          <w:lang w:val="en-US"/>
        </w:rPr>
        <w:t xml:space="preserve"> after phase II</w:t>
      </w:r>
      <w:r w:rsidR="00CD73D3">
        <w:rPr>
          <w:rFonts w:ascii="Times New Roman" w:eastAsiaTheme="minorEastAsia" w:hAnsi="Times New Roman" w:cs="Times New Roman"/>
          <w:lang w:val="en-US"/>
        </w:rPr>
        <w:t xml:space="preserve"> like in </w:t>
      </w:r>
      <w:proofErr w:type="spellStart"/>
      <w:r w:rsidR="00CD73D3">
        <w:rPr>
          <w:rFonts w:ascii="Times New Roman" w:eastAsiaTheme="minorEastAsia" w:hAnsi="Times New Roman" w:cs="Times New Roman"/>
          <w:lang w:val="en-US"/>
        </w:rPr>
        <w:t>Götte</w:t>
      </w:r>
      <w:proofErr w:type="spellEnd"/>
      <w:r w:rsidR="00CD73D3">
        <w:rPr>
          <w:rFonts w:ascii="Times New Roman" w:eastAsiaTheme="minorEastAsia" w:hAnsi="Times New Roman" w:cs="Times New Roman"/>
          <w:lang w:val="en-US"/>
        </w:rPr>
        <w:t xml:space="preserve"> et al. (2015)</w:t>
      </w:r>
      <w:r w:rsidR="002110D4" w:rsidRPr="002110D4">
        <w:rPr>
          <w:rFonts w:ascii="Times New Roman" w:eastAsiaTheme="minorEastAsia" w:hAnsi="Times New Roman" w:cs="Times New Roman"/>
          <w:lang w:val="en-US"/>
        </w:rPr>
        <w:t xml:space="preserve"> </w:t>
      </w:r>
      <w:r w:rsidR="002110D4">
        <w:rPr>
          <w:rFonts w:ascii="Times New Roman" w:eastAsiaTheme="minorEastAsia" w:hAnsi="Times New Roman" w:cs="Times New Roman"/>
          <w:lang w:val="en-US"/>
        </w:rPr>
        <w:t xml:space="preserve">(here </w:t>
      </w:r>
      <w:r w:rsidR="002110D4" w:rsidRPr="0001761E">
        <w:rPr>
          <w:rFonts w:ascii="Times New Roman" w:eastAsiaTheme="minorEastAsia" w:hAnsi="Times New Roman" w:cs="Times New Roman"/>
          <w:lang w:val="en-US"/>
        </w:rPr>
        <w:t xml:space="preserve">„Success of a </w:t>
      </w:r>
      <w:proofErr w:type="spellStart"/>
      <w:r w:rsidR="002110D4" w:rsidRPr="0001761E">
        <w:rPr>
          <w:rFonts w:ascii="Times New Roman" w:eastAsiaTheme="minorEastAsia" w:hAnsi="Times New Roman" w:cs="Times New Roman"/>
          <w:lang w:val="en-US"/>
        </w:rPr>
        <w:t>programme</w:t>
      </w:r>
      <w:proofErr w:type="spellEnd"/>
      <w:r w:rsidR="002110D4" w:rsidRPr="0001761E">
        <w:rPr>
          <w:rFonts w:ascii="Times New Roman" w:eastAsiaTheme="minorEastAsia" w:hAnsi="Times New Roman" w:cs="Times New Roman"/>
          <w:lang w:val="en-US"/>
        </w:rPr>
        <w:t xml:space="preserve"> is </w:t>
      </w:r>
      <w:r w:rsidR="002110D4">
        <w:rPr>
          <w:rFonts w:ascii="Times New Roman" w:eastAsiaTheme="minorEastAsia" w:hAnsi="Times New Roman" w:cs="Times New Roman"/>
          <w:lang w:val="en-US"/>
        </w:rPr>
        <w:t>[</w:t>
      </w:r>
      <w:r w:rsidR="002110D4" w:rsidRPr="0001761E">
        <w:rPr>
          <w:rFonts w:ascii="Times New Roman" w:eastAsiaTheme="minorEastAsia" w:hAnsi="Times New Roman" w:cs="Times New Roman"/>
          <w:lang w:val="en-US"/>
        </w:rPr>
        <w:t>usually</w:t>
      </w:r>
      <w:r w:rsidR="002110D4">
        <w:rPr>
          <w:rFonts w:ascii="Times New Roman" w:eastAsiaTheme="minorEastAsia" w:hAnsi="Times New Roman" w:cs="Times New Roman"/>
          <w:lang w:val="en-US"/>
        </w:rPr>
        <w:t xml:space="preserve">] </w:t>
      </w:r>
      <w:r w:rsidR="002110D4" w:rsidRPr="0001761E">
        <w:rPr>
          <w:rFonts w:ascii="Times New Roman" w:eastAsiaTheme="minorEastAsia" w:hAnsi="Times New Roman" w:cs="Times New Roman"/>
          <w:lang w:val="en-US"/>
        </w:rPr>
        <w:t xml:space="preserve">understood as a statistically significant outcome for the primary endpoint in </w:t>
      </w:r>
      <w:proofErr w:type="spellStart"/>
      <w:r w:rsidR="002110D4" w:rsidRPr="0001761E">
        <w:rPr>
          <w:rFonts w:ascii="Times New Roman" w:eastAsiaTheme="minorEastAsia" w:hAnsi="Times New Roman" w:cs="Times New Roman"/>
          <w:lang w:val="en-US"/>
        </w:rPr>
        <w:t>favour</w:t>
      </w:r>
      <w:proofErr w:type="spellEnd"/>
      <w:r w:rsidR="002110D4" w:rsidRPr="0001761E">
        <w:rPr>
          <w:rFonts w:ascii="Times New Roman" w:eastAsiaTheme="minorEastAsia" w:hAnsi="Times New Roman" w:cs="Times New Roman"/>
          <w:lang w:val="en-US"/>
        </w:rPr>
        <w:t xml:space="preserve"> of the experimental treatment in the phase III trial if the drug is efficacious and a stop after phase II in case of an inefficacious drug.“</w:t>
      </w:r>
      <w:r w:rsidR="002110D4">
        <w:rPr>
          <w:rFonts w:ascii="Times New Roman" w:eastAsiaTheme="minorEastAsia" w:hAnsi="Times New Roman" w:cs="Times New Roman"/>
          <w:lang w:val="en-US"/>
        </w:rPr>
        <w:t>)</w:t>
      </w:r>
      <w:r w:rsidR="00CD73D3">
        <w:rPr>
          <w:rFonts w:ascii="Times New Roman" w:eastAsiaTheme="minorEastAsia" w:hAnsi="Times New Roman" w:cs="Times New Roman"/>
          <w:lang w:val="en-US"/>
        </w:rPr>
        <w:t>.</w:t>
      </w:r>
      <w:proofErr w:type="gramEnd"/>
      <w:r w:rsidR="00CD73D3">
        <w:rPr>
          <w:rFonts w:ascii="Times New Roman" w:eastAsiaTheme="minorEastAsia" w:hAnsi="Times New Roman" w:cs="Times New Roman"/>
          <w:lang w:val="en-US"/>
        </w:rPr>
        <w:t xml:space="preserve"> </w:t>
      </w:r>
      <w:r w:rsidR="00B564CD">
        <w:rPr>
          <w:rFonts w:ascii="Times New Roman" w:eastAsiaTheme="minorEastAsia" w:hAnsi="Times New Roman" w:cs="Times New Roman"/>
          <w:lang w:val="en-US"/>
        </w:rPr>
        <w:t>Consequently, f</w:t>
      </w:r>
      <w:r w:rsidR="00CD73D3">
        <w:rPr>
          <w:rFonts w:ascii="Times New Roman" w:eastAsiaTheme="minorEastAsia" w:hAnsi="Times New Roman" w:cs="Times New Roman"/>
          <w:lang w:val="en-US"/>
        </w:rPr>
        <w:t xml:space="preserve">or a utility function, this would require including </w:t>
      </w:r>
      <w:r>
        <w:rPr>
          <w:rFonts w:ascii="Times New Roman" w:eastAsiaTheme="minorEastAsia" w:hAnsi="Times New Roman" w:cs="Times New Roman"/>
          <w:lang w:val="en-US"/>
        </w:rPr>
        <w:t xml:space="preserve">a penalty </w:t>
      </w:r>
      <w:r w:rsidR="00CD73D3">
        <w:rPr>
          <w:rFonts w:ascii="Times New Roman" w:eastAsiaTheme="minorEastAsia" w:hAnsi="Times New Roman" w:cs="Times New Roman"/>
          <w:lang w:val="en-US"/>
        </w:rPr>
        <w:t>i</w:t>
      </w:r>
      <w:r>
        <w:rPr>
          <w:rFonts w:ascii="Times New Roman" w:eastAsiaTheme="minorEastAsia" w:hAnsi="Times New Roman" w:cs="Times New Roman"/>
          <w:lang w:val="en-US"/>
        </w:rPr>
        <w:t xml:space="preserve">f a highly efficacious treatment </w:t>
      </w:r>
      <w:proofErr w:type="gramStart"/>
      <w:r>
        <w:rPr>
          <w:rFonts w:ascii="Times New Roman" w:eastAsiaTheme="minorEastAsia" w:hAnsi="Times New Roman" w:cs="Times New Roman"/>
          <w:lang w:val="en-US"/>
        </w:rPr>
        <w:t>is</w:t>
      </w:r>
      <w:proofErr w:type="gramEnd"/>
      <w:r>
        <w:rPr>
          <w:rFonts w:ascii="Times New Roman" w:eastAsiaTheme="minorEastAsia" w:hAnsi="Times New Roman" w:cs="Times New Roman"/>
          <w:lang w:val="en-US"/>
        </w:rPr>
        <w:t xml:space="preserve"> stopped after phase II. However, that would be a shift from a </w:t>
      </w:r>
      <w:proofErr w:type="gramStart"/>
      <w:r>
        <w:rPr>
          <w:rFonts w:ascii="Times New Roman" w:eastAsiaTheme="minorEastAsia" w:hAnsi="Times New Roman" w:cs="Times New Roman"/>
          <w:lang w:val="en-US"/>
        </w:rPr>
        <w:t>fully monetary</w:t>
      </w:r>
      <w:proofErr w:type="gramEnd"/>
      <w:r>
        <w:rPr>
          <w:rFonts w:ascii="Times New Roman" w:eastAsiaTheme="minorEastAsia" w:hAnsi="Times New Roman" w:cs="Times New Roman"/>
          <w:lang w:val="en-US"/>
        </w:rPr>
        <w:t xml:space="preserve"> utility function to a stakeholder perspective </w:t>
      </w:r>
      <w:r w:rsidR="00C82E25">
        <w:rPr>
          <w:rFonts w:ascii="Times New Roman" w:eastAsiaTheme="minorEastAsia" w:hAnsi="Times New Roman" w:cs="Times New Roman"/>
          <w:lang w:val="en-US"/>
        </w:rPr>
        <w:t xml:space="preserve">utility </w:t>
      </w:r>
      <w:r>
        <w:rPr>
          <w:rFonts w:ascii="Times New Roman" w:eastAsiaTheme="minorEastAsia" w:hAnsi="Times New Roman" w:cs="Times New Roman"/>
          <w:lang w:val="en-US"/>
        </w:rPr>
        <w:t xml:space="preserve">function as, for example, proposed in </w:t>
      </w:r>
      <w:r w:rsidR="00C82E25">
        <w:rPr>
          <w:rFonts w:ascii="Times New Roman" w:eastAsiaTheme="minorEastAsia" w:hAnsi="Times New Roman" w:cs="Times New Roman"/>
          <w:lang w:val="en-US"/>
        </w:rPr>
        <w:t>Graf et al. (2015).</w:t>
      </w:r>
      <w:r w:rsidR="006114AA">
        <w:rPr>
          <w:rFonts w:ascii="Times New Roman" w:eastAsiaTheme="minorEastAsia" w:hAnsi="Times New Roman" w:cs="Times New Roman"/>
          <w:lang w:val="en-US"/>
        </w:rPr>
        <w:t xml:space="preserve"> </w:t>
      </w:r>
      <w:r w:rsidR="00826FD0">
        <w:rPr>
          <w:rFonts w:ascii="Times New Roman" w:eastAsiaTheme="minorEastAsia" w:hAnsi="Times New Roman" w:cs="Times New Roman"/>
          <w:lang w:val="en-US"/>
        </w:rPr>
        <w:t>This, however, is not the aim of our paper.</w:t>
      </w:r>
    </w:p>
    <w:p w14:paraId="14ED7B61" w14:textId="75A2F24F" w:rsidR="00C82E25" w:rsidRDefault="00C82E25" w:rsidP="00536785">
      <w:pPr>
        <w:spacing w:after="0" w:line="240" w:lineRule="auto"/>
        <w:jc w:val="both"/>
        <w:rPr>
          <w:rFonts w:ascii="Times New Roman" w:eastAsiaTheme="minorEastAsia" w:hAnsi="Times New Roman" w:cs="Times New Roman"/>
          <w:lang w:val="en-US"/>
        </w:rPr>
      </w:pPr>
    </w:p>
    <w:p w14:paraId="497FA615" w14:textId="4780C0D1" w:rsidR="00536785" w:rsidRDefault="00C82E25" w:rsidP="00286073">
      <w:pPr>
        <w:spacing w:after="0" w:line="240" w:lineRule="auto"/>
        <w:jc w:val="both"/>
        <w:rPr>
          <w:rFonts w:ascii="Times New Roman" w:eastAsiaTheme="minorEastAsia" w:hAnsi="Times New Roman" w:cs="Times New Roman"/>
          <w:lang w:val="en-US"/>
        </w:rPr>
      </w:pPr>
      <w:r>
        <w:rPr>
          <w:rFonts w:ascii="Times New Roman" w:eastAsiaTheme="minorEastAsia" w:hAnsi="Times New Roman" w:cs="Times New Roman"/>
          <w:lang w:val="en-US"/>
        </w:rPr>
        <w:t xml:space="preserve">Graf AC, </w:t>
      </w:r>
      <w:proofErr w:type="spellStart"/>
      <w:r>
        <w:rPr>
          <w:rFonts w:ascii="Times New Roman" w:eastAsiaTheme="minorEastAsia" w:hAnsi="Times New Roman" w:cs="Times New Roman"/>
          <w:lang w:val="en-US"/>
        </w:rPr>
        <w:t>Posch</w:t>
      </w:r>
      <w:proofErr w:type="spellEnd"/>
      <w:r>
        <w:rPr>
          <w:rFonts w:ascii="Times New Roman" w:eastAsiaTheme="minorEastAsia" w:hAnsi="Times New Roman" w:cs="Times New Roman"/>
          <w:lang w:val="en-US"/>
        </w:rPr>
        <w:t xml:space="preserve"> M, </w:t>
      </w:r>
      <w:proofErr w:type="spellStart"/>
      <w:r>
        <w:rPr>
          <w:rFonts w:ascii="Times New Roman" w:eastAsiaTheme="minorEastAsia" w:hAnsi="Times New Roman" w:cs="Times New Roman"/>
          <w:lang w:val="en-US"/>
        </w:rPr>
        <w:t>König</w:t>
      </w:r>
      <w:proofErr w:type="spellEnd"/>
      <w:r>
        <w:rPr>
          <w:rFonts w:ascii="Times New Roman" w:eastAsiaTheme="minorEastAsia" w:hAnsi="Times New Roman" w:cs="Times New Roman"/>
          <w:lang w:val="en-US"/>
        </w:rPr>
        <w:t xml:space="preserve"> F. </w:t>
      </w:r>
      <w:r w:rsidRPr="00C82E25">
        <w:rPr>
          <w:rFonts w:ascii="Times New Roman" w:eastAsiaTheme="minorEastAsia" w:hAnsi="Times New Roman" w:cs="Times New Roman"/>
          <w:lang w:val="en-US"/>
        </w:rPr>
        <w:t>Adaptive designs for subpopulation analysis optimizing utility</w:t>
      </w:r>
      <w:r>
        <w:rPr>
          <w:rFonts w:ascii="Times New Roman" w:eastAsiaTheme="minorEastAsia" w:hAnsi="Times New Roman" w:cs="Times New Roman"/>
          <w:lang w:val="en-US"/>
        </w:rPr>
        <w:t xml:space="preserve"> f</w:t>
      </w:r>
      <w:r w:rsidRPr="00C82E25">
        <w:rPr>
          <w:rFonts w:ascii="Times New Roman" w:eastAsiaTheme="minorEastAsia" w:hAnsi="Times New Roman" w:cs="Times New Roman"/>
          <w:lang w:val="en-US"/>
        </w:rPr>
        <w:t>unctions</w:t>
      </w:r>
      <w:r>
        <w:rPr>
          <w:rFonts w:ascii="Times New Roman" w:eastAsiaTheme="minorEastAsia" w:hAnsi="Times New Roman" w:cs="Times New Roman"/>
          <w:lang w:val="en-US"/>
        </w:rPr>
        <w:t xml:space="preserve">. </w:t>
      </w:r>
      <w:r w:rsidRPr="00C82E25">
        <w:rPr>
          <w:rFonts w:ascii="Times New Roman" w:eastAsiaTheme="minorEastAsia" w:hAnsi="Times New Roman" w:cs="Times New Roman"/>
          <w:lang w:val="en-US"/>
        </w:rPr>
        <w:t xml:space="preserve">Biometrical Journal 57 (2015) </w:t>
      </w:r>
      <w:proofErr w:type="gramStart"/>
      <w:r w:rsidRPr="00C82E25">
        <w:rPr>
          <w:rFonts w:ascii="Times New Roman" w:eastAsiaTheme="minorEastAsia" w:hAnsi="Times New Roman" w:cs="Times New Roman"/>
          <w:lang w:val="en-US"/>
        </w:rPr>
        <w:t>1</w:t>
      </w:r>
      <w:proofErr w:type="gramEnd"/>
      <w:r w:rsidRPr="00C82E25">
        <w:rPr>
          <w:rFonts w:ascii="Times New Roman" w:eastAsiaTheme="minorEastAsia" w:hAnsi="Times New Roman" w:cs="Times New Roman"/>
          <w:lang w:val="en-US"/>
        </w:rPr>
        <w:t>, 76–89 DOI: 10.1002/bimj.20130025</w:t>
      </w:r>
    </w:p>
    <w:p w14:paraId="3171E971" w14:textId="7A1573E1" w:rsidR="00286073" w:rsidRDefault="00286073" w:rsidP="00286073">
      <w:pPr>
        <w:spacing w:after="0" w:line="240" w:lineRule="auto"/>
        <w:jc w:val="both"/>
        <w:rPr>
          <w:rFonts w:ascii="Times New Roman" w:eastAsiaTheme="minorEastAsia" w:hAnsi="Times New Roman" w:cs="Times New Roman"/>
          <w:lang w:val="en-US"/>
        </w:rPr>
      </w:pPr>
    </w:p>
    <w:p w14:paraId="240B8B28" w14:textId="4A1EE1E0" w:rsidR="00286073" w:rsidRDefault="00286073" w:rsidP="00286073">
      <w:pPr>
        <w:spacing w:after="0" w:line="240" w:lineRule="auto"/>
        <w:jc w:val="both"/>
        <w:rPr>
          <w:rFonts w:ascii="Times New Roman" w:eastAsiaTheme="minorEastAsia" w:hAnsi="Times New Roman" w:cs="Times New Roman"/>
          <w:lang w:val="en-US"/>
        </w:rPr>
      </w:pPr>
    </w:p>
    <w:p w14:paraId="1DCC285E" w14:textId="77777777" w:rsidR="006114AA" w:rsidRDefault="006114AA" w:rsidP="00286073">
      <w:pPr>
        <w:spacing w:after="0" w:line="240" w:lineRule="auto"/>
        <w:jc w:val="both"/>
        <w:rPr>
          <w:rFonts w:ascii="Times New Roman" w:eastAsiaTheme="minorEastAsia" w:hAnsi="Times New Roman" w:cs="Times New Roman"/>
          <w:lang w:val="en-US"/>
        </w:rPr>
      </w:pPr>
    </w:p>
    <w:p w14:paraId="7BC21BFE" w14:textId="77777777" w:rsidR="00286073" w:rsidRPr="00286073" w:rsidRDefault="00286073" w:rsidP="00286073">
      <w:pPr>
        <w:spacing w:after="0" w:line="240" w:lineRule="auto"/>
        <w:jc w:val="both"/>
        <w:rPr>
          <w:rFonts w:ascii="Times New Roman" w:eastAsiaTheme="minorEastAsia" w:hAnsi="Times New Roman" w:cs="Times New Roman"/>
          <w:lang w:val="en-US"/>
        </w:rPr>
      </w:pPr>
    </w:p>
    <w:p w14:paraId="11DB414C" w14:textId="6EE7E038" w:rsidR="008A4F76" w:rsidRDefault="00536785" w:rsidP="008A4F76">
      <w:pPr>
        <w:pStyle w:val="Text"/>
        <w:spacing w:after="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>A2</w:t>
      </w:r>
      <w:r w:rsidR="008A4F76" w:rsidRPr="00366B2F">
        <w:rPr>
          <w:b/>
          <w:sz w:val="22"/>
          <w:szCs w:val="22"/>
        </w:rPr>
        <w:t xml:space="preserve">: Modelling different population </w:t>
      </w:r>
      <w:r w:rsidR="008A4F76">
        <w:rPr>
          <w:b/>
          <w:sz w:val="22"/>
          <w:szCs w:val="22"/>
        </w:rPr>
        <w:t xml:space="preserve">structures in phase II and III </w:t>
      </w:r>
    </w:p>
    <w:p w14:paraId="2364C373" w14:textId="30AE9555" w:rsidR="008A4F76" w:rsidRDefault="008A4F76" w:rsidP="008A4F76">
      <w:pPr>
        <w:pStyle w:val="Text"/>
        <w:spacing w:after="0"/>
        <w:jc w:val="both"/>
        <w:rPr>
          <w:sz w:val="22"/>
          <w:szCs w:val="22"/>
        </w:rPr>
      </w:pPr>
      <w:r w:rsidRPr="0063570D">
        <w:rPr>
          <w:sz w:val="22"/>
          <w:szCs w:val="22"/>
        </w:rPr>
        <w:t xml:space="preserve">Modelling different population structures in phase II and III within </w:t>
      </w:r>
      <w:r>
        <w:rPr>
          <w:sz w:val="22"/>
          <w:szCs w:val="22"/>
        </w:rPr>
        <w:t xml:space="preserve">our framework is implemented by </w:t>
      </w:r>
      <w:r w:rsidRPr="0063570D">
        <w:rPr>
          <w:sz w:val="22"/>
          <w:szCs w:val="22"/>
        </w:rPr>
        <w:t xml:space="preserve">assuming different distributions for the assumed true treatment effect in phase II and III, so that </w:t>
      </w:r>
      <m:oMath>
        <m:sSub>
          <m:sSubPr>
            <m:ctrlPr>
              <w:rPr>
                <w:rFonts w:ascii="Cambria Math" w:hAnsi="Cambria Math"/>
                <w:i/>
                <w:sz w:val="22"/>
                <w:szCs w:val="22"/>
              </w:rPr>
            </m:ctrlPr>
          </m:sSubPr>
          <m:e>
            <m:acc>
              <m:accPr>
                <m:ctrlPr>
                  <w:rPr>
                    <w:rFonts w:ascii="Cambria Math" w:hAnsi="Cambria Math"/>
                    <w:i/>
                    <w:sz w:val="22"/>
                    <w:szCs w:val="22"/>
                  </w:rPr>
                </m:ctrlPr>
              </m:accPr>
              <m:e>
                <m:r>
                  <w:rPr>
                    <w:rFonts w:ascii="Cambria Math" w:hAnsi="Cambria Math"/>
                    <w:sz w:val="22"/>
                    <w:szCs w:val="22"/>
                  </w:rPr>
                  <m:t>θ</m:t>
                </m:r>
              </m:e>
            </m:acc>
          </m:e>
          <m:sub>
            <m:r>
              <w:rPr>
                <w:rFonts w:ascii="Cambria Math" w:hAnsi="Cambria Math"/>
                <w:sz w:val="22"/>
                <w:szCs w:val="22"/>
              </w:rPr>
              <m:t>2</m:t>
            </m:r>
          </m:sub>
        </m:sSub>
        <m:r>
          <w:rPr>
            <w:rFonts w:ascii="Cambria Math" w:hAnsi="Cambria Math"/>
            <w:sz w:val="22"/>
            <w:szCs w:val="22"/>
          </w:rPr>
          <m:t xml:space="preserve">| </m:t>
        </m:r>
        <m:sSub>
          <m:sSubPr>
            <m:ctrlPr>
              <w:rPr>
                <w:rFonts w:ascii="Cambria Math" w:hAnsi="Cambria Math"/>
                <w:i/>
                <w:sz w:val="22"/>
                <w:szCs w:val="22"/>
              </w:rPr>
            </m:ctrlPr>
          </m:sSubPr>
          <m:e>
            <m:r>
              <w:rPr>
                <w:rFonts w:ascii="Cambria Math" w:hAnsi="Cambria Math"/>
                <w:sz w:val="22"/>
                <w:szCs w:val="22"/>
              </w:rPr>
              <m:t>θ</m:t>
            </m:r>
          </m:e>
          <m:sub>
            <m:r>
              <w:rPr>
                <w:rFonts w:ascii="Cambria Math" w:hAnsi="Cambria Math"/>
                <w:sz w:val="22"/>
                <w:szCs w:val="22"/>
              </w:rPr>
              <m:t>2</m:t>
            </m:r>
          </m:sub>
        </m:sSub>
        <m:r>
          <w:rPr>
            <w:rFonts w:ascii="Cambria Math" w:hAnsi="Cambria Math"/>
            <w:sz w:val="22"/>
            <w:szCs w:val="22"/>
          </w:rPr>
          <m:t xml:space="preserve"> ~ </m:t>
        </m:r>
        <m:r>
          <w:rPr>
            <w:rFonts w:ascii="Cambria Math" w:hAnsi="Cambria Math"/>
            <w:sz w:val="22"/>
            <w:szCs w:val="22"/>
          </w:rPr>
          <m:t>N</m:t>
        </m:r>
        <m:r>
          <w:rPr>
            <w:rFonts w:ascii="Cambria Math" w:hAnsi="Cambria Math"/>
            <w:sz w:val="22"/>
            <w:szCs w:val="22"/>
          </w:rPr>
          <m:t>(</m:t>
        </m:r>
        <m:sSub>
          <m:sSubPr>
            <m:ctrlPr>
              <w:rPr>
                <w:rFonts w:ascii="Cambria Math" w:hAnsi="Cambria Math"/>
                <w:i/>
                <w:sz w:val="22"/>
                <w:szCs w:val="22"/>
              </w:rPr>
            </m:ctrlPr>
          </m:sSubPr>
          <m:e>
            <m:r>
              <w:rPr>
                <w:rFonts w:ascii="Cambria Math" w:hAnsi="Cambria Math"/>
                <w:sz w:val="22"/>
                <w:szCs w:val="22"/>
              </w:rPr>
              <m:t>θ</m:t>
            </m:r>
          </m:e>
          <m:sub>
            <m:r>
              <w:rPr>
                <w:rFonts w:ascii="Cambria Math" w:hAnsi="Cambria Math"/>
                <w:sz w:val="22"/>
                <w:szCs w:val="22"/>
              </w:rPr>
              <m:t>2</m:t>
            </m:r>
          </m:sub>
        </m:sSub>
        <m:r>
          <w:rPr>
            <w:rFonts w:ascii="Cambria Math" w:hAnsi="Cambria Math"/>
            <w:sz w:val="22"/>
            <w:szCs w:val="22"/>
          </w:rPr>
          <m:t>,4/</m:t>
        </m:r>
        <m:sSub>
          <m:sSubPr>
            <m:ctrlPr>
              <w:rPr>
                <w:rFonts w:ascii="Cambria Math" w:hAnsi="Cambria Math"/>
                <w:i/>
                <w:sz w:val="22"/>
                <w:szCs w:val="22"/>
              </w:rPr>
            </m:ctrlPr>
          </m:sSubPr>
          <m:e>
            <m:r>
              <w:rPr>
                <w:rFonts w:ascii="Cambria Math" w:hAnsi="Cambria Math"/>
                <w:sz w:val="22"/>
                <w:szCs w:val="22"/>
              </w:rPr>
              <m:t>d</m:t>
            </m:r>
          </m:e>
          <m:sub>
            <m:r>
              <w:rPr>
                <w:rFonts w:ascii="Cambria Math" w:hAnsi="Cambria Math"/>
                <w:sz w:val="22"/>
                <w:szCs w:val="22"/>
              </w:rPr>
              <m:t>2</m:t>
            </m:r>
          </m:sub>
        </m:sSub>
        <m:r>
          <w:rPr>
            <w:rFonts w:ascii="Cambria Math" w:hAnsi="Cambria Math"/>
            <w:sz w:val="22"/>
            <w:szCs w:val="22"/>
          </w:rPr>
          <m:t>)</m:t>
        </m:r>
      </m:oMath>
      <w:r w:rsidRPr="0063570D">
        <w:rPr>
          <w:sz w:val="22"/>
          <w:szCs w:val="22"/>
        </w:rPr>
        <w:t xml:space="preserve"> and </w:t>
      </w:r>
      <m:oMath>
        <m:sSub>
          <m:sSubPr>
            <m:ctrlPr>
              <w:rPr>
                <w:rFonts w:ascii="Cambria Math" w:hAnsi="Cambria Math"/>
                <w:i/>
                <w:sz w:val="22"/>
                <w:szCs w:val="22"/>
              </w:rPr>
            </m:ctrlPr>
          </m:sSubPr>
          <m:e>
            <m:r>
              <w:rPr>
                <w:rFonts w:ascii="Cambria Math" w:hAnsi="Cambria Math"/>
                <w:sz w:val="22"/>
                <w:szCs w:val="22"/>
              </w:rPr>
              <m:t>T</m:t>
            </m:r>
          </m:e>
          <m:sub>
            <m:r>
              <w:rPr>
                <w:rFonts w:ascii="Cambria Math" w:hAnsi="Cambria Math"/>
                <w:sz w:val="22"/>
                <w:szCs w:val="22"/>
              </w:rPr>
              <m:t>3</m:t>
            </m:r>
          </m:sub>
        </m:sSub>
        <m:r>
          <w:rPr>
            <w:rFonts w:ascii="Cambria Math" w:hAnsi="Cambria Math"/>
            <w:sz w:val="22"/>
            <w:szCs w:val="22"/>
          </w:rPr>
          <m:t>|</m:t>
        </m:r>
        <m:sSub>
          <m:sSubPr>
            <m:ctrlPr>
              <w:rPr>
                <w:rFonts w:ascii="Cambria Math" w:hAnsi="Cambria Math"/>
                <w:i/>
                <w:sz w:val="22"/>
                <w:szCs w:val="22"/>
              </w:rPr>
            </m:ctrlPr>
          </m:sSubPr>
          <m:e>
            <m:acc>
              <m:accPr>
                <m:ctrlPr>
                  <w:rPr>
                    <w:rFonts w:ascii="Cambria Math" w:hAnsi="Cambria Math"/>
                    <w:i/>
                    <w:sz w:val="22"/>
                    <w:szCs w:val="22"/>
                  </w:rPr>
                </m:ctrlPr>
              </m:accPr>
              <m:e>
                <m:r>
                  <w:rPr>
                    <w:rFonts w:ascii="Cambria Math" w:hAnsi="Cambria Math"/>
                    <w:sz w:val="22"/>
                    <w:szCs w:val="22"/>
                  </w:rPr>
                  <m:t>θ</m:t>
                </m:r>
              </m:e>
            </m:acc>
          </m:e>
          <m:sub>
            <m:r>
              <w:rPr>
                <w:rFonts w:ascii="Cambria Math" w:hAnsi="Cambria Math"/>
                <w:sz w:val="22"/>
                <w:szCs w:val="22"/>
              </w:rPr>
              <m:t>2</m:t>
            </m:r>
          </m:sub>
        </m:sSub>
        <m:r>
          <w:rPr>
            <w:rFonts w:ascii="Cambria Math" w:hAnsi="Cambria Math"/>
            <w:sz w:val="22"/>
            <w:szCs w:val="22"/>
          </w:rPr>
          <m:t>,</m:t>
        </m:r>
        <m:sSub>
          <m:sSubPr>
            <m:ctrlPr>
              <w:rPr>
                <w:rFonts w:ascii="Cambria Math" w:hAnsi="Cambria Math"/>
                <w:i/>
                <w:sz w:val="22"/>
                <w:szCs w:val="22"/>
              </w:rPr>
            </m:ctrlPr>
          </m:sSubPr>
          <m:e>
            <m:r>
              <w:rPr>
                <w:rFonts w:ascii="Cambria Math" w:hAnsi="Cambria Math"/>
                <w:sz w:val="22"/>
                <w:szCs w:val="22"/>
              </w:rPr>
              <m:t>θ</m:t>
            </m:r>
          </m:e>
          <m:sub>
            <m:r>
              <w:rPr>
                <w:rFonts w:ascii="Cambria Math" w:hAnsi="Cambria Math"/>
                <w:sz w:val="22"/>
                <w:szCs w:val="22"/>
              </w:rPr>
              <m:t>2</m:t>
            </m:r>
          </m:sub>
        </m:sSub>
        <m:r>
          <w:rPr>
            <w:rFonts w:ascii="Cambria Math" w:hAnsi="Cambria Math"/>
            <w:sz w:val="22"/>
            <w:szCs w:val="22"/>
          </w:rPr>
          <m:t xml:space="preserve">, </m:t>
        </m:r>
        <m:sSub>
          <m:sSubPr>
            <m:ctrlPr>
              <w:rPr>
                <w:rFonts w:ascii="Cambria Math" w:hAnsi="Cambria Math"/>
                <w:i/>
                <w:sz w:val="22"/>
                <w:szCs w:val="22"/>
              </w:rPr>
            </m:ctrlPr>
          </m:sSubPr>
          <m:e>
            <m:r>
              <w:rPr>
                <w:rFonts w:ascii="Cambria Math" w:hAnsi="Cambria Math"/>
                <w:sz w:val="22"/>
                <w:szCs w:val="22"/>
              </w:rPr>
              <m:t>θ</m:t>
            </m:r>
          </m:e>
          <m:sub>
            <m:r>
              <w:rPr>
                <w:rFonts w:ascii="Cambria Math" w:hAnsi="Cambria Math"/>
                <w:sz w:val="22"/>
                <w:szCs w:val="22"/>
              </w:rPr>
              <m:t>3</m:t>
            </m:r>
          </m:sub>
        </m:sSub>
        <m:r>
          <w:rPr>
            <w:rFonts w:ascii="Cambria Math" w:hAnsi="Cambria Math"/>
            <w:sz w:val="22"/>
            <w:szCs w:val="22"/>
          </w:rPr>
          <m:t>~N(</m:t>
        </m:r>
        <m:sSub>
          <m:sSubPr>
            <m:ctrlPr>
              <w:rPr>
                <w:rFonts w:ascii="Cambria Math" w:hAnsi="Cambria Math"/>
                <w:i/>
                <w:sz w:val="22"/>
                <w:szCs w:val="22"/>
              </w:rPr>
            </m:ctrlPr>
          </m:sSubPr>
          <m:e>
            <m:r>
              <w:rPr>
                <w:rFonts w:ascii="Cambria Math" w:hAnsi="Cambria Math"/>
                <w:sz w:val="22"/>
                <w:szCs w:val="22"/>
              </w:rPr>
              <m:t>θ</m:t>
            </m:r>
          </m:e>
          <m:sub>
            <m:r>
              <w:rPr>
                <w:rFonts w:ascii="Cambria Math" w:hAnsi="Cambria Math"/>
                <w:sz w:val="22"/>
                <w:szCs w:val="22"/>
              </w:rPr>
              <m:t>3</m:t>
            </m:r>
          </m:sub>
        </m:sSub>
        <m:r>
          <w:rPr>
            <w:rFonts w:ascii="Cambria Math" w:hAnsi="Cambria Math"/>
            <w:sz w:val="22"/>
            <w:szCs w:val="22"/>
          </w:rPr>
          <m:t>/</m:t>
        </m:r>
        <m:rad>
          <m:radPr>
            <m:degHide m:val="1"/>
            <m:ctrlPr>
              <w:rPr>
                <w:rFonts w:ascii="Cambria Math" w:hAnsi="Cambria Math"/>
                <w:i/>
                <w:sz w:val="22"/>
                <w:szCs w:val="22"/>
              </w:rPr>
            </m:ctrlPr>
          </m:radPr>
          <m:deg/>
          <m:e>
            <m:r>
              <w:rPr>
                <w:rFonts w:ascii="Cambria Math" w:hAnsi="Cambria Math"/>
                <w:sz w:val="22"/>
                <w:szCs w:val="22"/>
              </w:rPr>
              <m:t>4/</m:t>
            </m:r>
            <m:sSub>
              <m:sSubPr>
                <m:ctrlPr>
                  <w:rPr>
                    <w:rFonts w:ascii="Cambria Math" w:hAnsi="Cambria Math"/>
                    <w:i/>
                    <w:sz w:val="22"/>
                    <w:szCs w:val="22"/>
                  </w:rPr>
                </m:ctrlPr>
              </m:sSubPr>
              <m:e>
                <m:r>
                  <w:rPr>
                    <w:rFonts w:ascii="Cambria Math" w:hAnsi="Cambria Math"/>
                    <w:sz w:val="22"/>
                    <w:szCs w:val="22"/>
                  </w:rPr>
                  <m:t>D</m:t>
                </m:r>
              </m:e>
              <m:sub>
                <m:r>
                  <w:rPr>
                    <w:rFonts w:ascii="Cambria Math" w:hAnsi="Cambria Math"/>
                    <w:sz w:val="22"/>
                    <w:szCs w:val="22"/>
                  </w:rPr>
                  <m:t>3</m:t>
                </m:r>
              </m:sub>
            </m:sSub>
          </m:e>
        </m:rad>
        <m:r>
          <w:rPr>
            <w:rFonts w:ascii="Cambria Math" w:hAnsi="Cambria Math"/>
            <w:sz w:val="22"/>
            <w:szCs w:val="22"/>
          </w:rPr>
          <m:t>,  1)</m:t>
        </m:r>
      </m:oMath>
      <w:r w:rsidRPr="0063570D">
        <w:rPr>
          <w:sz w:val="22"/>
          <w:szCs w:val="22"/>
        </w:rPr>
        <w:t xml:space="preserve">, where </w:t>
      </w:r>
      <m:oMath>
        <m:sSub>
          <m:sSubPr>
            <m:ctrlPr>
              <w:rPr>
                <w:rFonts w:ascii="Cambria Math" w:hAnsi="Cambria Math"/>
                <w:i/>
                <w:sz w:val="22"/>
                <w:szCs w:val="22"/>
              </w:rPr>
            </m:ctrlPr>
          </m:sSubPr>
          <m:e>
            <m:r>
              <w:rPr>
                <w:rFonts w:ascii="Cambria Math" w:hAnsi="Cambria Math"/>
                <w:sz w:val="22"/>
                <w:szCs w:val="22"/>
              </w:rPr>
              <m:t>θ</m:t>
            </m:r>
          </m:e>
          <m:sub>
            <m:r>
              <w:rPr>
                <w:rFonts w:ascii="Cambria Math" w:hAnsi="Cambria Math"/>
                <w:sz w:val="22"/>
                <w:szCs w:val="22"/>
              </w:rPr>
              <m:t>2</m:t>
            </m:r>
          </m:sub>
        </m:sSub>
        <m:r>
          <m:rPr>
            <m:sty m:val="p"/>
          </m:rPr>
          <w:rPr>
            <w:rFonts w:ascii="Cambria Math" w:hAnsi="Cambria Math"/>
            <w:sz w:val="22"/>
            <w:szCs w:val="22"/>
          </w:rPr>
          <m:t>≁</m:t>
        </m:r>
        <m:sSub>
          <m:sSubPr>
            <m:ctrlPr>
              <w:rPr>
                <w:rFonts w:ascii="Cambria Math" w:hAnsi="Cambria Math"/>
                <w:i/>
                <w:sz w:val="22"/>
                <w:szCs w:val="22"/>
              </w:rPr>
            </m:ctrlPr>
          </m:sSubPr>
          <m:e>
            <m:r>
              <w:rPr>
                <w:rFonts w:ascii="Cambria Math" w:hAnsi="Cambria Math"/>
                <w:sz w:val="22"/>
                <w:szCs w:val="22"/>
              </w:rPr>
              <m:t>θ</m:t>
            </m:r>
          </m:e>
          <m:sub>
            <m:r>
              <w:rPr>
                <w:rFonts w:ascii="Cambria Math" w:hAnsi="Cambria Math"/>
                <w:sz w:val="22"/>
                <w:szCs w:val="22"/>
              </w:rPr>
              <m:t>3</m:t>
            </m:r>
          </m:sub>
        </m:sSub>
      </m:oMath>
      <w:r w:rsidRPr="0063570D">
        <w:rPr>
          <w:sz w:val="22"/>
          <w:szCs w:val="22"/>
        </w:rPr>
        <w:t xml:space="preserve">. Thus, the expected (with respect to </w:t>
      </w:r>
      <m:oMath>
        <m:sSub>
          <m:sSubPr>
            <m:ctrlPr>
              <w:rPr>
                <w:rFonts w:ascii="Cambria Math" w:hAnsi="Cambria Math"/>
                <w:i/>
                <w:sz w:val="22"/>
                <w:szCs w:val="22"/>
              </w:rPr>
            </m:ctrlPr>
          </m:sSubPr>
          <m:e>
            <m:r>
              <w:rPr>
                <w:rFonts w:ascii="Cambria Math" w:hAnsi="Cambria Math"/>
                <w:sz w:val="22"/>
                <w:szCs w:val="22"/>
              </w:rPr>
              <m:t>θ</m:t>
            </m:r>
          </m:e>
          <m:sub>
            <m:r>
              <w:rPr>
                <w:rFonts w:ascii="Cambria Math" w:hAnsi="Cambria Math"/>
                <w:sz w:val="22"/>
                <w:szCs w:val="22"/>
              </w:rPr>
              <m:t>2</m:t>
            </m:r>
          </m:sub>
        </m:sSub>
        <m:r>
          <w:rPr>
            <w:rFonts w:ascii="Cambria Math" w:hAnsi="Cambria Math"/>
            <w:sz w:val="22"/>
            <w:szCs w:val="22"/>
          </w:rPr>
          <m:t xml:space="preserve">, </m:t>
        </m:r>
        <m:sSub>
          <m:sSubPr>
            <m:ctrlPr>
              <w:rPr>
                <w:rFonts w:ascii="Cambria Math" w:hAnsi="Cambria Math"/>
                <w:i/>
                <w:sz w:val="22"/>
                <w:szCs w:val="22"/>
              </w:rPr>
            </m:ctrlPr>
          </m:sSubPr>
          <m:e>
            <m:r>
              <w:rPr>
                <w:rFonts w:ascii="Cambria Math" w:hAnsi="Cambria Math"/>
                <w:sz w:val="22"/>
                <w:szCs w:val="22"/>
              </w:rPr>
              <m:t>θ</m:t>
            </m:r>
          </m:e>
          <m:sub>
            <m:r>
              <w:rPr>
                <w:rFonts w:ascii="Cambria Math" w:hAnsi="Cambria Math"/>
                <w:sz w:val="22"/>
                <w:szCs w:val="22"/>
              </w:rPr>
              <m:t>3</m:t>
            </m:r>
          </m:sub>
        </m:sSub>
        <m:r>
          <w:rPr>
            <w:rFonts w:ascii="Cambria Math" w:hAnsi="Cambria Math"/>
            <w:sz w:val="22"/>
            <w:szCs w:val="22"/>
          </w:rPr>
          <m:t xml:space="preserve">, </m:t>
        </m:r>
        <m:sSub>
          <m:sSubPr>
            <m:ctrlPr>
              <w:rPr>
                <w:rFonts w:ascii="Cambria Math" w:hAnsi="Cambria Math"/>
                <w:i/>
                <w:sz w:val="22"/>
                <w:szCs w:val="22"/>
              </w:rPr>
            </m:ctrlPr>
          </m:sSubPr>
          <m:e>
            <m:acc>
              <m:accPr>
                <m:ctrlPr>
                  <w:rPr>
                    <w:rFonts w:ascii="Cambria Math" w:hAnsi="Cambria Math"/>
                    <w:i/>
                    <w:sz w:val="22"/>
                    <w:szCs w:val="22"/>
                  </w:rPr>
                </m:ctrlPr>
              </m:accPr>
              <m:e>
                <m:r>
                  <w:rPr>
                    <w:rFonts w:ascii="Cambria Math" w:hAnsi="Cambria Math"/>
                    <w:sz w:val="22"/>
                    <w:szCs w:val="22"/>
                  </w:rPr>
                  <m:t>θ</m:t>
                </m:r>
              </m:e>
            </m:acc>
          </m:e>
          <m:sub>
            <m:r>
              <w:rPr>
                <w:rFonts w:ascii="Cambria Math" w:hAnsi="Cambria Math"/>
                <w:sz w:val="22"/>
                <w:szCs w:val="22"/>
              </w:rPr>
              <m:t>2</m:t>
            </m:r>
          </m:sub>
        </m:sSub>
      </m:oMath>
      <w:r w:rsidRPr="0063570D">
        <w:rPr>
          <w:sz w:val="22"/>
          <w:szCs w:val="22"/>
        </w:rPr>
        <w:t xml:space="preserve"> </w:t>
      </w:r>
      <w:proofErr w:type="gramStart"/>
      <w:r w:rsidRPr="0063570D">
        <w:rPr>
          <w:sz w:val="22"/>
          <w:szCs w:val="22"/>
        </w:rPr>
        <w:t xml:space="preserve">and </w:t>
      </w:r>
      <w:proofErr w:type="gramEnd"/>
      <m:oMath>
        <m:sSub>
          <m:sSubPr>
            <m:ctrlPr>
              <w:rPr>
                <w:rFonts w:ascii="Cambria Math" w:hAnsi="Cambria Math"/>
                <w:i/>
                <w:sz w:val="22"/>
                <w:szCs w:val="22"/>
              </w:rPr>
            </m:ctrlPr>
          </m:sSubPr>
          <m:e>
            <m:r>
              <w:rPr>
                <w:rFonts w:ascii="Cambria Math" w:hAnsi="Cambria Math"/>
                <w:sz w:val="22"/>
                <w:szCs w:val="22"/>
              </w:rPr>
              <m:t>T</m:t>
            </m:r>
          </m:e>
          <m:sub>
            <m:r>
              <w:rPr>
                <w:rFonts w:ascii="Cambria Math" w:hAnsi="Cambria Math"/>
                <w:sz w:val="22"/>
                <w:szCs w:val="22"/>
              </w:rPr>
              <m:t>3</m:t>
            </m:r>
          </m:sub>
        </m:sSub>
      </m:oMath>
      <w:r w:rsidRPr="0063570D">
        <w:rPr>
          <w:sz w:val="22"/>
          <w:szCs w:val="22"/>
        </w:rPr>
        <w:t xml:space="preserve">) probability of a successful program is given by </w:t>
      </w:r>
      <m:oMath>
        <m:r>
          <m:rPr>
            <m:sty m:val="p"/>
          </m:rPr>
          <w:rPr>
            <w:rFonts w:ascii="Cambria Math" w:hAnsi="Cambria Math"/>
            <w:sz w:val="22"/>
            <w:szCs w:val="22"/>
          </w:rPr>
          <m:t>E</m:t>
        </m:r>
        <m:r>
          <w:rPr>
            <w:rFonts w:ascii="Cambria Math" w:hAnsi="Cambria Math"/>
            <w:sz w:val="22"/>
            <w:szCs w:val="22"/>
          </w:rPr>
          <m:t>[</m:t>
        </m:r>
        <m:r>
          <w:rPr>
            <w:rFonts w:ascii="Cambria Math" w:hAnsi="Cambria Math"/>
            <w:sz w:val="22"/>
            <w:szCs w:val="22"/>
            <w:lang w:val="en-GB"/>
          </w:rPr>
          <m:t>PsP</m:t>
        </m:r>
        <m:d>
          <m:dPr>
            <m:ctrlPr>
              <w:rPr>
                <w:rFonts w:ascii="Cambria Math" w:hAnsi="Cambria Math"/>
                <w:i/>
                <w:sz w:val="22"/>
                <w:szCs w:val="22"/>
                <w:lang w:val="en-GB"/>
              </w:rPr>
            </m:ctrlPr>
          </m:dPr>
          <m:e>
            <m:sSubSup>
              <m:sSubSupPr>
                <m:ctrlPr>
                  <w:rPr>
                    <w:rFonts w:ascii="Cambria Math" w:hAnsi="Cambria Math"/>
                    <w:i/>
                    <w:sz w:val="22"/>
                    <w:szCs w:val="22"/>
                  </w:rPr>
                </m:ctrlPr>
              </m:sSubSupPr>
              <m:e>
                <m:acc>
                  <m:accPr>
                    <m:ctrlPr>
                      <w:rPr>
                        <w:rFonts w:ascii="Cambria Math" w:hAnsi="Cambria Math"/>
                        <w:i/>
                        <w:sz w:val="22"/>
                        <w:szCs w:val="22"/>
                        <w:lang w:val="en-GB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2"/>
                        <w:szCs w:val="22"/>
                        <w:lang w:val="en-GB"/>
                      </w:rPr>
                      <m:t>θ</m:t>
                    </m:r>
                  </m:e>
                </m:acc>
              </m:e>
              <m:sub>
                <m:r>
                  <w:rPr>
                    <w:rFonts w:ascii="Cambria Math" w:hAnsi="Cambria Math"/>
                    <w:sz w:val="22"/>
                    <w:szCs w:val="22"/>
                  </w:rPr>
                  <m:t>2</m:t>
                </m:r>
              </m:sub>
              <m:sup>
                <m:sSub>
                  <m:sSubPr>
                    <m:ctrlPr>
                      <w:rPr>
                        <w:rFonts w:ascii="Cambria Math" w:hAnsi="Cambria Math"/>
                        <w:i/>
                        <w:sz w:val="22"/>
                        <w:szCs w:val="22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2"/>
                        <w:szCs w:val="22"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/>
                        <w:sz w:val="22"/>
                        <w:szCs w:val="22"/>
                      </w:rPr>
                      <m:t>1</m:t>
                    </m:r>
                  </m:sub>
                </m:sSub>
              </m:sup>
            </m:sSubSup>
            <m:r>
              <w:rPr>
                <w:rFonts w:ascii="Cambria Math" w:hAnsi="Cambria Math"/>
                <w:sz w:val="22"/>
                <w:szCs w:val="22"/>
              </w:rPr>
              <m:t xml:space="preserve">, </m:t>
            </m:r>
            <m:sSubSup>
              <m:sSubSupPr>
                <m:ctrlPr>
                  <w:rPr>
                    <w:rFonts w:ascii="Cambria Math" w:hAnsi="Cambria Math"/>
                    <w:i/>
                    <w:sz w:val="22"/>
                    <w:szCs w:val="22"/>
                  </w:rPr>
                </m:ctrlPr>
              </m:sSubSupPr>
              <m:e>
                <m:acc>
                  <m:accPr>
                    <m:ctrlPr>
                      <w:rPr>
                        <w:rFonts w:ascii="Cambria Math" w:hAnsi="Cambria Math"/>
                        <w:i/>
                        <w:sz w:val="22"/>
                        <w:szCs w:val="22"/>
                        <w:lang w:val="en-GB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2"/>
                        <w:szCs w:val="22"/>
                        <w:lang w:val="en-GB"/>
                      </w:rPr>
                      <m:t>θ</m:t>
                    </m:r>
                  </m:e>
                </m:acc>
              </m:e>
              <m:sub>
                <m:r>
                  <w:rPr>
                    <w:rFonts w:ascii="Cambria Math" w:hAnsi="Cambria Math"/>
                    <w:sz w:val="22"/>
                    <w:szCs w:val="22"/>
                  </w:rPr>
                  <m:t>2</m:t>
                </m:r>
              </m:sub>
              <m:sup>
                <m:sSub>
                  <m:sSubPr>
                    <m:ctrlPr>
                      <w:rPr>
                        <w:rFonts w:ascii="Cambria Math" w:hAnsi="Cambria Math"/>
                        <w:i/>
                        <w:sz w:val="22"/>
                        <w:szCs w:val="22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2"/>
                        <w:szCs w:val="22"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/>
                        <w:sz w:val="22"/>
                        <w:szCs w:val="22"/>
                      </w:rPr>
                      <m:t>2</m:t>
                    </m:r>
                  </m:sub>
                </m:sSub>
              </m:sup>
            </m:sSubSup>
            <m:ctrlPr>
              <w:rPr>
                <w:rFonts w:ascii="Cambria Math" w:hAnsi="Cambria Math"/>
                <w:i/>
                <w:sz w:val="22"/>
                <w:szCs w:val="22"/>
              </w:rPr>
            </m:ctrlPr>
          </m:e>
        </m:d>
        <m:r>
          <w:rPr>
            <w:rFonts w:ascii="Cambria Math" w:hAnsi="Cambria Math"/>
            <w:sz w:val="22"/>
            <w:szCs w:val="22"/>
          </w:rPr>
          <m:t>]=</m:t>
        </m:r>
        <m:nary>
          <m:naryPr>
            <m:limLoc m:val="undOvr"/>
            <m:ctrlPr>
              <w:rPr>
                <w:rFonts w:ascii="Cambria Math" w:hAnsi="Cambria Math"/>
                <w:i/>
                <w:sz w:val="22"/>
                <w:szCs w:val="22"/>
              </w:rPr>
            </m:ctrlPr>
          </m:naryPr>
          <m:sub>
            <m:r>
              <w:rPr>
                <w:rFonts w:ascii="Cambria Math" w:hAnsi="Cambria Math"/>
                <w:sz w:val="22"/>
                <w:szCs w:val="22"/>
              </w:rPr>
              <m:t>-∞</m:t>
            </m:r>
          </m:sub>
          <m:sup>
            <m:r>
              <w:rPr>
                <w:rFonts w:ascii="Cambria Math" w:hAnsi="Cambria Math"/>
                <w:sz w:val="22"/>
                <w:szCs w:val="22"/>
              </w:rPr>
              <m:t>∞</m:t>
            </m:r>
          </m:sup>
          <m:e>
            <m:nary>
              <m:naryPr>
                <m:limLoc m:val="subSup"/>
                <m:ctrlPr>
                  <w:rPr>
                    <w:rFonts w:ascii="Cambria Math" w:hAnsi="Cambria Math"/>
                    <w:i/>
                    <w:sz w:val="22"/>
                    <w:szCs w:val="22"/>
                  </w:rPr>
                </m:ctrlPr>
              </m:naryPr>
              <m:sub>
                <m:r>
                  <w:rPr>
                    <w:rFonts w:ascii="Cambria Math" w:hAnsi="Cambria Math"/>
                    <w:sz w:val="22"/>
                    <w:szCs w:val="22"/>
                  </w:rPr>
                  <m:t>-∞</m:t>
                </m:r>
              </m:sub>
              <m:sup>
                <m:r>
                  <w:rPr>
                    <w:rFonts w:ascii="Cambria Math" w:hAnsi="Cambria Math"/>
                    <w:sz w:val="22"/>
                    <w:szCs w:val="22"/>
                  </w:rPr>
                  <m:t>∞</m:t>
                </m:r>
              </m:sup>
              <m:e>
                <m:nary>
                  <m:naryPr>
                    <m:limLoc m:val="undOvr"/>
                    <m:ctrlPr>
                      <w:rPr>
                        <w:rFonts w:ascii="Cambria Math" w:hAnsi="Cambria Math"/>
                        <w:i/>
                        <w:sz w:val="22"/>
                        <w:szCs w:val="22"/>
                      </w:rPr>
                    </m:ctrlPr>
                  </m:naryPr>
                  <m:sub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2"/>
                            <w:szCs w:val="22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2"/>
                            <w:szCs w:val="22"/>
                          </w:rPr>
                          <m:t>z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2"/>
                            <w:szCs w:val="22"/>
                          </w:rPr>
                          <m:t>1-α</m:t>
                        </m:r>
                      </m:sub>
                    </m:sSub>
                  </m:sub>
                  <m:sup>
                    <m:r>
                      <w:rPr>
                        <w:rFonts w:ascii="Cambria Math" w:hAnsi="Cambria Math"/>
                        <w:sz w:val="22"/>
                        <w:szCs w:val="22"/>
                      </w:rPr>
                      <m:t>∞</m:t>
                    </m:r>
                  </m:sup>
                  <m:e>
                    <m:nary>
                      <m:naryPr>
                        <m:limLoc m:val="undOvr"/>
                        <m:ctrlPr>
                          <w:rPr>
                            <w:rFonts w:ascii="Cambria Math" w:hAnsi="Cambria Math"/>
                            <w:i/>
                            <w:sz w:val="22"/>
                            <w:szCs w:val="22"/>
                          </w:rPr>
                        </m:ctrlPr>
                      </m:naryPr>
                      <m:sub>
                        <m:r>
                          <w:rPr>
                            <w:rFonts w:ascii="Cambria Math" w:hAnsi="Cambria Math"/>
                            <w:sz w:val="22"/>
                            <w:szCs w:val="22"/>
                          </w:rPr>
                          <m:t>-∞</m:t>
                        </m:r>
                      </m:sub>
                      <m:sup>
                        <m:r>
                          <w:rPr>
                            <w:rFonts w:ascii="Cambria Math" w:hAnsi="Cambria Math"/>
                            <w:sz w:val="22"/>
                            <w:szCs w:val="22"/>
                          </w:rPr>
                          <m:t>∞</m:t>
                        </m:r>
                      </m:sup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2"/>
                                <w:szCs w:val="22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2"/>
                                <w:szCs w:val="22"/>
                              </w:rPr>
                              <m:t>1</m:t>
                            </m:r>
                          </m:e>
                          <m:sub>
                            <m:sSubSup>
                              <m:sSubSupPr>
                                <m:ctrlPr>
                                  <w:rPr>
                                    <w:rFonts w:ascii="Cambria Math" w:hAnsi="Cambria Math"/>
                                    <w:i/>
                                    <w:sz w:val="22"/>
                                    <w:szCs w:val="22"/>
                                  </w:rPr>
                                </m:ctrlPr>
                              </m:sSubSupPr>
                              <m:e>
                                <m:acc>
                                  <m:acc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2"/>
                                        <w:szCs w:val="22"/>
                                      </w:rPr>
                                    </m:ctrlPr>
                                  </m:accPr>
                                  <m:e>
                                    <m:r>
                                      <w:rPr>
                                        <w:rFonts w:ascii="Cambria Math" w:hAnsi="Cambria Math"/>
                                        <w:sz w:val="22"/>
                                        <w:szCs w:val="22"/>
                                      </w:rPr>
                                      <m:t>θ</m:t>
                                    </m:r>
                                  </m:e>
                                </m:acc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  <w:sz w:val="22"/>
                                    <w:szCs w:val="22"/>
                                  </w:rPr>
                                  <m:t>2</m:t>
                                </m:r>
                              </m:sub>
                              <m:sup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2"/>
                                        <w:szCs w:val="22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sz w:val="22"/>
                                        <w:szCs w:val="22"/>
                                      </w:rPr>
                                      <m:t>s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sz w:val="22"/>
                                        <w:szCs w:val="22"/>
                                      </w:rPr>
                                      <m:t>1</m:t>
                                    </m:r>
                                  </m:sub>
                                </m:sSub>
                              </m:sup>
                            </m:sSubSup>
                            <m:r>
                              <w:rPr>
                                <w:rFonts w:ascii="Cambria Math" w:hAnsi="Cambria Math"/>
                                <w:sz w:val="22"/>
                                <w:szCs w:val="22"/>
                              </w:rPr>
                              <m:t>≥κ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2"/>
                            <w:szCs w:val="22"/>
                          </w:rPr>
                          <m:t>∙ f</m:t>
                        </m:r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  <w:sz w:val="22"/>
                                <w:szCs w:val="22"/>
                              </w:rPr>
                            </m:ctrlPr>
                          </m:dPr>
                          <m:e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  <w:sz w:val="22"/>
                                    <w:szCs w:val="22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  <w:sz w:val="22"/>
                                    <w:szCs w:val="22"/>
                                  </w:rPr>
                                  <m:t>t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  <w:sz w:val="22"/>
                                    <w:szCs w:val="22"/>
                                  </w:rPr>
                                  <m:t>3</m:t>
                                </m:r>
                              </m:sub>
                            </m:sSub>
                            <m:r>
                              <w:rPr>
                                <w:rFonts w:ascii="Cambria Math" w:hAnsi="Cambria Math"/>
                                <w:sz w:val="22"/>
                                <w:szCs w:val="22"/>
                              </w:rPr>
                              <m:t>|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  <w:sz w:val="22"/>
                                    <w:szCs w:val="22"/>
                                  </w:rPr>
                                </m:ctrlPr>
                              </m:sSubPr>
                              <m:e>
                                <m:acc>
                                  <m:acc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2"/>
                                        <w:szCs w:val="22"/>
                                      </w:rPr>
                                    </m:ctrlPr>
                                  </m:accPr>
                                  <m:e>
                                    <m:r>
                                      <w:rPr>
                                        <w:rFonts w:ascii="Cambria Math" w:hAnsi="Cambria Math"/>
                                        <w:sz w:val="22"/>
                                        <w:szCs w:val="22"/>
                                      </w:rPr>
                                      <m:t>θ</m:t>
                                    </m:r>
                                  </m:e>
                                </m:acc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  <w:sz w:val="22"/>
                                    <w:szCs w:val="22"/>
                                  </w:rPr>
                                  <m:t>2</m:t>
                                </m:r>
                              </m:sub>
                            </m:sSub>
                            <m:r>
                              <w:rPr>
                                <w:rFonts w:ascii="Cambria Math" w:hAnsi="Cambria Math"/>
                                <w:sz w:val="22"/>
                                <w:szCs w:val="22"/>
                              </w:rPr>
                              <m:t>,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  <w:sz w:val="22"/>
                                    <w:szCs w:val="22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  <w:sz w:val="22"/>
                                    <w:szCs w:val="22"/>
                                  </w:rPr>
                                  <m:t>θ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  <w:sz w:val="22"/>
                                    <w:szCs w:val="22"/>
                                  </w:rPr>
                                  <m:t>2</m:t>
                                </m:r>
                              </m:sub>
                            </m:sSub>
                            <m:r>
                              <w:rPr>
                                <w:rFonts w:ascii="Cambria Math" w:hAnsi="Cambria Math"/>
                                <w:sz w:val="22"/>
                                <w:szCs w:val="22"/>
                              </w:rPr>
                              <m:t xml:space="preserve">, 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  <w:sz w:val="22"/>
                                    <w:szCs w:val="22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  <w:sz w:val="22"/>
                                    <w:szCs w:val="22"/>
                                  </w:rPr>
                                  <m:t>θ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  <w:sz w:val="22"/>
                                    <w:szCs w:val="22"/>
                                  </w:rPr>
                                  <m:t>3</m:t>
                                </m:r>
                              </m:sub>
                            </m:sSub>
                          </m:e>
                        </m:d>
                        <m:r>
                          <w:rPr>
                            <w:rFonts w:ascii="Cambria Math" w:hAnsi="Cambria Math"/>
                            <w:sz w:val="22"/>
                            <w:szCs w:val="22"/>
                          </w:rPr>
                          <m:t>∙f</m:t>
                        </m:r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  <w:sz w:val="22"/>
                                <w:szCs w:val="22"/>
                              </w:rPr>
                            </m:ctrlPr>
                          </m:dPr>
                          <m:e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  <w:sz w:val="22"/>
                                    <w:szCs w:val="22"/>
                                  </w:rPr>
                                </m:ctrlPr>
                              </m:sSubPr>
                              <m:e>
                                <m:acc>
                                  <m:acc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2"/>
                                        <w:szCs w:val="22"/>
                                      </w:rPr>
                                    </m:ctrlPr>
                                  </m:accPr>
                                  <m:e>
                                    <m:r>
                                      <w:rPr>
                                        <w:rFonts w:ascii="Cambria Math" w:hAnsi="Cambria Math"/>
                                        <w:sz w:val="22"/>
                                        <w:szCs w:val="22"/>
                                      </w:rPr>
                                      <m:t>θ</m:t>
                                    </m:r>
                                  </m:e>
                                </m:acc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  <w:sz w:val="22"/>
                                    <w:szCs w:val="22"/>
                                  </w:rPr>
                                  <m:t>2</m:t>
                                </m:r>
                              </m:sub>
                            </m:sSub>
                            <m:r>
                              <w:rPr>
                                <w:rFonts w:ascii="Cambria Math" w:hAnsi="Cambria Math"/>
                                <w:sz w:val="22"/>
                                <w:szCs w:val="22"/>
                              </w:rPr>
                              <m:t>|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  <w:sz w:val="22"/>
                                    <w:szCs w:val="22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  <w:sz w:val="22"/>
                                    <w:szCs w:val="22"/>
                                  </w:rPr>
                                  <m:t>θ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  <w:sz w:val="22"/>
                                    <w:szCs w:val="22"/>
                                  </w:rPr>
                                  <m:t>2</m:t>
                                </m:r>
                              </m:sub>
                            </m:sSub>
                          </m:e>
                        </m:d>
                        <m:r>
                          <w:rPr>
                            <w:rFonts w:ascii="Cambria Math" w:hAnsi="Cambria Math"/>
                            <w:sz w:val="22"/>
                            <w:szCs w:val="22"/>
                          </w:rPr>
                          <m:t>∙</m:t>
                        </m:r>
                      </m:e>
                    </m:nary>
                    <m:r>
                      <w:rPr>
                        <w:rFonts w:ascii="Cambria Math" w:hAnsi="Cambria Math"/>
                        <w:sz w:val="22"/>
                        <w:szCs w:val="22"/>
                      </w:rPr>
                      <m:t>f</m:t>
                    </m:r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2"/>
                            <w:szCs w:val="22"/>
                          </w:rPr>
                        </m:ctrlPr>
                      </m:d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2"/>
                                <w:szCs w:val="22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2"/>
                                <w:szCs w:val="22"/>
                              </w:rPr>
                              <m:t>θ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2"/>
                                <w:szCs w:val="22"/>
                              </w:rPr>
                              <m:t>2</m:t>
                            </m:r>
                          </m:sub>
                        </m:sSub>
                      </m:e>
                    </m:d>
                    <m:r>
                      <w:rPr>
                        <w:rFonts w:ascii="Cambria Math" w:hAnsi="Cambria Math"/>
                        <w:sz w:val="22"/>
                        <w:szCs w:val="22"/>
                      </w:rPr>
                      <m:t>∙f</m:t>
                    </m:r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2"/>
                            <w:szCs w:val="22"/>
                          </w:rPr>
                        </m:ctrlPr>
                      </m:d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2"/>
                                <w:szCs w:val="22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2"/>
                                <w:szCs w:val="22"/>
                              </w:rPr>
                              <m:t>θ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2"/>
                                <w:szCs w:val="22"/>
                              </w:rPr>
                              <m:t>3</m:t>
                            </m:r>
                          </m:sub>
                        </m:sSub>
                      </m:e>
                    </m:d>
                  </m:e>
                </m:nary>
              </m:e>
            </m:nary>
          </m:e>
        </m:nary>
        <m:r>
          <w:rPr>
            <w:rFonts w:ascii="Cambria Math" w:hAnsi="Cambria Math"/>
            <w:sz w:val="22"/>
            <w:szCs w:val="22"/>
          </w:rPr>
          <m:t>d</m:t>
        </m:r>
        <m:sSub>
          <m:sSubPr>
            <m:ctrlPr>
              <w:rPr>
                <w:rFonts w:ascii="Cambria Math" w:hAnsi="Cambria Math"/>
                <w:i/>
                <w:sz w:val="22"/>
                <w:szCs w:val="22"/>
              </w:rPr>
            </m:ctrlPr>
          </m:sSubPr>
          <m:e>
            <m:acc>
              <m:accPr>
                <m:ctrlPr>
                  <w:rPr>
                    <w:rFonts w:ascii="Cambria Math" w:hAnsi="Cambria Math"/>
                    <w:i/>
                    <w:sz w:val="22"/>
                    <w:szCs w:val="22"/>
                  </w:rPr>
                </m:ctrlPr>
              </m:accPr>
              <m:e>
                <m:r>
                  <w:rPr>
                    <w:rFonts w:ascii="Cambria Math" w:hAnsi="Cambria Math"/>
                    <w:sz w:val="22"/>
                    <w:szCs w:val="22"/>
                  </w:rPr>
                  <m:t>θ</m:t>
                </m:r>
              </m:e>
            </m:acc>
          </m:e>
          <m:sub>
            <m:r>
              <w:rPr>
                <w:rFonts w:ascii="Cambria Math" w:hAnsi="Cambria Math"/>
                <w:sz w:val="22"/>
                <w:szCs w:val="22"/>
              </w:rPr>
              <m:t>2</m:t>
            </m:r>
          </m:sub>
        </m:sSub>
        <m:r>
          <w:rPr>
            <w:rFonts w:ascii="Cambria Math" w:hAnsi="Cambria Math"/>
            <w:sz w:val="22"/>
            <w:szCs w:val="22"/>
          </w:rPr>
          <m:t>d</m:t>
        </m:r>
        <m:sSub>
          <m:sSubPr>
            <m:ctrlPr>
              <w:rPr>
                <w:rFonts w:ascii="Cambria Math" w:hAnsi="Cambria Math"/>
                <w:sz w:val="22"/>
                <w:szCs w:val="22"/>
              </w:rPr>
            </m:ctrlPr>
          </m:sSubPr>
          <m:e>
            <m:r>
              <w:rPr>
                <w:rFonts w:ascii="Cambria Math" w:hAnsi="Cambria Math"/>
                <w:sz w:val="22"/>
                <w:szCs w:val="22"/>
              </w:rPr>
              <m:t>t</m:t>
            </m:r>
          </m:e>
          <m:sub>
            <m:r>
              <w:rPr>
                <w:rFonts w:ascii="Cambria Math" w:hAnsi="Cambria Math"/>
                <w:sz w:val="22"/>
                <w:szCs w:val="22"/>
              </w:rPr>
              <m:t>3</m:t>
            </m:r>
          </m:sub>
        </m:sSub>
        <m:r>
          <w:rPr>
            <w:rFonts w:ascii="Cambria Math" w:hAnsi="Cambria Math"/>
            <w:sz w:val="22"/>
            <w:szCs w:val="22"/>
          </w:rPr>
          <m:t>d</m:t>
        </m:r>
        <m:sSub>
          <m:sSubPr>
            <m:ctrlPr>
              <w:rPr>
                <w:rFonts w:ascii="Cambria Math" w:hAnsi="Cambria Math"/>
                <w:i/>
                <w:sz w:val="22"/>
                <w:szCs w:val="22"/>
              </w:rPr>
            </m:ctrlPr>
          </m:sSubPr>
          <m:e>
            <m:r>
              <w:rPr>
                <w:rFonts w:ascii="Cambria Math" w:hAnsi="Cambria Math"/>
                <w:sz w:val="22"/>
                <w:szCs w:val="22"/>
              </w:rPr>
              <m:t>θ</m:t>
            </m:r>
          </m:e>
          <m:sub>
            <m:r>
              <w:rPr>
                <w:rFonts w:ascii="Cambria Math" w:hAnsi="Cambria Math"/>
                <w:sz w:val="22"/>
                <w:szCs w:val="22"/>
              </w:rPr>
              <m:t>2</m:t>
            </m:r>
          </m:sub>
        </m:sSub>
        <m:r>
          <w:rPr>
            <w:rFonts w:ascii="Cambria Math" w:hAnsi="Cambria Math"/>
            <w:sz w:val="22"/>
            <w:szCs w:val="22"/>
          </w:rPr>
          <m:t>d</m:t>
        </m:r>
        <m:sSub>
          <m:sSubPr>
            <m:ctrlPr>
              <w:rPr>
                <w:rFonts w:ascii="Cambria Math" w:hAnsi="Cambria Math"/>
                <w:i/>
                <w:sz w:val="22"/>
                <w:szCs w:val="22"/>
              </w:rPr>
            </m:ctrlPr>
          </m:sSubPr>
          <m:e>
            <m:r>
              <w:rPr>
                <w:rFonts w:ascii="Cambria Math" w:hAnsi="Cambria Math"/>
                <w:sz w:val="22"/>
                <w:szCs w:val="22"/>
              </w:rPr>
              <m:t>θ</m:t>
            </m:r>
          </m:e>
          <m:sub>
            <m:r>
              <w:rPr>
                <w:rFonts w:ascii="Cambria Math" w:hAnsi="Cambria Math"/>
                <w:sz w:val="22"/>
                <w:szCs w:val="22"/>
              </w:rPr>
              <m:t>3</m:t>
            </m:r>
          </m:sub>
        </m:sSub>
      </m:oMath>
      <w:r w:rsidRPr="0063570D">
        <w:rPr>
          <w:sz w:val="22"/>
          <w:szCs w:val="22"/>
        </w:rPr>
        <w:t xml:space="preserve">, where </w:t>
      </w:r>
      <m:oMath>
        <m:sSub>
          <m:sSubPr>
            <m:ctrlPr>
              <w:rPr>
                <w:rFonts w:ascii="Cambria Math" w:hAnsi="Cambria Math"/>
                <w:i/>
                <w:sz w:val="22"/>
                <w:szCs w:val="22"/>
              </w:rPr>
            </m:ctrlPr>
          </m:sSubPr>
          <m:e>
            <m:r>
              <w:rPr>
                <w:rFonts w:ascii="Cambria Math" w:hAnsi="Cambria Math"/>
                <w:sz w:val="22"/>
                <w:szCs w:val="22"/>
              </w:rPr>
              <m:t>t</m:t>
            </m:r>
          </m:e>
          <m:sub>
            <m:r>
              <w:rPr>
                <w:rFonts w:ascii="Cambria Math" w:hAnsi="Cambria Math"/>
                <w:sz w:val="22"/>
                <w:szCs w:val="22"/>
              </w:rPr>
              <m:t>3</m:t>
            </m:r>
          </m:sub>
        </m:sSub>
      </m:oMath>
      <w:r w:rsidRPr="0063570D">
        <w:rPr>
          <w:sz w:val="22"/>
          <w:szCs w:val="22"/>
        </w:rPr>
        <w:t xml:space="preserve"> is a realization of </w:t>
      </w:r>
      <m:oMath>
        <m:sSub>
          <m:sSubPr>
            <m:ctrlPr>
              <w:rPr>
                <w:rFonts w:ascii="Cambria Math" w:hAnsi="Cambria Math"/>
                <w:i/>
                <w:sz w:val="22"/>
                <w:szCs w:val="22"/>
              </w:rPr>
            </m:ctrlPr>
          </m:sSubPr>
          <m:e>
            <m:r>
              <w:rPr>
                <w:rFonts w:ascii="Cambria Math" w:hAnsi="Cambria Math"/>
                <w:sz w:val="22"/>
                <w:szCs w:val="22"/>
              </w:rPr>
              <m:t>T</m:t>
            </m:r>
          </m:e>
          <m:sub>
            <m:r>
              <w:rPr>
                <w:rFonts w:ascii="Cambria Math" w:hAnsi="Cambria Math"/>
                <w:sz w:val="22"/>
                <w:szCs w:val="22"/>
              </w:rPr>
              <m:t>3</m:t>
            </m:r>
          </m:sub>
        </m:sSub>
      </m:oMath>
      <w:r w:rsidRPr="0063570D">
        <w:rPr>
          <w:sz w:val="22"/>
          <w:szCs w:val="22"/>
        </w:rPr>
        <w:t xml:space="preserve"> (for the other formulas see Table A0 with insertion of </w:t>
      </w:r>
      <m:oMath>
        <m:sSub>
          <m:sSubPr>
            <m:ctrlPr>
              <w:rPr>
                <w:rFonts w:ascii="Cambria Math" w:hAnsi="Cambria Math"/>
                <w:i/>
                <w:sz w:val="22"/>
                <w:szCs w:val="22"/>
              </w:rPr>
            </m:ctrlPr>
          </m:sSubPr>
          <m:e>
            <m:r>
              <w:rPr>
                <w:rFonts w:ascii="Cambria Math" w:hAnsi="Cambria Math"/>
                <w:sz w:val="22"/>
                <w:szCs w:val="22"/>
              </w:rPr>
              <m:t>θ</m:t>
            </m:r>
          </m:e>
          <m:sub>
            <m:r>
              <w:rPr>
                <w:rFonts w:ascii="Cambria Math" w:hAnsi="Cambria Math"/>
                <w:sz w:val="22"/>
                <w:szCs w:val="22"/>
              </w:rPr>
              <m:t>2</m:t>
            </m:r>
          </m:sub>
        </m:sSub>
      </m:oMath>
      <w:r w:rsidRPr="0063570D">
        <w:rPr>
          <w:sz w:val="22"/>
          <w:szCs w:val="22"/>
        </w:rPr>
        <w:t xml:space="preserve"> for </w:t>
      </w:r>
      <m:oMath>
        <m:r>
          <w:rPr>
            <w:rFonts w:ascii="Cambria Math" w:hAnsi="Cambria Math"/>
            <w:sz w:val="22"/>
            <w:szCs w:val="22"/>
          </w:rPr>
          <m:t>θ</m:t>
        </m:r>
      </m:oMath>
      <w:r w:rsidRPr="0063570D">
        <w:rPr>
          <w:sz w:val="22"/>
          <w:szCs w:val="22"/>
        </w:rPr>
        <w:t xml:space="preserve">). To investigate the impact of different distributions for the treatment effect in phase II and III, </w:t>
      </w:r>
      <w:r>
        <w:rPr>
          <w:sz w:val="22"/>
          <w:szCs w:val="22"/>
        </w:rPr>
        <w:t xml:space="preserve">we consider the oncology trial example introduced in </w:t>
      </w:r>
      <w:r w:rsidR="00197A25">
        <w:rPr>
          <w:sz w:val="22"/>
          <w:szCs w:val="22"/>
        </w:rPr>
        <w:t>the main part</w:t>
      </w:r>
      <w:r>
        <w:rPr>
          <w:sz w:val="22"/>
          <w:szCs w:val="22"/>
        </w:rPr>
        <w:t xml:space="preserve"> and</w:t>
      </w:r>
      <w:r w:rsidRPr="0063570D">
        <w:rPr>
          <w:sz w:val="22"/>
          <w:szCs w:val="22"/>
        </w:rPr>
        <w:t xml:space="preserve"> set </w:t>
      </w:r>
      <m:oMath>
        <m:sSub>
          <m:sSubPr>
            <m:ctrlPr>
              <w:rPr>
                <w:rFonts w:ascii="Cambria Math" w:hAnsi="Cambria Math"/>
                <w:i/>
                <w:sz w:val="22"/>
                <w:szCs w:val="22"/>
              </w:rPr>
            </m:ctrlPr>
          </m:sSubPr>
          <m:e>
            <m:r>
              <w:rPr>
                <w:rFonts w:ascii="Cambria Math" w:hAnsi="Cambria Math"/>
                <w:sz w:val="22"/>
                <w:szCs w:val="22"/>
              </w:rPr>
              <m:t>θ</m:t>
            </m:r>
          </m:e>
          <m:sub>
            <m:r>
              <w:rPr>
                <w:rFonts w:ascii="Cambria Math" w:hAnsi="Cambria Math"/>
                <w:sz w:val="22"/>
                <w:szCs w:val="22"/>
              </w:rPr>
              <m:t>2</m:t>
            </m:r>
          </m:sub>
        </m:sSub>
        <m:r>
          <m:rPr>
            <m:sty m:val="p"/>
          </m:rPr>
          <w:rPr>
            <w:rFonts w:ascii="Cambria Math" w:eastAsia="STIXMath-Regular" w:hAnsi="Cambria Math"/>
            <w:sz w:val="22"/>
            <w:szCs w:val="22"/>
            <w:lang w:eastAsia="de-DE"/>
          </w:rPr>
          <m:t xml:space="preserve">∼ </m:t>
        </m:r>
        <m:r>
          <w:rPr>
            <w:rFonts w:ascii="Cambria Math" w:eastAsia="STIXMath-Italic" w:hAnsi="Cambria Math"/>
            <w:sz w:val="22"/>
            <w:szCs w:val="22"/>
            <w:lang w:eastAsia="de-DE"/>
          </w:rPr>
          <m:t xml:space="preserve">w </m:t>
        </m:r>
        <m:r>
          <m:rPr>
            <m:sty m:val="p"/>
          </m:rPr>
          <w:rPr>
            <w:rFonts w:ascii="Cambria Math" w:eastAsia="STIXMath-Italic" w:hAnsi="Cambria Math"/>
            <w:sz w:val="22"/>
            <w:szCs w:val="22"/>
            <w:lang w:eastAsia="de-DE"/>
          </w:rPr>
          <m:t xml:space="preserve">⋅ </m:t>
        </m:r>
        <m:r>
          <w:rPr>
            <w:rFonts w:ascii="Cambria Math" w:eastAsia="STIXMath-Italic" w:hAnsi="Cambria Math"/>
            <w:sz w:val="22"/>
            <w:szCs w:val="22"/>
            <w:lang w:eastAsia="de-DE"/>
          </w:rPr>
          <m:t>N</m:t>
        </m:r>
        <m:d>
          <m:dPr>
            <m:ctrlPr>
              <w:rPr>
                <w:rFonts w:ascii="Cambria Math" w:eastAsia="STIXMath-Regular" w:hAnsi="Cambria Math"/>
                <w:sz w:val="22"/>
                <w:szCs w:val="22"/>
              </w:rPr>
            </m:ctrlPr>
          </m:dPr>
          <m:e>
            <m:r>
              <m:rPr>
                <m:sty m:val="p"/>
              </m:rPr>
              <w:rPr>
                <w:rFonts w:ascii="Cambria Math" w:eastAsia="STIXMath-Regular" w:hAnsi="Cambria Math"/>
                <w:sz w:val="22"/>
                <w:szCs w:val="22"/>
                <w:lang w:eastAsia="de-DE"/>
              </w:rPr>
              <m:t>-</m:t>
            </m:r>
            <m:r>
              <w:rPr>
                <w:rFonts w:ascii="Cambria Math" w:eastAsia="STIXMath-Italic" w:hAnsi="Cambria Math"/>
                <w:sz w:val="22"/>
                <w:szCs w:val="22"/>
                <w:lang w:eastAsia="de-DE"/>
              </w:rPr>
              <m:t>log</m:t>
            </m:r>
            <m:d>
              <m:dPr>
                <m:ctrlPr>
                  <w:rPr>
                    <w:rFonts w:ascii="Cambria Math" w:eastAsia="STIXMath-Regular" w:hAnsi="Cambria Math"/>
                    <w:sz w:val="22"/>
                    <w:szCs w:val="22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eastAsia="STIXMath-Italic" w:hAnsi="Cambria Math"/>
                    <w:sz w:val="22"/>
                    <w:szCs w:val="22"/>
                    <w:lang w:eastAsia="de-DE"/>
                  </w:rPr>
                  <m:t>0</m:t>
                </m:r>
                <m:r>
                  <w:rPr>
                    <w:rFonts w:ascii="Cambria Math" w:eastAsia="STIXMath-Italic" w:hAnsi="Cambria Math"/>
                    <w:sz w:val="22"/>
                    <w:szCs w:val="22"/>
                    <w:lang w:eastAsia="de-DE"/>
                  </w:rPr>
                  <m:t>.</m:t>
                </m:r>
                <m:r>
                  <m:rPr>
                    <m:sty m:val="p"/>
                  </m:rPr>
                  <w:rPr>
                    <w:rFonts w:ascii="Cambria Math" w:eastAsia="STIXMath-Italic" w:hAnsi="Cambria Math"/>
                    <w:sz w:val="22"/>
                    <w:szCs w:val="22"/>
                    <w:lang w:eastAsia="de-DE"/>
                  </w:rPr>
                  <m:t>69</m:t>
                </m:r>
              </m:e>
            </m:d>
            <m:r>
              <w:rPr>
                <w:rFonts w:ascii="Cambria Math" w:eastAsia="STIXMath-Italic" w:hAnsi="Cambria Math"/>
                <w:sz w:val="22"/>
                <w:szCs w:val="22"/>
                <w:lang w:eastAsia="de-DE"/>
              </w:rPr>
              <m:t xml:space="preserve">, </m:t>
            </m:r>
            <m:d>
              <m:dPr>
                <m:ctrlPr>
                  <w:rPr>
                    <w:rFonts w:ascii="Cambria Math" w:eastAsia="STIXMath-Regular" w:hAnsi="Cambria Math"/>
                    <w:sz w:val="22"/>
                    <w:szCs w:val="22"/>
                  </w:rPr>
                </m:ctrlPr>
              </m:dPr>
              <m:e>
                <m:f>
                  <m:fPr>
                    <m:type m:val="lin"/>
                    <m:ctrlPr>
                      <w:rPr>
                        <w:rFonts w:ascii="Cambria Math" w:eastAsia="STIXMath-Regular" w:hAnsi="Cambria Math"/>
                        <w:sz w:val="22"/>
                        <w:szCs w:val="22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eastAsia="STIXMath-Italic" w:hAnsi="Cambria Math"/>
                        <w:sz w:val="22"/>
                        <w:szCs w:val="22"/>
                        <w:lang w:eastAsia="de-DE"/>
                      </w:rPr>
                      <m:t>4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eastAsia="STIXMath-Italic" w:hAnsi="Cambria Math"/>
                        <w:sz w:val="22"/>
                        <w:szCs w:val="22"/>
                        <w:lang w:eastAsia="de-DE"/>
                      </w:rPr>
                      <m:t>210</m:t>
                    </m:r>
                  </m:den>
                </m:f>
              </m:e>
            </m:d>
          </m:e>
        </m:d>
        <m:r>
          <m:rPr>
            <m:sty m:val="p"/>
          </m:rPr>
          <w:rPr>
            <w:rFonts w:ascii="Cambria Math" w:eastAsia="STIXMath-Regular" w:hAnsi="Cambria Math"/>
            <w:sz w:val="22"/>
            <w:szCs w:val="22"/>
            <w:lang w:eastAsia="de-DE"/>
          </w:rPr>
          <m:t xml:space="preserve">+ </m:t>
        </m:r>
        <m:d>
          <m:dPr>
            <m:ctrlPr>
              <w:rPr>
                <w:rFonts w:ascii="Cambria Math" w:eastAsia="STIXMath-Regular" w:hAnsi="Cambria Math"/>
                <w:sz w:val="22"/>
                <w:szCs w:val="22"/>
              </w:rPr>
            </m:ctrlPr>
          </m:dPr>
          <m:e>
            <m:r>
              <m:rPr>
                <m:sty m:val="p"/>
              </m:rPr>
              <w:rPr>
                <w:rFonts w:ascii="Cambria Math" w:eastAsia="STIXMath-Italic" w:hAnsi="Cambria Math"/>
                <w:sz w:val="22"/>
                <w:szCs w:val="22"/>
                <w:lang w:eastAsia="de-DE"/>
              </w:rPr>
              <m:t xml:space="preserve">1 </m:t>
            </m:r>
            <m:r>
              <m:rPr>
                <m:sty m:val="p"/>
              </m:rPr>
              <w:rPr>
                <w:rFonts w:ascii="Cambria Math" w:eastAsia="STIXMath-Regular" w:hAnsi="Cambria Math"/>
                <w:sz w:val="22"/>
                <w:szCs w:val="22"/>
                <w:lang w:eastAsia="de-DE"/>
              </w:rPr>
              <m:t xml:space="preserve">- </m:t>
            </m:r>
            <m:r>
              <w:rPr>
                <w:rFonts w:ascii="Cambria Math" w:eastAsia="STIXMath-Italic" w:hAnsi="Cambria Math"/>
                <w:sz w:val="22"/>
                <w:szCs w:val="22"/>
                <w:lang w:eastAsia="de-DE"/>
              </w:rPr>
              <m:t>w</m:t>
            </m:r>
          </m:e>
        </m:d>
        <m:r>
          <m:rPr>
            <m:sty m:val="p"/>
          </m:rPr>
          <w:rPr>
            <w:rFonts w:ascii="Cambria Math" w:eastAsia="STIXMath-Italic" w:hAnsi="Cambria Math"/>
            <w:sz w:val="22"/>
            <w:szCs w:val="22"/>
            <w:lang w:eastAsia="de-DE"/>
          </w:rPr>
          <m:t xml:space="preserve">⋅ </m:t>
        </m:r>
        <m:r>
          <w:rPr>
            <w:rFonts w:ascii="Cambria Math" w:eastAsia="STIXMath-Italic" w:hAnsi="Cambria Math"/>
            <w:sz w:val="22"/>
            <w:szCs w:val="22"/>
            <w:lang w:eastAsia="de-DE"/>
          </w:rPr>
          <m:t>N</m:t>
        </m:r>
        <m:d>
          <m:dPr>
            <m:ctrlPr>
              <w:rPr>
                <w:rFonts w:ascii="Cambria Math" w:eastAsia="STIXMath-Regular" w:hAnsi="Cambria Math"/>
                <w:sz w:val="22"/>
                <w:szCs w:val="22"/>
              </w:rPr>
            </m:ctrlPr>
          </m:dPr>
          <m:e>
            <m:r>
              <m:rPr>
                <m:sty m:val="p"/>
              </m:rPr>
              <w:rPr>
                <w:rFonts w:ascii="Cambria Math" w:eastAsia="STIXMath-Regular" w:hAnsi="Cambria Math"/>
                <w:sz w:val="22"/>
                <w:szCs w:val="22"/>
                <w:lang w:eastAsia="de-DE"/>
              </w:rPr>
              <m:t>-</m:t>
            </m:r>
            <m:r>
              <w:rPr>
                <w:rFonts w:ascii="Cambria Math" w:eastAsia="STIXMath-Italic" w:hAnsi="Cambria Math"/>
                <w:sz w:val="22"/>
                <w:szCs w:val="22"/>
                <w:lang w:eastAsia="de-DE"/>
              </w:rPr>
              <m:t>log</m:t>
            </m:r>
            <m:d>
              <m:dPr>
                <m:ctrlPr>
                  <w:rPr>
                    <w:rFonts w:ascii="Cambria Math" w:eastAsia="STIXMath-Regular" w:hAnsi="Cambria Math"/>
                    <w:sz w:val="22"/>
                    <w:szCs w:val="22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eastAsia="STIXMath-Italic" w:hAnsi="Cambria Math"/>
                    <w:sz w:val="22"/>
                    <w:szCs w:val="22"/>
                    <w:lang w:eastAsia="de-DE"/>
                  </w:rPr>
                  <m:t>0</m:t>
                </m:r>
                <m:r>
                  <w:rPr>
                    <w:rFonts w:ascii="Cambria Math" w:eastAsia="STIXMath-Italic" w:hAnsi="Cambria Math"/>
                    <w:sz w:val="22"/>
                    <w:szCs w:val="22"/>
                    <w:lang w:eastAsia="de-DE"/>
                  </w:rPr>
                  <m:t>.</m:t>
                </m:r>
                <m:r>
                  <m:rPr>
                    <m:sty m:val="p"/>
                  </m:rPr>
                  <w:rPr>
                    <w:rFonts w:ascii="Cambria Math" w:eastAsia="STIXMath-Italic" w:hAnsi="Cambria Math"/>
                    <w:sz w:val="22"/>
                    <w:szCs w:val="22"/>
                    <w:lang w:eastAsia="de-DE"/>
                  </w:rPr>
                  <m:t>88</m:t>
                </m:r>
              </m:e>
            </m:d>
            <m:r>
              <w:rPr>
                <w:rFonts w:ascii="Cambria Math" w:eastAsia="STIXMath-Italic" w:hAnsi="Cambria Math"/>
                <w:sz w:val="22"/>
                <w:szCs w:val="22"/>
                <w:lang w:eastAsia="de-DE"/>
              </w:rPr>
              <m:t xml:space="preserve">, </m:t>
            </m:r>
            <m:d>
              <m:dPr>
                <m:ctrlPr>
                  <w:rPr>
                    <w:rFonts w:ascii="Cambria Math" w:eastAsia="STIXMath-Regular" w:hAnsi="Cambria Math"/>
                    <w:sz w:val="22"/>
                    <w:szCs w:val="22"/>
                  </w:rPr>
                </m:ctrlPr>
              </m:dPr>
              <m:e>
                <m:f>
                  <m:fPr>
                    <m:type m:val="lin"/>
                    <m:ctrlPr>
                      <w:rPr>
                        <w:rFonts w:ascii="Cambria Math" w:eastAsia="STIXMath-Regular" w:hAnsi="Cambria Math"/>
                        <w:sz w:val="22"/>
                        <w:szCs w:val="22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eastAsia="STIXMath-Italic" w:hAnsi="Cambria Math"/>
                        <w:sz w:val="22"/>
                        <w:szCs w:val="22"/>
                        <w:lang w:eastAsia="de-DE"/>
                      </w:rPr>
                      <m:t>4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eastAsia="STIXMath-Italic" w:hAnsi="Cambria Math"/>
                        <w:sz w:val="22"/>
                        <w:szCs w:val="22"/>
                        <w:lang w:eastAsia="de-DE"/>
                      </w:rPr>
                      <m:t>420</m:t>
                    </m:r>
                  </m:den>
                </m:f>
              </m:e>
            </m:d>
          </m:e>
        </m:d>
      </m:oMath>
      <w:r w:rsidRPr="0063570D">
        <w:rPr>
          <w:sz w:val="22"/>
          <w:szCs w:val="22"/>
        </w:rPr>
        <w:t xml:space="preserve">, for </w:t>
      </w:r>
      <m:oMath>
        <m:r>
          <w:rPr>
            <w:rFonts w:ascii="Cambria Math" w:eastAsia="STIXMath-Italic" w:hAnsi="Cambria Math"/>
            <w:sz w:val="22"/>
            <w:szCs w:val="22"/>
            <w:lang w:eastAsia="de-DE"/>
          </w:rPr>
          <m:t>w</m:t>
        </m:r>
        <m:r>
          <w:rPr>
            <w:rFonts w:ascii="Cambria Math" w:hAnsi="Cambria Math"/>
            <w:sz w:val="22"/>
            <w:szCs w:val="22"/>
            <w:lang w:eastAsia="de-DE"/>
          </w:rPr>
          <m:t>=0.3, 0.6, 0.9</m:t>
        </m:r>
      </m:oMath>
      <w:r w:rsidRPr="0063570D">
        <w:rPr>
          <w:sz w:val="22"/>
          <w:szCs w:val="22"/>
        </w:rPr>
        <w:t xml:space="preserve"> and </w:t>
      </w:r>
      <m:oMath>
        <m:sSub>
          <m:sSubPr>
            <m:ctrlPr>
              <w:rPr>
                <w:rFonts w:ascii="Cambria Math" w:hAnsi="Cambria Math"/>
                <w:i/>
                <w:sz w:val="22"/>
                <w:szCs w:val="22"/>
              </w:rPr>
            </m:ctrlPr>
          </m:sSubPr>
          <m:e>
            <m:r>
              <w:rPr>
                <w:rFonts w:ascii="Cambria Math" w:hAnsi="Cambria Math"/>
                <w:sz w:val="22"/>
                <w:szCs w:val="22"/>
              </w:rPr>
              <m:t>θ</m:t>
            </m:r>
          </m:e>
          <m:sub>
            <m:r>
              <w:rPr>
                <w:rFonts w:ascii="Cambria Math" w:hAnsi="Cambria Math"/>
                <w:sz w:val="22"/>
                <w:szCs w:val="22"/>
              </w:rPr>
              <m:t>3</m:t>
            </m:r>
          </m:sub>
        </m:sSub>
        <m:r>
          <w:rPr>
            <w:rFonts w:ascii="Cambria Math" w:hAnsi="Cambria Math"/>
            <w:sz w:val="22"/>
            <w:szCs w:val="22"/>
          </w:rPr>
          <m:t>~</m:t>
        </m:r>
        <m:sSub>
          <m:sSubPr>
            <m:ctrlPr>
              <w:rPr>
                <w:rFonts w:ascii="Cambria Math" w:hAnsi="Cambria Math"/>
                <w:i/>
                <w:sz w:val="22"/>
                <w:szCs w:val="22"/>
              </w:rPr>
            </m:ctrlPr>
          </m:sSubPr>
          <m:e>
            <m:r>
              <w:rPr>
                <w:rFonts w:ascii="Cambria Math" w:hAnsi="Cambria Math"/>
                <w:sz w:val="22"/>
                <w:szCs w:val="22"/>
              </w:rPr>
              <m:t>θ</m:t>
            </m:r>
          </m:e>
          <m:sub>
            <m:r>
              <w:rPr>
                <w:rFonts w:ascii="Cambria Math" w:hAnsi="Cambria Math"/>
                <w:sz w:val="22"/>
                <w:szCs w:val="22"/>
              </w:rPr>
              <m:t>2</m:t>
            </m:r>
          </m:sub>
        </m:sSub>
        <m:r>
          <w:rPr>
            <w:rFonts w:ascii="Cambria Math" w:hAnsi="Cambria Math"/>
            <w:sz w:val="22"/>
            <w:szCs w:val="22"/>
          </w:rPr>
          <m:t>+γ</m:t>
        </m:r>
      </m:oMath>
      <w:r w:rsidRPr="0063570D">
        <w:rPr>
          <w:sz w:val="22"/>
          <w:szCs w:val="22"/>
        </w:rPr>
        <w:t xml:space="preserve">, where </w:t>
      </w:r>
      <m:oMath>
        <m:r>
          <w:rPr>
            <w:rFonts w:ascii="Cambria Math" w:hAnsi="Cambria Math"/>
            <w:sz w:val="22"/>
            <w:szCs w:val="22"/>
          </w:rPr>
          <m:t>γ∈</m:t>
        </m:r>
        <m:d>
          <m:dPr>
            <m:begChr m:val="{"/>
            <m:endChr m:val="}"/>
            <m:ctrlPr>
              <w:rPr>
                <w:rFonts w:ascii="Cambria Math" w:hAnsi="Cambria Math"/>
                <w:i/>
                <w:sz w:val="22"/>
                <w:szCs w:val="22"/>
              </w:rPr>
            </m:ctrlPr>
          </m:dPr>
          <m:e>
            <m:r>
              <w:rPr>
                <w:rFonts w:ascii="Cambria Math" w:hAnsi="Cambria Math"/>
                <w:sz w:val="22"/>
                <w:szCs w:val="22"/>
              </w:rPr>
              <m:t>-0.025,  -0.0125, 0.0125, 0.025</m:t>
            </m:r>
          </m:e>
        </m:d>
      </m:oMath>
      <w:r w:rsidRPr="0063570D">
        <w:rPr>
          <w:sz w:val="22"/>
          <w:szCs w:val="22"/>
        </w:rPr>
        <w:t xml:space="preserve"> to represent a more pessimistic or more optimistic view about the true treatment effect in phase III compared to phase II. A change of </w:t>
      </w:r>
      <m:oMath>
        <m:r>
          <w:rPr>
            <w:rFonts w:ascii="Cambria Math" w:hAnsi="Cambria Math"/>
            <w:sz w:val="22"/>
            <w:szCs w:val="22"/>
          </w:rPr>
          <m:t>±0.0125</m:t>
        </m:r>
      </m:oMath>
      <w:r w:rsidRPr="0063570D">
        <w:rPr>
          <w:sz w:val="22"/>
          <w:szCs w:val="22"/>
        </w:rPr>
        <w:t xml:space="preserve"> and </w:t>
      </w:r>
      <m:oMath>
        <m:r>
          <w:rPr>
            <w:rFonts w:ascii="Cambria Math" w:hAnsi="Cambria Math"/>
            <w:sz w:val="22"/>
            <w:szCs w:val="22"/>
          </w:rPr>
          <m:t>±0.025</m:t>
        </m:r>
      </m:oMath>
      <w:r w:rsidRPr="0063570D">
        <w:rPr>
          <w:sz w:val="22"/>
          <w:szCs w:val="22"/>
        </w:rPr>
        <w:t xml:space="preserve"> for the treatment effect </w:t>
      </w:r>
      <m:oMath>
        <m:r>
          <w:rPr>
            <w:rFonts w:ascii="Cambria Math" w:hAnsi="Cambria Math"/>
            <w:sz w:val="22"/>
            <w:szCs w:val="22"/>
          </w:rPr>
          <m:t>θ=-</m:t>
        </m:r>
        <m:r>
          <m:rPr>
            <m:sty m:val="p"/>
          </m:rPr>
          <w:rPr>
            <w:rFonts w:ascii="Cambria Math" w:hAnsi="Cambria Math"/>
            <w:sz w:val="22"/>
            <w:szCs w:val="22"/>
          </w:rPr>
          <m:t>log⁡</m:t>
        </m:r>
        <m:r>
          <w:rPr>
            <w:rFonts w:ascii="Cambria Math" w:hAnsi="Cambria Math"/>
            <w:sz w:val="22"/>
            <w:szCs w:val="22"/>
          </w:rPr>
          <m:t>(HR)</m:t>
        </m:r>
      </m:oMath>
      <w:r w:rsidRPr="0063570D">
        <w:rPr>
          <w:sz w:val="22"/>
          <w:szCs w:val="22"/>
        </w:rPr>
        <w:t xml:space="preserve">, results in a change of about </w:t>
      </w:r>
      <m:oMath>
        <m:r>
          <w:rPr>
            <w:rFonts w:ascii="Cambria Math" w:hAnsi="Cambria Math"/>
            <w:sz w:val="22"/>
            <w:szCs w:val="22"/>
          </w:rPr>
          <m:t>∓0.01</m:t>
        </m:r>
      </m:oMath>
      <w:r w:rsidRPr="0063570D">
        <w:rPr>
          <w:sz w:val="22"/>
          <w:szCs w:val="22"/>
        </w:rPr>
        <w:t xml:space="preserve"> and </w:t>
      </w:r>
      <m:oMath>
        <m:r>
          <w:rPr>
            <w:rFonts w:ascii="Cambria Math" w:hAnsi="Cambria Math"/>
            <w:sz w:val="22"/>
            <w:szCs w:val="22"/>
          </w:rPr>
          <m:t>∓0.02</m:t>
        </m:r>
      </m:oMath>
      <w:r w:rsidRPr="0063570D">
        <w:rPr>
          <w:sz w:val="22"/>
          <w:szCs w:val="22"/>
        </w:rPr>
        <w:t xml:space="preserve"> for the associated </w:t>
      </w:r>
      <m:oMath>
        <m:r>
          <w:rPr>
            <w:rFonts w:ascii="Cambria Math" w:hAnsi="Cambria Math"/>
            <w:sz w:val="22"/>
            <w:szCs w:val="22"/>
          </w:rPr>
          <m:t>HR</m:t>
        </m:r>
      </m:oMath>
      <w:r w:rsidRPr="0063570D">
        <w:rPr>
          <w:sz w:val="22"/>
          <w:szCs w:val="22"/>
        </w:rPr>
        <w:t xml:space="preserve"> in these scenarios (compare Figure </w:t>
      </w:r>
      <w:r w:rsidR="00536785">
        <w:rPr>
          <w:sz w:val="22"/>
          <w:szCs w:val="22"/>
        </w:rPr>
        <w:t>A2</w:t>
      </w:r>
      <w:r w:rsidRPr="0063570D">
        <w:rPr>
          <w:sz w:val="22"/>
          <w:szCs w:val="22"/>
        </w:rPr>
        <w:t xml:space="preserve"> and/or investigate </w:t>
      </w:r>
      <w:r>
        <w:rPr>
          <w:sz w:val="22"/>
          <w:szCs w:val="22"/>
        </w:rPr>
        <w:t xml:space="preserve">the prior distribution </w:t>
      </w:r>
      <w:r w:rsidRPr="0063570D">
        <w:rPr>
          <w:sz w:val="22"/>
          <w:szCs w:val="22"/>
        </w:rPr>
        <w:t xml:space="preserve">by our </w:t>
      </w:r>
      <w:r w:rsidRPr="003358B6">
        <w:rPr>
          <w:rFonts w:ascii="Courier New" w:hAnsi="Courier New" w:cs="Courier New"/>
          <w:sz w:val="22"/>
          <w:szCs w:val="22"/>
        </w:rPr>
        <w:t>R</w:t>
      </w:r>
      <w:r>
        <w:rPr>
          <w:sz w:val="22"/>
          <w:szCs w:val="22"/>
        </w:rPr>
        <w:t xml:space="preserve"> Shiny App </w:t>
      </w:r>
      <w:r w:rsidRPr="00723BFC">
        <w:rPr>
          <w:rFonts w:ascii="Courier New" w:hAnsi="Courier New" w:cs="Courier New"/>
          <w:sz w:val="22"/>
          <w:szCs w:val="22"/>
        </w:rPr>
        <w:t>prior</w:t>
      </w:r>
      <w:r w:rsidRPr="0063570D">
        <w:rPr>
          <w:sz w:val="22"/>
          <w:szCs w:val="22"/>
        </w:rPr>
        <w:t xml:space="preserve"> assessable via </w:t>
      </w:r>
      <w:hyperlink r:id="rId5" w:history="1">
        <w:r w:rsidRPr="0063570D">
          <w:rPr>
            <w:rStyle w:val="Hyperlink"/>
            <w:sz w:val="22"/>
            <w:szCs w:val="22"/>
          </w:rPr>
          <w:t>https://web.imbi.uni-heidelberg.de/prior/</w:t>
        </w:r>
      </w:hyperlink>
      <w:r w:rsidRPr="0063570D">
        <w:rPr>
          <w:sz w:val="22"/>
          <w:szCs w:val="22"/>
        </w:rPr>
        <w:t xml:space="preserve">), respectively. </w:t>
      </w:r>
      <w:r>
        <w:rPr>
          <w:sz w:val="22"/>
          <w:szCs w:val="22"/>
        </w:rPr>
        <w:t xml:space="preserve">Due to the fact that </w:t>
      </w:r>
      <w:r w:rsidRPr="0063570D">
        <w:rPr>
          <w:sz w:val="22"/>
          <w:szCs w:val="22"/>
        </w:rPr>
        <w:t xml:space="preserve">phase III trials are often conducted in populations that are more heterogeneous than that of the preceding phase II trials, </w:t>
      </w:r>
      <w:r>
        <w:rPr>
          <w:sz w:val="22"/>
          <w:szCs w:val="22"/>
        </w:rPr>
        <w:t>leading</w:t>
      </w:r>
      <w:r w:rsidRPr="0063570D">
        <w:rPr>
          <w:sz w:val="22"/>
          <w:szCs w:val="22"/>
        </w:rPr>
        <w:t xml:space="preserve"> to a “dilution” of the treatment effect (Kirby et al., 2012)</w:t>
      </w:r>
      <w:r>
        <w:rPr>
          <w:sz w:val="22"/>
          <w:szCs w:val="22"/>
        </w:rPr>
        <w:t>, the s</w:t>
      </w:r>
      <w:r w:rsidRPr="0063570D">
        <w:rPr>
          <w:sz w:val="22"/>
          <w:szCs w:val="22"/>
        </w:rPr>
        <w:t xml:space="preserve">cenarios with  </w:t>
      </w:r>
      <m:oMath>
        <m:r>
          <w:rPr>
            <w:rFonts w:ascii="Cambria Math" w:hAnsi="Cambria Math"/>
            <w:sz w:val="22"/>
            <w:szCs w:val="22"/>
          </w:rPr>
          <m:t>γ&lt;0</m:t>
        </m:r>
      </m:oMath>
      <w:r>
        <w:rPr>
          <w:sz w:val="22"/>
          <w:szCs w:val="22"/>
        </w:rPr>
        <w:t xml:space="preserve"> might be more realistic</w:t>
      </w:r>
      <w:r w:rsidRPr="0063570D">
        <w:rPr>
          <w:sz w:val="22"/>
          <w:szCs w:val="22"/>
        </w:rPr>
        <w:t xml:space="preserve">. However, for completeness, </w:t>
      </w:r>
      <w:r>
        <w:rPr>
          <w:sz w:val="22"/>
          <w:szCs w:val="22"/>
        </w:rPr>
        <w:t xml:space="preserve">the results of </w:t>
      </w:r>
      <w:r w:rsidRPr="0063570D">
        <w:rPr>
          <w:sz w:val="22"/>
          <w:szCs w:val="22"/>
        </w:rPr>
        <w:t xml:space="preserve">scenarios with  </w:t>
      </w:r>
      <m:oMath>
        <m:r>
          <w:rPr>
            <w:rFonts w:ascii="Cambria Math" w:hAnsi="Cambria Math"/>
            <w:sz w:val="22"/>
            <w:szCs w:val="22"/>
          </w:rPr>
          <m:t>γ&gt;0</m:t>
        </m:r>
      </m:oMath>
      <w:r w:rsidRPr="0063570D">
        <w:rPr>
          <w:sz w:val="22"/>
          <w:szCs w:val="22"/>
        </w:rPr>
        <w:t xml:space="preserve">  </w:t>
      </w:r>
      <w:proofErr w:type="gramStart"/>
      <w:r w:rsidRPr="0063570D">
        <w:rPr>
          <w:sz w:val="22"/>
          <w:szCs w:val="22"/>
        </w:rPr>
        <w:t xml:space="preserve">are also </w:t>
      </w:r>
      <w:r>
        <w:rPr>
          <w:sz w:val="22"/>
          <w:szCs w:val="22"/>
        </w:rPr>
        <w:t>presented</w:t>
      </w:r>
      <w:proofErr w:type="gramEnd"/>
      <w:r w:rsidRPr="0063570D">
        <w:rPr>
          <w:sz w:val="22"/>
          <w:szCs w:val="22"/>
        </w:rPr>
        <w:t xml:space="preserve">. By comparing the results (presented in Table </w:t>
      </w:r>
      <w:r w:rsidR="00536785">
        <w:rPr>
          <w:sz w:val="22"/>
          <w:szCs w:val="22"/>
        </w:rPr>
        <w:t>A2</w:t>
      </w:r>
      <w:r w:rsidRPr="0063570D">
        <w:rPr>
          <w:sz w:val="22"/>
          <w:szCs w:val="22"/>
        </w:rPr>
        <w:t>) to the results, where the same distribution is used for the true treatment effect in phase II and III (i.e.</w:t>
      </w:r>
      <w:r>
        <w:rPr>
          <w:sz w:val="22"/>
          <w:szCs w:val="22"/>
        </w:rPr>
        <w:t>,</w:t>
      </w:r>
      <w:r w:rsidRPr="0063570D">
        <w:rPr>
          <w:sz w:val="22"/>
          <w:szCs w:val="22"/>
        </w:rPr>
        <w:t xml:space="preserve"> </w:t>
      </w:r>
      <m:oMath>
        <m:r>
          <w:rPr>
            <w:rFonts w:ascii="Cambria Math" w:hAnsi="Cambria Math"/>
            <w:sz w:val="22"/>
            <w:szCs w:val="22"/>
          </w:rPr>
          <m:t>γ=0</m:t>
        </m:r>
      </m:oMath>
      <w:r w:rsidRPr="0063570D">
        <w:rPr>
          <w:sz w:val="22"/>
          <w:szCs w:val="22"/>
        </w:rPr>
        <w:t>, compare Table 2), we can quantify how the optimal design parameters and program characteristics change with different views about the true treatment effect in phase II and III.</w:t>
      </w:r>
    </w:p>
    <w:p w14:paraId="2DB290F4" w14:textId="66EA729A" w:rsidR="00286073" w:rsidRDefault="00286073" w:rsidP="00286073">
      <w:pPr>
        <w:pStyle w:val="Text"/>
        <w:spacing w:before="240"/>
        <w:jc w:val="both"/>
        <w:rPr>
          <w:sz w:val="22"/>
          <w:szCs w:val="22"/>
        </w:rPr>
      </w:pPr>
      <w:r>
        <w:rPr>
          <w:noProof/>
          <w:lang w:val="de-DE" w:eastAsia="de-DE"/>
        </w:rPr>
        <w:drawing>
          <wp:inline distT="0" distB="0" distL="0" distR="0" wp14:anchorId="72E5454F" wp14:editId="60A0CD86">
            <wp:extent cx="5759450" cy="2238451"/>
            <wp:effectExtent l="0" t="0" r="0" b="9525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b="2297"/>
                    <a:stretch/>
                  </pic:blipFill>
                  <pic:spPr bwMode="auto">
                    <a:xfrm>
                      <a:off x="0" y="0"/>
                      <a:ext cx="5759450" cy="22384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b/>
          <w:sz w:val="22"/>
          <w:szCs w:val="22"/>
        </w:rPr>
        <w:t>Figure A2:</w:t>
      </w:r>
      <w:r w:rsidRPr="00366B2F">
        <w:rPr>
          <w:sz w:val="22"/>
          <w:szCs w:val="22"/>
        </w:rPr>
        <w:t xml:space="preserve"> </w:t>
      </w:r>
      <w:r>
        <w:rPr>
          <w:sz w:val="22"/>
          <w:szCs w:val="22"/>
        </w:rPr>
        <w:t>Graphical illustration of the distributions used when modeling the true treatment effect in phase II and III differently. Density (</w:t>
      </w:r>
      <w:proofErr w:type="gramStart"/>
      <w:r>
        <w:rPr>
          <w:sz w:val="22"/>
          <w:szCs w:val="22"/>
        </w:rPr>
        <w:t xml:space="preserve">for </w:t>
      </w:r>
      <w:proofErr w:type="gramEnd"/>
      <m:oMath>
        <m:r>
          <w:rPr>
            <w:rFonts w:ascii="Cambria Math" w:eastAsia="STIXMath-Italic" w:hAnsi="Cambria Math"/>
            <w:sz w:val="22"/>
            <w:szCs w:val="22"/>
            <w:lang w:eastAsia="de-DE"/>
          </w:rPr>
          <m:t>w</m:t>
        </m:r>
        <m:r>
          <w:rPr>
            <w:rFonts w:ascii="Cambria Math" w:hAnsi="Cambria Math"/>
            <w:sz w:val="22"/>
            <w:szCs w:val="22"/>
            <w:lang w:eastAsia="de-DE"/>
          </w:rPr>
          <m:t>=0.3, 0.6, 0.9</m:t>
        </m:r>
      </m:oMath>
      <w:r>
        <w:rPr>
          <w:sz w:val="22"/>
          <w:szCs w:val="22"/>
          <w:lang w:eastAsia="de-DE"/>
        </w:rPr>
        <w:t xml:space="preserve">) and boxplots (for </w:t>
      </w:r>
      <m:oMath>
        <m:r>
          <w:rPr>
            <w:rFonts w:ascii="Cambria Math" w:eastAsia="STIXMath-Italic" w:hAnsi="Cambria Math"/>
            <w:sz w:val="22"/>
            <w:szCs w:val="22"/>
            <w:lang w:eastAsia="de-DE"/>
          </w:rPr>
          <m:t>w</m:t>
        </m:r>
        <m:r>
          <w:rPr>
            <w:rFonts w:ascii="Cambria Math" w:hAnsi="Cambria Math"/>
            <w:sz w:val="22"/>
            <w:szCs w:val="22"/>
            <w:lang w:eastAsia="de-DE"/>
          </w:rPr>
          <m:t>=0.6</m:t>
        </m:r>
      </m:oMath>
      <w:r>
        <w:rPr>
          <w:sz w:val="22"/>
          <w:szCs w:val="22"/>
          <w:lang w:eastAsia="de-DE"/>
        </w:rPr>
        <w:t xml:space="preserve">) of 10000 samples of the mixture distribution used for modeling the true treatment effect in phase II </w:t>
      </w:r>
      <m:oMath>
        <m:sSub>
          <m:sSubPr>
            <m:ctrlPr>
              <w:rPr>
                <w:rFonts w:ascii="Cambria Math" w:hAnsi="Cambria Math"/>
                <w:i/>
                <w:sz w:val="22"/>
                <w:szCs w:val="22"/>
              </w:rPr>
            </m:ctrlPr>
          </m:sSubPr>
          <m:e>
            <m:r>
              <w:rPr>
                <w:rFonts w:ascii="Cambria Math" w:hAnsi="Cambria Math"/>
                <w:sz w:val="22"/>
                <w:szCs w:val="22"/>
              </w:rPr>
              <m:t>θ</m:t>
            </m:r>
          </m:e>
          <m:sub>
            <m:r>
              <w:rPr>
                <w:rFonts w:ascii="Cambria Math" w:hAnsi="Cambria Math"/>
                <w:sz w:val="22"/>
                <w:szCs w:val="22"/>
              </w:rPr>
              <m:t>2</m:t>
            </m:r>
          </m:sub>
        </m:sSub>
        <m:r>
          <m:rPr>
            <m:sty m:val="p"/>
          </m:rPr>
          <w:rPr>
            <w:rFonts w:ascii="Cambria Math" w:eastAsia="STIXMath-Regular" w:hAnsi="Cambria Math"/>
            <w:sz w:val="22"/>
            <w:szCs w:val="22"/>
            <w:lang w:eastAsia="de-DE"/>
          </w:rPr>
          <m:t xml:space="preserve">∼ </m:t>
        </m:r>
        <m:r>
          <w:rPr>
            <w:rFonts w:ascii="Cambria Math" w:eastAsia="STIXMath-Italic" w:hAnsi="Cambria Math"/>
            <w:sz w:val="22"/>
            <w:szCs w:val="22"/>
            <w:lang w:eastAsia="de-DE"/>
          </w:rPr>
          <m:t xml:space="preserve">w </m:t>
        </m:r>
        <m:r>
          <m:rPr>
            <m:sty m:val="p"/>
          </m:rPr>
          <w:rPr>
            <w:rFonts w:ascii="Cambria Math" w:eastAsia="STIXMath-Italic" w:hAnsi="Cambria Math"/>
            <w:sz w:val="22"/>
            <w:szCs w:val="22"/>
            <w:lang w:eastAsia="de-DE"/>
          </w:rPr>
          <m:t xml:space="preserve">⋅ </m:t>
        </m:r>
        <m:r>
          <w:rPr>
            <w:rFonts w:ascii="Cambria Math" w:eastAsia="STIXMath-Italic" w:hAnsi="Cambria Math"/>
            <w:sz w:val="22"/>
            <w:szCs w:val="22"/>
            <w:lang w:eastAsia="de-DE"/>
          </w:rPr>
          <m:t>N</m:t>
        </m:r>
        <m:d>
          <m:dPr>
            <m:ctrlPr>
              <w:rPr>
                <w:rFonts w:ascii="Cambria Math" w:eastAsia="STIXMath-Regular" w:hAnsi="Cambria Math"/>
                <w:sz w:val="22"/>
                <w:szCs w:val="22"/>
              </w:rPr>
            </m:ctrlPr>
          </m:dPr>
          <m:e>
            <m:r>
              <m:rPr>
                <m:sty m:val="p"/>
              </m:rPr>
              <w:rPr>
                <w:rFonts w:ascii="Cambria Math" w:eastAsia="STIXMath-Regular" w:hAnsi="Cambria Math"/>
                <w:sz w:val="22"/>
                <w:szCs w:val="22"/>
                <w:lang w:eastAsia="de-DE"/>
              </w:rPr>
              <m:t>-</m:t>
            </m:r>
            <m:r>
              <w:rPr>
                <w:rFonts w:ascii="Cambria Math" w:eastAsia="STIXMath-Italic" w:hAnsi="Cambria Math"/>
                <w:sz w:val="22"/>
                <w:szCs w:val="22"/>
                <w:lang w:eastAsia="de-DE"/>
              </w:rPr>
              <m:t>log</m:t>
            </m:r>
            <m:d>
              <m:dPr>
                <m:ctrlPr>
                  <w:rPr>
                    <w:rFonts w:ascii="Cambria Math" w:eastAsia="STIXMath-Regular" w:hAnsi="Cambria Math"/>
                    <w:sz w:val="22"/>
                    <w:szCs w:val="22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eastAsia="STIXMath-Italic" w:hAnsi="Cambria Math"/>
                    <w:sz w:val="22"/>
                    <w:szCs w:val="22"/>
                    <w:lang w:eastAsia="de-DE"/>
                  </w:rPr>
                  <m:t>0</m:t>
                </m:r>
                <m:r>
                  <w:rPr>
                    <w:rFonts w:ascii="Cambria Math" w:eastAsia="STIXMath-Italic" w:hAnsi="Cambria Math"/>
                    <w:sz w:val="22"/>
                    <w:szCs w:val="22"/>
                    <w:lang w:eastAsia="de-DE"/>
                  </w:rPr>
                  <m:t>.</m:t>
                </m:r>
                <m:r>
                  <m:rPr>
                    <m:sty m:val="p"/>
                  </m:rPr>
                  <w:rPr>
                    <w:rFonts w:ascii="Cambria Math" w:eastAsia="STIXMath-Italic" w:hAnsi="Cambria Math"/>
                    <w:sz w:val="22"/>
                    <w:szCs w:val="22"/>
                    <w:lang w:eastAsia="de-DE"/>
                  </w:rPr>
                  <m:t>69</m:t>
                </m:r>
              </m:e>
            </m:d>
            <m:r>
              <w:rPr>
                <w:rFonts w:ascii="Cambria Math" w:eastAsia="STIXMath-Italic" w:hAnsi="Cambria Math"/>
                <w:sz w:val="22"/>
                <w:szCs w:val="22"/>
                <w:lang w:eastAsia="de-DE"/>
              </w:rPr>
              <m:t xml:space="preserve">, </m:t>
            </m:r>
            <m:d>
              <m:dPr>
                <m:ctrlPr>
                  <w:rPr>
                    <w:rFonts w:ascii="Cambria Math" w:eastAsia="STIXMath-Regular" w:hAnsi="Cambria Math"/>
                    <w:sz w:val="22"/>
                    <w:szCs w:val="22"/>
                  </w:rPr>
                </m:ctrlPr>
              </m:dPr>
              <m:e>
                <m:f>
                  <m:fPr>
                    <m:type m:val="lin"/>
                    <m:ctrlPr>
                      <w:rPr>
                        <w:rFonts w:ascii="Cambria Math" w:eastAsia="STIXMath-Regular" w:hAnsi="Cambria Math"/>
                        <w:sz w:val="22"/>
                        <w:szCs w:val="22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eastAsia="STIXMath-Italic" w:hAnsi="Cambria Math"/>
                        <w:sz w:val="22"/>
                        <w:szCs w:val="22"/>
                        <w:lang w:eastAsia="de-DE"/>
                      </w:rPr>
                      <m:t>4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eastAsia="STIXMath-Italic" w:hAnsi="Cambria Math"/>
                        <w:sz w:val="22"/>
                        <w:szCs w:val="22"/>
                        <w:lang w:eastAsia="de-DE"/>
                      </w:rPr>
                      <m:t>210</m:t>
                    </m:r>
                  </m:den>
                </m:f>
              </m:e>
            </m:d>
          </m:e>
        </m:d>
        <m:r>
          <m:rPr>
            <m:sty m:val="p"/>
          </m:rPr>
          <w:rPr>
            <w:rFonts w:ascii="Cambria Math" w:eastAsia="STIXMath-Regular" w:hAnsi="Cambria Math"/>
            <w:sz w:val="22"/>
            <w:szCs w:val="22"/>
            <w:lang w:eastAsia="de-DE"/>
          </w:rPr>
          <m:t xml:space="preserve">+ </m:t>
        </m:r>
        <m:d>
          <m:dPr>
            <m:ctrlPr>
              <w:rPr>
                <w:rFonts w:ascii="Cambria Math" w:eastAsia="STIXMath-Regular" w:hAnsi="Cambria Math"/>
                <w:sz w:val="22"/>
                <w:szCs w:val="22"/>
              </w:rPr>
            </m:ctrlPr>
          </m:dPr>
          <m:e>
            <m:r>
              <m:rPr>
                <m:sty m:val="p"/>
              </m:rPr>
              <w:rPr>
                <w:rFonts w:ascii="Cambria Math" w:eastAsia="STIXMath-Italic" w:hAnsi="Cambria Math"/>
                <w:sz w:val="22"/>
                <w:szCs w:val="22"/>
                <w:lang w:eastAsia="de-DE"/>
              </w:rPr>
              <m:t xml:space="preserve">1 </m:t>
            </m:r>
            <m:r>
              <m:rPr>
                <m:sty m:val="p"/>
              </m:rPr>
              <w:rPr>
                <w:rFonts w:ascii="Cambria Math" w:eastAsia="STIXMath-Regular" w:hAnsi="Cambria Math"/>
                <w:sz w:val="22"/>
                <w:szCs w:val="22"/>
                <w:lang w:eastAsia="de-DE"/>
              </w:rPr>
              <m:t xml:space="preserve">- </m:t>
            </m:r>
            <m:r>
              <w:rPr>
                <w:rFonts w:ascii="Cambria Math" w:eastAsia="STIXMath-Italic" w:hAnsi="Cambria Math"/>
                <w:sz w:val="22"/>
                <w:szCs w:val="22"/>
                <w:lang w:eastAsia="de-DE"/>
              </w:rPr>
              <m:t>w</m:t>
            </m:r>
          </m:e>
        </m:d>
        <m:r>
          <m:rPr>
            <m:sty m:val="p"/>
          </m:rPr>
          <w:rPr>
            <w:rFonts w:ascii="Cambria Math" w:eastAsia="STIXMath-Italic" w:hAnsi="Cambria Math"/>
            <w:sz w:val="22"/>
            <w:szCs w:val="22"/>
            <w:lang w:eastAsia="de-DE"/>
          </w:rPr>
          <m:t xml:space="preserve">⋅ </m:t>
        </m:r>
        <m:r>
          <w:rPr>
            <w:rFonts w:ascii="Cambria Math" w:eastAsia="STIXMath-Italic" w:hAnsi="Cambria Math"/>
            <w:sz w:val="22"/>
            <w:szCs w:val="22"/>
            <w:lang w:eastAsia="de-DE"/>
          </w:rPr>
          <m:t>N</m:t>
        </m:r>
        <m:d>
          <m:dPr>
            <m:ctrlPr>
              <w:rPr>
                <w:rFonts w:ascii="Cambria Math" w:eastAsia="STIXMath-Regular" w:hAnsi="Cambria Math"/>
                <w:sz w:val="22"/>
                <w:szCs w:val="22"/>
              </w:rPr>
            </m:ctrlPr>
          </m:dPr>
          <m:e>
            <m:r>
              <m:rPr>
                <m:sty m:val="p"/>
              </m:rPr>
              <w:rPr>
                <w:rFonts w:ascii="Cambria Math" w:eastAsia="STIXMath-Regular" w:hAnsi="Cambria Math"/>
                <w:sz w:val="22"/>
                <w:szCs w:val="22"/>
                <w:lang w:eastAsia="de-DE"/>
              </w:rPr>
              <m:t>-</m:t>
            </m:r>
            <m:r>
              <w:rPr>
                <w:rFonts w:ascii="Cambria Math" w:eastAsia="STIXMath-Italic" w:hAnsi="Cambria Math"/>
                <w:sz w:val="22"/>
                <w:szCs w:val="22"/>
                <w:lang w:eastAsia="de-DE"/>
              </w:rPr>
              <m:t>log</m:t>
            </m:r>
            <m:d>
              <m:dPr>
                <m:ctrlPr>
                  <w:rPr>
                    <w:rFonts w:ascii="Cambria Math" w:eastAsia="STIXMath-Regular" w:hAnsi="Cambria Math"/>
                    <w:sz w:val="22"/>
                    <w:szCs w:val="22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eastAsia="STIXMath-Italic" w:hAnsi="Cambria Math"/>
                    <w:sz w:val="22"/>
                    <w:szCs w:val="22"/>
                    <w:lang w:eastAsia="de-DE"/>
                  </w:rPr>
                  <m:t>0</m:t>
                </m:r>
                <m:r>
                  <w:rPr>
                    <w:rFonts w:ascii="Cambria Math" w:eastAsia="STIXMath-Italic" w:hAnsi="Cambria Math"/>
                    <w:sz w:val="22"/>
                    <w:szCs w:val="22"/>
                    <w:lang w:eastAsia="de-DE"/>
                  </w:rPr>
                  <m:t>.</m:t>
                </m:r>
                <m:r>
                  <m:rPr>
                    <m:sty m:val="p"/>
                  </m:rPr>
                  <w:rPr>
                    <w:rFonts w:ascii="Cambria Math" w:eastAsia="STIXMath-Italic" w:hAnsi="Cambria Math"/>
                    <w:sz w:val="22"/>
                    <w:szCs w:val="22"/>
                    <w:lang w:eastAsia="de-DE"/>
                  </w:rPr>
                  <m:t>88</m:t>
                </m:r>
              </m:e>
            </m:d>
            <m:r>
              <w:rPr>
                <w:rFonts w:ascii="Cambria Math" w:eastAsia="STIXMath-Italic" w:hAnsi="Cambria Math"/>
                <w:sz w:val="22"/>
                <w:szCs w:val="22"/>
                <w:lang w:eastAsia="de-DE"/>
              </w:rPr>
              <m:t xml:space="preserve">, </m:t>
            </m:r>
            <m:d>
              <m:dPr>
                <m:ctrlPr>
                  <w:rPr>
                    <w:rFonts w:ascii="Cambria Math" w:eastAsia="STIXMath-Regular" w:hAnsi="Cambria Math"/>
                    <w:sz w:val="22"/>
                    <w:szCs w:val="22"/>
                  </w:rPr>
                </m:ctrlPr>
              </m:dPr>
              <m:e>
                <m:f>
                  <m:fPr>
                    <m:type m:val="lin"/>
                    <m:ctrlPr>
                      <w:rPr>
                        <w:rFonts w:ascii="Cambria Math" w:eastAsia="STIXMath-Regular" w:hAnsi="Cambria Math"/>
                        <w:sz w:val="22"/>
                        <w:szCs w:val="22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eastAsia="STIXMath-Italic" w:hAnsi="Cambria Math"/>
                        <w:sz w:val="22"/>
                        <w:szCs w:val="22"/>
                        <w:lang w:eastAsia="de-DE"/>
                      </w:rPr>
                      <m:t>4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eastAsia="STIXMath-Italic" w:hAnsi="Cambria Math"/>
                        <w:sz w:val="22"/>
                        <w:szCs w:val="22"/>
                        <w:lang w:eastAsia="de-DE"/>
                      </w:rPr>
                      <m:t>420</m:t>
                    </m:r>
                  </m:den>
                </m:f>
              </m:e>
            </m:d>
          </m:e>
        </m:d>
      </m:oMath>
      <w:r>
        <w:rPr>
          <w:sz w:val="22"/>
          <w:szCs w:val="22"/>
        </w:rPr>
        <w:t xml:space="preserve"> </w:t>
      </w:r>
      <w:r>
        <w:rPr>
          <w:sz w:val="22"/>
          <w:szCs w:val="22"/>
          <w:lang w:eastAsia="de-DE"/>
        </w:rPr>
        <w:t xml:space="preserve">and III </w:t>
      </w:r>
      <m:oMath>
        <m:sSub>
          <m:sSubPr>
            <m:ctrlPr>
              <w:rPr>
                <w:rFonts w:ascii="Cambria Math" w:hAnsi="Cambria Math"/>
                <w:i/>
                <w:sz w:val="22"/>
                <w:szCs w:val="22"/>
              </w:rPr>
            </m:ctrlPr>
          </m:sSubPr>
          <m:e>
            <m:r>
              <w:rPr>
                <w:rFonts w:ascii="Cambria Math" w:hAnsi="Cambria Math"/>
                <w:sz w:val="22"/>
                <w:szCs w:val="22"/>
              </w:rPr>
              <m:t>θ</m:t>
            </m:r>
          </m:e>
          <m:sub>
            <m:r>
              <w:rPr>
                <w:rFonts w:ascii="Cambria Math" w:hAnsi="Cambria Math"/>
                <w:sz w:val="22"/>
                <w:szCs w:val="22"/>
              </w:rPr>
              <m:t>3</m:t>
            </m:r>
          </m:sub>
        </m:sSub>
        <m:r>
          <w:rPr>
            <w:rFonts w:ascii="Cambria Math" w:hAnsi="Cambria Math"/>
            <w:sz w:val="22"/>
            <w:szCs w:val="22"/>
          </w:rPr>
          <m:t>~</m:t>
        </m:r>
        <m:sSub>
          <m:sSubPr>
            <m:ctrlPr>
              <w:rPr>
                <w:rFonts w:ascii="Cambria Math" w:hAnsi="Cambria Math"/>
                <w:i/>
                <w:sz w:val="22"/>
                <w:szCs w:val="22"/>
              </w:rPr>
            </m:ctrlPr>
          </m:sSubPr>
          <m:e>
            <m:r>
              <w:rPr>
                <w:rFonts w:ascii="Cambria Math" w:hAnsi="Cambria Math"/>
                <w:sz w:val="22"/>
                <w:szCs w:val="22"/>
              </w:rPr>
              <m:t>θ</m:t>
            </m:r>
          </m:e>
          <m:sub>
            <m:r>
              <w:rPr>
                <w:rFonts w:ascii="Cambria Math" w:hAnsi="Cambria Math"/>
                <w:sz w:val="22"/>
                <w:szCs w:val="22"/>
              </w:rPr>
              <m:t>2</m:t>
            </m:r>
          </m:sub>
        </m:sSub>
        <m:r>
          <w:rPr>
            <w:rFonts w:ascii="Cambria Math" w:hAnsi="Cambria Math"/>
            <w:sz w:val="22"/>
            <w:szCs w:val="22"/>
          </w:rPr>
          <m:t>+γ</m:t>
        </m:r>
      </m:oMath>
      <w:r>
        <w:rPr>
          <w:sz w:val="22"/>
          <w:szCs w:val="22"/>
        </w:rPr>
        <w:t>.</w:t>
      </w:r>
    </w:p>
    <w:p w14:paraId="2CF9DC80" w14:textId="77777777" w:rsidR="00723396" w:rsidRDefault="00723396" w:rsidP="008A4F76">
      <w:pPr>
        <w:pStyle w:val="Text"/>
        <w:spacing w:after="0"/>
        <w:jc w:val="both"/>
        <w:rPr>
          <w:sz w:val="22"/>
          <w:szCs w:val="22"/>
        </w:rPr>
      </w:pPr>
    </w:p>
    <w:p w14:paraId="11A6FBBD" w14:textId="34A39E65" w:rsidR="008A4F76" w:rsidRPr="00366B2F" w:rsidRDefault="00536785" w:rsidP="00286073">
      <w:pPr>
        <w:pStyle w:val="Text"/>
        <w:spacing w:after="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A3</w:t>
      </w:r>
      <w:r w:rsidR="008A4F76" w:rsidRPr="00366B2F">
        <w:rPr>
          <w:b/>
          <w:sz w:val="22"/>
          <w:szCs w:val="22"/>
        </w:rPr>
        <w:t>: Predefined minimal clinically relevant effect for phase III planning</w:t>
      </w:r>
    </w:p>
    <w:p w14:paraId="4E1429BF" w14:textId="1DC54D99" w:rsidR="008A4F76" w:rsidRDefault="008A4F76" w:rsidP="008A4F76">
      <w:pPr>
        <w:spacing w:line="240" w:lineRule="auto"/>
        <w:jc w:val="both"/>
        <w:rPr>
          <w:rFonts w:ascii="Times New Roman" w:hAnsi="Times New Roman" w:cs="Times New Roman"/>
          <w:lang w:val="en-US"/>
        </w:rPr>
      </w:pPr>
      <w:r w:rsidRPr="00366B2F">
        <w:rPr>
          <w:rFonts w:ascii="Times New Roman" w:hAnsi="Times New Roman" w:cs="Times New Roman"/>
          <w:lang w:val="en-US"/>
        </w:rPr>
        <w:t xml:space="preserve">In Table </w:t>
      </w:r>
      <w:r w:rsidR="00536785">
        <w:rPr>
          <w:rFonts w:ascii="Times New Roman" w:hAnsi="Times New Roman" w:cs="Times New Roman"/>
          <w:lang w:val="en-US"/>
        </w:rPr>
        <w:t>A3</w:t>
      </w:r>
      <w:r w:rsidRPr="00366B2F">
        <w:rPr>
          <w:rFonts w:ascii="Times New Roman" w:hAnsi="Times New Roman" w:cs="Times New Roman"/>
          <w:lang w:val="en-US"/>
        </w:rPr>
        <w:t xml:space="preserve"> the results of the optimization are presented, where the threshold value for the go/no-go decision is only optimized </w:t>
      </w:r>
      <w:proofErr w:type="gramStart"/>
      <w:r w:rsidRPr="00366B2F">
        <w:rPr>
          <w:rFonts w:ascii="Times New Roman" w:hAnsi="Times New Roman" w:cs="Times New Roman"/>
          <w:lang w:val="en-US"/>
        </w:rPr>
        <w:t xml:space="preserve">over </w:t>
      </w:r>
      <w:proofErr w:type="gramEnd"/>
      <m:oMath>
        <m:r>
          <w:rPr>
            <w:rFonts w:ascii="Cambria Math" w:hAnsi="Cambria Math" w:cs="Times New Roman"/>
            <w:lang w:val="en-US"/>
          </w:rPr>
          <m:t>κ∈</m:t>
        </m:r>
        <m:d>
          <m:dPr>
            <m:begChr m:val="{"/>
            <m:endChr m:val="}"/>
            <m:ctrlPr>
              <w:rPr>
                <w:rFonts w:ascii="Cambria Math" w:hAnsi="Cambria Math" w:cs="Times New Roman"/>
                <w:i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lang w:val="en-US"/>
              </w:rPr>
              <m:t>-</m:t>
            </m:r>
            <m:func>
              <m:funcPr>
                <m:ctrlPr>
                  <w:rPr>
                    <w:rFonts w:ascii="Cambria Math" w:hAnsi="Cambria Math" w:cs="Times New Roman"/>
                    <w:lang w:val="en-US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Times New Roman"/>
                    <w:lang w:val="en-US"/>
                  </w:rPr>
                  <m:t>log</m:t>
                </m:r>
                <m:ctrlPr>
                  <w:rPr>
                    <w:rFonts w:ascii="Cambria Math" w:hAnsi="Cambria Math" w:cs="Times New Roman"/>
                    <w:i/>
                    <w:lang w:val="en-US"/>
                  </w:rPr>
                </m:ctrlPr>
              </m:fName>
              <m:e>
                <m:d>
                  <m:dPr>
                    <m:ctrlPr>
                      <w:rPr>
                        <w:rFonts w:ascii="Cambria Math" w:hAnsi="Cambria Math" w:cs="Times New Roman"/>
                        <w:i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lang w:val="en-US"/>
                      </w:rPr>
                      <m:t>0.8</m:t>
                    </m:r>
                  </m:e>
                </m:d>
              </m:e>
            </m:func>
            <m:r>
              <w:rPr>
                <w:rFonts w:ascii="Cambria Math" w:hAnsi="Cambria Math" w:cs="Times New Roman"/>
                <w:lang w:val="en-US"/>
              </w:rPr>
              <m:t>, -</m:t>
            </m:r>
            <m:func>
              <m:funcPr>
                <m:ctrlPr>
                  <w:rPr>
                    <w:rFonts w:ascii="Cambria Math" w:hAnsi="Cambria Math" w:cs="Times New Roman"/>
                    <w:i/>
                    <w:lang w:val="en-US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Times New Roman"/>
                    <w:lang w:val="en-US"/>
                  </w:rPr>
                  <m:t>log</m:t>
                </m:r>
              </m:fName>
              <m:e>
                <m:d>
                  <m:dPr>
                    <m:ctrlPr>
                      <w:rPr>
                        <w:rFonts w:ascii="Cambria Math" w:hAnsi="Cambria Math" w:cs="Times New Roman"/>
                        <w:i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lang w:val="en-US"/>
                      </w:rPr>
                      <m:t>0.79</m:t>
                    </m:r>
                  </m:e>
                </m:d>
              </m:e>
            </m:func>
            <m:r>
              <w:rPr>
                <w:rFonts w:ascii="Cambria Math" w:hAnsi="Cambria Math" w:cs="Times New Roman"/>
                <w:lang w:val="en-US"/>
              </w:rPr>
              <m:t>, …, -</m:t>
            </m:r>
            <m:r>
              <m:rPr>
                <m:sty m:val="p"/>
              </m:rPr>
              <w:rPr>
                <w:rFonts w:ascii="Cambria Math" w:hAnsi="Cambria Math" w:cs="Times New Roman"/>
                <w:lang w:val="en-US"/>
              </w:rPr>
              <m:t>log⁡</m:t>
            </m:r>
            <m:r>
              <w:rPr>
                <w:rFonts w:ascii="Cambria Math" w:hAnsi="Cambria Math" w:cs="Times New Roman"/>
                <w:lang w:val="en-US"/>
              </w:rPr>
              <m:t>(0.7)</m:t>
            </m:r>
          </m:e>
        </m:d>
      </m:oMath>
      <w:r w:rsidRPr="00366B2F">
        <w:rPr>
          <w:rFonts w:ascii="Times New Roman" w:eastAsiaTheme="minorEastAsia" w:hAnsi="Times New Roman" w:cs="Times New Roman"/>
          <w:lang w:val="en-US"/>
        </w:rPr>
        <w:t xml:space="preserve">. The lower bound of the </w:t>
      </w:r>
      <w:r>
        <w:rPr>
          <w:rFonts w:ascii="Times New Roman" w:eastAsiaTheme="minorEastAsia" w:hAnsi="Times New Roman" w:cs="Times New Roman"/>
          <w:lang w:val="en-US"/>
        </w:rPr>
        <w:t>optimization</w:t>
      </w:r>
      <w:r w:rsidRPr="00366B2F">
        <w:rPr>
          <w:rFonts w:ascii="Times New Roman" w:eastAsiaTheme="minorEastAsia" w:hAnsi="Times New Roman" w:cs="Times New Roman"/>
          <w:lang w:val="en-US"/>
        </w:rPr>
        <w:t xml:space="preserve"> set for </w:t>
      </w:r>
      <m:oMath>
        <m:r>
          <w:rPr>
            <w:rFonts w:ascii="Cambria Math" w:hAnsi="Cambria Math" w:cs="Times New Roman"/>
            <w:lang w:val="en-US"/>
          </w:rPr>
          <m:t>κ</m:t>
        </m:r>
      </m:oMath>
      <w:r w:rsidRPr="00366B2F">
        <w:rPr>
          <w:rFonts w:ascii="Times New Roman" w:eastAsiaTheme="minorEastAsia" w:hAnsi="Times New Roman" w:cs="Times New Roman"/>
          <w:lang w:val="en-US"/>
        </w:rPr>
        <w:t xml:space="preserve"> represents the smallest size of treatment effect observed in phase II allowing </w:t>
      </w:r>
      <w:proofErr w:type="gramStart"/>
      <w:r w:rsidRPr="00366B2F">
        <w:rPr>
          <w:rFonts w:ascii="Times New Roman" w:eastAsiaTheme="minorEastAsia" w:hAnsi="Times New Roman" w:cs="Times New Roman"/>
          <w:lang w:val="en-US"/>
        </w:rPr>
        <w:t>to go</w:t>
      </w:r>
      <w:proofErr w:type="gramEnd"/>
      <w:r w:rsidRPr="00366B2F">
        <w:rPr>
          <w:rFonts w:ascii="Times New Roman" w:eastAsiaTheme="minorEastAsia" w:hAnsi="Times New Roman" w:cs="Times New Roman"/>
          <w:lang w:val="en-US"/>
        </w:rPr>
        <w:t xml:space="preserve"> to phase III. By choosing such a “strict” lower bound results in phase II/III programs, where the phase III trials are only conducted if the treatment effect observed is at </w:t>
      </w:r>
      <w:proofErr w:type="gramStart"/>
      <w:r w:rsidRPr="00366B2F">
        <w:rPr>
          <w:rFonts w:ascii="Times New Roman" w:eastAsiaTheme="minorEastAsia" w:hAnsi="Times New Roman" w:cs="Times New Roman"/>
          <w:lang w:val="en-US"/>
        </w:rPr>
        <w:t xml:space="preserve">least </w:t>
      </w:r>
      <w:proofErr w:type="gramEnd"/>
      <m:oMath>
        <m:r>
          <w:rPr>
            <w:rFonts w:ascii="Cambria Math" w:hAnsi="Cambria Math" w:cs="Times New Roman"/>
            <w:lang w:val="en-US"/>
          </w:rPr>
          <m:t>-</m:t>
        </m:r>
        <m:func>
          <m:funcPr>
            <m:ctrlPr>
              <w:rPr>
                <w:rFonts w:ascii="Cambria Math" w:hAnsi="Cambria Math" w:cs="Times New Roman"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Times New Roman"/>
                <w:lang w:val="en-US"/>
              </w:rPr>
              <m:t>log</m:t>
            </m:r>
            <m:ctrlPr>
              <w:rPr>
                <w:rFonts w:ascii="Cambria Math" w:hAnsi="Cambria Math" w:cs="Times New Roman"/>
                <w:i/>
                <w:lang w:val="en-US"/>
              </w:rPr>
            </m:ctrlPr>
          </m:fName>
          <m:e>
            <m:d>
              <m:dPr>
                <m:ctrlPr>
                  <w:rPr>
                    <w:rFonts w:ascii="Cambria Math" w:hAnsi="Cambria Math" w:cs="Times New Roman"/>
                    <w:i/>
                    <w:lang w:val="en-US"/>
                  </w:rPr>
                </m:ctrlPr>
              </m:dPr>
              <m:e>
                <m:r>
                  <w:rPr>
                    <w:rFonts w:ascii="Cambria Math" w:hAnsi="Cambria Math" w:cs="Times New Roman"/>
                    <w:lang w:val="en-US"/>
                  </w:rPr>
                  <m:t>0.8</m:t>
                </m:r>
              </m:e>
            </m:d>
          </m:e>
        </m:func>
      </m:oMath>
      <w:r w:rsidRPr="00366B2F">
        <w:rPr>
          <w:rFonts w:ascii="Times New Roman" w:eastAsiaTheme="minorEastAsia" w:hAnsi="Times New Roman" w:cs="Times New Roman"/>
          <w:lang w:val="en-US"/>
        </w:rPr>
        <w:t>, representing</w:t>
      </w:r>
      <w:r w:rsidR="004661B6">
        <w:rPr>
          <w:rFonts w:ascii="Times New Roman" w:eastAsiaTheme="minorEastAsia" w:hAnsi="Times New Roman" w:cs="Times New Roman"/>
          <w:lang w:val="en-US"/>
        </w:rPr>
        <w:t>,</w:t>
      </w:r>
      <w:r w:rsidRPr="00366B2F">
        <w:rPr>
          <w:rFonts w:ascii="Times New Roman" w:eastAsiaTheme="minorEastAsia" w:hAnsi="Times New Roman" w:cs="Times New Roman"/>
          <w:lang w:val="en-US"/>
        </w:rPr>
        <w:t xml:space="preserve"> for example</w:t>
      </w:r>
      <w:r w:rsidR="004661B6">
        <w:rPr>
          <w:rFonts w:ascii="Times New Roman" w:eastAsiaTheme="minorEastAsia" w:hAnsi="Times New Roman" w:cs="Times New Roman"/>
          <w:lang w:val="en-US"/>
        </w:rPr>
        <w:t>,</w:t>
      </w:r>
      <w:r w:rsidRPr="00366B2F">
        <w:rPr>
          <w:rFonts w:ascii="Times New Roman" w:eastAsiaTheme="minorEastAsia" w:hAnsi="Times New Roman" w:cs="Times New Roman"/>
          <w:lang w:val="en-US"/>
        </w:rPr>
        <w:t xml:space="preserve"> a minimal clinically</w:t>
      </w:r>
      <w:r>
        <w:rPr>
          <w:rFonts w:ascii="Times New Roman" w:eastAsiaTheme="minorEastAsia" w:hAnsi="Times New Roman" w:cs="Times New Roman"/>
          <w:lang w:val="en-US"/>
        </w:rPr>
        <w:t xml:space="preserve"> </w:t>
      </w:r>
      <w:r w:rsidRPr="00366B2F">
        <w:rPr>
          <w:rFonts w:ascii="Times New Roman" w:eastAsiaTheme="minorEastAsia" w:hAnsi="Times New Roman" w:cs="Times New Roman"/>
          <w:lang w:val="en-US"/>
        </w:rPr>
        <w:t>relevant effect size. However, the results of this optimization (with constraint on the decision rule parameter) are not optimal with respect to the maximal expected utility (and probability of a successful program)</w:t>
      </w:r>
      <w:r w:rsidRPr="00366B2F">
        <w:rPr>
          <w:rFonts w:ascii="Times New Roman" w:hAnsi="Times New Roman" w:cs="Times New Roman"/>
          <w:lang w:val="en-US"/>
        </w:rPr>
        <w:t xml:space="preserve"> (compare Table </w:t>
      </w:r>
      <w:r w:rsidR="00536785">
        <w:rPr>
          <w:rFonts w:ascii="Times New Roman" w:hAnsi="Times New Roman" w:cs="Times New Roman"/>
          <w:lang w:val="en-US"/>
        </w:rPr>
        <w:t>A3</w:t>
      </w:r>
      <w:r w:rsidRPr="00366B2F">
        <w:rPr>
          <w:rFonts w:ascii="Times New Roman" w:hAnsi="Times New Roman" w:cs="Times New Roman"/>
          <w:lang w:val="en-US"/>
        </w:rPr>
        <w:t xml:space="preserve"> and Table 2 and </w:t>
      </w:r>
      <w:r w:rsidR="00197A25">
        <w:rPr>
          <w:rFonts w:ascii="Times New Roman" w:hAnsi="Times New Roman" w:cs="Times New Roman"/>
          <w:lang w:val="en-US"/>
        </w:rPr>
        <w:t>3</w:t>
      </w:r>
      <w:r w:rsidRPr="00366B2F">
        <w:rPr>
          <w:rFonts w:ascii="Times New Roman" w:hAnsi="Times New Roman" w:cs="Times New Roman"/>
          <w:lang w:val="en-US"/>
        </w:rPr>
        <w:t>).</w:t>
      </w:r>
    </w:p>
    <w:p w14:paraId="3F83C19B" w14:textId="77777777" w:rsidR="00286073" w:rsidRDefault="00286073" w:rsidP="008A4F76">
      <w:pPr>
        <w:spacing w:line="240" w:lineRule="auto"/>
        <w:jc w:val="both"/>
        <w:rPr>
          <w:rFonts w:ascii="Times New Roman" w:hAnsi="Times New Roman" w:cs="Times New Roman"/>
          <w:lang w:val="en-US"/>
        </w:rPr>
      </w:pPr>
    </w:p>
    <w:p w14:paraId="7692650B" w14:textId="353EAA18" w:rsidR="008A4F76" w:rsidRPr="00366B2F" w:rsidRDefault="00536785" w:rsidP="008A4F76">
      <w:pPr>
        <w:spacing w:after="0" w:line="240" w:lineRule="auto"/>
        <w:jc w:val="both"/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lastRenderedPageBreak/>
        <w:t>A4</w:t>
      </w:r>
      <w:r w:rsidR="008A4F76" w:rsidRPr="00366B2F">
        <w:rPr>
          <w:rFonts w:ascii="Times New Roman" w:hAnsi="Times New Roman" w:cs="Times New Roman"/>
          <w:b/>
          <w:lang w:val="en-US"/>
        </w:rPr>
        <w:t>: Budget constraint</w:t>
      </w:r>
    </w:p>
    <w:p w14:paraId="3D6D4930" w14:textId="46C61A41" w:rsidR="005458CA" w:rsidRDefault="008A4F76" w:rsidP="008A4F76">
      <w:pPr>
        <w:spacing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In Table </w:t>
      </w:r>
      <w:r w:rsidR="00536785">
        <w:rPr>
          <w:rFonts w:ascii="Times New Roman" w:hAnsi="Times New Roman" w:cs="Times New Roman"/>
          <w:lang w:val="en-US"/>
        </w:rPr>
        <w:t>A4</w:t>
      </w:r>
      <w:r w:rsidRPr="00366B2F">
        <w:rPr>
          <w:rFonts w:ascii="Times New Roman" w:hAnsi="Times New Roman" w:cs="Times New Roman"/>
          <w:lang w:val="en-US"/>
        </w:rPr>
        <w:t xml:space="preserve"> the results of the optimization with a budget constraint of  </w:t>
      </w:r>
      <m:oMath>
        <m:r>
          <w:rPr>
            <w:rFonts w:ascii="Cambria Math" w:eastAsia="STIXMath-Regular" w:hAnsi="Cambria Math" w:cs="Times New Roman"/>
            <w:lang w:val="en-US" w:eastAsia="de-DE"/>
          </w:rPr>
          <m:t>K=1000</m:t>
        </m:r>
      </m:oMath>
      <w:r w:rsidRPr="00366B2F">
        <w:rPr>
          <w:rFonts w:ascii="Times New Roman" w:eastAsia="STIXMath-Regular" w:hAnsi="Times New Roman" w:cs="Times New Roman"/>
          <w:lang w:val="en-US" w:eastAsia="de-DE"/>
        </w:rPr>
        <w:t xml:space="preserve"> (</w:t>
      </w:r>
      <w:proofErr w:type="gramStart"/>
      <w:r w:rsidRPr="00366B2F">
        <w:rPr>
          <w:rFonts w:ascii="Times New Roman" w:hAnsi="Times New Roman" w:cs="Times New Roman"/>
          <w:lang w:val="en-US"/>
        </w:rPr>
        <w:t xml:space="preserve">in </w:t>
      </w:r>
      <w:proofErr w:type="gramEnd"/>
      <m:oMath>
        <m:r>
          <w:rPr>
            <w:rFonts w:ascii="Cambria Math" w:hAnsi="Cambria Math" w:cs="Times New Roman"/>
            <w:lang w:val="en-US"/>
          </w:rPr>
          <m:t>$</m:t>
        </m:r>
        <m:sSup>
          <m:sSupPr>
            <m:ctrlPr>
              <w:rPr>
                <w:rFonts w:ascii="Cambria Math" w:hAnsi="Cambria Math" w:cs="Times New Roman"/>
                <w:i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lang w:val="en-US"/>
              </w:rPr>
              <m:t>10</m:t>
            </m:r>
          </m:e>
          <m:sup>
            <m:r>
              <w:rPr>
                <w:rFonts w:ascii="Cambria Math" w:hAnsi="Cambria Math" w:cs="Times New Roman"/>
                <w:lang w:val="en-US"/>
              </w:rPr>
              <m:t>5</m:t>
            </m:r>
          </m:sup>
        </m:sSup>
      </m:oMath>
      <w:r w:rsidRPr="00366B2F">
        <w:rPr>
          <w:rFonts w:ascii="Times New Roman" w:eastAsiaTheme="minorEastAsia" w:hAnsi="Times New Roman" w:cs="Times New Roman"/>
          <w:lang w:val="en-US"/>
        </w:rPr>
        <w:t>) (i.e.</w:t>
      </w:r>
      <w:r>
        <w:rPr>
          <w:rFonts w:ascii="Times New Roman" w:eastAsiaTheme="minorEastAsia" w:hAnsi="Times New Roman" w:cs="Times New Roman"/>
          <w:lang w:val="en-US"/>
        </w:rPr>
        <w:t>,</w:t>
      </w:r>
      <w:r w:rsidRPr="00366B2F">
        <w:rPr>
          <w:rFonts w:ascii="Times New Roman" w:eastAsiaTheme="minorEastAsia" w:hAnsi="Times New Roman" w:cs="Times New Roman"/>
          <w:lang w:val="en-US"/>
        </w:rPr>
        <w:t xml:space="preserve"> </w:t>
      </w:r>
      <m:oMath>
        <m:r>
          <m:rPr>
            <m:sty m:val="p"/>
          </m:rPr>
          <w:rPr>
            <w:rFonts w:ascii="Cambria Math" w:hAnsi="Cambria Math" w:cs="Times New Roman"/>
            <w:lang w:val="en-US"/>
          </w:rPr>
          <m:t>E</m:t>
        </m:r>
        <m:d>
          <m:dPr>
            <m:begChr m:val="["/>
            <m:endChr m:val="]"/>
            <m:ctrlPr>
              <w:rPr>
                <w:rFonts w:ascii="Cambria Math" w:hAnsi="Cambria Math" w:cs="Times New Roman"/>
                <w:i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lang w:val="en-US"/>
              </w:rPr>
              <m:t>c</m:t>
            </m:r>
            <m:d>
              <m:dPr>
                <m:ctrlPr>
                  <w:rPr>
                    <w:rFonts w:ascii="Cambria Math" w:hAnsi="Cambria Math" w:cs="Times New Roman"/>
                    <w:i/>
                    <w:lang w:val="en-US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lang w:val="en-US"/>
                      </w:rPr>
                      <m:t>d</m:t>
                    </m:r>
                  </m:e>
                  <m:sub>
                    <m:r>
                      <w:rPr>
                        <w:rFonts w:ascii="Cambria Math" w:hAnsi="Cambria Math" w:cs="Times New Roman"/>
                        <w:lang w:val="en-US"/>
                      </w:rPr>
                      <m:t>2</m:t>
                    </m:r>
                  </m:sub>
                </m:sSub>
                <m:r>
                  <w:rPr>
                    <w:rFonts w:ascii="Cambria Math" w:hAnsi="Cambria Math" w:cs="Times New Roman"/>
                    <w:lang w:val="en-US"/>
                  </w:rPr>
                  <m:t>, κ,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lang w:val="en-US"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 w:cs="Times New Roman"/>
                        <w:lang w:val="en-US"/>
                      </w:rPr>
                      <m:t>2</m:t>
                    </m:r>
                  </m:sub>
                </m:sSub>
              </m:e>
            </m:d>
          </m:e>
        </m:d>
        <m:r>
          <w:rPr>
            <w:rFonts w:ascii="Cambria Math" w:eastAsiaTheme="minorEastAsia" w:hAnsi="Cambria Math" w:cs="Times New Roman"/>
            <w:lang w:val="en-US"/>
          </w:rPr>
          <m:t>≤K</m:t>
        </m:r>
      </m:oMath>
      <w:r w:rsidRPr="00366B2F">
        <w:rPr>
          <w:rFonts w:ascii="Times New Roman" w:eastAsiaTheme="minorEastAsia" w:hAnsi="Times New Roman" w:cs="Times New Roman"/>
          <w:lang w:val="en-US"/>
        </w:rPr>
        <w:t xml:space="preserve">) for different benefit scenarios </w:t>
      </w:r>
      <w:r w:rsidRPr="00366B2F">
        <w:rPr>
          <w:rFonts w:ascii="Times New Roman" w:hAnsi="Times New Roman" w:cs="Times New Roman"/>
          <w:lang w:val="en-US"/>
        </w:rPr>
        <w:t xml:space="preserve">are presented </w:t>
      </w:r>
      <w:r w:rsidRPr="00366B2F">
        <w:rPr>
          <w:rFonts w:ascii="Times New Roman" w:eastAsiaTheme="minorEastAsia" w:hAnsi="Times New Roman" w:cs="Times New Roman"/>
          <w:lang w:val="en-US"/>
        </w:rPr>
        <w:t xml:space="preserve">(if the constraint of  </w:t>
      </w:r>
      <m:oMath>
        <m:r>
          <w:rPr>
            <w:rFonts w:ascii="Cambria Math" w:eastAsia="STIXMath-Regular" w:hAnsi="Cambria Math" w:cs="Times New Roman"/>
            <w:lang w:val="en-US" w:eastAsia="de-DE"/>
          </w:rPr>
          <m:t>K=1000</m:t>
        </m:r>
      </m:oMath>
      <w:r w:rsidRPr="00366B2F">
        <w:rPr>
          <w:rFonts w:ascii="Times New Roman" w:eastAsiaTheme="minorEastAsia" w:hAnsi="Times New Roman" w:cs="Times New Roman"/>
          <w:lang w:val="en-US" w:eastAsia="de-DE"/>
        </w:rPr>
        <w:t xml:space="preserve"> </w:t>
      </w:r>
      <w:r w:rsidRPr="00366B2F">
        <w:rPr>
          <w:rFonts w:ascii="Times New Roman" w:eastAsia="STIXMath-Regular" w:hAnsi="Times New Roman" w:cs="Times New Roman"/>
          <w:lang w:val="en-US" w:eastAsia="de-DE"/>
        </w:rPr>
        <w:t>(</w:t>
      </w:r>
      <w:r w:rsidRPr="00366B2F">
        <w:rPr>
          <w:rFonts w:ascii="Times New Roman" w:hAnsi="Times New Roman" w:cs="Times New Roman"/>
          <w:lang w:val="en-US"/>
        </w:rPr>
        <w:t xml:space="preserve">in </w:t>
      </w:r>
      <m:oMath>
        <m:r>
          <w:rPr>
            <w:rFonts w:ascii="Cambria Math" w:hAnsi="Cambria Math" w:cs="Times New Roman"/>
            <w:lang w:val="en-US"/>
          </w:rPr>
          <m:t>$</m:t>
        </m:r>
        <m:sSup>
          <m:sSupPr>
            <m:ctrlPr>
              <w:rPr>
                <w:rFonts w:ascii="Cambria Math" w:hAnsi="Cambria Math" w:cs="Times New Roman"/>
                <w:i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lang w:val="en-US"/>
              </w:rPr>
              <m:t>10</m:t>
            </m:r>
          </m:e>
          <m:sup>
            <m:r>
              <w:rPr>
                <w:rFonts w:ascii="Cambria Math" w:hAnsi="Cambria Math" w:cs="Times New Roman"/>
                <w:lang w:val="en-US"/>
              </w:rPr>
              <m:t>5</m:t>
            </m:r>
          </m:sup>
        </m:sSup>
      </m:oMath>
      <w:r w:rsidRPr="00366B2F">
        <w:rPr>
          <w:rFonts w:ascii="Times New Roman" w:eastAsiaTheme="minorEastAsia" w:hAnsi="Times New Roman" w:cs="Times New Roman"/>
          <w:lang w:val="en-US"/>
        </w:rPr>
        <w:t>) does not influence the optimization, the results are omitted here)</w:t>
      </w:r>
      <w:r w:rsidRPr="00366B2F">
        <w:rPr>
          <w:rFonts w:ascii="Times New Roman" w:hAnsi="Times New Roman" w:cs="Times New Roman"/>
          <w:lang w:val="en-US"/>
        </w:rPr>
        <w:t xml:space="preserve">. </w:t>
      </w:r>
      <w:r w:rsidR="00BA703B">
        <w:rPr>
          <w:rFonts w:ascii="Times New Roman" w:hAnsi="Times New Roman" w:cs="Times New Roman"/>
          <w:lang w:val="en-US"/>
        </w:rPr>
        <w:t>Comparing the restricted setting</w:t>
      </w:r>
      <w:r w:rsidR="007E61E9">
        <w:rPr>
          <w:rFonts w:ascii="Times New Roman" w:hAnsi="Times New Roman" w:cs="Times New Roman"/>
          <w:lang w:val="en-US"/>
        </w:rPr>
        <w:t>s</w:t>
      </w:r>
      <w:r w:rsidR="00CA050C">
        <w:rPr>
          <w:rFonts w:ascii="Times New Roman" w:hAnsi="Times New Roman" w:cs="Times New Roman"/>
          <w:lang w:val="en-US"/>
        </w:rPr>
        <w:t xml:space="preserve"> (compare Table </w:t>
      </w:r>
      <w:r w:rsidR="00536785">
        <w:rPr>
          <w:rFonts w:ascii="Times New Roman" w:hAnsi="Times New Roman" w:cs="Times New Roman"/>
          <w:lang w:val="en-US"/>
        </w:rPr>
        <w:t>A4</w:t>
      </w:r>
      <w:r w:rsidR="00CA050C">
        <w:rPr>
          <w:rFonts w:ascii="Times New Roman" w:hAnsi="Times New Roman" w:cs="Times New Roman"/>
          <w:lang w:val="en-US"/>
        </w:rPr>
        <w:t>)</w:t>
      </w:r>
      <w:r w:rsidR="00BA703B">
        <w:rPr>
          <w:rFonts w:ascii="Times New Roman" w:hAnsi="Times New Roman" w:cs="Times New Roman"/>
          <w:lang w:val="en-US"/>
        </w:rPr>
        <w:t xml:space="preserve"> to the unrestricted setting</w:t>
      </w:r>
      <w:r w:rsidR="007E61E9">
        <w:rPr>
          <w:rFonts w:ascii="Times New Roman" w:hAnsi="Times New Roman" w:cs="Times New Roman"/>
          <w:lang w:val="en-US"/>
        </w:rPr>
        <w:t>s</w:t>
      </w:r>
      <w:r w:rsidR="00BA703B">
        <w:rPr>
          <w:rFonts w:ascii="Times New Roman" w:hAnsi="Times New Roman" w:cs="Times New Roman"/>
          <w:lang w:val="en-US"/>
        </w:rPr>
        <w:t xml:space="preserve"> </w:t>
      </w:r>
      <w:r w:rsidR="00CA050C">
        <w:rPr>
          <w:rFonts w:ascii="Times New Roman" w:hAnsi="Times New Roman" w:cs="Times New Roman"/>
          <w:lang w:val="en-US"/>
        </w:rPr>
        <w:t xml:space="preserve">(compare Table 2 and Table </w:t>
      </w:r>
      <w:r w:rsidR="00197A25">
        <w:rPr>
          <w:rFonts w:ascii="Times New Roman" w:hAnsi="Times New Roman" w:cs="Times New Roman"/>
          <w:lang w:val="en-US"/>
        </w:rPr>
        <w:t>3</w:t>
      </w:r>
      <w:r w:rsidR="00CA050C">
        <w:rPr>
          <w:rFonts w:ascii="Times New Roman" w:hAnsi="Times New Roman" w:cs="Times New Roman"/>
          <w:lang w:val="en-US"/>
        </w:rPr>
        <w:t>), we see,</w:t>
      </w:r>
      <w:r w:rsidRPr="00366B2F">
        <w:rPr>
          <w:rFonts w:ascii="Times New Roman" w:hAnsi="Times New Roman" w:cs="Times New Roman"/>
          <w:lang w:val="en-US"/>
        </w:rPr>
        <w:t xml:space="preserve"> that the threshold </w:t>
      </w:r>
      <w:r w:rsidR="00CA050C">
        <w:rPr>
          <w:rFonts w:ascii="Times New Roman" w:hAnsi="Times New Roman" w:cs="Times New Roman"/>
          <w:lang w:val="en-US"/>
        </w:rPr>
        <w:t>values for the decision ru</w:t>
      </w:r>
      <w:r w:rsidR="007E61E9">
        <w:rPr>
          <w:rFonts w:ascii="Times New Roman" w:hAnsi="Times New Roman" w:cs="Times New Roman"/>
          <w:lang w:val="en-US"/>
        </w:rPr>
        <w:t xml:space="preserve">le, </w:t>
      </w:r>
      <w:r w:rsidRPr="00366B2F">
        <w:rPr>
          <w:rFonts w:ascii="Times New Roman" w:hAnsi="Times New Roman" w:cs="Times New Roman"/>
          <w:lang w:val="en-US"/>
        </w:rPr>
        <w:t>the pr</w:t>
      </w:r>
      <w:r w:rsidR="00CA050C">
        <w:rPr>
          <w:rFonts w:ascii="Times New Roman" w:hAnsi="Times New Roman" w:cs="Times New Roman"/>
          <w:lang w:val="en-US"/>
        </w:rPr>
        <w:t xml:space="preserve">obability to go to phase III </w:t>
      </w:r>
      <w:r w:rsidR="007E61E9">
        <w:rPr>
          <w:rFonts w:ascii="Times New Roman" w:hAnsi="Times New Roman" w:cs="Times New Roman"/>
          <w:lang w:val="en-US"/>
        </w:rPr>
        <w:t>and for a successful program and the number of events tend</w:t>
      </w:r>
      <w:r w:rsidR="00CA050C">
        <w:rPr>
          <w:rFonts w:ascii="Times New Roman" w:hAnsi="Times New Roman" w:cs="Times New Roman"/>
          <w:lang w:val="en-US"/>
        </w:rPr>
        <w:t xml:space="preserve"> to be lower</w:t>
      </w:r>
      <w:r w:rsidR="009B069F">
        <w:rPr>
          <w:rFonts w:ascii="Times New Roman" w:hAnsi="Times New Roman" w:cs="Times New Roman"/>
          <w:lang w:val="en-US"/>
        </w:rPr>
        <w:t xml:space="preserve"> in the optimal designs</w:t>
      </w:r>
      <w:r w:rsidR="007E61E9">
        <w:rPr>
          <w:rFonts w:ascii="Times New Roman" w:hAnsi="Times New Roman" w:cs="Times New Roman"/>
          <w:lang w:val="en-US"/>
        </w:rPr>
        <w:t>,</w:t>
      </w:r>
      <w:r w:rsidR="00CA050C">
        <w:rPr>
          <w:rFonts w:ascii="Times New Roman" w:hAnsi="Times New Roman" w:cs="Times New Roman"/>
          <w:lang w:val="en-US"/>
        </w:rPr>
        <w:t xml:space="preserve"> as well</w:t>
      </w:r>
      <w:r w:rsidR="007E61E9">
        <w:rPr>
          <w:rFonts w:ascii="Times New Roman" w:hAnsi="Times New Roman" w:cs="Times New Roman"/>
          <w:lang w:val="en-US"/>
        </w:rPr>
        <w:t xml:space="preserve"> as, the maximal expected utility.</w:t>
      </w:r>
      <w:r w:rsidR="009B069F">
        <w:rPr>
          <w:rFonts w:ascii="Times New Roman" w:hAnsi="Times New Roman" w:cs="Times New Roman"/>
          <w:lang w:val="en-US"/>
        </w:rPr>
        <w:t xml:space="preserve"> The (multiplicative) adjustment method/methods are superior to the unadjusted setting with respect to the maximal expected utility, even though the budget is limited. </w:t>
      </w:r>
    </w:p>
    <w:p w14:paraId="209EFE8A" w14:textId="38EA0149" w:rsidR="008A4F76" w:rsidRPr="00366B2F" w:rsidRDefault="00536785" w:rsidP="008A4F76">
      <w:pPr>
        <w:pStyle w:val="Text"/>
        <w:spacing w:before="240" w:after="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A5</w:t>
      </w:r>
      <w:r w:rsidR="00274E17">
        <w:rPr>
          <w:b/>
          <w:sz w:val="22"/>
          <w:szCs w:val="22"/>
        </w:rPr>
        <w:t>: Option to skip phase II</w:t>
      </w:r>
    </w:p>
    <w:p w14:paraId="6F39E19F" w14:textId="77777777" w:rsidR="00121BC5" w:rsidRDefault="00121BC5" w:rsidP="00121BC5">
      <w:pPr>
        <w:spacing w:after="0" w:line="240" w:lineRule="auto"/>
        <w:jc w:val="both"/>
        <w:rPr>
          <w:rFonts w:ascii="Times New Roman" w:eastAsiaTheme="minorEastAsia" w:hAnsi="Times New Roman" w:cs="Times New Roman"/>
          <w:lang w:val="en-GB"/>
        </w:rPr>
      </w:pPr>
      <w:proofErr w:type="gramStart"/>
      <w:r>
        <w:rPr>
          <w:rFonts w:ascii="Times New Roman" w:hAnsi="Times New Roman" w:cs="Times New Roman"/>
          <w:lang w:val="en-GB"/>
        </w:rPr>
        <w:t>S</w:t>
      </w:r>
      <w:r w:rsidRPr="00121BC5">
        <w:rPr>
          <w:rFonts w:ascii="Times New Roman" w:hAnsi="Times New Roman" w:cs="Times New Roman"/>
          <w:lang w:val="en-GB"/>
        </w:rPr>
        <w:t xml:space="preserve">etting </w:t>
      </w:r>
      <w:proofErr w:type="gramEnd"/>
      <m:oMath>
        <m:sSub>
          <m:sSubPr>
            <m:ctrlPr>
              <w:rPr>
                <w:rFonts w:ascii="Cambria Math" w:hAnsi="Cambria Math" w:cs="Times New Roman"/>
                <w:i/>
                <w:lang w:val="en-GB"/>
              </w:rPr>
            </m:ctrlPr>
          </m:sSubPr>
          <m:e>
            <m:r>
              <w:rPr>
                <w:rFonts w:ascii="Cambria Math" w:hAnsi="Cambria Math" w:cs="Times New Roman"/>
                <w:lang w:val="en-GB"/>
              </w:rPr>
              <m:t>d</m:t>
            </m:r>
          </m:e>
          <m:sub>
            <m:r>
              <w:rPr>
                <w:rFonts w:ascii="Cambria Math" w:hAnsi="Cambria Math" w:cs="Times New Roman"/>
                <w:lang w:val="en-GB"/>
              </w:rPr>
              <m:t>2</m:t>
            </m:r>
          </m:sub>
        </m:sSub>
        <m:r>
          <w:rPr>
            <w:rFonts w:ascii="Cambria Math" w:hAnsi="Cambria Math" w:cs="Times New Roman"/>
            <w:lang w:val="en-GB"/>
          </w:rPr>
          <m:t>=0</m:t>
        </m:r>
      </m:oMath>
      <w:r w:rsidRPr="00121BC5">
        <w:rPr>
          <w:rFonts w:ascii="Times New Roman" w:eastAsiaTheme="minorEastAsia" w:hAnsi="Times New Roman" w:cs="Times New Roman"/>
          <w:lang w:val="en-GB"/>
        </w:rPr>
        <w:t xml:space="preserve">, </w:t>
      </w:r>
      <m:oMath>
        <m:sSub>
          <m:sSubPr>
            <m:ctrlPr>
              <w:rPr>
                <w:rFonts w:ascii="Cambria Math" w:hAnsi="Cambria Math" w:cs="Times New Roman"/>
                <w:i/>
                <w:lang w:val="en-GB"/>
              </w:rPr>
            </m:ctrlPr>
          </m:sSubPr>
          <m:e>
            <m:r>
              <w:rPr>
                <w:rFonts w:ascii="Cambria Math" w:hAnsi="Cambria Math" w:cs="Times New Roman"/>
                <w:lang w:val="en-GB"/>
              </w:rPr>
              <m:t>c</m:t>
            </m:r>
          </m:e>
          <m:sub>
            <m:r>
              <w:rPr>
                <w:rFonts w:ascii="Cambria Math" w:hAnsi="Cambria Math" w:cs="Times New Roman"/>
                <w:lang w:val="en-GB"/>
              </w:rPr>
              <m:t>02</m:t>
            </m:r>
          </m:sub>
        </m:sSub>
        <m:r>
          <w:rPr>
            <w:rFonts w:ascii="Cambria Math" w:hAnsi="Cambria Math" w:cs="Times New Roman"/>
            <w:lang w:val="en-GB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lang w:val="en-GB"/>
              </w:rPr>
            </m:ctrlPr>
          </m:sSubPr>
          <m:e>
            <m:r>
              <w:rPr>
                <w:rFonts w:ascii="Cambria Math" w:hAnsi="Cambria Math" w:cs="Times New Roman"/>
                <w:lang w:val="en-GB"/>
              </w:rPr>
              <m:t>c</m:t>
            </m:r>
          </m:e>
          <m:sub>
            <m:r>
              <w:rPr>
                <w:rFonts w:ascii="Cambria Math" w:hAnsi="Cambria Math" w:cs="Times New Roman"/>
                <w:lang w:val="en-GB"/>
              </w:rPr>
              <m:t>2</m:t>
            </m:r>
          </m:sub>
        </m:sSub>
        <m:r>
          <w:rPr>
            <w:rFonts w:ascii="Cambria Math" w:hAnsi="Cambria Math" w:cs="Times New Roman"/>
            <w:lang w:val="en-GB"/>
          </w:rPr>
          <m:t>=0</m:t>
        </m:r>
      </m:oMath>
      <w:r w:rsidRPr="00121BC5">
        <w:rPr>
          <w:rFonts w:ascii="Times New Roman" w:eastAsiaTheme="minorEastAsia" w:hAnsi="Times New Roman" w:cs="Times New Roman"/>
          <w:lang w:val="en-GB"/>
        </w:rPr>
        <w:t xml:space="preserve"> and </w:t>
      </w:r>
      <m:oMath>
        <m:sSub>
          <m:sSubPr>
            <m:ctrlPr>
              <w:rPr>
                <w:rFonts w:ascii="Cambria Math" w:hAnsi="Cambria Math" w:cs="Times New Roman"/>
                <w:i/>
                <w:lang w:val="en-GB"/>
              </w:rPr>
            </m:ctrlPr>
          </m:sSubPr>
          <m:e>
            <m:r>
              <w:rPr>
                <w:rFonts w:ascii="Cambria Math" w:hAnsi="Cambria Math" w:cs="Times New Roman"/>
                <w:lang w:val="en-GB"/>
              </w:rPr>
              <m:t>p</m:t>
            </m:r>
          </m:e>
          <m:sub>
            <m:r>
              <w:rPr>
                <w:rFonts w:ascii="Cambria Math" w:hAnsi="Cambria Math" w:cs="Times New Roman"/>
                <w:lang w:val="en-GB"/>
              </w:rPr>
              <m:t>go</m:t>
            </m:r>
          </m:sub>
        </m:sSub>
        <m:r>
          <w:rPr>
            <w:rFonts w:ascii="Cambria Math" w:hAnsi="Cambria Math" w:cs="Times New Roman"/>
            <w:lang w:val="en-GB"/>
          </w:rPr>
          <m:t>=1</m:t>
        </m:r>
      </m:oMath>
      <w:r>
        <w:rPr>
          <w:rFonts w:ascii="Times New Roman" w:eastAsiaTheme="minorEastAsia" w:hAnsi="Times New Roman" w:cs="Times New Roman"/>
          <w:lang w:val="en-GB"/>
        </w:rPr>
        <w:t xml:space="preserve"> reflects the option to skip phase II.</w:t>
      </w:r>
      <w:r w:rsidRPr="00121BC5">
        <w:rPr>
          <w:rFonts w:ascii="Times New Roman" w:eastAsiaTheme="minorEastAsia" w:hAnsi="Times New Roman" w:cs="Times New Roman"/>
          <w:lang w:val="en-GB"/>
        </w:rPr>
        <w:t xml:space="preserve"> The treatment effect used for phase III planning could </w:t>
      </w:r>
      <w:r>
        <w:rPr>
          <w:rFonts w:ascii="Times New Roman" w:eastAsiaTheme="minorEastAsia" w:hAnsi="Times New Roman" w:cs="Times New Roman"/>
          <w:lang w:val="en-GB"/>
        </w:rPr>
        <w:t xml:space="preserve">then </w:t>
      </w:r>
      <w:r w:rsidRPr="00121BC5">
        <w:rPr>
          <w:rFonts w:ascii="Times New Roman" w:eastAsiaTheme="minorEastAsia" w:hAnsi="Times New Roman" w:cs="Times New Roman"/>
          <w:lang w:val="en-GB"/>
        </w:rPr>
        <w:t xml:space="preserve">be the median of the prior distribution for the true treatment </w:t>
      </w:r>
      <w:proofErr w:type="gramStart"/>
      <w:r w:rsidRPr="00121BC5">
        <w:rPr>
          <w:rFonts w:ascii="Times New Roman" w:eastAsiaTheme="minorEastAsia" w:hAnsi="Times New Roman" w:cs="Times New Roman"/>
          <w:lang w:val="en-GB"/>
        </w:rPr>
        <w:t xml:space="preserve">effect </w:t>
      </w:r>
      <w:proofErr w:type="gramEnd"/>
      <m:oMath>
        <m:sSub>
          <m:sSubPr>
            <m:ctrlPr>
              <w:rPr>
                <w:rFonts w:ascii="Cambria Math" w:eastAsiaTheme="minorEastAsia" w:hAnsi="Cambria Math" w:cs="Times New Roman"/>
                <w:i/>
                <w:lang w:val="en-GB"/>
              </w:rPr>
            </m:ctrlPr>
          </m:sSubPr>
          <m:e>
            <m:r>
              <w:rPr>
                <w:rFonts w:ascii="Cambria Math" w:eastAsiaTheme="minorEastAsia" w:hAnsi="Cambria Math" w:cs="Times New Roman"/>
                <w:lang w:val="en-GB"/>
              </w:rPr>
              <m:t>θ</m:t>
            </m:r>
          </m:e>
          <m:sub>
            <m:r>
              <w:rPr>
                <w:rFonts w:ascii="Cambria Math" w:eastAsiaTheme="minorEastAsia" w:hAnsi="Cambria Math" w:cs="Times New Roman"/>
                <w:lang w:val="en-GB"/>
              </w:rPr>
              <m:t>plan</m:t>
            </m:r>
          </m:sub>
        </m:sSub>
        <m:r>
          <w:rPr>
            <w:rFonts w:ascii="Cambria Math" w:eastAsiaTheme="minorEastAsia" w:hAnsi="Cambria Math" w:cs="Times New Roman"/>
            <w:lang w:val="en-GB"/>
          </w:rPr>
          <m:t>=median(f(</m:t>
        </m:r>
        <m:r>
          <w:rPr>
            <w:rFonts w:ascii="Cambria Math" w:hAnsi="Cambria Math" w:cs="Times New Roman"/>
            <w:lang w:val="en-GB"/>
          </w:rPr>
          <m:t>θ</m:t>
        </m:r>
        <m:r>
          <w:rPr>
            <w:rFonts w:ascii="Cambria Math" w:eastAsiaTheme="minorEastAsia" w:hAnsi="Cambria Math" w:cs="Times New Roman"/>
            <w:lang w:val="en-GB"/>
          </w:rPr>
          <m:t>))</m:t>
        </m:r>
      </m:oMath>
      <w:r w:rsidRPr="00121BC5">
        <w:rPr>
          <w:rFonts w:ascii="Times New Roman" w:eastAsiaTheme="minorEastAsia" w:hAnsi="Times New Roman" w:cs="Times New Roman"/>
          <w:lang w:val="en-GB"/>
        </w:rPr>
        <w:t xml:space="preserve">. Therefore,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D</m:t>
            </m:r>
          </m:e>
          <m:sub>
            <m:r>
              <w:rPr>
                <w:rFonts w:ascii="Cambria Math" w:hAnsi="Cambria Math" w:cs="Times New Roman"/>
                <w:lang w:val="en-US"/>
              </w:rPr>
              <m:t>3</m:t>
            </m:r>
          </m:sub>
        </m:sSub>
        <m:r>
          <w:rPr>
            <w:rFonts w:ascii="Cambria Math" w:hAnsi="Cambria Math" w:cs="Times New Roman"/>
            <w:lang w:val="en-US"/>
          </w:rPr>
          <m:t>=</m:t>
        </m:r>
        <m:f>
          <m:fPr>
            <m:ctrlPr>
              <w:rPr>
                <w:rFonts w:ascii="Cambria Math" w:hAnsi="Cambria Math" w:cs="Times New Roman"/>
                <w:i/>
                <w:lang w:val="en-GB"/>
              </w:rPr>
            </m:ctrlPr>
          </m:fPr>
          <m:num>
            <m:r>
              <w:rPr>
                <w:rFonts w:ascii="Cambria Math" w:hAnsi="Cambria Math" w:cs="Times New Roman"/>
                <w:lang w:val="en-GB"/>
              </w:rPr>
              <m:t>4 ∙</m:t>
            </m:r>
            <m:sSup>
              <m:sSupPr>
                <m:ctrlPr>
                  <w:rPr>
                    <w:rFonts w:ascii="Cambria Math" w:hAnsi="Cambria Math" w:cs="Times New Roman"/>
                    <w:i/>
                    <w:lang w:val="en-GB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="Times New Roman"/>
                        <w:i/>
                        <w:lang w:val="en-GB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lang w:val="en-GB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lang w:val="en-GB"/>
                          </w:rPr>
                          <m:t>z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lang w:val="en-GB"/>
                          </w:rPr>
                          <m:t>1-α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lang w:val="en-GB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lang w:val="en-GB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lang w:val="en-GB"/>
                          </w:rPr>
                          <m:t>z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lang w:val="en-GB"/>
                          </w:rPr>
                          <m:t>1-β</m:t>
                        </m:r>
                      </m:sub>
                    </m:sSub>
                  </m:e>
                </m:d>
              </m:e>
              <m:sup>
                <m:r>
                  <w:rPr>
                    <w:rFonts w:ascii="Cambria Math" w:hAnsi="Cambria Math" w:cs="Times New Roman"/>
                    <w:lang w:val="en-GB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hAnsi="Cambria Math" w:cs="Times New Roman"/>
                    <w:i/>
                    <w:lang w:val="en-GB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="Times New Roman"/>
                        <w:i/>
                        <w:lang w:val="en-GB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lang w:val="en-GB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="Times New Roman"/>
                            <w:lang w:val="en-GB"/>
                          </w:rPr>
                          <m:t>θ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Times New Roman"/>
                            <w:lang w:val="en-GB"/>
                          </w:rPr>
                          <m:t>plan</m:t>
                        </m:r>
                      </m:sub>
                    </m:sSub>
                  </m:e>
                </m:d>
              </m:e>
              <m:sup>
                <m:r>
                  <w:rPr>
                    <w:rFonts w:ascii="Cambria Math" w:hAnsi="Cambria Math" w:cs="Times New Roman"/>
                    <w:lang w:val="en-GB"/>
                  </w:rPr>
                  <m:t>2</m:t>
                </m:r>
              </m:sup>
            </m:sSup>
          </m:den>
        </m:f>
        <m:r>
          <w:rPr>
            <w:rFonts w:ascii="Cambria Math" w:hAnsi="Cambria Math" w:cs="Times New Roman"/>
            <w:vanish/>
            <w:lang w:val="en-GB"/>
          </w:rPr>
          <m:t>s given by nmption of proportional hazards based on asymptotic properties of the log-rank statistics, ficient manner”become av</m:t>
        </m:r>
      </m:oMath>
      <w:r w:rsidRPr="00121BC5">
        <w:rPr>
          <w:rFonts w:ascii="Times New Roman" w:hAnsi="Times New Roman" w:cs="Times New Roman"/>
          <w:lang w:val="en-GB"/>
        </w:rPr>
        <w:t xml:space="preserve"> </w:t>
      </w:r>
      <w:proofErr w:type="gramStart"/>
      <w:r w:rsidRPr="00121BC5">
        <w:rPr>
          <w:rFonts w:ascii="Times New Roman" w:hAnsi="Times New Roman" w:cs="Times New Roman"/>
          <w:lang w:val="en-GB"/>
        </w:rPr>
        <w:t xml:space="preserve">and </w:t>
      </w:r>
      <w:proofErr w:type="gramEnd"/>
      <m:oMath>
        <m:r>
          <m:rPr>
            <m:sty m:val="p"/>
          </m:rPr>
          <w:rPr>
            <w:rFonts w:ascii="Cambria Math" w:hAnsi="Cambria Math" w:cs="Times New Roman"/>
            <w:lang w:val="en-GB"/>
          </w:rPr>
          <m:t>E</m:t>
        </m:r>
        <m:d>
          <m:dPr>
            <m:begChr m:val="["/>
            <m:endChr m:val="]"/>
            <m:ctrlPr>
              <w:rPr>
                <w:rFonts w:ascii="Cambria Math" w:hAnsi="Cambria Math" w:cs="Times New Roman"/>
                <w:i/>
                <w:lang w:val="en-GB"/>
              </w:rPr>
            </m:ctrlPr>
          </m:dPr>
          <m:e>
            <m:r>
              <w:rPr>
                <w:rFonts w:ascii="Cambria Math" w:hAnsi="Cambria Math" w:cs="Times New Roman"/>
                <w:lang w:val="en-GB"/>
              </w:rPr>
              <m:t>PsP</m:t>
            </m:r>
            <m:d>
              <m:dPr>
                <m:ctrlPr>
                  <w:rPr>
                    <w:rFonts w:ascii="Cambria Math" w:hAnsi="Cambria Math" w:cs="Times New Roman"/>
                    <w:i/>
                    <w:lang w:val="en-GB"/>
                  </w:rPr>
                </m:ctrlPr>
              </m:dPr>
              <m:e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bSupPr>
                  <m:e>
                    <m:acc>
                      <m:accPr>
                        <m:ctrlPr>
                          <w:rPr>
                            <w:rFonts w:ascii="Cambria Math" w:hAnsi="Cambria Math" w:cs="Times New Roman"/>
                            <w:i/>
                            <w:lang w:val="en-GB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 w:cs="Times New Roman"/>
                            <w:lang w:val="en-GB"/>
                          </w:rPr>
                          <m:t>θ</m:t>
                        </m:r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lang w:val="en-US"/>
                      </w:rPr>
                      <m:t>2</m:t>
                    </m:r>
                  </m:sub>
                  <m:sup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s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lang w:val="en-US"/>
                          </w:rPr>
                          <m:t>1</m:t>
                        </m:r>
                      </m:sub>
                    </m:sSub>
                  </m:sup>
                </m:sSubSup>
                <m:r>
                  <w:rPr>
                    <w:rFonts w:ascii="Cambria Math" w:hAnsi="Cambria Math" w:cs="Times New Roman"/>
                    <w:lang w:val="en-US"/>
                  </w:rPr>
                  <m:t xml:space="preserve">, </m:t>
                </m:r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bSupPr>
                  <m:e>
                    <m:acc>
                      <m:accPr>
                        <m:ctrlPr>
                          <w:rPr>
                            <w:rFonts w:ascii="Cambria Math" w:hAnsi="Cambria Math" w:cs="Times New Roman"/>
                            <w:i/>
                            <w:lang w:val="en-GB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 w:cs="Times New Roman"/>
                            <w:lang w:val="en-GB"/>
                          </w:rPr>
                          <m:t>θ</m:t>
                        </m:r>
                      </m:e>
                    </m:acc>
                  </m:e>
                  <m:sub>
                    <m:r>
                      <w:rPr>
                        <w:rFonts w:ascii="Cambria Math" w:hAnsi="Cambria Math" w:cs="Times New Roman"/>
                        <w:lang w:val="en-US"/>
                      </w:rPr>
                      <m:t>2</m:t>
                    </m:r>
                  </m:sub>
                  <m:sup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s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lang w:val="en-US"/>
                          </w:rPr>
                          <m:t>2</m:t>
                        </m:r>
                      </m:sub>
                    </m:sSub>
                  </m:sup>
                </m:sSubSup>
                <m:ctrlPr>
                  <w:rPr>
                    <w:rFonts w:ascii="Cambria Math" w:hAnsi="Cambria Math" w:cs="Times New Roman"/>
                    <w:i/>
                  </w:rPr>
                </m:ctrlPr>
              </m:e>
            </m:d>
          </m:e>
        </m:d>
        <m:r>
          <w:rPr>
            <w:rFonts w:ascii="Cambria Math" w:hAnsi="Cambria Math" w:cs="Times New Roman"/>
            <w:lang w:val="en-GB"/>
          </w:rPr>
          <m:t>=</m:t>
        </m:r>
        <m:nary>
          <m:naryPr>
            <m:limLoc m:val="undOvr"/>
            <m:ctrlPr>
              <w:rPr>
                <w:rFonts w:ascii="Cambria Math" w:hAnsi="Cambria Math" w:cs="Times New Roman"/>
                <w:i/>
              </w:rPr>
            </m:ctrlPr>
          </m:naryPr>
          <m:sub>
            <m:r>
              <w:rPr>
                <w:rFonts w:ascii="Cambria Math" w:hAnsi="Cambria Math" w:cs="Times New Roman"/>
                <w:lang w:val="en-US"/>
              </w:rPr>
              <m:t>-∞</m:t>
            </m:r>
          </m:sub>
          <m:sup>
            <m:r>
              <w:rPr>
                <w:rFonts w:ascii="Cambria Math" w:hAnsi="Cambria Math" w:cs="Times New Roman"/>
                <w:lang w:val="en-US"/>
              </w:rPr>
              <m:t>∞</m:t>
            </m:r>
          </m:sup>
          <m:e>
            <m:nary>
              <m:naryPr>
                <m:limLoc m:val="undOvr"/>
                <m:ctrlPr>
                  <w:rPr>
                    <w:rFonts w:ascii="Cambria Math" w:hAnsi="Cambria Math" w:cs="Times New Roman"/>
                    <w:i/>
                  </w:rPr>
                </m:ctrlPr>
              </m:naryPr>
              <m:sub>
                <m:sSub>
                  <m:sSub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 w:cs="Times New Roman"/>
                        <w:lang w:val="en-US"/>
                      </w:rPr>
                      <m:t>1-</m:t>
                    </m:r>
                    <m:r>
                      <w:rPr>
                        <w:rFonts w:ascii="Cambria Math" w:hAnsi="Cambria Math" w:cs="Times New Roman"/>
                      </w:rPr>
                      <m:t>α</m:t>
                    </m:r>
                  </m:sub>
                </m:sSub>
              </m:sub>
              <m:sup>
                <m:r>
                  <w:rPr>
                    <w:rFonts w:ascii="Cambria Math" w:hAnsi="Cambria Math" w:cs="Times New Roman"/>
                    <w:lang w:val="en-US"/>
                  </w:rPr>
                  <m:t>∞</m:t>
                </m:r>
              </m:sup>
              <m:e>
                <m:r>
                  <w:rPr>
                    <w:rFonts w:ascii="Cambria Math" w:hAnsi="Cambria Math" w:cs="Times New Roman"/>
                  </w:rPr>
                  <m:t>f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lang w:val="en-US"/>
                          </w:rPr>
                          <m:t>3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lang w:val="en-US"/>
                      </w:rPr>
                      <m:t>|</m:t>
                    </m:r>
                    <m:r>
                      <w:rPr>
                        <w:rFonts w:ascii="Cambria Math" w:hAnsi="Cambria Math" w:cs="Times New Roman"/>
                        <w:lang w:val="en-GB"/>
                      </w:rPr>
                      <m:t>θ</m:t>
                    </m:r>
                  </m:e>
                </m:d>
                <m:r>
                  <w:rPr>
                    <w:rFonts w:ascii="Cambria Math" w:hAnsi="Cambria Math" w:cs="Times New Roman"/>
                    <w:lang w:val="en-US"/>
                  </w:rPr>
                  <m:t>∙</m:t>
                </m:r>
                <m:r>
                  <w:rPr>
                    <w:rFonts w:ascii="Cambria Math" w:hAnsi="Cambria Math" w:cs="Times New Roman"/>
                  </w:rPr>
                  <m:t>f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lang w:val="en-GB"/>
                      </w:rPr>
                      <m:t>θ</m:t>
                    </m:r>
                  </m:e>
                </m:d>
              </m:e>
            </m:nary>
          </m:e>
        </m:nary>
        <m:r>
          <w:rPr>
            <w:rFonts w:ascii="Cambria Math" w:hAnsi="Cambria Math" w:cs="Times New Roman"/>
          </w:rPr>
          <m:t>d</m:t>
        </m:r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t</m:t>
            </m:r>
          </m:e>
          <m:sub>
            <m:r>
              <w:rPr>
                <w:rFonts w:ascii="Cambria Math" w:hAnsi="Cambria Math" w:cs="Times New Roman"/>
                <w:lang w:val="en-US"/>
              </w:rPr>
              <m:t>3</m:t>
            </m:r>
          </m:sub>
        </m:sSub>
        <m:r>
          <w:rPr>
            <w:rFonts w:ascii="Cambria Math" w:hAnsi="Cambria Math" w:cs="Times New Roman"/>
          </w:rPr>
          <m:t>d</m:t>
        </m:r>
        <m:r>
          <w:rPr>
            <w:rFonts w:ascii="Cambria Math" w:hAnsi="Cambria Math" w:cs="Times New Roman"/>
            <w:lang w:val="en-GB"/>
          </w:rPr>
          <m:t>θ</m:t>
        </m:r>
      </m:oMath>
      <w:r w:rsidRPr="00121BC5">
        <w:rPr>
          <w:rFonts w:ascii="Times New Roman" w:hAnsi="Times New Roman" w:cs="Times New Roman"/>
          <w:lang w:val="en-GB"/>
        </w:rPr>
        <w:t xml:space="preserve">, where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t</m:t>
            </m:r>
          </m:e>
          <m:sub>
            <m:r>
              <w:rPr>
                <w:rFonts w:ascii="Cambria Math" w:hAnsi="Cambria Math" w:cs="Times New Roman"/>
                <w:lang w:val="en-US"/>
              </w:rPr>
              <m:t>3</m:t>
            </m:r>
          </m:sub>
        </m:sSub>
      </m:oMath>
      <w:r w:rsidRPr="00121BC5">
        <w:rPr>
          <w:rFonts w:ascii="Times New Roman" w:hAnsi="Times New Roman" w:cs="Times New Roman"/>
          <w:lang w:val="en-US"/>
        </w:rPr>
        <w:t xml:space="preserve"> is a realization of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T</m:t>
            </m:r>
          </m:e>
          <m:sub>
            <m:r>
              <w:rPr>
                <w:rFonts w:ascii="Cambria Math" w:hAnsi="Cambria Math" w:cs="Times New Roman"/>
                <w:lang w:val="en-US"/>
              </w:rPr>
              <m:t>3</m:t>
            </m:r>
          </m:sub>
        </m:sSub>
        <m:r>
          <w:rPr>
            <w:rFonts w:ascii="Cambria Math" w:hAnsi="Cambria Math" w:cs="Times New Roman"/>
            <w:lang w:val="en-US"/>
          </w:rPr>
          <m:t>|</m:t>
        </m:r>
        <m:r>
          <w:rPr>
            <w:rFonts w:ascii="Cambria Math" w:hAnsi="Cambria Math" w:cs="Times New Roman"/>
          </w:rPr>
          <m:t>θ</m:t>
        </m:r>
        <m:r>
          <w:rPr>
            <w:rFonts w:ascii="Cambria Math" w:hAnsi="Cambria Math" w:cs="Times New Roman"/>
            <w:lang w:val="en-US"/>
          </w:rPr>
          <m:t>~</m:t>
        </m:r>
        <m:r>
          <w:rPr>
            <w:rFonts w:ascii="Cambria Math" w:hAnsi="Cambria Math" w:cs="Times New Roman"/>
          </w:rPr>
          <m:t>N</m:t>
        </m:r>
        <m:r>
          <w:rPr>
            <w:rFonts w:ascii="Cambria Math" w:hAnsi="Cambria Math" w:cs="Times New Roman"/>
            <w:lang w:val="en-US"/>
          </w:rPr>
          <m:t>(</m:t>
        </m:r>
        <m:r>
          <w:rPr>
            <w:rFonts w:ascii="Cambria Math" w:hAnsi="Cambria Math" w:cs="Times New Roman"/>
          </w:rPr>
          <m:t>θ</m:t>
        </m:r>
        <m:r>
          <w:rPr>
            <w:rFonts w:ascii="Cambria Math" w:hAnsi="Cambria Math" w:cs="Times New Roman"/>
            <w:lang w:val="en-US"/>
          </w:rPr>
          <m:t>/</m:t>
        </m:r>
        <m:rad>
          <m:radPr>
            <m:degHide m:val="1"/>
            <m:ctrlPr>
              <w:rPr>
                <w:rFonts w:ascii="Cambria Math" w:hAnsi="Cambria Math" w:cs="Times New Roman"/>
                <w:i/>
              </w:rPr>
            </m:ctrlPr>
          </m:radPr>
          <m:deg/>
          <m:e>
            <m:r>
              <w:rPr>
                <w:rFonts w:ascii="Cambria Math" w:hAnsi="Cambria Math" w:cs="Times New Roman"/>
                <w:lang w:val="en-US"/>
              </w:rPr>
              <m:t>4/</m:t>
            </m:r>
            <m:sSub>
              <m:sSubPr>
                <m:ctrlPr>
                  <w:rPr>
                    <w:rFonts w:ascii="Cambria Math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D</m:t>
                </m:r>
              </m:e>
              <m:sub>
                <m:r>
                  <w:rPr>
                    <w:rFonts w:ascii="Cambria Math" w:hAnsi="Cambria Math" w:cs="Times New Roman"/>
                    <w:lang w:val="en-US"/>
                  </w:rPr>
                  <m:t>3</m:t>
                </m:r>
              </m:sub>
            </m:sSub>
          </m:e>
        </m:rad>
        <m:r>
          <w:rPr>
            <w:rFonts w:ascii="Cambria Math" w:hAnsi="Cambria Math" w:cs="Times New Roman"/>
            <w:lang w:val="en-US"/>
          </w:rPr>
          <m:t>,  1)</m:t>
        </m:r>
      </m:oMath>
      <w:r w:rsidRPr="00121BC5">
        <w:rPr>
          <w:rFonts w:ascii="Times New Roman" w:eastAsiaTheme="minorEastAsia" w:hAnsi="Times New Roman" w:cs="Times New Roman"/>
          <w:lang w:val="en-US"/>
        </w:rPr>
        <w:t>.</w:t>
      </w:r>
      <w:r w:rsidRPr="00121BC5">
        <w:rPr>
          <w:rFonts w:ascii="Times New Roman" w:eastAsiaTheme="minorEastAsia" w:hAnsi="Times New Roman" w:cs="Times New Roman"/>
          <w:lang w:val="en-GB"/>
        </w:rPr>
        <w:t xml:space="preserve"> </w:t>
      </w:r>
    </w:p>
    <w:p w14:paraId="0E97C50F" w14:textId="044026EA" w:rsidR="008A4F76" w:rsidRDefault="008A4F76" w:rsidP="00CD187D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en-US"/>
        </w:rPr>
      </w:pPr>
      <w:r w:rsidRPr="00121BC5">
        <w:rPr>
          <w:rFonts w:ascii="Times New Roman" w:hAnsi="Times New Roman" w:cs="Times New Roman"/>
          <w:lang w:val="en-US"/>
        </w:rPr>
        <w:t xml:space="preserve">Table </w:t>
      </w:r>
      <w:r w:rsidR="00536785">
        <w:rPr>
          <w:rFonts w:ascii="Times New Roman" w:hAnsi="Times New Roman" w:cs="Times New Roman"/>
          <w:lang w:val="en-US"/>
        </w:rPr>
        <w:t>A5</w:t>
      </w:r>
      <w:r w:rsidRPr="00121BC5">
        <w:rPr>
          <w:rFonts w:ascii="Times New Roman" w:hAnsi="Times New Roman" w:cs="Times New Roman"/>
          <w:lang w:val="en-US"/>
        </w:rPr>
        <w:t xml:space="preserve"> shows the program characteristics when skipping phase II</w:t>
      </w:r>
      <w:r w:rsidR="00DF1341" w:rsidRPr="00121BC5">
        <w:rPr>
          <w:rFonts w:ascii="Times New Roman" w:hAnsi="Times New Roman" w:cs="Times New Roman"/>
          <w:lang w:val="en-US"/>
        </w:rPr>
        <w:t xml:space="preserve">I. </w:t>
      </w:r>
      <w:proofErr w:type="gramStart"/>
      <w:r w:rsidR="00DF1341" w:rsidRPr="00121BC5">
        <w:rPr>
          <w:rFonts w:ascii="Times New Roman" w:hAnsi="Times New Roman" w:cs="Times New Roman"/>
          <w:lang w:val="en-US"/>
        </w:rPr>
        <w:t xml:space="preserve">If skipping phase II is the optimal option with respect to </w:t>
      </w:r>
      <w:r w:rsidR="00DF1341" w:rsidRPr="00121BC5">
        <w:rPr>
          <w:rFonts w:ascii="Times New Roman" w:hAnsi="Times New Roman" w:cs="Times New Roman"/>
          <w:i/>
          <w:lang w:val="en-US"/>
        </w:rPr>
        <w:t>u</w:t>
      </w:r>
      <w:r w:rsidR="00DF1341" w:rsidRPr="00121BC5">
        <w:rPr>
          <w:rFonts w:ascii="Times New Roman" w:hAnsi="Times New Roman" w:cs="Times New Roman"/>
          <w:lang w:val="en-US"/>
        </w:rPr>
        <w:t xml:space="preserve"> and </w:t>
      </w:r>
      <w:r w:rsidR="00DF1341" w:rsidRPr="00121BC5">
        <w:rPr>
          <w:rFonts w:ascii="Times New Roman" w:hAnsi="Times New Roman" w:cs="Times New Roman"/>
          <w:i/>
          <w:lang w:val="en-US"/>
        </w:rPr>
        <w:t>d</w:t>
      </w:r>
      <w:r w:rsidR="00DF1341" w:rsidRPr="00121BC5">
        <w:rPr>
          <w:rFonts w:ascii="Times New Roman" w:hAnsi="Times New Roman" w:cs="Times New Roman"/>
          <w:lang w:val="en-US"/>
        </w:rPr>
        <w:t xml:space="preserve"> (i.e., higher maximal expected utility and lower number of events, compare scenarios marked with </w:t>
      </w:r>
      <w:r w:rsidR="00DF1341" w:rsidRPr="00121BC5">
        <w:rPr>
          <w:rFonts w:ascii="Times New Roman" w:hAnsi="Times New Roman" w:cs="Times New Roman"/>
          <w:sz w:val="18"/>
          <w:szCs w:val="18"/>
          <w:lang w:val="en-US"/>
        </w:rPr>
        <w:sym w:font="Wingdings" w:char="F0FC"/>
      </w:r>
      <w:r w:rsidR="00DF1341" w:rsidRPr="00121BC5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="00DF1341" w:rsidRPr="00121BC5">
        <w:rPr>
          <w:rFonts w:ascii="Times New Roman" w:hAnsi="Times New Roman" w:cs="Times New Roman"/>
          <w:lang w:val="en-US"/>
        </w:rPr>
        <w:t xml:space="preserve">in Table </w:t>
      </w:r>
      <w:r w:rsidR="00536785">
        <w:rPr>
          <w:rFonts w:ascii="Times New Roman" w:hAnsi="Times New Roman" w:cs="Times New Roman"/>
          <w:lang w:val="en-US"/>
        </w:rPr>
        <w:t>A5</w:t>
      </w:r>
      <w:r w:rsidR="00C97487" w:rsidRPr="00121BC5">
        <w:rPr>
          <w:rFonts w:ascii="Times New Roman" w:hAnsi="Times New Roman" w:cs="Times New Roman"/>
          <w:lang w:val="en-US"/>
        </w:rPr>
        <w:t xml:space="preserve"> to respective scenarios in the</w:t>
      </w:r>
      <w:r w:rsidR="00E31E7F" w:rsidRPr="00121BC5">
        <w:rPr>
          <w:rFonts w:ascii="Times New Roman" w:hAnsi="Times New Roman" w:cs="Times New Roman"/>
          <w:lang w:val="en-US"/>
        </w:rPr>
        <w:t xml:space="preserve"> </w:t>
      </w:r>
      <w:r w:rsidR="00E31E7F" w:rsidRPr="00121BC5">
        <w:rPr>
          <w:rFonts w:ascii="Times New Roman" w:hAnsi="Times New Roman" w:cs="Times New Roman"/>
          <w:lang w:val="en-US" w:eastAsia="de-DE"/>
        </w:rPr>
        <w:t xml:space="preserve">unadjusted setting </w:t>
      </w:r>
      <m:oMath>
        <m:r>
          <m:rPr>
            <m:sty m:val="p"/>
          </m:rPr>
          <w:rPr>
            <w:rFonts w:ascii="Cambria Math" w:hAnsi="Cambria Math"/>
            <w:szCs w:val="20"/>
            <w:lang w:val="en-US"/>
          </w:rPr>
          <w:br/>
        </m:r>
        <m:r>
          <w:rPr>
            <w:rFonts w:ascii="Cambria Math" w:hAnsi="Cambria Math"/>
            <w:szCs w:val="20"/>
          </w:rPr>
          <m:t>S</m:t>
        </m:r>
        <m:r>
          <w:rPr>
            <w:rFonts w:ascii="Cambria Math" w:hAnsi="Cambria Math"/>
            <w:szCs w:val="20"/>
            <w:lang w:val="en-GB"/>
          </w:rPr>
          <m:t>(</m:t>
        </m:r>
        <m:sSubSup>
          <m:sSubSupPr>
            <m:ctrlPr>
              <w:rPr>
                <w:rFonts w:ascii="Cambria Math" w:hAnsi="Cambria Math"/>
                <w:i/>
                <w:szCs w:val="20"/>
              </w:rPr>
            </m:ctrlPr>
          </m:sSubSupPr>
          <m:e>
            <m:acc>
              <m:accPr>
                <m:ctrlPr>
                  <w:rPr>
                    <w:rFonts w:ascii="Cambria Math" w:hAnsi="Cambria Math"/>
                    <w:i/>
                    <w:szCs w:val="20"/>
                    <w:lang w:val="en-GB"/>
                  </w:rPr>
                </m:ctrlPr>
              </m:accPr>
              <m:e>
                <m:r>
                  <w:rPr>
                    <w:rFonts w:ascii="Cambria Math" w:hAnsi="Cambria Math"/>
                    <w:szCs w:val="20"/>
                    <w:lang w:val="en-GB"/>
                  </w:rPr>
                  <m:t>θ</m:t>
                </m:r>
              </m:e>
            </m:acc>
          </m:e>
          <m:sub>
            <m:r>
              <w:rPr>
                <w:rFonts w:ascii="Cambria Math" w:hAnsi="Cambria Math"/>
                <w:szCs w:val="20"/>
                <w:lang w:val="en-US"/>
              </w:rPr>
              <m:t>2</m:t>
            </m:r>
          </m:sub>
          <m:sup>
            <m:r>
              <w:rPr>
                <w:rFonts w:ascii="Cambria Math" w:hAnsi="Cambria Math"/>
                <w:szCs w:val="20"/>
              </w:rPr>
              <m:t>u</m:t>
            </m:r>
          </m:sup>
        </m:sSubSup>
        <m:r>
          <w:rPr>
            <w:rFonts w:ascii="Cambria Math" w:hAnsi="Cambria Math"/>
            <w:szCs w:val="20"/>
            <w:lang w:val="en-US"/>
          </w:rPr>
          <m:t xml:space="preserve">, </m:t>
        </m:r>
        <m:sSubSup>
          <m:sSubSupPr>
            <m:ctrlPr>
              <w:rPr>
                <w:rFonts w:ascii="Cambria Math" w:hAnsi="Cambria Math"/>
                <w:i/>
                <w:szCs w:val="20"/>
              </w:rPr>
            </m:ctrlPr>
          </m:sSubSupPr>
          <m:e>
            <m:acc>
              <m:accPr>
                <m:ctrlPr>
                  <w:rPr>
                    <w:rFonts w:ascii="Cambria Math" w:hAnsi="Cambria Math"/>
                    <w:i/>
                    <w:szCs w:val="20"/>
                    <w:lang w:val="en-GB"/>
                  </w:rPr>
                </m:ctrlPr>
              </m:accPr>
              <m:e>
                <m:r>
                  <w:rPr>
                    <w:rFonts w:ascii="Cambria Math" w:hAnsi="Cambria Math"/>
                    <w:szCs w:val="20"/>
                    <w:lang w:val="en-GB"/>
                  </w:rPr>
                  <m:t>θ</m:t>
                </m:r>
              </m:e>
            </m:acc>
          </m:e>
          <m:sub>
            <m:r>
              <w:rPr>
                <w:rFonts w:ascii="Cambria Math" w:hAnsi="Cambria Math"/>
                <w:szCs w:val="20"/>
                <w:lang w:val="en-US"/>
              </w:rPr>
              <m:t>2</m:t>
            </m:r>
          </m:sub>
          <m:sup>
            <m:r>
              <w:rPr>
                <w:rFonts w:ascii="Cambria Math" w:hAnsi="Cambria Math"/>
                <w:szCs w:val="20"/>
              </w:rPr>
              <m:t>u</m:t>
            </m:r>
          </m:sup>
        </m:sSubSup>
        <m:r>
          <w:rPr>
            <w:rFonts w:ascii="Cambria Math" w:hAnsi="Cambria Math"/>
            <w:szCs w:val="20"/>
            <w:lang w:val="en-US"/>
          </w:rPr>
          <m:t>)</m:t>
        </m:r>
      </m:oMath>
      <w:r w:rsidR="00E31E7F" w:rsidRPr="00121BC5">
        <w:rPr>
          <w:rFonts w:ascii="Times New Roman" w:eastAsiaTheme="minorEastAsia" w:hAnsi="Times New Roman" w:cs="Times New Roman"/>
          <w:szCs w:val="20"/>
          <w:lang w:val="en-GB"/>
        </w:rPr>
        <w:t xml:space="preserve">, </w:t>
      </w:r>
      <w:r w:rsidR="00E31E7F" w:rsidRPr="00121BC5">
        <w:rPr>
          <w:rFonts w:ascii="Times New Roman" w:hAnsi="Times New Roman" w:cs="Times New Roman"/>
          <w:lang w:val="en-US"/>
        </w:rPr>
        <w:t>Table 2</w:t>
      </w:r>
      <w:r w:rsidR="00DF1341" w:rsidRPr="00121BC5">
        <w:rPr>
          <w:rFonts w:ascii="Times New Roman" w:hAnsi="Times New Roman" w:cs="Times New Roman"/>
          <w:lang w:val="en-US"/>
        </w:rPr>
        <w:t>), the investment decreases, as no phase II is conducted and lower number of events</w:t>
      </w:r>
      <w:r w:rsidR="00DF1341" w:rsidRPr="00E31E7F">
        <w:rPr>
          <w:rFonts w:ascii="Times New Roman" w:hAnsi="Times New Roman" w:cs="Times New Roman"/>
          <w:lang w:val="en-US"/>
        </w:rPr>
        <w:t xml:space="preserve"> are needed as compared to conducting a phase II/III program.</w:t>
      </w:r>
      <w:proofErr w:type="gramEnd"/>
      <w:r w:rsidR="00DF1341" w:rsidRPr="00E31E7F">
        <w:rPr>
          <w:rFonts w:ascii="Times New Roman" w:hAnsi="Times New Roman" w:cs="Times New Roman"/>
          <w:lang w:val="en-US"/>
        </w:rPr>
        <w:t xml:space="preserve"> The success probability, which is the probability of the joint event of going to phase III (here it is always proceeded to phase III, i.e.</w:t>
      </w:r>
      <w:proofErr w:type="gramStart"/>
      <w:r w:rsidR="00DF1341" w:rsidRPr="00E31E7F">
        <w:rPr>
          <w:rFonts w:ascii="Times New Roman" w:hAnsi="Times New Roman" w:cs="Times New Roman"/>
          <w:lang w:val="en-US"/>
        </w:rPr>
        <w:t xml:space="preserve">, </w:t>
      </w:r>
      <w:proofErr w:type="gramEnd"/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p</m:t>
            </m:r>
          </m:e>
          <m:sub>
            <m:r>
              <w:rPr>
                <w:rFonts w:ascii="Cambria Math" w:hAnsi="Cambria Math" w:cs="Times New Roman"/>
              </w:rPr>
              <m:t>go</m:t>
            </m:r>
          </m:sub>
        </m:sSub>
        <m:r>
          <w:rPr>
            <w:rFonts w:ascii="Cambria Math" w:hAnsi="Cambria Math" w:cs="Times New Roman"/>
            <w:lang w:val="en-US"/>
          </w:rPr>
          <m:t>=1</m:t>
        </m:r>
      </m:oMath>
      <w:r w:rsidR="00DF1341" w:rsidRPr="00E31E7F">
        <w:rPr>
          <w:rFonts w:ascii="Times New Roman" w:hAnsi="Times New Roman" w:cs="Times New Roman"/>
          <w:lang w:val="en-US"/>
        </w:rPr>
        <w:t>) and having a significant result in phase III, i</w:t>
      </w:r>
      <w:r w:rsidR="00C97487">
        <w:rPr>
          <w:rFonts w:ascii="Times New Roman" w:hAnsi="Times New Roman" w:cs="Times New Roman"/>
          <w:lang w:val="en-US"/>
        </w:rPr>
        <w:t>ncreases. Thus, if skipping phase II</w:t>
      </w:r>
      <w:r w:rsidR="00DF1341" w:rsidRPr="00E31E7F">
        <w:rPr>
          <w:rFonts w:ascii="Times New Roman" w:hAnsi="Times New Roman" w:cs="Times New Roman"/>
          <w:lang w:val="en-US"/>
        </w:rPr>
        <w:t xml:space="preserve"> is the optimal option, the expected gain is also higher. In case skipping phase II is the optimal option with respect to </w:t>
      </w:r>
      <w:r w:rsidR="00DF1341" w:rsidRPr="00E31E7F">
        <w:rPr>
          <w:rFonts w:ascii="Times New Roman" w:hAnsi="Times New Roman" w:cs="Times New Roman"/>
          <w:i/>
          <w:lang w:val="en-US"/>
        </w:rPr>
        <w:t>u</w:t>
      </w:r>
      <w:r w:rsidR="00DF1341" w:rsidRPr="00E31E7F">
        <w:rPr>
          <w:rFonts w:ascii="Times New Roman" w:hAnsi="Times New Roman" w:cs="Times New Roman"/>
          <w:lang w:val="en-US"/>
        </w:rPr>
        <w:t xml:space="preserve"> only (compare scenarios marked with </w:t>
      </w:r>
      <w:r w:rsidR="00DF1341" w:rsidRPr="00E31E7F">
        <w:rPr>
          <w:rFonts w:ascii="Times New Roman" w:hAnsi="Times New Roman" w:cs="Times New Roman"/>
          <w:sz w:val="18"/>
          <w:szCs w:val="18"/>
          <w:lang w:val="en-US"/>
        </w:rPr>
        <w:t>$</w:t>
      </w:r>
      <w:r w:rsidR="00DF1341" w:rsidRPr="00E31E7F">
        <w:rPr>
          <w:rFonts w:ascii="Times New Roman" w:hAnsi="Times New Roman" w:cs="Times New Roman"/>
          <w:lang w:val="en-US"/>
        </w:rPr>
        <w:t xml:space="preserve"> in Table </w:t>
      </w:r>
      <w:r w:rsidR="00536785">
        <w:rPr>
          <w:rFonts w:ascii="Times New Roman" w:hAnsi="Times New Roman" w:cs="Times New Roman"/>
          <w:lang w:val="en-US"/>
        </w:rPr>
        <w:t>A5</w:t>
      </w:r>
      <w:r w:rsidR="00DF1341" w:rsidRPr="00E31E7F">
        <w:rPr>
          <w:rFonts w:ascii="Times New Roman" w:hAnsi="Times New Roman" w:cs="Times New Roman"/>
          <w:lang w:val="en-US"/>
        </w:rPr>
        <w:t xml:space="preserve">), the maximal expected utility is higher, but also higher number of events are needed as compared to conducting a phase II/III program. For scenarios marked with </w:t>
      </w:r>
      <w:r w:rsidR="00DF1341" w:rsidRPr="00E31E7F">
        <w:rPr>
          <w:rFonts w:ascii="Times New Roman" w:hAnsi="Times New Roman" w:cs="Times New Roman"/>
          <w:sz w:val="18"/>
          <w:szCs w:val="18"/>
          <w:lang w:val="en-US"/>
        </w:rPr>
        <w:sym w:font="Wingdings" w:char="F0FB"/>
      </w:r>
      <w:r w:rsidR="00DF1341" w:rsidRPr="00E31E7F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="00DF1341" w:rsidRPr="00E31E7F">
        <w:rPr>
          <w:rFonts w:ascii="Times New Roman" w:hAnsi="Times New Roman" w:cs="Times New Roman"/>
          <w:lang w:val="en-US"/>
        </w:rPr>
        <w:t xml:space="preserve">in Table </w:t>
      </w:r>
      <w:r w:rsidR="00536785">
        <w:rPr>
          <w:rFonts w:ascii="Times New Roman" w:hAnsi="Times New Roman" w:cs="Times New Roman"/>
          <w:lang w:val="en-US"/>
        </w:rPr>
        <w:t>A5</w:t>
      </w:r>
      <w:r w:rsidR="00DF1341" w:rsidRPr="00E31E7F">
        <w:rPr>
          <w:rFonts w:ascii="Times New Roman" w:hAnsi="Times New Roman" w:cs="Times New Roman"/>
          <w:lang w:val="en-US"/>
        </w:rPr>
        <w:t xml:space="preserve">, skipping phase II is not the optimal option, as the maximal expected utility is lower and the sample size is higher as compared to conducting a phase II/III program. The expected probability of a successful program is quite high. However, it </w:t>
      </w:r>
      <w:proofErr w:type="gramStart"/>
      <w:r w:rsidR="00DF1341" w:rsidRPr="00E31E7F">
        <w:rPr>
          <w:rFonts w:ascii="Times New Roman" w:hAnsi="Times New Roman" w:cs="Times New Roman"/>
          <w:lang w:val="en-US"/>
        </w:rPr>
        <w:t>should be noted</w:t>
      </w:r>
      <w:proofErr w:type="gramEnd"/>
      <w:r w:rsidR="00DF1341" w:rsidRPr="00E31E7F">
        <w:rPr>
          <w:rFonts w:ascii="Times New Roman" w:hAnsi="Times New Roman" w:cs="Times New Roman"/>
          <w:lang w:val="en-US"/>
        </w:rPr>
        <w:t xml:space="preserve">, that it represents the weighted (by the prior distribution) power of the phase III trial planned with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</w:rPr>
            </m:ctrlPr>
          </m:sSubPr>
          <m:e>
            <m:r>
              <w:rPr>
                <w:rFonts w:ascii="Cambria Math" w:eastAsiaTheme="minorEastAsia" w:hAnsi="Cambria Math" w:cs="Times New Roman"/>
              </w:rPr>
              <m:t>HR</m:t>
            </m:r>
          </m:e>
          <m:sub>
            <m:r>
              <w:rPr>
                <w:rFonts w:ascii="Cambria Math" w:eastAsiaTheme="minorEastAsia" w:hAnsi="Cambria Math" w:cs="Times New Roman"/>
              </w:rPr>
              <m:t>plan</m:t>
            </m:r>
          </m:sub>
        </m:sSub>
      </m:oMath>
      <w:r w:rsidR="00E31E7F" w:rsidRPr="00E31E7F">
        <w:rPr>
          <w:rFonts w:ascii="Times New Roman" w:eastAsiaTheme="minorEastAsia" w:hAnsi="Times New Roman" w:cs="Times New Roman"/>
          <w:lang w:val="en-US"/>
        </w:rPr>
        <w:t xml:space="preserve"> </w:t>
      </w:r>
      <w:r w:rsidR="00DF1341" w:rsidRPr="00E31E7F">
        <w:rPr>
          <w:rFonts w:ascii="Times New Roman" w:hAnsi="Times New Roman" w:cs="Times New Roman"/>
          <w:lang w:val="en-US"/>
        </w:rPr>
        <w:t>here.</w:t>
      </w:r>
      <w:r w:rsidR="00E31E7F" w:rsidRPr="00E31E7F">
        <w:rPr>
          <w:rFonts w:ascii="Times New Roman" w:hAnsi="Times New Roman" w:cs="Times New Roman"/>
          <w:lang w:val="en-US"/>
        </w:rPr>
        <w:t xml:space="preserve"> </w:t>
      </w:r>
      <w:r w:rsidR="00CD187D" w:rsidRPr="00CD187D">
        <w:rPr>
          <w:rFonts w:ascii="Times New Roman" w:hAnsi="Times New Roman" w:cs="Times New Roman"/>
          <w:lang w:val="en-US"/>
        </w:rPr>
        <w:t>Except in scenarios with pessimistic prior and low benefit, skipping phase II is the optimal choice in terms of the utility function/ expected gain. However, somehow surprisingly, it is often not optimal in term</w:t>
      </w:r>
      <w:r w:rsidR="00240E82">
        <w:rPr>
          <w:rFonts w:ascii="Times New Roman" w:hAnsi="Times New Roman" w:cs="Times New Roman"/>
          <w:lang w:val="en-US"/>
        </w:rPr>
        <w:t>s</w:t>
      </w:r>
      <w:r w:rsidR="00CD187D" w:rsidRPr="00CD187D">
        <w:rPr>
          <w:rFonts w:ascii="Times New Roman" w:hAnsi="Times New Roman" w:cs="Times New Roman"/>
          <w:lang w:val="en-US"/>
        </w:rPr>
        <w:t xml:space="preserve"> of expected total number of events (only with very optimistic prior or extreme benefit). Thus, </w:t>
      </w:r>
      <w:proofErr w:type="gramStart"/>
      <w:r w:rsidR="00CD187D" w:rsidRPr="00CD187D">
        <w:rPr>
          <w:rFonts w:ascii="Times New Roman" w:hAnsi="Times New Roman" w:cs="Times New Roman"/>
          <w:lang w:val="en-US"/>
        </w:rPr>
        <w:t>in terms of patients exposed to either</w:t>
      </w:r>
      <w:proofErr w:type="gramEnd"/>
      <w:r w:rsidR="00CD187D" w:rsidRPr="00CD187D">
        <w:rPr>
          <w:rFonts w:ascii="Times New Roman" w:hAnsi="Times New Roman" w:cs="Times New Roman"/>
          <w:lang w:val="en-US"/>
        </w:rPr>
        <w:t xml:space="preserve"> the experimental or control treatment</w:t>
      </w:r>
      <w:r w:rsidR="008573E9">
        <w:rPr>
          <w:rFonts w:ascii="Times New Roman" w:hAnsi="Times New Roman" w:cs="Times New Roman"/>
          <w:lang w:val="en-US"/>
        </w:rPr>
        <w:t>,</w:t>
      </w:r>
      <w:r w:rsidR="00CD187D" w:rsidRPr="00CD187D">
        <w:rPr>
          <w:rFonts w:ascii="Times New Roman" w:hAnsi="Times New Roman" w:cs="Times New Roman"/>
          <w:lang w:val="en-US"/>
        </w:rPr>
        <w:t xml:space="preserve"> skipping phase II is not recommended. Further research would be needed to investigate whether a futility interim analysis in phase III could lead to a compromise between conducting or skipping phase II follow</w:t>
      </w:r>
      <w:r w:rsidR="00240E82">
        <w:rPr>
          <w:rFonts w:ascii="Times New Roman" w:hAnsi="Times New Roman" w:cs="Times New Roman"/>
          <w:lang w:val="en-US"/>
        </w:rPr>
        <w:t>ed</w:t>
      </w:r>
      <w:r w:rsidR="00CD187D" w:rsidRPr="00CD187D">
        <w:rPr>
          <w:rFonts w:ascii="Times New Roman" w:hAnsi="Times New Roman" w:cs="Times New Roman"/>
          <w:lang w:val="en-US"/>
        </w:rPr>
        <w:t xml:space="preserve"> by a phase III without interim analysis.</w:t>
      </w:r>
    </w:p>
    <w:p w14:paraId="7592AB59" w14:textId="3A255D8D" w:rsidR="00CD187D" w:rsidRDefault="00CD187D" w:rsidP="00CD187D">
      <w:pPr>
        <w:spacing w:after="0" w:line="240" w:lineRule="auto"/>
        <w:ind w:firstLine="284"/>
        <w:jc w:val="both"/>
        <w:rPr>
          <w:rFonts w:ascii="Times New Roman" w:hAnsi="Times New Roman" w:cs="Times New Roman"/>
          <w:lang w:val="en-US"/>
        </w:rPr>
      </w:pPr>
    </w:p>
    <w:p w14:paraId="224F23FC" w14:textId="1D3FE4C4" w:rsidR="00DA3A32" w:rsidRPr="00844B71" w:rsidRDefault="00536785" w:rsidP="00DA3A32">
      <w:pPr>
        <w:spacing w:after="0" w:line="240" w:lineRule="auto"/>
        <w:jc w:val="both"/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t>A6</w:t>
      </w:r>
      <w:r w:rsidR="00DA3A32" w:rsidRPr="00844B71">
        <w:rPr>
          <w:rFonts w:ascii="Times New Roman" w:hAnsi="Times New Roman" w:cs="Times New Roman"/>
          <w:b/>
          <w:lang w:val="en-US"/>
        </w:rPr>
        <w:t xml:space="preserve">: Definition of </w:t>
      </w:r>
      <w:r w:rsidR="00DA3A32">
        <w:rPr>
          <w:rFonts w:ascii="Times New Roman" w:hAnsi="Times New Roman" w:cs="Times New Roman"/>
          <w:b/>
          <w:lang w:val="en-US"/>
        </w:rPr>
        <w:t xml:space="preserve">continuous </w:t>
      </w:r>
      <w:r w:rsidR="00DA3A32" w:rsidRPr="00844B71">
        <w:rPr>
          <w:rFonts w:ascii="Times New Roman" w:hAnsi="Times New Roman" w:cs="Times New Roman"/>
          <w:b/>
          <w:lang w:val="en-US"/>
        </w:rPr>
        <w:t>benefit function</w:t>
      </w:r>
    </w:p>
    <w:p w14:paraId="51244B18" w14:textId="77777777" w:rsidR="00DA3A32" w:rsidRPr="007D7E5D" w:rsidRDefault="00DA3A32" w:rsidP="00DA3A32">
      <w:pPr>
        <w:pStyle w:val="Text"/>
        <w:tabs>
          <w:tab w:val="clear" w:pos="1080"/>
          <w:tab w:val="left" w:pos="284"/>
        </w:tabs>
        <w:contextualSpacing/>
        <w:jc w:val="both"/>
        <w:rPr>
          <w:rFonts w:eastAsiaTheme="minorEastAsia"/>
          <w:sz w:val="22"/>
          <w:szCs w:val="22"/>
          <w:lang w:val="en-GB"/>
        </w:rPr>
      </w:pPr>
      <w:r>
        <w:rPr>
          <w:rFonts w:eastAsiaTheme="minorEastAsia"/>
          <w:sz w:val="22"/>
          <w:szCs w:val="22"/>
          <w:lang w:val="en-GB"/>
        </w:rPr>
        <w:t>T</w:t>
      </w:r>
      <w:r w:rsidRPr="007D7E5D">
        <w:rPr>
          <w:rFonts w:eastAsiaTheme="minorEastAsia"/>
          <w:sz w:val="22"/>
          <w:szCs w:val="22"/>
          <w:lang w:val="en-GB"/>
        </w:rPr>
        <w:t xml:space="preserve">he choice of three effect size categories (and therefore the benefit function) </w:t>
      </w:r>
      <w:r>
        <w:rPr>
          <w:rFonts w:eastAsiaTheme="minorEastAsia"/>
          <w:sz w:val="22"/>
          <w:szCs w:val="22"/>
          <w:lang w:val="en-GB"/>
        </w:rPr>
        <w:t xml:space="preserve">in this paper </w:t>
      </w:r>
      <w:r w:rsidRPr="007D7E5D">
        <w:rPr>
          <w:rFonts w:eastAsiaTheme="minorEastAsia"/>
          <w:sz w:val="22"/>
          <w:szCs w:val="22"/>
          <w:lang w:val="en-GB"/>
        </w:rPr>
        <w:t>is based on a report of the German Institute for Quality and Efficiency in Health Care (</w:t>
      </w:r>
      <w:proofErr w:type="spellStart"/>
      <w:r w:rsidRPr="007D7E5D">
        <w:rPr>
          <w:rFonts w:eastAsiaTheme="minorEastAsia"/>
          <w:sz w:val="22"/>
          <w:szCs w:val="22"/>
          <w:lang w:val="en-GB"/>
        </w:rPr>
        <w:t>IQWiG</w:t>
      </w:r>
      <w:proofErr w:type="spellEnd"/>
      <w:r w:rsidRPr="007D7E5D">
        <w:rPr>
          <w:rFonts w:eastAsiaTheme="minorEastAsia"/>
          <w:sz w:val="22"/>
          <w:szCs w:val="22"/>
          <w:lang w:val="en-GB"/>
        </w:rPr>
        <w:t xml:space="preserve">, 2016). However, the proposed framework </w:t>
      </w:r>
      <w:proofErr w:type="gramStart"/>
      <w:r w:rsidRPr="007D7E5D">
        <w:rPr>
          <w:rFonts w:eastAsiaTheme="minorEastAsia"/>
          <w:sz w:val="22"/>
          <w:szCs w:val="22"/>
          <w:lang w:val="en-GB"/>
        </w:rPr>
        <w:t>could also be applied</w:t>
      </w:r>
      <w:proofErr w:type="gramEnd"/>
      <w:r w:rsidRPr="007D7E5D">
        <w:rPr>
          <w:rFonts w:eastAsiaTheme="minorEastAsia"/>
          <w:sz w:val="22"/>
          <w:szCs w:val="22"/>
          <w:lang w:val="en-GB"/>
        </w:rPr>
        <w:t xml:space="preserve"> to an alternative set-up</w:t>
      </w:r>
      <w:r>
        <w:rPr>
          <w:rFonts w:eastAsiaTheme="minorEastAsia"/>
          <w:sz w:val="22"/>
          <w:szCs w:val="22"/>
          <w:lang w:val="en-GB"/>
        </w:rPr>
        <w:t>. For example, a reviewer asked to make the benefit function a continuous variable.</w:t>
      </w:r>
      <w:r w:rsidRPr="007D7E5D">
        <w:rPr>
          <w:rFonts w:eastAsiaTheme="minorEastAsia"/>
          <w:sz w:val="22"/>
          <w:szCs w:val="22"/>
          <w:lang w:val="en-GB"/>
        </w:rPr>
        <w:t xml:space="preserve"> Here, a proportional relationship between benefi</w:t>
      </w:r>
      <w:r>
        <w:rPr>
          <w:rFonts w:eastAsiaTheme="minorEastAsia"/>
          <w:sz w:val="22"/>
          <w:szCs w:val="22"/>
          <w:lang w:val="en-GB"/>
        </w:rPr>
        <w:t xml:space="preserve">t and effect size would be considered. </w:t>
      </w:r>
      <w:r w:rsidRPr="007D7E5D">
        <w:rPr>
          <w:rFonts w:eastAsiaTheme="minorEastAsia"/>
          <w:sz w:val="22"/>
          <w:szCs w:val="22"/>
          <w:lang w:val="en-GB"/>
        </w:rPr>
        <w:t xml:space="preserve">In the notation presented </w:t>
      </w:r>
      <w:r>
        <w:rPr>
          <w:rFonts w:eastAsiaTheme="minorEastAsia"/>
          <w:sz w:val="22"/>
          <w:szCs w:val="22"/>
          <w:lang w:val="en-GB"/>
        </w:rPr>
        <w:t>in this paper</w:t>
      </w:r>
      <w:r w:rsidRPr="007D7E5D">
        <w:rPr>
          <w:rFonts w:eastAsiaTheme="minorEastAsia"/>
          <w:sz w:val="22"/>
          <w:szCs w:val="22"/>
          <w:lang w:val="en-GB"/>
        </w:rPr>
        <w:t>, this translates to a benefit function of the following form</w:t>
      </w:r>
    </w:p>
    <w:p w14:paraId="7861BBAC" w14:textId="77777777" w:rsidR="00DA3A32" w:rsidRPr="00844B71" w:rsidRDefault="00DA3A32" w:rsidP="00DA3A32">
      <w:pPr>
        <w:spacing w:line="240" w:lineRule="auto"/>
        <w:jc w:val="both"/>
        <w:rPr>
          <w:rFonts w:ascii="Times New Roman" w:eastAsiaTheme="minorEastAsia" w:hAnsi="Times New Roman"/>
          <w:lang w:val="en-GB"/>
        </w:rPr>
      </w:pPr>
      <m:oMathPara>
        <m:oMath>
          <m:r>
            <w:rPr>
              <w:rFonts w:ascii="Cambria Math" w:hAnsi="Cambria Math" w:cs="Times New Roman"/>
              <w:lang w:val="en-GB"/>
            </w:rPr>
            <m:t>g</m:t>
          </m:r>
          <m:d>
            <m:dPr>
              <m:ctrlPr>
                <w:rPr>
                  <w:rFonts w:ascii="Cambria Math" w:hAnsi="Cambria Math" w:cs="Times New Roman"/>
                  <w:i/>
                  <w:lang w:val="en-GB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lang w:val="en-GB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lang w:val="en-GB"/>
                    </w:rPr>
                    <m:t>d</m:t>
                  </m:r>
                </m:e>
                <m:sub>
                  <m:r>
                    <w:rPr>
                      <w:rFonts w:ascii="Cambria Math" w:hAnsi="Cambria Math" w:cs="Times New Roman"/>
                      <w:lang w:val="en-GB"/>
                    </w:rPr>
                    <m:t>2</m:t>
                  </m:r>
                </m:sub>
              </m:sSub>
              <m:r>
                <w:rPr>
                  <w:rFonts w:ascii="Cambria Math" w:hAnsi="Cambria Math" w:cs="Times New Roman"/>
                  <w:lang w:val="en-GB"/>
                </w:rPr>
                <m:t>,κ,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lang w:val="en-GB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lang w:val="en-GB"/>
                    </w:rPr>
                    <m:t>s</m:t>
                  </m:r>
                </m:e>
                <m:sub>
                  <m:r>
                    <w:rPr>
                      <w:rFonts w:ascii="Cambria Math" w:hAnsi="Cambria Math" w:cs="Times New Roman"/>
                      <w:lang w:val="en-GB"/>
                    </w:rPr>
                    <m:t>2</m:t>
                  </m:r>
                </m:sub>
              </m:sSub>
            </m:e>
          </m:d>
          <m:r>
            <w:rPr>
              <w:rFonts w:ascii="Cambria Math" w:hAnsi="Cambria Math" w:cs="Times New Roman"/>
              <w:lang w:val="en-GB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lang w:val="en-GB"/>
                </w:rPr>
              </m:ctrlPr>
            </m:sSubPr>
            <m:e>
              <m:r>
                <w:rPr>
                  <w:rFonts w:ascii="Cambria Math" w:hAnsi="Cambria Math" w:cs="Times New Roman"/>
                  <w:lang w:val="en-GB"/>
                </w:rPr>
                <m:t>1</m:t>
              </m:r>
            </m:e>
            <m:sub>
              <m:d>
                <m:dPr>
                  <m:begChr m:val="{"/>
                  <m:endChr m:val="}"/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sSubSup>
                    <m:sSubSup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bSupPr>
                    <m:e>
                      <m:acc>
                        <m:accPr>
                          <m:ctrlPr>
                            <w:rPr>
                              <w:rFonts w:ascii="Cambria Math" w:hAnsi="Cambria Math" w:cs="Times New Roman"/>
                              <w:i/>
                              <w:lang w:val="en-GB"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 w:cs="Times New Roman"/>
                              <w:lang w:val="en-GB"/>
                            </w:rPr>
                            <m:t>θ</m:t>
                          </m:r>
                        </m:e>
                      </m:acc>
                    </m:e>
                    <m:sub>
                      <m:r>
                        <w:rPr>
                          <w:rFonts w:ascii="Cambria Math" w:hAnsi="Cambria Math" w:cs="Times New Roman"/>
                          <w:lang w:val="en-US"/>
                        </w:rPr>
                        <m:t>2</m:t>
                      </m:r>
                    </m:sub>
                    <m:sup>
                      <m:sSub>
                        <m:sSub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</w:rPr>
                            <m:t>s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</w:rPr>
                            <m:t>1</m:t>
                          </m:r>
                        </m:sub>
                      </m:sSub>
                    </m:sup>
                  </m:sSubSup>
                  <m:r>
                    <w:rPr>
                      <w:rFonts w:ascii="Cambria Math" w:hAnsi="Cambria Math" w:cs="Times New Roman"/>
                      <w:lang w:val="en-GB"/>
                    </w:rPr>
                    <m:t>≥κ</m:t>
                  </m:r>
                </m:e>
              </m:d>
            </m:sub>
          </m:sSub>
          <m:r>
            <w:rPr>
              <w:rFonts w:ascii="Cambria Math" w:hAnsi="Cambria Math" w:cs="Times New Roman"/>
              <w:lang w:val="en-GB"/>
            </w:rPr>
            <m:t>∙</m:t>
          </m:r>
          <m:sSub>
            <m:sSubPr>
              <m:ctrlPr>
                <w:rPr>
                  <w:rFonts w:ascii="Cambria Math" w:hAnsi="Cambria Math" w:cs="Times New Roman"/>
                  <w:i/>
                  <w:lang w:val="en-GB"/>
                </w:rPr>
              </m:ctrlPr>
            </m:sSubPr>
            <m:e>
              <m:r>
                <w:rPr>
                  <w:rFonts w:ascii="Cambria Math" w:hAnsi="Cambria Math" w:cs="Times New Roman"/>
                  <w:lang w:val="en-GB"/>
                </w:rPr>
                <m:t>1</m:t>
              </m:r>
            </m:e>
            <m:sub>
              <m:d>
                <m:dPr>
                  <m:begChr m:val="{"/>
                  <m:endChr m:val="}"/>
                  <m:ctrlPr>
                    <w:rPr>
                      <w:rFonts w:ascii="Cambria Math" w:hAnsi="Cambria Math" w:cs="Times New Roman"/>
                      <w:i/>
                      <w:lang w:val="en-GB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lang w:val="en-GB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lang w:val="en-GB"/>
                        </w:rPr>
                        <m:t>T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lang w:val="en-GB"/>
                        </w:rPr>
                        <m:t>3</m:t>
                      </m:r>
                    </m:sub>
                  </m:sSub>
                  <m:r>
                    <w:rPr>
                      <w:rFonts w:ascii="Cambria Math" w:hAnsi="Cambria Math" w:cs="Times New Roman"/>
                      <w:lang w:val="en-GB"/>
                    </w:rPr>
                    <m:t>&gt;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lang w:val="en-GB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lang w:val="en-GB"/>
                        </w:rPr>
                        <m:t>z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lang w:val="en-GB"/>
                        </w:rPr>
                        <m:t>1-α</m:t>
                      </m:r>
                    </m:sub>
                  </m:sSub>
                </m:e>
              </m:d>
            </m:sub>
          </m:sSub>
          <m:r>
            <w:rPr>
              <w:rFonts w:ascii="Cambria Math" w:hAnsi="Cambria Math" w:cs="Times New Roman"/>
              <w:lang w:val="en-GB"/>
            </w:rPr>
            <m:t>∙b∙</m:t>
          </m:r>
          <m:sSub>
            <m:sSubPr>
              <m:ctrlPr>
                <w:rPr>
                  <w:rFonts w:ascii="Cambria Math" w:hAnsi="Cambria Math" w:cs="Times New Roman"/>
                  <w:i/>
                  <w:lang w:val="en-GB"/>
                </w:rPr>
              </m:ctrlPr>
            </m:sSubPr>
            <m:e>
              <m:r>
                <w:rPr>
                  <w:rFonts w:ascii="Cambria Math" w:hAnsi="Cambria Math" w:cs="Times New Roman"/>
                  <w:lang w:val="en-GB"/>
                </w:rPr>
                <m:t>T</m:t>
              </m:r>
            </m:e>
            <m:sub>
              <m:r>
                <w:rPr>
                  <w:rFonts w:ascii="Cambria Math" w:hAnsi="Cambria Math" w:cs="Times New Roman"/>
                  <w:lang w:val="en-GB"/>
                </w:rPr>
                <m:t>3</m:t>
              </m:r>
            </m:sub>
          </m:sSub>
          <m:r>
            <w:rPr>
              <w:rFonts w:ascii="Cambria Math" w:hAnsi="Cambria Math" w:cs="Times New Roman"/>
              <w:lang w:val="en-GB"/>
            </w:rPr>
            <m:t>.</m:t>
          </m:r>
        </m:oMath>
      </m:oMathPara>
    </w:p>
    <w:p w14:paraId="58699B29" w14:textId="3737FF2E" w:rsidR="00DA3A32" w:rsidRDefault="00DA3A32" w:rsidP="00DA3A32">
      <w:pPr>
        <w:spacing w:after="0" w:line="240" w:lineRule="auto"/>
        <w:jc w:val="both"/>
        <w:rPr>
          <w:rFonts w:ascii="Times New Roman" w:hAnsi="Times New Roman"/>
          <w:lang w:val="en-GB"/>
        </w:rPr>
      </w:pPr>
      <w:r w:rsidRPr="00844B71">
        <w:rPr>
          <w:rFonts w:ascii="Times New Roman" w:hAnsi="Times New Roman"/>
          <w:lang w:val="en-GB"/>
        </w:rPr>
        <w:t xml:space="preserve">However, </w:t>
      </w:r>
      <w:r>
        <w:rPr>
          <w:rFonts w:ascii="Times New Roman" w:hAnsi="Times New Roman"/>
          <w:lang w:val="en-GB"/>
        </w:rPr>
        <w:t>note the following. T</w:t>
      </w:r>
      <w:r w:rsidRPr="00844B71">
        <w:rPr>
          <w:rFonts w:ascii="Times New Roman" w:hAnsi="Times New Roman"/>
          <w:lang w:val="en-GB"/>
        </w:rPr>
        <w:t xml:space="preserve">he continuous function would be a monotonic increasing function of </w:t>
      </w:r>
      <m:oMath>
        <m:r>
          <w:rPr>
            <w:rFonts w:ascii="Cambria Math" w:hAnsi="Cambria Math"/>
            <w:lang w:val="en-GB"/>
          </w:rPr>
          <m:t>-</m:t>
        </m:r>
        <m:r>
          <m:rPr>
            <m:sty m:val="p"/>
          </m:rPr>
          <w:rPr>
            <w:rFonts w:ascii="Cambria Math" w:hAnsi="Cambria Math"/>
            <w:lang w:val="en-GB"/>
          </w:rPr>
          <m:t>log⁡</m:t>
        </m:r>
        <m:r>
          <w:rPr>
            <w:rFonts w:ascii="Cambria Math" w:hAnsi="Cambria Math"/>
            <w:lang w:val="en-GB"/>
          </w:rPr>
          <m:t>(HR)</m:t>
        </m:r>
      </m:oMath>
      <w:r w:rsidRPr="00844B71">
        <w:rPr>
          <w:rFonts w:ascii="Times New Roman" w:hAnsi="Times New Roman"/>
          <w:lang w:val="en-GB"/>
        </w:rPr>
        <w:t xml:space="preserve"> with limits defined by the </w:t>
      </w:r>
      <m:oMath>
        <m:r>
          <w:rPr>
            <w:rFonts w:ascii="Cambria Math" w:hAnsi="Cambria Math"/>
            <w:lang w:val="en-GB"/>
          </w:rPr>
          <m:t>HR</m:t>
        </m:r>
      </m:oMath>
      <w:r w:rsidRPr="00844B71">
        <w:rPr>
          <w:rFonts w:ascii="Times New Roman" w:hAnsi="Times New Roman"/>
          <w:lang w:val="en-GB"/>
        </w:rPr>
        <w:t xml:space="preserve"> corresponding to a significant result (i.e.</w:t>
      </w:r>
      <w:r w:rsidR="004E0788">
        <w:rPr>
          <w:rFonts w:ascii="Times New Roman" w:hAnsi="Times New Roman"/>
          <w:lang w:val="en-GB"/>
        </w:rPr>
        <w:t>,</w:t>
      </w:r>
      <w:r w:rsidRPr="00844B71">
        <w:rPr>
          <w:rFonts w:ascii="Times New Roman" w:hAnsi="Times New Roman"/>
          <w:lang w:val="en-GB"/>
        </w:rPr>
        <w:t xml:space="preserve"> p-value</w:t>
      </w:r>
      <m:oMath>
        <m:r>
          <w:rPr>
            <w:rFonts w:ascii="Cambria Math" w:hAnsi="Cambria Math"/>
            <w:lang w:val="en-GB"/>
          </w:rPr>
          <m:t>=0.025</m:t>
        </m:r>
      </m:oMath>
      <w:r w:rsidRPr="00844B71">
        <w:rPr>
          <w:rFonts w:ascii="Times New Roman" w:hAnsi="Times New Roman"/>
          <w:lang w:val="en-GB"/>
        </w:rPr>
        <w:t xml:space="preserve">) and an upper limit/plateau for the benefit (at some point further improvement in </w:t>
      </w:r>
      <m:oMath>
        <m:r>
          <w:rPr>
            <w:rFonts w:ascii="Cambria Math" w:hAnsi="Cambria Math"/>
            <w:lang w:val="en-GB"/>
          </w:rPr>
          <m:t>HR</m:t>
        </m:r>
      </m:oMath>
      <w:r w:rsidRPr="00844B71">
        <w:rPr>
          <w:rFonts w:ascii="Times New Roman" w:hAnsi="Times New Roman"/>
          <w:lang w:val="en-GB"/>
        </w:rPr>
        <w:t xml:space="preserve"> would not lead to further benefit). </w:t>
      </w:r>
      <w:r w:rsidR="002E4A0E">
        <w:rPr>
          <w:rFonts w:ascii="Times New Roman" w:hAnsi="Times New Roman"/>
          <w:lang w:val="en-GB"/>
        </w:rPr>
        <w:t>Figure</w:t>
      </w:r>
      <w:r w:rsidR="003A4212">
        <w:rPr>
          <w:rFonts w:ascii="Times New Roman" w:hAnsi="Times New Roman"/>
          <w:lang w:val="en-GB"/>
        </w:rPr>
        <w:t xml:space="preserve"> </w:t>
      </w:r>
      <w:r w:rsidR="00536785">
        <w:rPr>
          <w:rFonts w:ascii="Times New Roman" w:hAnsi="Times New Roman"/>
          <w:lang w:val="en-GB"/>
        </w:rPr>
        <w:t>A6</w:t>
      </w:r>
      <w:r w:rsidRPr="00844B71">
        <w:rPr>
          <w:rFonts w:ascii="Times New Roman" w:hAnsi="Times New Roman"/>
          <w:lang w:val="en-GB"/>
        </w:rPr>
        <w:t xml:space="preserve"> illustrates the usefulness of the </w:t>
      </w:r>
      <w:proofErr w:type="gramStart"/>
      <w:r w:rsidRPr="00844B71">
        <w:rPr>
          <w:rFonts w:ascii="Times New Roman" w:hAnsi="Times New Roman"/>
          <w:lang w:val="en-GB"/>
        </w:rPr>
        <w:t>three group</w:t>
      </w:r>
      <w:proofErr w:type="gramEnd"/>
      <w:r w:rsidRPr="00844B71">
        <w:rPr>
          <w:rFonts w:ascii="Times New Roman" w:hAnsi="Times New Roman"/>
          <w:lang w:val="en-GB"/>
        </w:rPr>
        <w:t xml:space="preserve"> approach as a simple to implement and valid approach for the benefit function. Otherwise, complicated non-linear functions need to </w:t>
      </w:r>
      <w:proofErr w:type="gramStart"/>
      <w:r w:rsidRPr="00844B71">
        <w:rPr>
          <w:rFonts w:ascii="Times New Roman" w:hAnsi="Times New Roman"/>
          <w:lang w:val="en-GB"/>
        </w:rPr>
        <w:t>be evaluated</w:t>
      </w:r>
      <w:proofErr w:type="gramEnd"/>
      <w:r w:rsidRPr="00844B71">
        <w:rPr>
          <w:rFonts w:ascii="Times New Roman" w:hAnsi="Times New Roman"/>
          <w:lang w:val="en-GB"/>
        </w:rPr>
        <w:t>, which do not reflect reality as payers also rather think in categories than non-linear functions.</w:t>
      </w:r>
    </w:p>
    <w:p w14:paraId="2FEE8914" w14:textId="6D0D91E4" w:rsidR="00286073" w:rsidRDefault="00286073" w:rsidP="00DA3A32">
      <w:pPr>
        <w:spacing w:after="0" w:line="240" w:lineRule="auto"/>
        <w:jc w:val="both"/>
        <w:rPr>
          <w:rFonts w:ascii="Times New Roman" w:hAnsi="Times New Roman"/>
          <w:lang w:val="en-GB"/>
        </w:rPr>
      </w:pPr>
    </w:p>
    <w:p w14:paraId="3CA2B890" w14:textId="77777777" w:rsidR="00286073" w:rsidRPr="00286073" w:rsidRDefault="00286073" w:rsidP="00DA3A32">
      <w:pPr>
        <w:spacing w:after="0" w:line="240" w:lineRule="auto"/>
        <w:jc w:val="both"/>
        <w:rPr>
          <w:rFonts w:ascii="Times New Roman" w:hAnsi="Times New Roman"/>
          <w:lang w:val="en-US"/>
        </w:rPr>
      </w:pPr>
    </w:p>
    <w:p w14:paraId="66726077" w14:textId="77777777" w:rsidR="00DA3A32" w:rsidRPr="00CD187D" w:rsidRDefault="00DA3A32" w:rsidP="00DA3A32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noProof/>
          <w:lang w:eastAsia="de-DE"/>
        </w:rPr>
        <w:drawing>
          <wp:inline distT="0" distB="0" distL="0" distR="0" wp14:anchorId="04FECA27" wp14:editId="7B292756">
            <wp:extent cx="6041332" cy="3228975"/>
            <wp:effectExtent l="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b="7245"/>
                    <a:stretch/>
                  </pic:blipFill>
                  <pic:spPr bwMode="auto">
                    <a:xfrm>
                      <a:off x="0" y="0"/>
                      <a:ext cx="6081504" cy="32504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CEB96A3" w14:textId="006886F9" w:rsidR="00DA3A32" w:rsidRDefault="00DA3A32" w:rsidP="00DA3A32">
      <w:pPr>
        <w:spacing w:after="0" w:line="240" w:lineRule="auto"/>
        <w:jc w:val="both"/>
        <w:rPr>
          <w:rFonts w:ascii="Times New Roman" w:hAnsi="Times New Roman" w:cs="Times New Roman"/>
          <w:b/>
          <w:lang w:val="en-US"/>
        </w:rPr>
      </w:pPr>
      <w:r w:rsidRPr="002E4A0E">
        <w:rPr>
          <w:rFonts w:ascii="Times New Roman" w:hAnsi="Times New Roman" w:cs="Times New Roman"/>
          <w:b/>
          <w:lang w:val="en-US"/>
        </w:rPr>
        <w:t xml:space="preserve">Figure </w:t>
      </w:r>
      <w:r w:rsidR="00536785">
        <w:rPr>
          <w:rFonts w:ascii="Times New Roman" w:hAnsi="Times New Roman" w:cs="Times New Roman"/>
          <w:b/>
          <w:lang w:val="en-US"/>
        </w:rPr>
        <w:t>A6</w:t>
      </w:r>
      <w:r w:rsidRPr="002E4A0E">
        <w:rPr>
          <w:rFonts w:ascii="Times New Roman" w:hAnsi="Times New Roman" w:cs="Times New Roman"/>
          <w:b/>
          <w:lang w:val="en-US"/>
        </w:rPr>
        <w:t xml:space="preserve">: Illustration of </w:t>
      </w:r>
      <w:proofErr w:type="gramStart"/>
      <w:r w:rsidRPr="002E4A0E">
        <w:rPr>
          <w:rFonts w:ascii="Times New Roman" w:hAnsi="Times New Roman" w:cs="Times New Roman"/>
          <w:b/>
          <w:lang w:val="en-US"/>
        </w:rPr>
        <w:t>three group</w:t>
      </w:r>
      <w:proofErr w:type="gramEnd"/>
      <w:r w:rsidRPr="002E4A0E">
        <w:rPr>
          <w:rFonts w:ascii="Times New Roman" w:hAnsi="Times New Roman" w:cs="Times New Roman"/>
          <w:b/>
          <w:lang w:val="en-US"/>
        </w:rPr>
        <w:t xml:space="preserve"> approach for the benefit function.</w:t>
      </w:r>
    </w:p>
    <w:p w14:paraId="450EA1F9" w14:textId="74D6F916" w:rsidR="00286073" w:rsidRDefault="00286073" w:rsidP="00DA3A32">
      <w:pPr>
        <w:spacing w:after="0" w:line="240" w:lineRule="auto"/>
        <w:jc w:val="both"/>
        <w:rPr>
          <w:rFonts w:ascii="Times New Roman" w:hAnsi="Times New Roman" w:cs="Times New Roman"/>
          <w:b/>
          <w:lang w:val="en-US"/>
        </w:rPr>
      </w:pPr>
    </w:p>
    <w:p w14:paraId="761EC217" w14:textId="77777777" w:rsidR="00286073" w:rsidRPr="002E4A0E" w:rsidRDefault="00286073" w:rsidP="00DA3A32">
      <w:pPr>
        <w:spacing w:after="0" w:line="240" w:lineRule="auto"/>
        <w:jc w:val="both"/>
        <w:rPr>
          <w:rFonts w:ascii="Times New Roman" w:hAnsi="Times New Roman" w:cs="Times New Roman"/>
          <w:b/>
          <w:lang w:val="en-US"/>
        </w:rPr>
      </w:pPr>
    </w:p>
    <w:p w14:paraId="7B8493DD" w14:textId="2F29549F" w:rsidR="00536785" w:rsidRPr="001A733E" w:rsidRDefault="00536785" w:rsidP="00536785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1A733E">
        <w:rPr>
          <w:rFonts w:ascii="Times New Roman" w:hAnsi="Times New Roman" w:cs="Times New Roman"/>
          <w:b/>
          <w:lang w:val="en-US"/>
        </w:rPr>
        <w:t>Table A</w:t>
      </w:r>
      <w:r>
        <w:rPr>
          <w:rFonts w:ascii="Times New Roman" w:hAnsi="Times New Roman" w:cs="Times New Roman"/>
          <w:b/>
          <w:lang w:val="en-US"/>
        </w:rPr>
        <w:t>1</w:t>
      </w:r>
      <w:r w:rsidRPr="001A733E">
        <w:rPr>
          <w:rFonts w:ascii="Times New Roman" w:hAnsi="Times New Roman" w:cs="Times New Roman"/>
          <w:b/>
          <w:lang w:val="en-US"/>
        </w:rPr>
        <w:tab/>
        <w:t xml:space="preserve">Numerical results of </w:t>
      </w:r>
      <w:proofErr w:type="spellStart"/>
      <w:r w:rsidRPr="001A733E">
        <w:rPr>
          <w:rFonts w:ascii="Times New Roman" w:hAnsi="Times New Roman" w:cs="Times New Roman"/>
          <w:b/>
          <w:lang w:val="en-US"/>
        </w:rPr>
        <w:t>PsP</w:t>
      </w:r>
      <w:proofErr w:type="spellEnd"/>
      <w:r w:rsidRPr="001A733E">
        <w:rPr>
          <w:rFonts w:ascii="Times New Roman" w:hAnsi="Times New Roman" w:cs="Times New Roman"/>
          <w:b/>
          <w:lang w:val="en-US"/>
        </w:rPr>
        <w:t xml:space="preserve"> and </w:t>
      </w:r>
      <w:proofErr w:type="spellStart"/>
      <w:r w:rsidRPr="001A733E">
        <w:rPr>
          <w:rFonts w:ascii="Times New Roman" w:hAnsi="Times New Roman" w:cs="Times New Roman"/>
          <w:b/>
          <w:lang w:val="en-US"/>
        </w:rPr>
        <w:t>PtsP</w:t>
      </w:r>
      <w:proofErr w:type="spellEnd"/>
      <w:r w:rsidRPr="001A733E">
        <w:rPr>
          <w:rFonts w:ascii="Times New Roman" w:hAnsi="Times New Roman" w:cs="Times New Roman"/>
          <w:b/>
          <w:lang w:val="en-US"/>
        </w:rPr>
        <w:t xml:space="preserve"> in the optimal designs.</w:t>
      </w:r>
      <w:r w:rsidRPr="001A733E">
        <w:rPr>
          <w:rFonts w:ascii="Times New Roman" w:hAnsi="Times New Roman" w:cs="Times New Roman"/>
          <w:lang w:val="en-US"/>
        </w:rPr>
        <w:t xml:space="preserve"> Expected probability of a successful </w:t>
      </w:r>
      <w:proofErr w:type="gramStart"/>
      <w:r w:rsidRPr="001A733E">
        <w:rPr>
          <w:rFonts w:ascii="Times New Roman" w:hAnsi="Times New Roman" w:cs="Times New Roman"/>
          <w:lang w:val="en-US"/>
        </w:rPr>
        <w:t xml:space="preserve">program </w:t>
      </w:r>
      <w:proofErr w:type="gramEnd"/>
      <m:oMath>
        <m:r>
          <w:rPr>
            <w:rFonts w:ascii="Cambria Math" w:hAnsi="Cambria Math" w:cs="Times New Roman"/>
            <w:lang w:val="en-US"/>
          </w:rPr>
          <m:t>PsP</m:t>
        </m:r>
      </m:oMath>
      <w:r w:rsidR="00793DB2">
        <w:rPr>
          <w:rFonts w:ascii="Times New Roman" w:hAnsi="Times New Roman" w:cs="Times New Roman"/>
          <w:lang w:val="en-US"/>
        </w:rPr>
        <w:t>, expected probability of a truly</w:t>
      </w:r>
      <w:r w:rsidRPr="001A733E">
        <w:rPr>
          <w:rFonts w:ascii="Times New Roman" w:hAnsi="Times New Roman" w:cs="Times New Roman"/>
          <w:lang w:val="en-US"/>
        </w:rPr>
        <w:t xml:space="preserve"> successful program </w:t>
      </w:r>
      <m:oMath>
        <m:r>
          <w:rPr>
            <w:rFonts w:ascii="Cambria Math" w:hAnsi="Cambria Math" w:cs="Times New Roman"/>
            <w:lang w:val="en-US"/>
          </w:rPr>
          <m:t>PtsP</m:t>
        </m:r>
      </m:oMath>
      <w:r w:rsidRPr="001A733E">
        <w:rPr>
          <w:rFonts w:ascii="Times New Roman" w:hAnsi="Times New Roman" w:cs="Times New Roman"/>
          <w:lang w:val="en-US"/>
        </w:rPr>
        <w:t xml:space="preserve"> and their difference</w:t>
      </w:r>
      <m:oMath>
        <m:r>
          <m:rPr>
            <m:sty m:val="p"/>
          </m:rPr>
          <w:rPr>
            <w:rFonts w:ascii="Cambria Math" w:hAnsi="Cambria Math" w:cs="Times New Roman"/>
            <w:lang w:val="en-US"/>
          </w:rPr>
          <w:br/>
        </m:r>
        <m:r>
          <w:rPr>
            <w:rFonts w:ascii="Cambria Math" w:hAnsi="Cambria Math" w:cs="Times New Roman"/>
            <w:lang w:val="en-US"/>
          </w:rPr>
          <m:t>Δ=PsP-PtsP</m:t>
        </m:r>
      </m:oMath>
      <w:r w:rsidRPr="001A733E">
        <w:rPr>
          <w:rFonts w:ascii="Times New Roman" w:hAnsi="Times New Roman" w:cs="Times New Roman"/>
          <w:lang w:val="en-US"/>
        </w:rPr>
        <w:t xml:space="preserve"> for Program set-ups </w:t>
      </w:r>
      <m:oMath>
        <m:r>
          <w:rPr>
            <w:rFonts w:ascii="Cambria Math" w:hAnsi="Cambria Math" w:cs="Times New Roman"/>
          </w:rPr>
          <m:t>S</m:t>
        </m:r>
        <m:d>
          <m:dPr>
            <m:ctrlPr>
              <w:rPr>
                <w:rFonts w:ascii="Cambria Math" w:hAnsi="Cambria Math" w:cs="Times New Roman"/>
                <w:i/>
                <w:lang w:val="en-GB"/>
              </w:rPr>
            </m:ctrlPr>
          </m:dPr>
          <m:e>
            <m:sSubSup>
              <m:sSubSupPr>
                <m:ctrlPr>
                  <w:rPr>
                    <w:rFonts w:ascii="Cambria Math" w:hAnsi="Cambria Math" w:cs="Times New Roman"/>
                    <w:i/>
                  </w:rPr>
                </m:ctrlPr>
              </m:sSubSupPr>
              <m:e>
                <m:acc>
                  <m:accPr>
                    <m:ctrlPr>
                      <w:rPr>
                        <w:rFonts w:ascii="Cambria Math" w:hAnsi="Cambria Math" w:cs="Times New Roman"/>
                        <w:i/>
                        <w:lang w:val="en-GB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lang w:val="en-GB"/>
                      </w:rPr>
                      <m:t>θ</m:t>
                    </m:r>
                  </m:e>
                </m:acc>
              </m:e>
              <m:sub>
                <m:r>
                  <w:rPr>
                    <w:rFonts w:ascii="Cambria Math" w:hAnsi="Cambria Math" w:cs="Times New Roman"/>
                    <w:lang w:val="en-US"/>
                  </w:rPr>
                  <m:t>2</m:t>
                </m:r>
              </m:sub>
              <m:sup>
                <m:r>
                  <w:rPr>
                    <w:rFonts w:ascii="Cambria Math" w:hAnsi="Cambria Math" w:cs="Times New Roman"/>
                  </w:rPr>
                  <m:t>u</m:t>
                </m:r>
              </m:sup>
            </m:sSubSup>
            <m:r>
              <w:rPr>
                <w:rFonts w:ascii="Cambria Math" w:hAnsi="Cambria Math" w:cs="Times New Roman"/>
                <w:lang w:val="en-US"/>
              </w:rPr>
              <m:t xml:space="preserve">, </m:t>
            </m:r>
            <m:sSubSup>
              <m:sSubSupPr>
                <m:ctrlPr>
                  <w:rPr>
                    <w:rFonts w:ascii="Cambria Math" w:hAnsi="Cambria Math" w:cs="Times New Roman"/>
                    <w:i/>
                  </w:rPr>
                </m:ctrlPr>
              </m:sSubSupPr>
              <m:e>
                <m:acc>
                  <m:accPr>
                    <m:ctrlPr>
                      <w:rPr>
                        <w:rFonts w:ascii="Cambria Math" w:hAnsi="Cambria Math" w:cs="Times New Roman"/>
                        <w:i/>
                        <w:lang w:val="en-GB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lang w:val="en-GB"/>
                      </w:rPr>
                      <m:t>θ</m:t>
                    </m:r>
                  </m:e>
                </m:acc>
              </m:e>
              <m:sub>
                <m:r>
                  <w:rPr>
                    <w:rFonts w:ascii="Cambria Math" w:hAnsi="Cambria Math" w:cs="Times New Roman"/>
                    <w:lang w:val="en-US"/>
                  </w:rPr>
                  <m:t>2</m:t>
                </m:r>
              </m:sub>
              <m:sup>
                <m:r>
                  <w:rPr>
                    <w:rFonts w:ascii="Cambria Math" w:hAnsi="Cambria Math" w:cs="Times New Roman"/>
                  </w:rPr>
                  <m:t>u</m:t>
                </m:r>
              </m:sup>
            </m:sSubSup>
            <m:ctrlPr>
              <w:rPr>
                <w:rFonts w:ascii="Cambria Math" w:hAnsi="Cambria Math" w:cs="Times New Roman"/>
                <w:i/>
                <w:lang w:val="en-US"/>
              </w:rPr>
            </m:ctrlPr>
          </m:e>
        </m:d>
        <m:r>
          <w:rPr>
            <w:rFonts w:ascii="Cambria Math" w:hAnsi="Cambria Math" w:cs="Times New Roman"/>
            <w:lang w:val="en-US"/>
          </w:rPr>
          <m:t xml:space="preserve">, </m:t>
        </m:r>
        <m:r>
          <w:rPr>
            <w:rFonts w:ascii="Cambria Math" w:hAnsi="Cambria Math" w:cs="Times New Roman"/>
          </w:rPr>
          <m:t>S</m:t>
        </m:r>
        <m:r>
          <w:rPr>
            <w:rFonts w:ascii="Cambria Math" w:hAnsi="Cambria Math" w:cs="Times New Roman"/>
            <w:lang w:val="en-GB"/>
          </w:rPr>
          <m:t>(</m:t>
        </m:r>
        <m:sSubSup>
          <m:sSubSupPr>
            <m:ctrlPr>
              <w:rPr>
                <w:rFonts w:ascii="Cambria Math" w:hAnsi="Cambria Math" w:cs="Times New Roman"/>
                <w:i/>
              </w:rPr>
            </m:ctrlPr>
          </m:sSubSupPr>
          <m:e>
            <m:acc>
              <m:accPr>
                <m:ctrlPr>
                  <w:rPr>
                    <w:rFonts w:ascii="Cambria Math" w:hAnsi="Cambria Math" w:cs="Times New Roman"/>
                    <w:i/>
                    <w:lang w:val="en-GB"/>
                  </w:rPr>
                </m:ctrlPr>
              </m:accPr>
              <m:e>
                <m:r>
                  <w:rPr>
                    <w:rFonts w:ascii="Cambria Math" w:hAnsi="Cambria Math" w:cs="Times New Roman"/>
                    <w:lang w:val="en-GB"/>
                  </w:rPr>
                  <m:t>θ</m:t>
                </m:r>
              </m:e>
            </m:acc>
          </m:e>
          <m:sub>
            <m:r>
              <w:rPr>
                <w:rFonts w:ascii="Cambria Math" w:hAnsi="Cambria Math" w:cs="Times New Roman"/>
                <w:lang w:val="en-US"/>
              </w:rPr>
              <m:t>2</m:t>
            </m:r>
          </m:sub>
          <m:sup>
            <m:r>
              <w:rPr>
                <w:rFonts w:ascii="Cambria Math" w:hAnsi="Cambria Math" w:cs="Times New Roman"/>
              </w:rPr>
              <m:t>u</m:t>
            </m:r>
          </m:sup>
        </m:sSubSup>
        <m:r>
          <w:rPr>
            <w:rFonts w:ascii="Cambria Math" w:hAnsi="Cambria Math" w:cs="Times New Roman"/>
            <w:lang w:val="en-US"/>
          </w:rPr>
          <m:t xml:space="preserve">, </m:t>
        </m:r>
        <m:sSubSup>
          <m:sSubSupPr>
            <m:ctrlPr>
              <w:rPr>
                <w:rFonts w:ascii="Cambria Math" w:hAnsi="Cambria Math" w:cs="Times New Roman"/>
                <w:i/>
              </w:rPr>
            </m:ctrlPr>
          </m:sSubSupPr>
          <m:e>
            <m:acc>
              <m:accPr>
                <m:ctrlPr>
                  <w:rPr>
                    <w:rFonts w:ascii="Cambria Math" w:hAnsi="Cambria Math" w:cs="Times New Roman"/>
                    <w:i/>
                    <w:lang w:val="en-GB"/>
                  </w:rPr>
                </m:ctrlPr>
              </m:accPr>
              <m:e>
                <m:r>
                  <w:rPr>
                    <w:rFonts w:ascii="Cambria Math" w:hAnsi="Cambria Math" w:cs="Times New Roman"/>
                    <w:lang w:val="en-GB"/>
                  </w:rPr>
                  <m:t>θ</m:t>
                </m:r>
              </m:e>
            </m:acc>
          </m:e>
          <m:sub>
            <m:r>
              <w:rPr>
                <w:rFonts w:ascii="Cambria Math" w:hAnsi="Cambria Math" w:cs="Times New Roman"/>
                <w:lang w:val="en-US"/>
              </w:rPr>
              <m:t>2</m:t>
            </m:r>
          </m:sub>
          <m:sup>
            <m:r>
              <w:rPr>
                <w:rFonts w:ascii="Cambria Math" w:hAnsi="Cambria Math" w:cs="Times New Roman"/>
              </w:rPr>
              <m:t>λ</m:t>
            </m:r>
          </m:sup>
        </m:sSubSup>
        <m:r>
          <w:rPr>
            <w:rFonts w:ascii="Cambria Math" w:hAnsi="Cambria Math" w:cs="Times New Roman"/>
            <w:lang w:val="en-US"/>
          </w:rPr>
          <m:t>)</m:t>
        </m:r>
      </m:oMath>
      <w:r w:rsidRPr="001A733E">
        <w:rPr>
          <w:rFonts w:ascii="Times New Roman" w:eastAsiaTheme="minorEastAsia" w:hAnsi="Times New Roman" w:cs="Times New Roman"/>
          <w:lang w:val="en-US"/>
        </w:rPr>
        <w:t xml:space="preserve"> and </w:t>
      </w:r>
      <m:oMath>
        <m:r>
          <w:rPr>
            <w:rFonts w:ascii="Cambria Math" w:hAnsi="Cambria Math" w:cs="Times New Roman"/>
          </w:rPr>
          <m:t>S</m:t>
        </m:r>
        <m:r>
          <w:rPr>
            <w:rFonts w:ascii="Cambria Math" w:hAnsi="Cambria Math" w:cs="Times New Roman"/>
            <w:lang w:val="en-GB"/>
          </w:rPr>
          <m:t>(</m:t>
        </m:r>
        <m:sSubSup>
          <m:sSubSupPr>
            <m:ctrlPr>
              <w:rPr>
                <w:rFonts w:ascii="Cambria Math" w:hAnsi="Cambria Math" w:cs="Times New Roman"/>
                <w:i/>
              </w:rPr>
            </m:ctrlPr>
          </m:sSubSupPr>
          <m:e>
            <m:acc>
              <m:accPr>
                <m:ctrlPr>
                  <w:rPr>
                    <w:rFonts w:ascii="Cambria Math" w:hAnsi="Cambria Math" w:cs="Times New Roman"/>
                    <w:i/>
                    <w:lang w:val="en-GB"/>
                  </w:rPr>
                </m:ctrlPr>
              </m:accPr>
              <m:e>
                <m:r>
                  <w:rPr>
                    <w:rFonts w:ascii="Cambria Math" w:hAnsi="Cambria Math" w:cs="Times New Roman"/>
                    <w:lang w:val="en-GB"/>
                  </w:rPr>
                  <m:t>θ</m:t>
                </m:r>
              </m:e>
            </m:acc>
          </m:e>
          <m:sub>
            <m:r>
              <w:rPr>
                <w:rFonts w:ascii="Cambria Math" w:hAnsi="Cambria Math" w:cs="Times New Roman"/>
                <w:lang w:val="en-US"/>
              </w:rPr>
              <m:t>2</m:t>
            </m:r>
          </m:sub>
          <m:sup>
            <m:r>
              <w:rPr>
                <w:rFonts w:ascii="Cambria Math" w:hAnsi="Cambria Math" w:cs="Times New Roman"/>
              </w:rPr>
              <m:t>u</m:t>
            </m:r>
          </m:sup>
        </m:sSubSup>
        <m:r>
          <w:rPr>
            <w:rFonts w:ascii="Cambria Math" w:hAnsi="Cambria Math" w:cs="Times New Roman"/>
            <w:lang w:val="en-US"/>
          </w:rPr>
          <m:t xml:space="preserve">, </m:t>
        </m:r>
        <m:sSubSup>
          <m:sSubSupPr>
            <m:ctrlPr>
              <w:rPr>
                <w:rFonts w:ascii="Cambria Math" w:hAnsi="Cambria Math" w:cs="Times New Roman"/>
                <w:i/>
              </w:rPr>
            </m:ctrlPr>
          </m:sSubSupPr>
          <m:e>
            <m:acc>
              <m:accPr>
                <m:ctrlPr>
                  <w:rPr>
                    <w:rFonts w:ascii="Cambria Math" w:hAnsi="Cambria Math" w:cs="Times New Roman"/>
                    <w:i/>
                    <w:lang w:val="en-GB"/>
                  </w:rPr>
                </m:ctrlPr>
              </m:accPr>
              <m:e>
                <m:r>
                  <w:rPr>
                    <w:rFonts w:ascii="Cambria Math" w:hAnsi="Cambria Math" w:cs="Times New Roman"/>
                    <w:lang w:val="en-GB"/>
                  </w:rPr>
                  <m:t>θ</m:t>
                </m:r>
              </m:e>
            </m:acc>
          </m:e>
          <m:sub>
            <m:r>
              <w:rPr>
                <w:rFonts w:ascii="Cambria Math" w:hAnsi="Cambria Math" w:cs="Times New Roman"/>
                <w:lang w:val="en-US"/>
              </w:rPr>
              <m:t>2</m:t>
            </m:r>
          </m:sub>
          <m:sup>
            <m:sSub>
              <m:sSubPr>
                <m:ctrlPr>
                  <w:rPr>
                    <w:rFonts w:ascii="Cambria Math" w:hAnsi="Cambria Math" w:cs="Times New Roman"/>
                    <w:i/>
                    <w:lang w:val="en-GB"/>
                  </w:rPr>
                </m:ctrlPr>
              </m:sSubPr>
              <m:e>
                <m:r>
                  <w:rPr>
                    <w:rFonts w:ascii="Cambria Math" w:hAnsi="Cambria Math" w:cs="Times New Roman"/>
                    <w:lang w:val="en-GB"/>
                  </w:rPr>
                  <m:t>α</m:t>
                </m:r>
              </m:e>
              <m:sub>
                <m:r>
                  <w:rPr>
                    <w:rFonts w:ascii="Cambria Math" w:hAnsi="Cambria Math" w:cs="Times New Roman"/>
                    <w:lang w:val="en-GB"/>
                  </w:rPr>
                  <m:t>CI</m:t>
                </m:r>
              </m:sub>
            </m:sSub>
          </m:sup>
        </m:sSubSup>
        <m:r>
          <w:rPr>
            <w:rFonts w:ascii="Cambria Math" w:hAnsi="Cambria Math" w:cs="Times New Roman"/>
            <w:lang w:val="en-US"/>
          </w:rPr>
          <m:t>)</m:t>
        </m:r>
      </m:oMath>
      <w:r w:rsidRPr="001A733E">
        <w:rPr>
          <w:rFonts w:ascii="Times New Roman" w:hAnsi="Times New Roman" w:cs="Times New Roman"/>
          <w:lang w:val="en-US" w:eastAsia="de-DE"/>
        </w:rPr>
        <w:t xml:space="preserve">, benefit scenarios </w:t>
      </w:r>
      <w:proofErr w:type="spellStart"/>
      <w:r w:rsidRPr="001A733E">
        <w:rPr>
          <w:rFonts w:ascii="Times New Roman" w:hAnsi="Times New Roman" w:cs="Times New Roman"/>
          <w:i/>
          <w:lang w:val="en-US" w:eastAsia="de-DE"/>
        </w:rPr>
        <w:t>bs</w:t>
      </w:r>
      <w:proofErr w:type="spellEnd"/>
      <w:r w:rsidRPr="001A733E">
        <w:rPr>
          <w:rFonts w:ascii="Times New Roman" w:hAnsi="Times New Roman" w:cs="Times New Roman"/>
          <w:lang w:val="en-US" w:eastAsia="de-DE"/>
        </w:rPr>
        <w:t xml:space="preserve"> 1-7 and weights for the prior distribution </w:t>
      </w:r>
      <w:r w:rsidRPr="001A733E">
        <w:rPr>
          <w:rFonts w:ascii="Times New Roman" w:hAnsi="Times New Roman" w:cs="Times New Roman"/>
          <w:i/>
          <w:lang w:val="en-US" w:eastAsia="de-DE"/>
        </w:rPr>
        <w:t>w</w:t>
      </w:r>
      <w:r w:rsidRPr="001A733E">
        <w:rPr>
          <w:rFonts w:ascii="Times New Roman" w:hAnsi="Times New Roman" w:cs="Times New Roman"/>
          <w:lang w:val="en-US" w:eastAsia="de-DE"/>
        </w:rPr>
        <w:t xml:space="preserve"> = 0.3, 0.6, 0.9</w:t>
      </w:r>
      <w:r w:rsidRPr="001A733E">
        <w:rPr>
          <w:rFonts w:ascii="Times New Roman" w:eastAsia="Times New Roman" w:hAnsi="Times New Roman" w:cs="Times New Roman"/>
          <w:lang w:val="en-US"/>
        </w:rPr>
        <w:t>.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12"/>
        <w:gridCol w:w="891"/>
        <w:gridCol w:w="891"/>
        <w:gridCol w:w="891"/>
        <w:gridCol w:w="891"/>
        <w:gridCol w:w="891"/>
        <w:gridCol w:w="891"/>
        <w:gridCol w:w="891"/>
        <w:gridCol w:w="891"/>
        <w:gridCol w:w="891"/>
      </w:tblGrid>
      <w:tr w:rsidR="00536785" w:rsidRPr="00185AC2" w14:paraId="49AE4729" w14:textId="77777777" w:rsidTr="00584EC1">
        <w:trPr>
          <w:trHeight w:val="320"/>
        </w:trPr>
        <w:tc>
          <w:tcPr>
            <w:tcW w:w="0" w:type="auto"/>
            <w:tcBorders>
              <w:left w:val="nil"/>
            </w:tcBorders>
            <w:vAlign w:val="center"/>
          </w:tcPr>
          <w:p w14:paraId="28299287" w14:textId="77777777" w:rsidR="00536785" w:rsidRPr="00AC12AE" w:rsidRDefault="00536785" w:rsidP="00584EC1">
            <w:pPr>
              <w:spacing w:after="0"/>
              <w:jc w:val="center"/>
              <w:rPr>
                <w:rFonts w:ascii="Times New Roman" w:hAnsi="Times New Roman" w:cs="Times New Roman"/>
                <w:i/>
                <w:lang w:val="en-US"/>
              </w:rPr>
            </w:pPr>
            <w:proofErr w:type="spellStart"/>
            <w:r w:rsidRPr="00AC12AE">
              <w:rPr>
                <w:rFonts w:ascii="Times New Roman" w:hAnsi="Times New Roman" w:cs="Times New Roman"/>
                <w:i/>
                <w:lang w:val="en-US"/>
              </w:rPr>
              <w:t>bs</w:t>
            </w:r>
            <w:proofErr w:type="spellEnd"/>
          </w:p>
        </w:tc>
        <w:tc>
          <w:tcPr>
            <w:tcW w:w="0" w:type="auto"/>
            <w:gridSpan w:val="3"/>
            <w:tcBorders>
              <w:bottom w:val="single" w:sz="4" w:space="0" w:color="auto"/>
            </w:tcBorders>
            <w:vAlign w:val="center"/>
          </w:tcPr>
          <w:p w14:paraId="5DE707A7" w14:textId="77777777" w:rsidR="00536785" w:rsidRPr="00AC12AE" w:rsidRDefault="00536785" w:rsidP="00584EC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C12A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Program set-up </w:t>
            </w:r>
            <m:oMath>
              <m:r>
                <w:rPr>
                  <w:rFonts w:ascii="Cambria Math" w:hAnsi="Cambria Math" w:cs="Times New Roman"/>
                </w:rPr>
                <m:t>S</m:t>
              </m:r>
              <m:r>
                <w:rPr>
                  <w:rFonts w:ascii="Cambria Math" w:hAnsi="Cambria Math" w:cs="Times New Roman"/>
                  <w:lang w:val="en-GB"/>
                </w:rPr>
                <m:t>(</m:t>
              </m:r>
              <m:sSubSup>
                <m:sSubSupPr>
                  <m:ctrlPr>
                    <w:rPr>
                      <w:rFonts w:ascii="Cambria Math" w:hAnsi="Cambria Math" w:cs="Times New Roman"/>
                      <w:i/>
                    </w:rPr>
                  </m:ctrlPr>
                </m:sSubSupPr>
                <m:e>
                  <m:acc>
                    <m:accPr>
                      <m:ctrlPr>
                        <w:rPr>
                          <w:rFonts w:ascii="Cambria Math" w:hAnsi="Cambria Math" w:cs="Times New Roman"/>
                          <w:i/>
                          <w:lang w:val="en-GB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lang w:val="en-GB"/>
                        </w:rPr>
                        <m:t>θ</m:t>
                      </m:r>
                    </m:e>
                  </m:acc>
                </m:e>
                <m:sub>
                  <m:r>
                    <w:rPr>
                      <w:rFonts w:ascii="Cambria Math" w:hAnsi="Cambria Math" w:cs="Times New Roman"/>
                      <w:lang w:val="en-US"/>
                    </w:rPr>
                    <m:t>2</m:t>
                  </m:r>
                </m:sub>
                <m:sup>
                  <m:r>
                    <w:rPr>
                      <w:rFonts w:ascii="Cambria Math" w:hAnsi="Cambria Math" w:cs="Times New Roman"/>
                    </w:rPr>
                    <m:t>u</m:t>
                  </m:r>
                </m:sup>
              </m:sSubSup>
              <m:r>
                <w:rPr>
                  <w:rFonts w:ascii="Cambria Math" w:hAnsi="Cambria Math" w:cs="Times New Roman"/>
                  <w:lang w:val="en-US"/>
                </w:rPr>
                <m:t xml:space="preserve">, </m:t>
              </m:r>
              <m:sSubSup>
                <m:sSubSupPr>
                  <m:ctrlPr>
                    <w:rPr>
                      <w:rFonts w:ascii="Cambria Math" w:hAnsi="Cambria Math" w:cs="Times New Roman"/>
                      <w:i/>
                    </w:rPr>
                  </m:ctrlPr>
                </m:sSubSupPr>
                <m:e>
                  <m:acc>
                    <m:accPr>
                      <m:ctrlPr>
                        <w:rPr>
                          <w:rFonts w:ascii="Cambria Math" w:hAnsi="Cambria Math" w:cs="Times New Roman"/>
                          <w:i/>
                          <w:lang w:val="en-GB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lang w:val="en-GB"/>
                        </w:rPr>
                        <m:t>θ</m:t>
                      </m:r>
                    </m:e>
                  </m:acc>
                </m:e>
                <m:sub>
                  <m:r>
                    <w:rPr>
                      <w:rFonts w:ascii="Cambria Math" w:hAnsi="Cambria Math" w:cs="Times New Roman"/>
                      <w:lang w:val="en-US"/>
                    </w:rPr>
                    <m:t>2</m:t>
                  </m:r>
                </m:sub>
                <m:sup>
                  <m:r>
                    <w:rPr>
                      <w:rFonts w:ascii="Cambria Math" w:hAnsi="Cambria Math" w:cs="Times New Roman"/>
                    </w:rPr>
                    <m:t>u</m:t>
                  </m:r>
                </m:sup>
              </m:sSubSup>
              <m:r>
                <w:rPr>
                  <w:rFonts w:ascii="Cambria Math" w:hAnsi="Cambria Math" w:cs="Times New Roman"/>
                  <w:lang w:val="en-US"/>
                </w:rPr>
                <m:t>)</m:t>
              </m:r>
            </m:oMath>
          </w:p>
        </w:tc>
        <w:tc>
          <w:tcPr>
            <w:tcW w:w="0" w:type="auto"/>
            <w:gridSpan w:val="3"/>
            <w:vAlign w:val="center"/>
          </w:tcPr>
          <w:p w14:paraId="031D7DDE" w14:textId="77777777" w:rsidR="00536785" w:rsidRPr="00AC12AE" w:rsidRDefault="00536785" w:rsidP="00584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</w:pPr>
            <w:r w:rsidRPr="00AC12A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Program set-up </w:t>
            </w:r>
            <m:oMath>
              <m:r>
                <w:rPr>
                  <w:rFonts w:ascii="Cambria Math" w:hAnsi="Cambria Math" w:cs="Times New Roman"/>
                </w:rPr>
                <m:t>S</m:t>
              </m:r>
              <m:r>
                <w:rPr>
                  <w:rFonts w:ascii="Cambria Math" w:hAnsi="Cambria Math" w:cs="Times New Roman"/>
                  <w:lang w:val="en-GB"/>
                </w:rPr>
                <m:t>(</m:t>
              </m:r>
              <m:sSubSup>
                <m:sSubSupPr>
                  <m:ctrlPr>
                    <w:rPr>
                      <w:rFonts w:ascii="Cambria Math" w:hAnsi="Cambria Math" w:cs="Times New Roman"/>
                      <w:i/>
                    </w:rPr>
                  </m:ctrlPr>
                </m:sSubSupPr>
                <m:e>
                  <m:acc>
                    <m:accPr>
                      <m:ctrlPr>
                        <w:rPr>
                          <w:rFonts w:ascii="Cambria Math" w:hAnsi="Cambria Math" w:cs="Times New Roman"/>
                          <w:i/>
                          <w:lang w:val="en-GB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lang w:val="en-GB"/>
                        </w:rPr>
                        <m:t>θ</m:t>
                      </m:r>
                    </m:e>
                  </m:acc>
                </m:e>
                <m:sub>
                  <m:r>
                    <w:rPr>
                      <w:rFonts w:ascii="Cambria Math" w:hAnsi="Cambria Math" w:cs="Times New Roman"/>
                      <w:lang w:val="en-US"/>
                    </w:rPr>
                    <m:t>2</m:t>
                  </m:r>
                </m:sub>
                <m:sup>
                  <m:r>
                    <w:rPr>
                      <w:rFonts w:ascii="Cambria Math" w:hAnsi="Cambria Math" w:cs="Times New Roman"/>
                    </w:rPr>
                    <m:t>u</m:t>
                  </m:r>
                </m:sup>
              </m:sSubSup>
              <m:r>
                <w:rPr>
                  <w:rFonts w:ascii="Cambria Math" w:hAnsi="Cambria Math" w:cs="Times New Roman"/>
                  <w:lang w:val="en-US"/>
                </w:rPr>
                <m:t xml:space="preserve">, </m:t>
              </m:r>
              <m:sSubSup>
                <m:sSubSupPr>
                  <m:ctrlPr>
                    <w:rPr>
                      <w:rFonts w:ascii="Cambria Math" w:hAnsi="Cambria Math" w:cs="Times New Roman"/>
                      <w:i/>
                    </w:rPr>
                  </m:ctrlPr>
                </m:sSubSupPr>
                <m:e>
                  <m:acc>
                    <m:accPr>
                      <m:ctrlPr>
                        <w:rPr>
                          <w:rFonts w:ascii="Cambria Math" w:hAnsi="Cambria Math" w:cs="Times New Roman"/>
                          <w:i/>
                          <w:lang w:val="en-GB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lang w:val="en-GB"/>
                        </w:rPr>
                        <m:t>θ</m:t>
                      </m:r>
                    </m:e>
                  </m:acc>
                </m:e>
                <m:sub>
                  <m:r>
                    <w:rPr>
                      <w:rFonts w:ascii="Cambria Math" w:hAnsi="Cambria Math" w:cs="Times New Roman"/>
                      <w:lang w:val="en-US"/>
                    </w:rPr>
                    <m:t>2</m:t>
                  </m:r>
                </m:sub>
                <m:sup>
                  <m:r>
                    <w:rPr>
                      <w:rFonts w:ascii="Cambria Math" w:hAnsi="Cambria Math" w:cs="Times New Roman"/>
                    </w:rPr>
                    <m:t>λ</m:t>
                  </m:r>
                </m:sup>
              </m:sSubSup>
              <m:r>
                <w:rPr>
                  <w:rFonts w:ascii="Cambria Math" w:hAnsi="Cambria Math" w:cs="Times New Roman"/>
                  <w:lang w:val="en-US"/>
                </w:rPr>
                <m:t>)</m:t>
              </m:r>
            </m:oMath>
          </w:p>
        </w:tc>
        <w:tc>
          <w:tcPr>
            <w:tcW w:w="0" w:type="auto"/>
            <w:gridSpan w:val="3"/>
            <w:tcBorders>
              <w:right w:val="nil"/>
            </w:tcBorders>
            <w:vAlign w:val="center"/>
          </w:tcPr>
          <w:p w14:paraId="1D726C37" w14:textId="77777777" w:rsidR="00536785" w:rsidRPr="00AC12AE" w:rsidRDefault="00536785" w:rsidP="00584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</w:pPr>
            <w:r w:rsidRPr="00AC12A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Program set-up </w:t>
            </w:r>
            <m:oMath>
              <m:r>
                <w:rPr>
                  <w:rFonts w:ascii="Cambria Math" w:hAnsi="Cambria Math" w:cs="Times New Roman"/>
                </w:rPr>
                <m:t>S</m:t>
              </m:r>
              <m:r>
                <w:rPr>
                  <w:rFonts w:ascii="Cambria Math" w:hAnsi="Cambria Math" w:cs="Times New Roman"/>
                  <w:lang w:val="en-GB"/>
                </w:rPr>
                <m:t>(</m:t>
              </m:r>
              <m:sSubSup>
                <m:sSubSupPr>
                  <m:ctrlPr>
                    <w:rPr>
                      <w:rFonts w:ascii="Cambria Math" w:hAnsi="Cambria Math" w:cs="Times New Roman"/>
                      <w:i/>
                    </w:rPr>
                  </m:ctrlPr>
                </m:sSubSupPr>
                <m:e>
                  <m:acc>
                    <m:accPr>
                      <m:ctrlPr>
                        <w:rPr>
                          <w:rFonts w:ascii="Cambria Math" w:hAnsi="Cambria Math" w:cs="Times New Roman"/>
                          <w:i/>
                          <w:lang w:val="en-GB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lang w:val="en-GB"/>
                        </w:rPr>
                        <m:t>θ</m:t>
                      </m:r>
                    </m:e>
                  </m:acc>
                </m:e>
                <m:sub>
                  <m:r>
                    <w:rPr>
                      <w:rFonts w:ascii="Cambria Math" w:hAnsi="Cambria Math" w:cs="Times New Roman"/>
                      <w:lang w:val="en-US"/>
                    </w:rPr>
                    <m:t>2</m:t>
                  </m:r>
                </m:sub>
                <m:sup>
                  <m:r>
                    <w:rPr>
                      <w:rFonts w:ascii="Cambria Math" w:hAnsi="Cambria Math" w:cs="Times New Roman"/>
                    </w:rPr>
                    <m:t>u</m:t>
                  </m:r>
                </m:sup>
              </m:sSubSup>
              <m:r>
                <w:rPr>
                  <w:rFonts w:ascii="Cambria Math" w:hAnsi="Cambria Math" w:cs="Times New Roman"/>
                  <w:lang w:val="en-US"/>
                </w:rPr>
                <m:t xml:space="preserve">, </m:t>
              </m:r>
              <m:sSubSup>
                <m:sSubSupPr>
                  <m:ctrlPr>
                    <w:rPr>
                      <w:rFonts w:ascii="Cambria Math" w:hAnsi="Cambria Math" w:cs="Times New Roman"/>
                      <w:i/>
                    </w:rPr>
                  </m:ctrlPr>
                </m:sSubSupPr>
                <m:e>
                  <m:acc>
                    <m:accPr>
                      <m:ctrlPr>
                        <w:rPr>
                          <w:rFonts w:ascii="Cambria Math" w:hAnsi="Cambria Math" w:cs="Times New Roman"/>
                          <w:i/>
                          <w:lang w:val="en-GB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lang w:val="en-GB"/>
                        </w:rPr>
                        <m:t>θ</m:t>
                      </m:r>
                    </m:e>
                  </m:acc>
                </m:e>
                <m:sub>
                  <m:r>
                    <w:rPr>
                      <w:rFonts w:ascii="Cambria Math" w:hAnsi="Cambria Math" w:cs="Times New Roman"/>
                      <w:lang w:val="en-US"/>
                    </w:rPr>
                    <m:t>2</m:t>
                  </m:r>
                </m:sub>
                <m:sup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lang w:val="en-GB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lang w:val="en-GB"/>
                        </w:rPr>
                        <m:t>α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lang w:val="en-GB"/>
                        </w:rPr>
                        <m:t>CI</m:t>
                      </m:r>
                    </m:sub>
                  </m:sSub>
                </m:sup>
              </m:sSubSup>
              <m:r>
                <w:rPr>
                  <w:rFonts w:ascii="Cambria Math" w:hAnsi="Cambria Math" w:cs="Times New Roman"/>
                  <w:lang w:val="en-US"/>
                </w:rPr>
                <m:t>)</m:t>
              </m:r>
            </m:oMath>
          </w:p>
        </w:tc>
      </w:tr>
      <w:tr w:rsidR="00536785" w:rsidRPr="00AC12AE" w14:paraId="575C4567" w14:textId="77777777" w:rsidTr="00584EC1">
        <w:trPr>
          <w:trHeight w:val="20"/>
        </w:trPr>
        <w:tc>
          <w:tcPr>
            <w:tcW w:w="0" w:type="auto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ECBDD2" w14:textId="77777777" w:rsidR="00536785" w:rsidRPr="00AC12AE" w:rsidRDefault="00536785" w:rsidP="00584E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AF788" w14:textId="77777777" w:rsidR="00536785" w:rsidRPr="00AC12AE" w:rsidRDefault="00536785" w:rsidP="00584EC1">
            <w:p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m:oMathPara>
              <m:oMath>
                <m:r>
                  <w:rPr>
                    <w:rFonts w:ascii="Cambria Math" w:hAnsi="Cambria Math" w:cs="Times New Roman"/>
                    <w:lang w:val="en-US"/>
                  </w:rPr>
                  <m:t>PsP</m:t>
                </m:r>
              </m:oMath>
            </m:oMathPara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6F8DD" w14:textId="77777777" w:rsidR="00536785" w:rsidRPr="00AC12AE" w:rsidRDefault="00536785" w:rsidP="00584EC1">
            <w:p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m:oMathPara>
              <m:oMath>
                <m:r>
                  <w:rPr>
                    <w:rFonts w:ascii="Cambria Math" w:hAnsi="Cambria Math" w:cs="Times New Roman"/>
                    <w:lang w:val="en-US"/>
                  </w:rPr>
                  <m:t>PtsP</m:t>
                </m:r>
              </m:oMath>
            </m:oMathPara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63C09" w14:textId="77777777" w:rsidR="00536785" w:rsidRPr="00AC12AE" w:rsidRDefault="00536785" w:rsidP="00584EC1">
            <w:p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m:oMathPara>
              <m:oMath>
                <m:r>
                  <w:rPr>
                    <w:rFonts w:ascii="Cambria Math" w:hAnsi="Cambria Math" w:cs="Times New Roman"/>
                    <w:lang w:val="en-US"/>
                  </w:rPr>
                  <m:t>Δ</m:t>
                </m:r>
              </m:oMath>
            </m:oMathPara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B69E197" w14:textId="77777777" w:rsidR="00536785" w:rsidRPr="00AC12AE" w:rsidRDefault="00536785" w:rsidP="00584EC1">
            <w:p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m:oMathPara>
              <m:oMath>
                <m:r>
                  <w:rPr>
                    <w:rFonts w:ascii="Cambria Math" w:hAnsi="Cambria Math" w:cs="Times New Roman"/>
                    <w:lang w:val="en-US"/>
                  </w:rPr>
                  <m:t>PsP</m:t>
                </m:r>
              </m:oMath>
            </m:oMathPara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780019CC" w14:textId="77777777" w:rsidR="00536785" w:rsidRPr="00AC12AE" w:rsidRDefault="00536785" w:rsidP="00584EC1">
            <w:p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m:oMathPara>
              <m:oMath>
                <m:r>
                  <w:rPr>
                    <w:rFonts w:ascii="Cambria Math" w:hAnsi="Cambria Math" w:cs="Times New Roman"/>
                    <w:lang w:val="en-US"/>
                  </w:rPr>
                  <m:t>PtsP</m:t>
                </m:r>
              </m:oMath>
            </m:oMathPara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36EA8CF0" w14:textId="77777777" w:rsidR="00536785" w:rsidRPr="00AC12AE" w:rsidRDefault="00536785" w:rsidP="00584EC1">
            <w:p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m:oMathPara>
              <m:oMath>
                <m:r>
                  <w:rPr>
                    <w:rFonts w:ascii="Cambria Math" w:hAnsi="Cambria Math" w:cs="Times New Roman"/>
                    <w:lang w:val="en-US"/>
                  </w:rPr>
                  <m:t>Δ</m:t>
                </m:r>
              </m:oMath>
            </m:oMathPara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5F2DA755" w14:textId="77777777" w:rsidR="00536785" w:rsidRPr="00AC12AE" w:rsidRDefault="00536785" w:rsidP="00584EC1">
            <w:p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m:oMathPara>
              <m:oMath>
                <m:r>
                  <w:rPr>
                    <w:rFonts w:ascii="Cambria Math" w:hAnsi="Cambria Math" w:cs="Times New Roman"/>
                    <w:lang w:val="en-US"/>
                  </w:rPr>
                  <m:t>PsP</m:t>
                </m:r>
              </m:oMath>
            </m:oMathPara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7579410A" w14:textId="77777777" w:rsidR="00536785" w:rsidRPr="00AC12AE" w:rsidRDefault="00536785" w:rsidP="00584EC1">
            <w:p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m:oMathPara>
              <m:oMath>
                <m:r>
                  <w:rPr>
                    <w:rFonts w:ascii="Cambria Math" w:hAnsi="Cambria Math" w:cs="Times New Roman"/>
                    <w:lang w:val="en-US"/>
                  </w:rPr>
                  <m:t>PtsP</m:t>
                </m:r>
              </m:oMath>
            </m:oMathPara>
          </w:p>
        </w:tc>
        <w:tc>
          <w:tcPr>
            <w:tcW w:w="0" w:type="auto"/>
            <w:tcBorders>
              <w:bottom w:val="single" w:sz="4" w:space="0" w:color="auto"/>
              <w:right w:val="nil"/>
            </w:tcBorders>
            <w:vAlign w:val="center"/>
          </w:tcPr>
          <w:p w14:paraId="47C122AE" w14:textId="77777777" w:rsidR="00536785" w:rsidRPr="00AC12AE" w:rsidRDefault="00536785" w:rsidP="00584EC1">
            <w:p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m:oMathPara>
              <m:oMath>
                <m:r>
                  <w:rPr>
                    <w:rFonts w:ascii="Cambria Math" w:hAnsi="Cambria Math" w:cs="Times New Roman"/>
                    <w:lang w:val="en-US"/>
                  </w:rPr>
                  <m:t>Δ</m:t>
                </m:r>
              </m:oMath>
            </m:oMathPara>
          </w:p>
        </w:tc>
      </w:tr>
      <w:tr w:rsidR="00536785" w:rsidRPr="00AC12AE" w14:paraId="5762D57C" w14:textId="77777777" w:rsidTr="00584EC1">
        <w:trPr>
          <w:trHeight w:val="20"/>
        </w:trPr>
        <w:tc>
          <w:tcPr>
            <w:tcW w:w="0" w:type="auto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9DF523E" w14:textId="77777777" w:rsidR="00536785" w:rsidRPr="00AC12AE" w:rsidRDefault="00536785" w:rsidP="00584EC1">
            <w:pPr>
              <w:spacing w:after="0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18"/>
                    <w:lang w:val="en-US"/>
                  </w:rPr>
                  <m:t>w=0.3</m:t>
                </m:r>
              </m:oMath>
            </m:oMathPara>
          </w:p>
        </w:tc>
      </w:tr>
      <w:tr w:rsidR="00536785" w:rsidRPr="00AC12AE" w14:paraId="24E3E876" w14:textId="77777777" w:rsidTr="00584EC1">
        <w:trPr>
          <w:trHeight w:val="2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05A4E266" w14:textId="77777777" w:rsidR="00536785" w:rsidRPr="006C05E5" w:rsidRDefault="00536785" w:rsidP="00584EC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218E0932" w14:textId="77777777" w:rsidR="00536785" w:rsidRPr="006C05E5" w:rsidRDefault="00536785" w:rsidP="00584EC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0.242814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1038819" w14:textId="77777777" w:rsidR="00536785" w:rsidRPr="006C05E5" w:rsidRDefault="00536785" w:rsidP="00584EC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0.242714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5F89051E" w14:textId="77777777" w:rsidR="00536785" w:rsidRPr="006C05E5" w:rsidRDefault="00536785" w:rsidP="00584EC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0.000100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2696282A" w14:textId="77777777" w:rsidR="00536785" w:rsidRPr="006C05E5" w:rsidRDefault="00536785" w:rsidP="00584EC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0.253172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98FAC0C" w14:textId="77777777" w:rsidR="00536785" w:rsidRPr="006C05E5" w:rsidRDefault="00536785" w:rsidP="00584EC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0.253109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47C82B90" w14:textId="77777777" w:rsidR="00536785" w:rsidRPr="006C05E5" w:rsidRDefault="00536785" w:rsidP="00584EC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0.000063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653C2008" w14:textId="77777777" w:rsidR="00536785" w:rsidRPr="006C05E5" w:rsidRDefault="00536785" w:rsidP="00584EC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0.237306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EA5C240" w14:textId="77777777" w:rsidR="00536785" w:rsidRPr="006C05E5" w:rsidRDefault="00536785" w:rsidP="00584EC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0.237230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819E7F1" w14:textId="77777777" w:rsidR="00536785" w:rsidRPr="006C05E5" w:rsidRDefault="00536785" w:rsidP="00584EC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0.000076</w:t>
            </w:r>
          </w:p>
        </w:tc>
      </w:tr>
      <w:tr w:rsidR="00536785" w:rsidRPr="00AC12AE" w14:paraId="23B79260" w14:textId="77777777" w:rsidTr="00584EC1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659BD86" w14:textId="77777777" w:rsidR="00536785" w:rsidRPr="006C05E5" w:rsidRDefault="00536785" w:rsidP="00584EC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BC8A288" w14:textId="77777777" w:rsidR="00536785" w:rsidRPr="006C05E5" w:rsidRDefault="00536785" w:rsidP="00584EC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0.283004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1027FA" w14:textId="77777777" w:rsidR="00536785" w:rsidRPr="006C05E5" w:rsidRDefault="00536785" w:rsidP="00584EC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0.282917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5DA833A" w14:textId="77777777" w:rsidR="00536785" w:rsidRPr="006C05E5" w:rsidRDefault="00536785" w:rsidP="00584EC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0.000088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AE92702" w14:textId="77777777" w:rsidR="00536785" w:rsidRPr="006C05E5" w:rsidRDefault="00536785" w:rsidP="00584EC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0.290832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8A3086" w14:textId="77777777" w:rsidR="00536785" w:rsidRPr="006C05E5" w:rsidRDefault="00536785" w:rsidP="00584EC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0.290791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9745262" w14:textId="77777777" w:rsidR="00536785" w:rsidRPr="006C05E5" w:rsidRDefault="00536785" w:rsidP="00584EC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0.000041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E893AF0" w14:textId="77777777" w:rsidR="00536785" w:rsidRPr="006C05E5" w:rsidRDefault="00536785" w:rsidP="00584EC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0.274560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A6F204" w14:textId="77777777" w:rsidR="00536785" w:rsidRPr="006C05E5" w:rsidRDefault="00536785" w:rsidP="00584EC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0.274502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9F3B6D" w14:textId="77777777" w:rsidR="00536785" w:rsidRPr="006C05E5" w:rsidRDefault="00536785" w:rsidP="00584EC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0.000058</w:t>
            </w:r>
          </w:p>
        </w:tc>
      </w:tr>
      <w:tr w:rsidR="00536785" w:rsidRPr="00AC12AE" w14:paraId="7D775274" w14:textId="77777777" w:rsidTr="00584EC1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477352E" w14:textId="77777777" w:rsidR="00536785" w:rsidRPr="006C05E5" w:rsidRDefault="00536785" w:rsidP="00584EC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C400A69" w14:textId="77777777" w:rsidR="00536785" w:rsidRPr="006C05E5" w:rsidRDefault="00536785" w:rsidP="00584EC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0.308328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DC6325" w14:textId="77777777" w:rsidR="00536785" w:rsidRPr="006C05E5" w:rsidRDefault="00536785" w:rsidP="00584EC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0.308250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4D445CE" w14:textId="77777777" w:rsidR="00536785" w:rsidRPr="006C05E5" w:rsidRDefault="00536785" w:rsidP="00584EC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0.000078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E86AEA0" w14:textId="77777777" w:rsidR="00536785" w:rsidRPr="006C05E5" w:rsidRDefault="00536785" w:rsidP="00584EC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0.330493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E61234" w14:textId="77777777" w:rsidR="00536785" w:rsidRPr="006C05E5" w:rsidRDefault="00536785" w:rsidP="00584EC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0.330444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8554C2D" w14:textId="77777777" w:rsidR="00536785" w:rsidRPr="006C05E5" w:rsidRDefault="00536785" w:rsidP="00584EC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0.000049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B583AC8" w14:textId="77777777" w:rsidR="00536785" w:rsidRPr="006C05E5" w:rsidRDefault="00536785" w:rsidP="00584EC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0.305085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D3DBBA" w14:textId="77777777" w:rsidR="00536785" w:rsidRPr="006C05E5" w:rsidRDefault="00536785" w:rsidP="00584EC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0.305030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A15CF1" w14:textId="77777777" w:rsidR="00536785" w:rsidRPr="006C05E5" w:rsidRDefault="00536785" w:rsidP="00584EC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0.000056</w:t>
            </w:r>
          </w:p>
        </w:tc>
      </w:tr>
      <w:tr w:rsidR="00536785" w:rsidRPr="00AC12AE" w14:paraId="6E1A7CFD" w14:textId="77777777" w:rsidTr="00584EC1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5A3223A" w14:textId="77777777" w:rsidR="00536785" w:rsidRPr="006C05E5" w:rsidRDefault="00536785" w:rsidP="00584EC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E64EF1A" w14:textId="77777777" w:rsidR="00536785" w:rsidRPr="006C05E5" w:rsidRDefault="00536785" w:rsidP="00584EC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0.327665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357EBA" w14:textId="77777777" w:rsidR="00536785" w:rsidRPr="006C05E5" w:rsidRDefault="00536785" w:rsidP="00584EC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0.327586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C4B8DF2" w14:textId="77777777" w:rsidR="00536785" w:rsidRPr="006C05E5" w:rsidRDefault="00536785" w:rsidP="00584EC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0.000078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99157BA" w14:textId="77777777" w:rsidR="00536785" w:rsidRPr="006C05E5" w:rsidRDefault="00536785" w:rsidP="00584EC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0.350387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DF5A1B" w14:textId="77777777" w:rsidR="00536785" w:rsidRPr="006C05E5" w:rsidRDefault="00536785" w:rsidP="00584EC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0.350351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E9087FC" w14:textId="77777777" w:rsidR="00536785" w:rsidRPr="006C05E5" w:rsidRDefault="00536785" w:rsidP="00584EC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0.000036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9BDC802" w14:textId="77777777" w:rsidR="00536785" w:rsidRPr="006C05E5" w:rsidRDefault="00536785" w:rsidP="00584EC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0.324301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AEB923" w14:textId="77777777" w:rsidR="00536785" w:rsidRPr="006C05E5" w:rsidRDefault="00536785" w:rsidP="00584EC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0.324255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014757" w14:textId="77777777" w:rsidR="00536785" w:rsidRPr="006C05E5" w:rsidRDefault="00536785" w:rsidP="00584EC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0.000046</w:t>
            </w:r>
          </w:p>
        </w:tc>
      </w:tr>
      <w:tr w:rsidR="00536785" w:rsidRPr="00AC12AE" w14:paraId="48371389" w14:textId="77777777" w:rsidTr="00584EC1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939F272" w14:textId="77777777" w:rsidR="00536785" w:rsidRPr="006C05E5" w:rsidRDefault="00536785" w:rsidP="00584EC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F16AEB2" w14:textId="77777777" w:rsidR="00536785" w:rsidRPr="006C05E5" w:rsidRDefault="00536785" w:rsidP="00584EC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0.349893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38ADBD" w14:textId="77777777" w:rsidR="00536785" w:rsidRPr="006C05E5" w:rsidRDefault="00536785" w:rsidP="00584EC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0.349816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D6E2C03" w14:textId="77777777" w:rsidR="00536785" w:rsidRPr="006C05E5" w:rsidRDefault="00536785" w:rsidP="00584EC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0.000077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69B4EC6" w14:textId="77777777" w:rsidR="00536785" w:rsidRPr="006C05E5" w:rsidRDefault="00536785" w:rsidP="00584EC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0.376691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29DA0B" w14:textId="77777777" w:rsidR="00536785" w:rsidRPr="006C05E5" w:rsidRDefault="00536785" w:rsidP="00584EC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0.376661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39EC937" w14:textId="77777777" w:rsidR="00536785" w:rsidRPr="006C05E5" w:rsidRDefault="00536785" w:rsidP="00584EC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0.000030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D9A0810" w14:textId="77777777" w:rsidR="00536785" w:rsidRPr="006C05E5" w:rsidRDefault="00536785" w:rsidP="00584EC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0.337973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3439C9" w14:textId="77777777" w:rsidR="00536785" w:rsidRPr="006C05E5" w:rsidRDefault="00536785" w:rsidP="00584EC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0.337939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99A40B" w14:textId="77777777" w:rsidR="00536785" w:rsidRPr="006C05E5" w:rsidRDefault="00536785" w:rsidP="00584EC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0.000034</w:t>
            </w:r>
          </w:p>
        </w:tc>
      </w:tr>
      <w:tr w:rsidR="00536785" w:rsidRPr="00AC12AE" w14:paraId="3001EE16" w14:textId="77777777" w:rsidTr="00584EC1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3F54AEF" w14:textId="77777777" w:rsidR="00536785" w:rsidRPr="006C05E5" w:rsidRDefault="00536785" w:rsidP="00584EC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4487655" w14:textId="77777777" w:rsidR="00536785" w:rsidRPr="006C05E5" w:rsidRDefault="00536785" w:rsidP="00584EC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0.354244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F08DF9" w14:textId="77777777" w:rsidR="00536785" w:rsidRPr="006C05E5" w:rsidRDefault="00536785" w:rsidP="00584EC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0.354173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9833CEF" w14:textId="77777777" w:rsidR="00536785" w:rsidRPr="006C05E5" w:rsidRDefault="00536785" w:rsidP="00584EC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0.000072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AC56E7F" w14:textId="77777777" w:rsidR="00536785" w:rsidRPr="006C05E5" w:rsidRDefault="00536785" w:rsidP="00584EC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0.378209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2CD786" w14:textId="77777777" w:rsidR="00536785" w:rsidRPr="006C05E5" w:rsidRDefault="00536785" w:rsidP="00584EC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0.378168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A552445" w14:textId="77777777" w:rsidR="00536785" w:rsidRPr="006C05E5" w:rsidRDefault="00536785" w:rsidP="00584EC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0.000041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F5D36D2" w14:textId="77777777" w:rsidR="00536785" w:rsidRPr="006C05E5" w:rsidRDefault="00536785" w:rsidP="00584EC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0.359086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0CE243" w14:textId="77777777" w:rsidR="00536785" w:rsidRPr="006C05E5" w:rsidRDefault="00536785" w:rsidP="00584EC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0.359040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512B95" w14:textId="77777777" w:rsidR="00536785" w:rsidRPr="006C05E5" w:rsidRDefault="00536785" w:rsidP="00584EC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0.000046</w:t>
            </w:r>
          </w:p>
        </w:tc>
      </w:tr>
      <w:tr w:rsidR="00536785" w:rsidRPr="00AC12AE" w14:paraId="1E8268CA" w14:textId="77777777" w:rsidTr="00584EC1">
        <w:trPr>
          <w:trHeight w:val="89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179E9A" w14:textId="77777777" w:rsidR="00536785" w:rsidRPr="006C05E5" w:rsidRDefault="00536785" w:rsidP="00584EC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62C6745" w14:textId="77777777" w:rsidR="00536785" w:rsidRPr="006C05E5" w:rsidRDefault="00536785" w:rsidP="00584EC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0.377848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0827610" w14:textId="77777777" w:rsidR="00536785" w:rsidRPr="006C05E5" w:rsidRDefault="00536785" w:rsidP="00584EC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0.377778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F84643" w14:textId="77777777" w:rsidR="00536785" w:rsidRPr="006C05E5" w:rsidRDefault="00536785" w:rsidP="00584EC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0.000070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AAC5B51" w14:textId="77777777" w:rsidR="00536785" w:rsidRPr="006C05E5" w:rsidRDefault="00536785" w:rsidP="00584EC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0.395423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138309A" w14:textId="77777777" w:rsidR="00536785" w:rsidRPr="006C05E5" w:rsidRDefault="00536785" w:rsidP="00584EC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0.395388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AD7FA8" w14:textId="77777777" w:rsidR="00536785" w:rsidRPr="006C05E5" w:rsidRDefault="00536785" w:rsidP="00584EC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0.000034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206FF51" w14:textId="77777777" w:rsidR="00536785" w:rsidRPr="006C05E5" w:rsidRDefault="00536785" w:rsidP="00584EC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0.369784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17D6B24" w14:textId="77777777" w:rsidR="00536785" w:rsidRPr="006C05E5" w:rsidRDefault="00536785" w:rsidP="00584EC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0.369744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3841E12" w14:textId="77777777" w:rsidR="00536785" w:rsidRPr="006C05E5" w:rsidRDefault="00536785" w:rsidP="00584EC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0.000040</w:t>
            </w:r>
          </w:p>
        </w:tc>
      </w:tr>
      <w:tr w:rsidR="00536785" w:rsidRPr="00AC12AE" w14:paraId="30DC0608" w14:textId="77777777" w:rsidTr="00584EC1">
        <w:trPr>
          <w:trHeight w:val="89"/>
        </w:trPr>
        <w:tc>
          <w:tcPr>
            <w:tcW w:w="0" w:type="auto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BFAD578" w14:textId="77777777" w:rsidR="00536785" w:rsidRPr="00AC12AE" w:rsidRDefault="00536785" w:rsidP="00584EC1">
            <w:p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18"/>
                    <w:lang w:val="en-US"/>
                  </w:rPr>
                  <m:t>w=0.6</m:t>
                </m:r>
              </m:oMath>
            </m:oMathPara>
          </w:p>
        </w:tc>
      </w:tr>
      <w:tr w:rsidR="00536785" w:rsidRPr="00AC12AE" w14:paraId="1E7447E0" w14:textId="77777777" w:rsidTr="00584EC1">
        <w:trPr>
          <w:trHeight w:val="20"/>
        </w:trPr>
        <w:tc>
          <w:tcPr>
            <w:tcW w:w="0" w:type="auto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14:paraId="03E0258B" w14:textId="77777777" w:rsidR="00536785" w:rsidRPr="006C05E5" w:rsidRDefault="00536785" w:rsidP="00584EC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490D07A8" w14:textId="77777777" w:rsidR="00536785" w:rsidRPr="006C05E5" w:rsidRDefault="00536785" w:rsidP="00584EC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0.426987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3EBA0C9" w14:textId="77777777" w:rsidR="00536785" w:rsidRPr="006C05E5" w:rsidRDefault="00536785" w:rsidP="00584EC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0.426945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5183EFF2" w14:textId="77777777" w:rsidR="00536785" w:rsidRPr="006C05E5" w:rsidRDefault="00536785" w:rsidP="00584EC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0.000042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4D990835" w14:textId="77777777" w:rsidR="00536785" w:rsidRPr="006C05E5" w:rsidRDefault="00536785" w:rsidP="00584EC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0.448837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2DCA54F" w14:textId="77777777" w:rsidR="00536785" w:rsidRPr="006C05E5" w:rsidRDefault="00536785" w:rsidP="00584EC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0.448808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65BE892F" w14:textId="77777777" w:rsidR="00536785" w:rsidRPr="006C05E5" w:rsidRDefault="00536785" w:rsidP="00584EC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0.000029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59A1C6D6" w14:textId="77777777" w:rsidR="00536785" w:rsidRPr="006C05E5" w:rsidRDefault="00536785" w:rsidP="00584EC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0.433207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E55ECC4" w14:textId="77777777" w:rsidR="00536785" w:rsidRPr="006C05E5" w:rsidRDefault="00536785" w:rsidP="00584EC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0.433173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168D9B2" w14:textId="77777777" w:rsidR="00536785" w:rsidRPr="006C05E5" w:rsidRDefault="00536785" w:rsidP="00584EC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0.000034</w:t>
            </w:r>
          </w:p>
        </w:tc>
      </w:tr>
      <w:tr w:rsidR="00536785" w:rsidRPr="00AC12AE" w14:paraId="4CD43CFA" w14:textId="77777777" w:rsidTr="00584EC1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DF6176B" w14:textId="77777777" w:rsidR="00536785" w:rsidRPr="006C05E5" w:rsidRDefault="00536785" w:rsidP="00584EC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4ED42CF" w14:textId="77777777" w:rsidR="00536785" w:rsidRPr="006C05E5" w:rsidRDefault="00536785" w:rsidP="00584EC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0.464128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28B811" w14:textId="77777777" w:rsidR="00536785" w:rsidRPr="006C05E5" w:rsidRDefault="00536785" w:rsidP="00584EC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0.464082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E2A5F35" w14:textId="77777777" w:rsidR="00536785" w:rsidRPr="006C05E5" w:rsidRDefault="00536785" w:rsidP="00584EC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0.000046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A9357FC" w14:textId="77777777" w:rsidR="00536785" w:rsidRPr="006C05E5" w:rsidRDefault="00536785" w:rsidP="00584EC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0.502358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A32F53" w14:textId="77777777" w:rsidR="00536785" w:rsidRPr="006C05E5" w:rsidRDefault="00536785" w:rsidP="00584EC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0.502339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C5B2F49" w14:textId="77777777" w:rsidR="00536785" w:rsidRPr="006C05E5" w:rsidRDefault="00536785" w:rsidP="00584EC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0.000019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131DCD6" w14:textId="77777777" w:rsidR="00536785" w:rsidRPr="006C05E5" w:rsidRDefault="00536785" w:rsidP="00584EC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0.460127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F1C500" w14:textId="77777777" w:rsidR="00536785" w:rsidRPr="006C05E5" w:rsidRDefault="00536785" w:rsidP="00584EC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0.460106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1F60E0" w14:textId="77777777" w:rsidR="00536785" w:rsidRPr="006C05E5" w:rsidRDefault="00536785" w:rsidP="00584EC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0.000021</w:t>
            </w:r>
          </w:p>
        </w:tc>
      </w:tr>
      <w:tr w:rsidR="00536785" w:rsidRPr="00AC12AE" w14:paraId="53B9C34D" w14:textId="77777777" w:rsidTr="00584EC1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534273A" w14:textId="77777777" w:rsidR="00536785" w:rsidRPr="006C05E5" w:rsidRDefault="00536785" w:rsidP="00584EC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CD19ED5" w14:textId="77777777" w:rsidR="00536785" w:rsidRPr="006C05E5" w:rsidRDefault="00536785" w:rsidP="00584EC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0.496407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C72526" w14:textId="77777777" w:rsidR="00536785" w:rsidRPr="006C05E5" w:rsidRDefault="00536785" w:rsidP="00584EC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0.496367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2E8FF7F" w14:textId="77777777" w:rsidR="00536785" w:rsidRPr="006C05E5" w:rsidRDefault="00536785" w:rsidP="00584EC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0.000040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F9E52B3" w14:textId="77777777" w:rsidR="00536785" w:rsidRPr="006C05E5" w:rsidRDefault="00536785" w:rsidP="00584EC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0.530838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D77346" w14:textId="77777777" w:rsidR="00536785" w:rsidRPr="006C05E5" w:rsidRDefault="00536785" w:rsidP="00584EC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0.530816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F6E1188" w14:textId="77777777" w:rsidR="00536785" w:rsidRPr="006C05E5" w:rsidRDefault="00536785" w:rsidP="00584EC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0.000022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CA364BA" w14:textId="77777777" w:rsidR="00536785" w:rsidRPr="006C05E5" w:rsidRDefault="00536785" w:rsidP="00584EC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0.488986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5BF0A3" w14:textId="77777777" w:rsidR="00536785" w:rsidRPr="006C05E5" w:rsidRDefault="00536785" w:rsidP="00584EC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0.488955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2B787A" w14:textId="77777777" w:rsidR="00536785" w:rsidRPr="006C05E5" w:rsidRDefault="00536785" w:rsidP="00584EC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0.000031</w:t>
            </w:r>
          </w:p>
        </w:tc>
      </w:tr>
      <w:tr w:rsidR="00536785" w:rsidRPr="00AC12AE" w14:paraId="20FAA3FC" w14:textId="77777777" w:rsidTr="00584EC1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88638CB" w14:textId="77777777" w:rsidR="00536785" w:rsidRPr="006C05E5" w:rsidRDefault="00536785" w:rsidP="00584EC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03D72B9" w14:textId="77777777" w:rsidR="00536785" w:rsidRPr="006C05E5" w:rsidRDefault="00536785" w:rsidP="00584EC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0.516983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671F25" w14:textId="77777777" w:rsidR="00536785" w:rsidRPr="006C05E5" w:rsidRDefault="00536785" w:rsidP="00584EC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0.516942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F226C57" w14:textId="77777777" w:rsidR="00536785" w:rsidRPr="006C05E5" w:rsidRDefault="00536785" w:rsidP="00584EC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0.000041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6A30B4B" w14:textId="77777777" w:rsidR="00536785" w:rsidRPr="006C05E5" w:rsidRDefault="00536785" w:rsidP="00584EC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0.556385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F4FB3E" w14:textId="77777777" w:rsidR="00536785" w:rsidRPr="006C05E5" w:rsidRDefault="00536785" w:rsidP="00584EC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0.556367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C575203" w14:textId="77777777" w:rsidR="00536785" w:rsidRPr="006C05E5" w:rsidRDefault="00536785" w:rsidP="00584EC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0.000018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CF22AC9" w14:textId="77777777" w:rsidR="00536785" w:rsidRPr="006C05E5" w:rsidRDefault="00536785" w:rsidP="00584EC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0.510748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6037DD" w14:textId="77777777" w:rsidR="00536785" w:rsidRPr="006C05E5" w:rsidRDefault="00536785" w:rsidP="00584EC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0.510730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4BE0C4" w14:textId="77777777" w:rsidR="00536785" w:rsidRPr="006C05E5" w:rsidRDefault="00536785" w:rsidP="00584EC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0.000018</w:t>
            </w:r>
          </w:p>
        </w:tc>
      </w:tr>
      <w:tr w:rsidR="00536785" w:rsidRPr="00AC12AE" w14:paraId="6A5FFD8E" w14:textId="77777777" w:rsidTr="00584EC1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A71B9C9" w14:textId="77777777" w:rsidR="00536785" w:rsidRPr="006C05E5" w:rsidRDefault="00536785" w:rsidP="00584EC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7F1398D" w14:textId="77777777" w:rsidR="00536785" w:rsidRPr="006C05E5" w:rsidRDefault="00536785" w:rsidP="00584EC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0.522593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398E6B" w14:textId="77777777" w:rsidR="00536785" w:rsidRPr="006C05E5" w:rsidRDefault="00536785" w:rsidP="00584EC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0.522555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719818D" w14:textId="77777777" w:rsidR="00536785" w:rsidRPr="006C05E5" w:rsidRDefault="00536785" w:rsidP="00584EC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0.000038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88BE088" w14:textId="77777777" w:rsidR="00536785" w:rsidRPr="006C05E5" w:rsidRDefault="00536785" w:rsidP="00584EC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0.571658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3180DE" w14:textId="77777777" w:rsidR="00536785" w:rsidRPr="006C05E5" w:rsidRDefault="00536785" w:rsidP="00584EC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0.571644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B29BF14" w14:textId="77777777" w:rsidR="00536785" w:rsidRPr="006C05E5" w:rsidRDefault="00536785" w:rsidP="00584EC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0.000014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B945AFB" w14:textId="77777777" w:rsidR="00536785" w:rsidRPr="006C05E5" w:rsidRDefault="00536785" w:rsidP="00584EC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0.528559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72F446" w14:textId="77777777" w:rsidR="00536785" w:rsidRPr="006C05E5" w:rsidRDefault="00536785" w:rsidP="00584EC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0.528549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11F7E6" w14:textId="77777777" w:rsidR="00536785" w:rsidRPr="006C05E5" w:rsidRDefault="00536785" w:rsidP="00584EC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0.000009</w:t>
            </w:r>
          </w:p>
        </w:tc>
      </w:tr>
      <w:tr w:rsidR="00536785" w:rsidRPr="00AC12AE" w14:paraId="20BA4DEE" w14:textId="77777777" w:rsidTr="00584EC1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F8F29F7" w14:textId="77777777" w:rsidR="00536785" w:rsidRPr="006C05E5" w:rsidRDefault="00536785" w:rsidP="00584EC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249F2D3" w14:textId="77777777" w:rsidR="00536785" w:rsidRPr="006C05E5" w:rsidRDefault="00536785" w:rsidP="00584EC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0.525210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F55980" w14:textId="77777777" w:rsidR="00536785" w:rsidRPr="006C05E5" w:rsidRDefault="00536785" w:rsidP="00584EC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0.525174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4775CF7" w14:textId="77777777" w:rsidR="00536785" w:rsidRPr="006C05E5" w:rsidRDefault="00536785" w:rsidP="00584EC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0.000037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23644EC" w14:textId="77777777" w:rsidR="00536785" w:rsidRPr="006C05E5" w:rsidRDefault="00536785" w:rsidP="00584EC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0.567929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FEFFBA" w14:textId="77777777" w:rsidR="00536785" w:rsidRPr="006C05E5" w:rsidRDefault="00536785" w:rsidP="00584EC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0.567910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FA5754A" w14:textId="77777777" w:rsidR="00536785" w:rsidRPr="006C05E5" w:rsidRDefault="00536785" w:rsidP="00584EC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0.000019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9914EE1" w14:textId="77777777" w:rsidR="00536785" w:rsidRPr="006C05E5" w:rsidRDefault="00536785" w:rsidP="00584EC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0.544729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8BF404" w14:textId="77777777" w:rsidR="00536785" w:rsidRPr="006C05E5" w:rsidRDefault="00536785" w:rsidP="00584EC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0.544708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1D14F8" w14:textId="77777777" w:rsidR="00536785" w:rsidRPr="006C05E5" w:rsidRDefault="00536785" w:rsidP="00584EC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0.000020</w:t>
            </w:r>
          </w:p>
        </w:tc>
      </w:tr>
      <w:tr w:rsidR="00536785" w:rsidRPr="00AC12AE" w14:paraId="6B1B6BB5" w14:textId="77777777" w:rsidTr="00584EC1">
        <w:trPr>
          <w:trHeight w:val="89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4C6327" w14:textId="77777777" w:rsidR="00536785" w:rsidRPr="006C05E5" w:rsidRDefault="00536785" w:rsidP="00584EC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B8491C7" w14:textId="77777777" w:rsidR="00536785" w:rsidRPr="006C05E5" w:rsidRDefault="00536785" w:rsidP="00584EC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0.539637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7D96B7E" w14:textId="77777777" w:rsidR="00536785" w:rsidRPr="006C05E5" w:rsidRDefault="00536785" w:rsidP="00584EC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0.539596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FD7F57" w14:textId="77777777" w:rsidR="00536785" w:rsidRPr="006C05E5" w:rsidRDefault="00536785" w:rsidP="00584EC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0.000041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A0AF9C9" w14:textId="77777777" w:rsidR="00536785" w:rsidRPr="006C05E5" w:rsidRDefault="00536785" w:rsidP="00584EC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0.587339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21D4AF2" w14:textId="77777777" w:rsidR="00536785" w:rsidRPr="006C05E5" w:rsidRDefault="00536785" w:rsidP="00584EC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0.587324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D0DEDC" w14:textId="77777777" w:rsidR="00536785" w:rsidRPr="006C05E5" w:rsidRDefault="00536785" w:rsidP="00584EC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0.000015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0027990" w14:textId="77777777" w:rsidR="00536785" w:rsidRPr="006C05E5" w:rsidRDefault="00536785" w:rsidP="00584EC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0.555276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9FE5969" w14:textId="77777777" w:rsidR="00536785" w:rsidRPr="006C05E5" w:rsidRDefault="00536785" w:rsidP="00584EC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0.555263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DB8F1A6" w14:textId="77777777" w:rsidR="00536785" w:rsidRPr="006C05E5" w:rsidRDefault="00536785" w:rsidP="00584EC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0.000013</w:t>
            </w:r>
          </w:p>
        </w:tc>
      </w:tr>
      <w:tr w:rsidR="00536785" w:rsidRPr="00AC12AE" w14:paraId="159D7484" w14:textId="77777777" w:rsidTr="00584EC1">
        <w:trPr>
          <w:trHeight w:val="20"/>
        </w:trPr>
        <w:tc>
          <w:tcPr>
            <w:tcW w:w="0" w:type="auto"/>
            <w:gridSpan w:val="10"/>
            <w:tcBorders>
              <w:left w:val="nil"/>
              <w:right w:val="nil"/>
            </w:tcBorders>
          </w:tcPr>
          <w:p w14:paraId="15FFE914" w14:textId="77777777" w:rsidR="00536785" w:rsidRPr="00AC12AE" w:rsidRDefault="00536785" w:rsidP="00584EC1">
            <w:p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18"/>
                    <w:lang w:val="en-US"/>
                  </w:rPr>
                  <m:t>w=0.9</m:t>
                </m:r>
              </m:oMath>
            </m:oMathPara>
          </w:p>
        </w:tc>
      </w:tr>
      <w:tr w:rsidR="00536785" w:rsidRPr="00AC12AE" w14:paraId="79B5B5A4" w14:textId="77777777" w:rsidTr="00584EC1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48BB409" w14:textId="77777777" w:rsidR="00536785" w:rsidRPr="006C05E5" w:rsidRDefault="00536785" w:rsidP="00584EC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0E868D12" w14:textId="77777777" w:rsidR="00536785" w:rsidRPr="006C05E5" w:rsidRDefault="00536785" w:rsidP="00584EC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0.604216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ADEB02C" w14:textId="77777777" w:rsidR="00536785" w:rsidRPr="006C05E5" w:rsidRDefault="00536785" w:rsidP="00584EC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0.604202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2C197083" w14:textId="77777777" w:rsidR="00536785" w:rsidRPr="006C05E5" w:rsidRDefault="00536785" w:rsidP="00584EC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0.000014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66FE13F9" w14:textId="77777777" w:rsidR="00536785" w:rsidRPr="006C05E5" w:rsidRDefault="00536785" w:rsidP="00584EC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0.641725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C51351D" w14:textId="77777777" w:rsidR="00536785" w:rsidRPr="006C05E5" w:rsidRDefault="00536785" w:rsidP="00584EC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0.641717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126F6477" w14:textId="77777777" w:rsidR="00536785" w:rsidRPr="006C05E5" w:rsidRDefault="00536785" w:rsidP="00584EC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0.000008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566DF548" w14:textId="77777777" w:rsidR="00536785" w:rsidRPr="006C05E5" w:rsidRDefault="00536785" w:rsidP="00584EC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0.611239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367B302" w14:textId="77777777" w:rsidR="00536785" w:rsidRPr="006C05E5" w:rsidRDefault="00536785" w:rsidP="00584EC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0.611229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C4B2420" w14:textId="77777777" w:rsidR="00536785" w:rsidRPr="006C05E5" w:rsidRDefault="00536785" w:rsidP="00584EC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0.000009</w:t>
            </w:r>
          </w:p>
        </w:tc>
      </w:tr>
      <w:tr w:rsidR="00536785" w:rsidRPr="00AC12AE" w14:paraId="120273C9" w14:textId="77777777" w:rsidTr="00584EC1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B06427F" w14:textId="77777777" w:rsidR="00536785" w:rsidRPr="006C05E5" w:rsidRDefault="00536785" w:rsidP="00584EC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A31EDF5" w14:textId="77777777" w:rsidR="00536785" w:rsidRPr="006C05E5" w:rsidRDefault="00536785" w:rsidP="00584EC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0.647801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82B873" w14:textId="77777777" w:rsidR="00536785" w:rsidRPr="006C05E5" w:rsidRDefault="00536785" w:rsidP="00584EC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0.647787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9EB1BEC" w14:textId="77777777" w:rsidR="00536785" w:rsidRPr="006C05E5" w:rsidRDefault="00536785" w:rsidP="00584EC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0.000014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B9B0838" w14:textId="77777777" w:rsidR="00536785" w:rsidRPr="006C05E5" w:rsidRDefault="00536785" w:rsidP="00584EC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0.704483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97443A" w14:textId="77777777" w:rsidR="00536785" w:rsidRPr="006C05E5" w:rsidRDefault="00536785" w:rsidP="00584EC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0.704477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72156E2" w14:textId="77777777" w:rsidR="00536785" w:rsidRPr="006C05E5" w:rsidRDefault="00536785" w:rsidP="00584EC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0.000006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50F18EE" w14:textId="77777777" w:rsidR="00536785" w:rsidRPr="006C05E5" w:rsidRDefault="00536785" w:rsidP="00584EC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0.652536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3C53FA" w14:textId="77777777" w:rsidR="00536785" w:rsidRPr="006C05E5" w:rsidRDefault="00536785" w:rsidP="00584EC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0.652529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6E7EC8" w14:textId="77777777" w:rsidR="00536785" w:rsidRPr="006C05E5" w:rsidRDefault="00536785" w:rsidP="00584EC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0.000007</w:t>
            </w:r>
          </w:p>
        </w:tc>
      </w:tr>
      <w:tr w:rsidR="00536785" w:rsidRPr="00AC12AE" w14:paraId="09CE7BCF" w14:textId="77777777" w:rsidTr="00584EC1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320912F" w14:textId="77777777" w:rsidR="00536785" w:rsidRPr="006C05E5" w:rsidRDefault="00536785" w:rsidP="00584EC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36E5D2B" w14:textId="77777777" w:rsidR="00536785" w:rsidRPr="006C05E5" w:rsidRDefault="00536785" w:rsidP="00584EC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0.660273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F8EABB" w14:textId="77777777" w:rsidR="00536785" w:rsidRPr="006C05E5" w:rsidRDefault="00536785" w:rsidP="00584EC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0.660261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751C393" w14:textId="77777777" w:rsidR="00536785" w:rsidRPr="006C05E5" w:rsidRDefault="00536785" w:rsidP="00584EC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0.000013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6C8CEB8" w14:textId="77777777" w:rsidR="00536785" w:rsidRPr="006C05E5" w:rsidRDefault="00536785" w:rsidP="00584EC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0.719036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AF4D66" w14:textId="77777777" w:rsidR="00536785" w:rsidRPr="006C05E5" w:rsidRDefault="00536785" w:rsidP="00584EC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0.719029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03912C2" w14:textId="77777777" w:rsidR="00536785" w:rsidRPr="006C05E5" w:rsidRDefault="00536785" w:rsidP="00584EC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0.000007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89141A5" w14:textId="77777777" w:rsidR="00536785" w:rsidRPr="006C05E5" w:rsidRDefault="00536785" w:rsidP="00584EC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0.675174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900E03" w14:textId="77777777" w:rsidR="00536785" w:rsidRPr="006C05E5" w:rsidRDefault="00536785" w:rsidP="00584EC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0.675165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7684B9" w14:textId="77777777" w:rsidR="00536785" w:rsidRPr="006C05E5" w:rsidRDefault="00536785" w:rsidP="00584EC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0.000008</w:t>
            </w:r>
          </w:p>
        </w:tc>
      </w:tr>
      <w:tr w:rsidR="00536785" w:rsidRPr="00AC12AE" w14:paraId="1A6E567F" w14:textId="77777777" w:rsidTr="00584EC1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1707C6E" w14:textId="77777777" w:rsidR="00536785" w:rsidRPr="006C05E5" w:rsidRDefault="00536785" w:rsidP="00584EC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36265B2" w14:textId="77777777" w:rsidR="00536785" w:rsidRPr="006C05E5" w:rsidRDefault="00536785" w:rsidP="00584EC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0.678470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E4406B" w14:textId="77777777" w:rsidR="00536785" w:rsidRPr="006C05E5" w:rsidRDefault="00536785" w:rsidP="00584EC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0.678457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F883225" w14:textId="77777777" w:rsidR="00536785" w:rsidRPr="006C05E5" w:rsidRDefault="00536785" w:rsidP="00584EC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0.000013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6F89727" w14:textId="77777777" w:rsidR="00536785" w:rsidRPr="006C05E5" w:rsidRDefault="00536785" w:rsidP="00584EC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0.745545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CB6141" w14:textId="77777777" w:rsidR="00536785" w:rsidRPr="006C05E5" w:rsidRDefault="00536785" w:rsidP="00584EC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0.745540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A5EA2EC" w14:textId="77777777" w:rsidR="00536785" w:rsidRPr="006C05E5" w:rsidRDefault="00536785" w:rsidP="00584EC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0.000005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B9D2D4B" w14:textId="77777777" w:rsidR="00536785" w:rsidRPr="006C05E5" w:rsidRDefault="00536785" w:rsidP="00584EC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0.692215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DF9639" w14:textId="77777777" w:rsidR="00536785" w:rsidRPr="006C05E5" w:rsidRDefault="00536785" w:rsidP="00584EC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0.692210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92EBD7" w14:textId="77777777" w:rsidR="00536785" w:rsidRPr="006C05E5" w:rsidRDefault="00536785" w:rsidP="00584EC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0.000005</w:t>
            </w:r>
          </w:p>
        </w:tc>
      </w:tr>
      <w:tr w:rsidR="00536785" w:rsidRPr="00AC12AE" w14:paraId="03829B56" w14:textId="77777777" w:rsidTr="00584EC1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5F9133E" w14:textId="77777777" w:rsidR="00536785" w:rsidRPr="006C05E5" w:rsidRDefault="00536785" w:rsidP="00584EC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F63E17B" w14:textId="77777777" w:rsidR="00536785" w:rsidRPr="006C05E5" w:rsidRDefault="00536785" w:rsidP="00584EC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0.695303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CDE8C1" w14:textId="77777777" w:rsidR="00536785" w:rsidRPr="006C05E5" w:rsidRDefault="00536785" w:rsidP="00584EC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0.695289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766E903" w14:textId="77777777" w:rsidR="00536785" w:rsidRPr="006C05E5" w:rsidRDefault="00536785" w:rsidP="00584EC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0.000014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205FB12" w14:textId="77777777" w:rsidR="00536785" w:rsidRPr="006C05E5" w:rsidRDefault="00536785" w:rsidP="00584EC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0.766254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7DB95B" w14:textId="77777777" w:rsidR="00536785" w:rsidRPr="006C05E5" w:rsidRDefault="00536785" w:rsidP="00584EC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0.766250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43CAD67" w14:textId="77777777" w:rsidR="00536785" w:rsidRPr="006C05E5" w:rsidRDefault="00536785" w:rsidP="00584EC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0.000004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6D51DFD" w14:textId="77777777" w:rsidR="00536785" w:rsidRPr="006C05E5" w:rsidRDefault="00536785" w:rsidP="00584EC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0.708974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EC3706" w14:textId="77777777" w:rsidR="00536785" w:rsidRPr="006C05E5" w:rsidRDefault="00536785" w:rsidP="00584EC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0.708971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0798EE" w14:textId="77777777" w:rsidR="00536785" w:rsidRPr="006C05E5" w:rsidRDefault="00536785" w:rsidP="00584EC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0.000003</w:t>
            </w:r>
          </w:p>
        </w:tc>
      </w:tr>
      <w:tr w:rsidR="00536785" w:rsidRPr="00AC12AE" w14:paraId="769397C5" w14:textId="77777777" w:rsidTr="00584EC1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48DE08C" w14:textId="77777777" w:rsidR="00536785" w:rsidRPr="006C05E5" w:rsidRDefault="00536785" w:rsidP="00584EC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1EC3E71" w14:textId="77777777" w:rsidR="00536785" w:rsidRPr="006C05E5" w:rsidRDefault="00536785" w:rsidP="00584EC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0.698914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2437E3" w14:textId="77777777" w:rsidR="00536785" w:rsidRPr="006C05E5" w:rsidRDefault="00536785" w:rsidP="00584EC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0.698901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B80DA35" w14:textId="77777777" w:rsidR="00536785" w:rsidRPr="006C05E5" w:rsidRDefault="00536785" w:rsidP="00584EC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0.000013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93FD575" w14:textId="77777777" w:rsidR="00536785" w:rsidRPr="006C05E5" w:rsidRDefault="00536785" w:rsidP="00584EC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0.761762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ECB7CD" w14:textId="77777777" w:rsidR="00536785" w:rsidRPr="006C05E5" w:rsidRDefault="00536785" w:rsidP="00584EC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0.761757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4542C8E" w14:textId="77777777" w:rsidR="00536785" w:rsidRPr="006C05E5" w:rsidRDefault="00536785" w:rsidP="00584EC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0.000005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C3E31CE" w14:textId="77777777" w:rsidR="00536785" w:rsidRPr="006C05E5" w:rsidRDefault="00536785" w:rsidP="00584EC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0.708793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098D2B" w14:textId="77777777" w:rsidR="00536785" w:rsidRPr="006C05E5" w:rsidRDefault="00536785" w:rsidP="00584EC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0.708788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798296" w14:textId="77777777" w:rsidR="00536785" w:rsidRPr="006C05E5" w:rsidRDefault="00536785" w:rsidP="00584EC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0.000005</w:t>
            </w:r>
          </w:p>
        </w:tc>
      </w:tr>
      <w:tr w:rsidR="00536785" w:rsidRPr="00AC12AE" w14:paraId="460EDC85" w14:textId="77777777" w:rsidTr="00584EC1">
        <w:trPr>
          <w:trHeight w:val="89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7325442" w14:textId="77777777" w:rsidR="00536785" w:rsidRPr="006C05E5" w:rsidRDefault="00536785" w:rsidP="00584EC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0D72CD7" w14:textId="77777777" w:rsidR="00536785" w:rsidRPr="006C05E5" w:rsidRDefault="00536785" w:rsidP="00584EC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0.702636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9DFE4CF" w14:textId="77777777" w:rsidR="00536785" w:rsidRPr="006C05E5" w:rsidRDefault="00536785" w:rsidP="00584EC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0.702624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59B595" w14:textId="77777777" w:rsidR="00536785" w:rsidRPr="006C05E5" w:rsidRDefault="00536785" w:rsidP="00584EC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0.000013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5981F5E" w14:textId="77777777" w:rsidR="00536785" w:rsidRPr="006C05E5" w:rsidRDefault="00536785" w:rsidP="00584EC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0.788883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7F85E4B" w14:textId="77777777" w:rsidR="00536785" w:rsidRPr="006C05E5" w:rsidRDefault="00536785" w:rsidP="00584EC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0.788878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465AE8" w14:textId="77777777" w:rsidR="00536785" w:rsidRPr="006C05E5" w:rsidRDefault="00536785" w:rsidP="00584EC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0.000005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C1A5332" w14:textId="77777777" w:rsidR="00536785" w:rsidRPr="006C05E5" w:rsidRDefault="00536785" w:rsidP="00584EC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0.720207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8F661A3" w14:textId="77777777" w:rsidR="00536785" w:rsidRPr="006C05E5" w:rsidRDefault="00536785" w:rsidP="00584EC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0.720203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F0C4DBA" w14:textId="77777777" w:rsidR="00536785" w:rsidRPr="006C05E5" w:rsidRDefault="00536785" w:rsidP="00584EC1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C05E5">
              <w:rPr>
                <w:rFonts w:ascii="Times New Roman" w:hAnsi="Times New Roman" w:cs="Times New Roman"/>
                <w:sz w:val="18"/>
                <w:szCs w:val="18"/>
              </w:rPr>
              <w:t>0.000003</w:t>
            </w:r>
          </w:p>
        </w:tc>
      </w:tr>
    </w:tbl>
    <w:p w14:paraId="1F52211D" w14:textId="1508EB5D" w:rsidR="00844B71" w:rsidRDefault="00844B71" w:rsidP="00A237D2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</w:p>
    <w:p w14:paraId="1239FDC5" w14:textId="55C91DC5" w:rsidR="00286073" w:rsidRDefault="00286073" w:rsidP="00A237D2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</w:p>
    <w:p w14:paraId="1F87F90B" w14:textId="77777777" w:rsidR="00286073" w:rsidRPr="00CD187D" w:rsidRDefault="00286073" w:rsidP="00A237D2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</w:p>
    <w:p w14:paraId="6F6F8A84" w14:textId="7A456897" w:rsidR="008A4F76" w:rsidRPr="00366B2F" w:rsidRDefault="008A4F76" w:rsidP="008A4F76">
      <w:pPr>
        <w:pStyle w:val="Text"/>
        <w:tabs>
          <w:tab w:val="clear" w:pos="1080"/>
          <w:tab w:val="left" w:pos="993"/>
        </w:tabs>
        <w:spacing w:after="0"/>
        <w:jc w:val="both"/>
        <w:rPr>
          <w:b/>
          <w:sz w:val="22"/>
          <w:szCs w:val="22"/>
        </w:rPr>
      </w:pPr>
      <w:r w:rsidRPr="00366B2F">
        <w:rPr>
          <w:b/>
          <w:sz w:val="22"/>
          <w:szCs w:val="22"/>
        </w:rPr>
        <w:t xml:space="preserve">Table </w:t>
      </w:r>
      <w:r w:rsidR="00536785">
        <w:rPr>
          <w:b/>
          <w:sz w:val="22"/>
          <w:szCs w:val="22"/>
        </w:rPr>
        <w:t>A5</w:t>
      </w:r>
      <w:r w:rsidRPr="00366B2F">
        <w:rPr>
          <w:b/>
          <w:sz w:val="22"/>
          <w:szCs w:val="22"/>
        </w:rPr>
        <w:tab/>
        <w:t>Overview of scenarios where phase II could be skipped.</w:t>
      </w:r>
      <w:r w:rsidRPr="00366B2F">
        <w:rPr>
          <w:sz w:val="22"/>
          <w:szCs w:val="22"/>
        </w:rPr>
        <w:t xml:space="preserve"> E</w:t>
      </w:r>
      <w:r w:rsidRPr="00366B2F">
        <w:rPr>
          <w:sz w:val="22"/>
          <w:szCs w:val="22"/>
          <w:lang w:eastAsia="de-DE"/>
        </w:rPr>
        <w:t xml:space="preserve">xpected utility </w:t>
      </w:r>
      <m:oMath>
        <m:r>
          <w:rPr>
            <w:rFonts w:ascii="Cambria Math" w:hAnsi="Cambria Math"/>
            <w:sz w:val="22"/>
            <w:szCs w:val="22"/>
            <w:lang w:eastAsia="de-DE"/>
          </w:rPr>
          <m:t>u</m:t>
        </m:r>
      </m:oMath>
      <w:r w:rsidRPr="00366B2F">
        <w:rPr>
          <w:sz w:val="22"/>
          <w:szCs w:val="22"/>
          <w:lang w:eastAsia="de-DE"/>
        </w:rPr>
        <w:t xml:space="preserve">, expected probability of a successful program </w:t>
      </w:r>
      <m:oMath>
        <m:r>
          <w:rPr>
            <w:rFonts w:ascii="Cambria Math" w:hAnsi="Cambria Math"/>
            <w:sz w:val="22"/>
            <w:szCs w:val="22"/>
            <w:lang w:eastAsia="de-DE"/>
          </w:rPr>
          <m:t>sP</m:t>
        </m:r>
      </m:oMath>
      <w:r w:rsidRPr="00366B2F">
        <w:rPr>
          <w:sz w:val="22"/>
          <w:szCs w:val="22"/>
          <w:lang w:eastAsia="de-DE"/>
        </w:rPr>
        <w:t xml:space="preserve">, </w:t>
      </w:r>
      <w:r w:rsidR="002427F1">
        <w:rPr>
          <w:sz w:val="22"/>
          <w:szCs w:val="22"/>
          <w:lang w:eastAsia="de-DE"/>
        </w:rPr>
        <w:t xml:space="preserve">expected </w:t>
      </w:r>
      <w:r w:rsidRPr="00366B2F">
        <w:rPr>
          <w:sz w:val="22"/>
          <w:szCs w:val="22"/>
          <w:lang w:eastAsia="de-DE"/>
        </w:rPr>
        <w:t xml:space="preserve">number of events for the program </w:t>
      </w:r>
      <m:oMath>
        <m:r>
          <w:rPr>
            <w:rFonts w:ascii="Cambria Math" w:hAnsi="Cambria Math"/>
            <w:sz w:val="22"/>
            <w:szCs w:val="22"/>
            <w:lang w:eastAsia="de-DE"/>
          </w:rPr>
          <m:t>d</m:t>
        </m:r>
      </m:oMath>
      <w:r w:rsidRPr="00366B2F">
        <w:rPr>
          <w:sz w:val="22"/>
          <w:szCs w:val="22"/>
          <w:lang w:eastAsia="de-DE"/>
        </w:rPr>
        <w:t xml:space="preserve">, where the effect size to be used for phase III planning is </w:t>
      </w:r>
      <m:oMath>
        <m:sSub>
          <m:sSubPr>
            <m:ctrlPr>
              <w:rPr>
                <w:rFonts w:ascii="Cambria Math" w:eastAsiaTheme="minorEastAsia" w:hAnsi="Cambria Math"/>
                <w:i/>
                <w:sz w:val="22"/>
                <w:szCs w:val="22"/>
              </w:rPr>
            </m:ctrlPr>
          </m:sSubPr>
          <m:e>
            <m:r>
              <w:rPr>
                <w:rFonts w:ascii="Cambria Math" w:eastAsiaTheme="minorEastAsia" w:hAnsi="Cambria Math"/>
                <w:sz w:val="22"/>
                <w:szCs w:val="22"/>
              </w:rPr>
              <m:t>θ</m:t>
            </m:r>
          </m:e>
          <m:sub>
            <m:r>
              <w:rPr>
                <w:rFonts w:ascii="Cambria Math" w:eastAsiaTheme="minorEastAsia" w:hAnsi="Cambria Math"/>
                <w:sz w:val="22"/>
                <w:szCs w:val="22"/>
              </w:rPr>
              <m:t>plan</m:t>
            </m:r>
          </m:sub>
        </m:sSub>
        <m:r>
          <w:rPr>
            <w:rFonts w:ascii="Cambria Math" w:eastAsiaTheme="minorEastAsia" w:hAnsi="Cambria Math"/>
            <w:sz w:val="22"/>
            <w:szCs w:val="22"/>
          </w:rPr>
          <m:t xml:space="preserve">=median( </m:t>
        </m:r>
        <m:r>
          <w:rPr>
            <w:rFonts w:ascii="Cambria Math" w:eastAsia="STIXMath-Italic" w:hAnsi="Cambria Math"/>
            <w:sz w:val="22"/>
            <w:szCs w:val="22"/>
            <w:lang w:eastAsia="de-DE"/>
          </w:rPr>
          <m:t xml:space="preserve">w </m:t>
        </m:r>
        <m:r>
          <m:rPr>
            <m:sty m:val="p"/>
          </m:rPr>
          <w:rPr>
            <w:rFonts w:ascii="Cambria Math" w:eastAsia="STIXMath-Italic" w:hAnsi="Cambria Math"/>
            <w:sz w:val="22"/>
            <w:szCs w:val="22"/>
            <w:lang w:eastAsia="de-DE"/>
          </w:rPr>
          <m:t xml:space="preserve">⋅ </m:t>
        </m:r>
        <m:r>
          <w:rPr>
            <w:rFonts w:ascii="Cambria Math" w:eastAsia="STIXMath-Italic" w:hAnsi="Cambria Math"/>
            <w:sz w:val="22"/>
            <w:szCs w:val="22"/>
            <w:lang w:eastAsia="de-DE"/>
          </w:rPr>
          <m:t>N</m:t>
        </m:r>
        <m:d>
          <m:dPr>
            <m:ctrlPr>
              <w:rPr>
                <w:rFonts w:ascii="Cambria Math" w:eastAsia="STIXMath-Regular" w:hAnsi="Cambria Math"/>
                <w:sz w:val="22"/>
                <w:szCs w:val="22"/>
                <w:lang w:eastAsia="de-DE"/>
              </w:rPr>
            </m:ctrlPr>
          </m:dPr>
          <m:e>
            <m:r>
              <m:rPr>
                <m:sty m:val="p"/>
              </m:rPr>
              <w:rPr>
                <w:rFonts w:ascii="Cambria Math" w:eastAsia="STIXMath-Regular" w:hAnsi="Cambria Math"/>
                <w:sz w:val="22"/>
                <w:szCs w:val="22"/>
                <w:lang w:eastAsia="de-DE"/>
              </w:rPr>
              <m:t>-</m:t>
            </m:r>
            <m:r>
              <w:rPr>
                <w:rFonts w:ascii="Cambria Math" w:eastAsia="STIXMath-Italic" w:hAnsi="Cambria Math"/>
                <w:sz w:val="22"/>
                <w:szCs w:val="22"/>
                <w:lang w:eastAsia="de-DE"/>
              </w:rPr>
              <m:t>log</m:t>
            </m:r>
            <m:d>
              <m:dPr>
                <m:ctrlPr>
                  <w:rPr>
                    <w:rFonts w:ascii="Cambria Math" w:eastAsia="STIXMath-Regular" w:hAnsi="Cambria Math"/>
                    <w:sz w:val="22"/>
                    <w:szCs w:val="22"/>
                    <w:lang w:eastAsia="de-DE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eastAsia="STIXMath-Italic" w:hAnsi="Cambria Math"/>
                    <w:sz w:val="22"/>
                    <w:szCs w:val="22"/>
                    <w:lang w:eastAsia="de-DE"/>
                  </w:rPr>
                  <m:t>0</m:t>
                </m:r>
                <m:r>
                  <w:rPr>
                    <w:rFonts w:ascii="Cambria Math" w:eastAsia="STIXMath-Italic" w:hAnsi="Cambria Math"/>
                    <w:sz w:val="22"/>
                    <w:szCs w:val="22"/>
                    <w:lang w:eastAsia="de-DE"/>
                  </w:rPr>
                  <m:t>.</m:t>
                </m:r>
                <m:r>
                  <m:rPr>
                    <m:sty m:val="p"/>
                  </m:rPr>
                  <w:rPr>
                    <w:rFonts w:ascii="Cambria Math" w:eastAsia="STIXMath-Italic" w:hAnsi="Cambria Math"/>
                    <w:sz w:val="22"/>
                    <w:szCs w:val="22"/>
                    <w:lang w:eastAsia="de-DE"/>
                  </w:rPr>
                  <m:t>69</m:t>
                </m:r>
              </m:e>
            </m:d>
            <m:r>
              <w:rPr>
                <w:rFonts w:ascii="Cambria Math" w:eastAsia="STIXMath-Italic" w:hAnsi="Cambria Math"/>
                <w:sz w:val="22"/>
                <w:szCs w:val="22"/>
                <w:lang w:eastAsia="de-DE"/>
              </w:rPr>
              <m:t xml:space="preserve">, </m:t>
            </m:r>
            <m:d>
              <m:dPr>
                <m:ctrlPr>
                  <w:rPr>
                    <w:rFonts w:ascii="Cambria Math" w:eastAsia="STIXMath-Regular" w:hAnsi="Cambria Math"/>
                    <w:sz w:val="22"/>
                    <w:szCs w:val="22"/>
                    <w:lang w:eastAsia="de-DE"/>
                  </w:rPr>
                </m:ctrlPr>
              </m:dPr>
              <m:e>
                <m:f>
                  <m:fPr>
                    <m:type m:val="lin"/>
                    <m:ctrlPr>
                      <w:rPr>
                        <w:rFonts w:ascii="Cambria Math" w:eastAsia="STIXMath-Regular" w:hAnsi="Cambria Math"/>
                        <w:sz w:val="22"/>
                        <w:szCs w:val="22"/>
                        <w:lang w:eastAsia="de-DE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eastAsia="STIXMath-Italic" w:hAnsi="Cambria Math"/>
                        <w:sz w:val="22"/>
                        <w:szCs w:val="22"/>
                        <w:lang w:eastAsia="de-DE"/>
                      </w:rPr>
                      <m:t>4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eastAsia="STIXMath-Italic" w:hAnsi="Cambria Math"/>
                        <w:sz w:val="22"/>
                        <w:szCs w:val="22"/>
                        <w:lang w:eastAsia="de-DE"/>
                      </w:rPr>
                      <m:t>210</m:t>
                    </m:r>
                  </m:den>
                </m:f>
              </m:e>
            </m:d>
          </m:e>
        </m:d>
        <m:r>
          <m:rPr>
            <m:sty m:val="p"/>
          </m:rPr>
          <w:rPr>
            <w:rFonts w:ascii="Cambria Math" w:eastAsia="STIXMath-Regular" w:hAnsi="Cambria Math"/>
            <w:sz w:val="22"/>
            <w:szCs w:val="22"/>
            <w:lang w:eastAsia="de-DE"/>
          </w:rPr>
          <m:t xml:space="preserve">+ </m:t>
        </m:r>
        <m:d>
          <m:dPr>
            <m:ctrlPr>
              <w:rPr>
                <w:rFonts w:ascii="Cambria Math" w:eastAsia="STIXMath-Regular" w:hAnsi="Cambria Math"/>
                <w:sz w:val="22"/>
                <w:szCs w:val="22"/>
                <w:lang w:eastAsia="de-DE"/>
              </w:rPr>
            </m:ctrlPr>
          </m:dPr>
          <m:e>
            <m:r>
              <m:rPr>
                <m:sty m:val="p"/>
              </m:rPr>
              <w:rPr>
                <w:rFonts w:ascii="Cambria Math" w:eastAsia="STIXMath-Italic" w:hAnsi="Cambria Math"/>
                <w:sz w:val="22"/>
                <w:szCs w:val="22"/>
                <w:lang w:eastAsia="de-DE"/>
              </w:rPr>
              <m:t xml:space="preserve">1 </m:t>
            </m:r>
            <m:r>
              <m:rPr>
                <m:sty m:val="p"/>
              </m:rPr>
              <w:rPr>
                <w:rFonts w:ascii="Cambria Math" w:eastAsia="STIXMath-Regular" w:hAnsi="Cambria Math"/>
                <w:sz w:val="22"/>
                <w:szCs w:val="22"/>
                <w:lang w:eastAsia="de-DE"/>
              </w:rPr>
              <m:t xml:space="preserve">- </m:t>
            </m:r>
            <m:r>
              <w:rPr>
                <w:rFonts w:ascii="Cambria Math" w:eastAsia="STIXMath-Italic" w:hAnsi="Cambria Math"/>
                <w:sz w:val="22"/>
                <w:szCs w:val="22"/>
                <w:lang w:eastAsia="de-DE"/>
              </w:rPr>
              <m:t>w</m:t>
            </m:r>
          </m:e>
        </m:d>
        <m:r>
          <m:rPr>
            <m:sty m:val="p"/>
          </m:rPr>
          <w:rPr>
            <w:rFonts w:ascii="Cambria Math" w:eastAsia="STIXMath-Italic" w:hAnsi="Cambria Math"/>
            <w:sz w:val="22"/>
            <w:szCs w:val="22"/>
            <w:lang w:eastAsia="de-DE"/>
          </w:rPr>
          <m:t xml:space="preserve">⋅ </m:t>
        </m:r>
        <m:r>
          <w:rPr>
            <w:rFonts w:ascii="Cambria Math" w:eastAsia="STIXMath-Italic" w:hAnsi="Cambria Math"/>
            <w:sz w:val="22"/>
            <w:szCs w:val="22"/>
            <w:lang w:eastAsia="de-DE"/>
          </w:rPr>
          <m:t>N</m:t>
        </m:r>
        <m:d>
          <m:dPr>
            <m:ctrlPr>
              <w:rPr>
                <w:rFonts w:ascii="Cambria Math" w:eastAsia="STIXMath-Regular" w:hAnsi="Cambria Math"/>
                <w:sz w:val="22"/>
                <w:szCs w:val="22"/>
                <w:lang w:eastAsia="de-DE"/>
              </w:rPr>
            </m:ctrlPr>
          </m:dPr>
          <m:e>
            <m:r>
              <m:rPr>
                <m:sty m:val="p"/>
              </m:rPr>
              <w:rPr>
                <w:rFonts w:ascii="Cambria Math" w:eastAsia="STIXMath-Regular" w:hAnsi="Cambria Math"/>
                <w:sz w:val="22"/>
                <w:szCs w:val="22"/>
                <w:lang w:eastAsia="de-DE"/>
              </w:rPr>
              <m:t>-</m:t>
            </m:r>
            <m:r>
              <w:rPr>
                <w:rFonts w:ascii="Cambria Math" w:eastAsia="STIXMath-Italic" w:hAnsi="Cambria Math"/>
                <w:sz w:val="22"/>
                <w:szCs w:val="22"/>
                <w:lang w:eastAsia="de-DE"/>
              </w:rPr>
              <m:t>log</m:t>
            </m:r>
            <m:d>
              <m:dPr>
                <m:ctrlPr>
                  <w:rPr>
                    <w:rFonts w:ascii="Cambria Math" w:eastAsia="STIXMath-Regular" w:hAnsi="Cambria Math"/>
                    <w:sz w:val="22"/>
                    <w:szCs w:val="22"/>
                    <w:lang w:eastAsia="de-DE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eastAsia="STIXMath-Italic" w:hAnsi="Cambria Math"/>
                    <w:sz w:val="22"/>
                    <w:szCs w:val="22"/>
                    <w:lang w:eastAsia="de-DE"/>
                  </w:rPr>
                  <m:t>0</m:t>
                </m:r>
                <m:r>
                  <w:rPr>
                    <w:rFonts w:ascii="Cambria Math" w:eastAsia="STIXMath-Italic" w:hAnsi="Cambria Math"/>
                    <w:sz w:val="22"/>
                    <w:szCs w:val="22"/>
                    <w:lang w:eastAsia="de-DE"/>
                  </w:rPr>
                  <m:t>.</m:t>
                </m:r>
                <m:r>
                  <m:rPr>
                    <m:sty m:val="p"/>
                  </m:rPr>
                  <w:rPr>
                    <w:rFonts w:ascii="Cambria Math" w:eastAsia="STIXMath-Italic" w:hAnsi="Cambria Math"/>
                    <w:sz w:val="22"/>
                    <w:szCs w:val="22"/>
                    <w:lang w:eastAsia="de-DE"/>
                  </w:rPr>
                  <m:t>88</m:t>
                </m:r>
              </m:e>
            </m:d>
            <m:r>
              <w:rPr>
                <w:rFonts w:ascii="Cambria Math" w:eastAsia="STIXMath-Italic" w:hAnsi="Cambria Math"/>
                <w:sz w:val="22"/>
                <w:szCs w:val="22"/>
                <w:lang w:eastAsia="de-DE"/>
              </w:rPr>
              <m:t xml:space="preserve">, </m:t>
            </m:r>
            <m:d>
              <m:dPr>
                <m:ctrlPr>
                  <w:rPr>
                    <w:rFonts w:ascii="Cambria Math" w:eastAsia="STIXMath-Regular" w:hAnsi="Cambria Math"/>
                    <w:sz w:val="22"/>
                    <w:szCs w:val="22"/>
                    <w:lang w:eastAsia="de-DE"/>
                  </w:rPr>
                </m:ctrlPr>
              </m:dPr>
              <m:e>
                <m:f>
                  <m:fPr>
                    <m:type m:val="lin"/>
                    <m:ctrlPr>
                      <w:rPr>
                        <w:rFonts w:ascii="Cambria Math" w:eastAsia="STIXMath-Regular" w:hAnsi="Cambria Math"/>
                        <w:sz w:val="22"/>
                        <w:szCs w:val="22"/>
                        <w:lang w:eastAsia="de-DE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eastAsia="STIXMath-Italic" w:hAnsi="Cambria Math"/>
                        <w:sz w:val="22"/>
                        <w:szCs w:val="22"/>
                        <w:lang w:eastAsia="de-DE"/>
                      </w:rPr>
                      <m:t>4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eastAsia="STIXMath-Italic" w:hAnsi="Cambria Math"/>
                        <w:sz w:val="22"/>
                        <w:szCs w:val="22"/>
                        <w:lang w:eastAsia="de-DE"/>
                      </w:rPr>
                      <m:t>420</m:t>
                    </m:r>
                  </m:den>
                </m:f>
              </m:e>
            </m:d>
          </m:e>
        </m:d>
        <m:r>
          <w:rPr>
            <w:rFonts w:ascii="Cambria Math" w:eastAsiaTheme="minorEastAsia" w:hAnsi="Cambria Math"/>
            <w:sz w:val="22"/>
            <w:szCs w:val="22"/>
          </w:rPr>
          <m:t>)</m:t>
        </m:r>
      </m:oMath>
      <w:r w:rsidRPr="00366B2F">
        <w:rPr>
          <w:color w:val="000000" w:themeColor="text1" w:themeShade="BF"/>
          <w:sz w:val="22"/>
          <w:szCs w:val="22"/>
        </w:rPr>
        <w:t xml:space="preserve">, </w:t>
      </w:r>
      <w:r w:rsidRPr="00366B2F">
        <w:rPr>
          <w:sz w:val="22"/>
          <w:szCs w:val="22"/>
          <w:lang w:eastAsia="de-DE"/>
        </w:rPr>
        <w:t xml:space="preserve">for </w:t>
      </w:r>
      <m:oMath>
        <m:sSub>
          <m:sSubPr>
            <m:ctrlPr>
              <w:rPr>
                <w:rFonts w:ascii="Cambria Math" w:hAnsi="Cambria Math"/>
                <w:i/>
                <w:iCs/>
                <w:sz w:val="22"/>
                <w:szCs w:val="22"/>
                <w:lang w:eastAsia="de-DE"/>
              </w:rPr>
            </m:ctrlPr>
          </m:sSubPr>
          <m:e>
            <m:r>
              <w:rPr>
                <w:rFonts w:ascii="Cambria Math" w:hAnsi="Cambria Math"/>
                <w:sz w:val="22"/>
                <w:szCs w:val="22"/>
                <w:lang w:eastAsia="de-DE"/>
              </w:rPr>
              <m:t>c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de-DE"/>
              </w:rPr>
              <m:t>3</m:t>
            </m:r>
          </m:sub>
        </m:sSub>
        <m:r>
          <w:rPr>
            <w:rFonts w:ascii="Cambria Math" w:hAnsi="Cambria Math"/>
            <w:sz w:val="22"/>
            <w:szCs w:val="22"/>
            <w:lang w:eastAsia="de-DE"/>
          </w:rPr>
          <m:t>=1</m:t>
        </m:r>
      </m:oMath>
      <w:r w:rsidRPr="00366B2F">
        <w:rPr>
          <w:iCs/>
          <w:sz w:val="22"/>
          <w:szCs w:val="22"/>
          <w:lang w:eastAsia="de-DE"/>
        </w:rPr>
        <w:t>,</w:t>
      </w:r>
      <m:oMath>
        <m:r>
          <w:rPr>
            <w:rFonts w:ascii="Cambria Math" w:hAnsi="Cambria Math"/>
            <w:sz w:val="22"/>
            <w:szCs w:val="22"/>
            <w:lang w:eastAsia="de-DE"/>
          </w:rPr>
          <m:t xml:space="preserve"> </m:t>
        </m:r>
        <m:sSub>
          <m:sSubPr>
            <m:ctrlPr>
              <w:rPr>
                <w:rFonts w:ascii="Cambria Math" w:hAnsi="Cambria Math"/>
                <w:i/>
                <w:iCs/>
                <w:sz w:val="22"/>
                <w:szCs w:val="22"/>
                <w:lang w:eastAsia="de-DE"/>
              </w:rPr>
            </m:ctrlPr>
          </m:sSubPr>
          <m:e>
            <m:r>
              <w:rPr>
                <w:rFonts w:ascii="Cambria Math" w:hAnsi="Cambria Math"/>
                <w:sz w:val="22"/>
                <w:szCs w:val="22"/>
                <w:lang w:eastAsia="de-DE"/>
              </w:rPr>
              <m:t>c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de-DE"/>
              </w:rPr>
              <m:t>03</m:t>
            </m:r>
          </m:sub>
        </m:sSub>
        <m:r>
          <w:rPr>
            <w:rFonts w:ascii="Cambria Math" w:hAnsi="Cambria Math"/>
            <w:sz w:val="22"/>
            <w:szCs w:val="22"/>
            <w:lang w:eastAsia="de-DE"/>
          </w:rPr>
          <m:t>=150</m:t>
        </m:r>
      </m:oMath>
      <w:r w:rsidRPr="00366B2F">
        <w:rPr>
          <w:sz w:val="22"/>
          <w:szCs w:val="22"/>
          <w:lang w:eastAsia="de-DE"/>
        </w:rPr>
        <w:t xml:space="preserve"> in $</w:t>
      </w:r>
      <m:oMath>
        <m:sSup>
          <m:sSupPr>
            <m:ctrlPr>
              <w:rPr>
                <w:rFonts w:ascii="Cambria Math" w:hAnsi="Cambria Math"/>
                <w:i/>
                <w:sz w:val="22"/>
                <w:szCs w:val="22"/>
                <w:lang w:eastAsia="de-DE"/>
              </w:rPr>
            </m:ctrlPr>
          </m:sSupPr>
          <m:e>
            <m:r>
              <w:rPr>
                <w:rFonts w:ascii="Cambria Math" w:hAnsi="Cambria Math"/>
                <w:sz w:val="22"/>
                <w:szCs w:val="22"/>
                <w:lang w:eastAsia="de-DE"/>
              </w:rPr>
              <m:t>10</m:t>
            </m:r>
          </m:e>
          <m:sup>
            <m:r>
              <w:rPr>
                <w:rFonts w:ascii="Cambria Math" w:hAnsi="Cambria Math"/>
                <w:sz w:val="22"/>
                <w:szCs w:val="22"/>
                <w:lang w:eastAsia="de-DE"/>
              </w:rPr>
              <m:t>5</m:t>
            </m:r>
          </m:sup>
        </m:sSup>
      </m:oMath>
      <w:r w:rsidRPr="00366B2F">
        <w:rPr>
          <w:sz w:val="22"/>
          <w:szCs w:val="22"/>
          <w:lang w:eastAsia="de-DE"/>
        </w:rPr>
        <w:t xml:space="preserve">, </w:t>
      </w:r>
      <m:oMath>
        <m:sSub>
          <m:sSubPr>
            <m:ctrlPr>
              <w:rPr>
                <w:rFonts w:ascii="Cambria Math" w:hAnsi="Cambria Math"/>
                <w:i/>
                <w:sz w:val="22"/>
                <w:szCs w:val="22"/>
                <w:lang w:eastAsia="de-DE"/>
              </w:rPr>
            </m:ctrlPr>
          </m:sSubPr>
          <m:e>
            <m:r>
              <w:rPr>
                <w:rFonts w:ascii="Cambria Math" w:hAnsi="Cambria Math"/>
                <w:sz w:val="22"/>
                <w:szCs w:val="22"/>
                <w:lang w:eastAsia="de-DE"/>
              </w:rPr>
              <m:t>ξ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de-DE"/>
              </w:rPr>
              <m:t>3</m:t>
            </m:r>
          </m:sub>
        </m:sSub>
        <m:r>
          <w:rPr>
            <w:rFonts w:ascii="Cambria Math" w:hAnsi="Cambria Math"/>
            <w:sz w:val="22"/>
            <w:szCs w:val="22"/>
            <w:lang w:eastAsia="de-DE"/>
          </w:rPr>
          <m:t>=0.7</m:t>
        </m:r>
      </m:oMath>
      <w:r w:rsidRPr="00366B2F">
        <w:rPr>
          <w:sz w:val="22"/>
          <w:szCs w:val="22"/>
          <w:lang w:eastAsia="de-DE"/>
        </w:rPr>
        <w:t xml:space="preserve"> , </w:t>
      </w:r>
      <m:oMath>
        <m:r>
          <w:rPr>
            <w:rFonts w:ascii="Cambria Math" w:hAnsi="Cambria Math"/>
            <w:sz w:val="22"/>
            <w:szCs w:val="22"/>
            <w:lang w:eastAsia="de-DE"/>
          </w:rPr>
          <m:t xml:space="preserve">1 </m:t>
        </m:r>
        <m:r>
          <w:rPr>
            <w:rFonts w:ascii="Cambria Math" w:eastAsia="STIXMath-Regular" w:hAnsi="Cambria Math"/>
            <w:sz w:val="22"/>
            <w:szCs w:val="22"/>
            <w:lang w:eastAsia="de-DE"/>
          </w:rPr>
          <m:t xml:space="preserve">- </m:t>
        </m:r>
        <m:r>
          <w:rPr>
            <w:rFonts w:ascii="Cambria Math" w:eastAsia="STIXMath-Italic" w:hAnsi="Cambria Math"/>
            <w:sz w:val="22"/>
            <w:szCs w:val="22"/>
            <w:lang w:eastAsia="de-DE"/>
          </w:rPr>
          <m:t xml:space="preserve">β </m:t>
        </m:r>
        <m:r>
          <w:rPr>
            <w:rFonts w:ascii="Cambria Math" w:eastAsia="STIXMath-Regular" w:hAnsi="Cambria Math"/>
            <w:sz w:val="22"/>
            <w:szCs w:val="22"/>
            <w:lang w:eastAsia="de-DE"/>
          </w:rPr>
          <m:t xml:space="preserve">= </m:t>
        </m:r>
        <m:r>
          <w:rPr>
            <w:rFonts w:ascii="Cambria Math" w:hAnsi="Cambria Math"/>
            <w:sz w:val="22"/>
            <w:szCs w:val="22"/>
            <w:lang w:eastAsia="de-DE"/>
          </w:rPr>
          <m:t>0</m:t>
        </m:r>
        <m:r>
          <w:rPr>
            <w:rFonts w:ascii="Cambria Math" w:eastAsia="STIXMath-Italic" w:hAnsi="Cambria Math"/>
            <w:sz w:val="22"/>
            <w:szCs w:val="22"/>
            <w:lang w:eastAsia="de-DE"/>
          </w:rPr>
          <m:t>.</m:t>
        </m:r>
        <m:r>
          <w:rPr>
            <w:rFonts w:ascii="Cambria Math" w:hAnsi="Cambria Math"/>
            <w:sz w:val="22"/>
            <w:szCs w:val="22"/>
            <w:lang w:eastAsia="de-DE"/>
          </w:rPr>
          <m:t>9</m:t>
        </m:r>
      </m:oMath>
      <w:r w:rsidRPr="00366B2F">
        <w:rPr>
          <w:sz w:val="22"/>
          <w:szCs w:val="22"/>
          <w:lang w:eastAsia="de-DE"/>
        </w:rPr>
        <w:t xml:space="preserve">, </w:t>
      </w:r>
      <m:oMath>
        <m:r>
          <w:rPr>
            <w:rFonts w:ascii="Cambria Math" w:eastAsia="STIXMath-Italic" w:hAnsi="Cambria Math"/>
            <w:sz w:val="22"/>
            <w:szCs w:val="22"/>
            <w:lang w:eastAsia="de-DE"/>
          </w:rPr>
          <m:t xml:space="preserve">α </m:t>
        </m:r>
        <m:r>
          <w:rPr>
            <w:rFonts w:ascii="Cambria Math" w:eastAsia="STIXMath-Regular" w:hAnsi="Cambria Math"/>
            <w:sz w:val="22"/>
            <w:szCs w:val="22"/>
            <w:lang w:eastAsia="de-DE"/>
          </w:rPr>
          <m:t xml:space="preserve">= </m:t>
        </m:r>
        <m:r>
          <w:rPr>
            <w:rFonts w:ascii="Cambria Math" w:hAnsi="Cambria Math"/>
            <w:sz w:val="22"/>
            <w:szCs w:val="22"/>
            <w:lang w:eastAsia="de-DE"/>
          </w:rPr>
          <m:t>0</m:t>
        </m:r>
        <m:r>
          <w:rPr>
            <w:rFonts w:ascii="Cambria Math" w:eastAsia="STIXMath-Italic" w:hAnsi="Cambria Math"/>
            <w:sz w:val="22"/>
            <w:szCs w:val="22"/>
            <w:lang w:eastAsia="de-DE"/>
          </w:rPr>
          <m:t>.</m:t>
        </m:r>
        <m:r>
          <w:rPr>
            <w:rFonts w:ascii="Cambria Math" w:hAnsi="Cambria Math"/>
            <w:sz w:val="22"/>
            <w:szCs w:val="22"/>
            <w:lang w:eastAsia="de-DE"/>
          </w:rPr>
          <m:t>025</m:t>
        </m:r>
      </m:oMath>
      <w:r w:rsidRPr="00366B2F">
        <w:rPr>
          <w:sz w:val="22"/>
          <w:szCs w:val="22"/>
          <w:lang w:eastAsia="de-DE"/>
        </w:rPr>
        <w:t xml:space="preserve"> (on</w:t>
      </w:r>
      <w:proofErr w:type="spellStart"/>
      <w:r>
        <w:rPr>
          <w:sz w:val="22"/>
          <w:szCs w:val="22"/>
          <w:lang w:eastAsia="de-DE"/>
        </w:rPr>
        <w:t>e</w:t>
      </w:r>
      <w:proofErr w:type="spellEnd"/>
      <w:r>
        <w:rPr>
          <w:sz w:val="22"/>
          <w:szCs w:val="22"/>
          <w:lang w:eastAsia="de-DE"/>
        </w:rPr>
        <w:t xml:space="preserve"> sided), benefit scenarios </w:t>
      </w:r>
      <w:proofErr w:type="spellStart"/>
      <w:r w:rsidRPr="00A83C80">
        <w:rPr>
          <w:i/>
          <w:sz w:val="22"/>
          <w:szCs w:val="22"/>
          <w:lang w:eastAsia="de-DE"/>
        </w:rPr>
        <w:t>bs</w:t>
      </w:r>
      <w:proofErr w:type="spellEnd"/>
      <w:r w:rsidRPr="00366B2F">
        <w:rPr>
          <w:sz w:val="22"/>
          <w:szCs w:val="22"/>
          <w:lang w:eastAsia="de-DE"/>
        </w:rPr>
        <w:t xml:space="preserve"> 1-7 and weights for the prior distribution </w:t>
      </w:r>
      <w:r w:rsidRPr="00366B2F">
        <w:rPr>
          <w:i/>
          <w:sz w:val="22"/>
          <w:szCs w:val="22"/>
          <w:lang w:eastAsia="de-DE"/>
        </w:rPr>
        <w:t>w</w:t>
      </w:r>
      <w:r w:rsidRPr="00366B2F">
        <w:rPr>
          <w:sz w:val="22"/>
          <w:szCs w:val="22"/>
          <w:lang w:eastAsia="de-DE"/>
        </w:rPr>
        <w:t xml:space="preserve"> = 0.3, 0.6, 0.9 when skipping phase II. The column </w:t>
      </w:r>
      <w:r w:rsidRPr="00366B2F">
        <w:rPr>
          <w:i/>
          <w:sz w:val="22"/>
          <w:szCs w:val="22"/>
          <w:lang w:eastAsia="de-DE"/>
        </w:rPr>
        <w:t xml:space="preserve">skip </w:t>
      </w:r>
      <w:r w:rsidRPr="00366B2F">
        <w:rPr>
          <w:sz w:val="22"/>
          <w:szCs w:val="22"/>
          <w:lang w:eastAsia="de-DE"/>
        </w:rPr>
        <w:t xml:space="preserve">indicates whether the expected utility is higher and the number of events is lower when skipping phase II compared to proceeding with the phase II/III program (in the </w:t>
      </w:r>
      <w:r w:rsidR="00E31E7F">
        <w:rPr>
          <w:sz w:val="22"/>
          <w:szCs w:val="22"/>
          <w:lang w:eastAsia="de-DE"/>
        </w:rPr>
        <w:t>un</w:t>
      </w:r>
      <w:r w:rsidRPr="00366B2F">
        <w:rPr>
          <w:sz w:val="22"/>
          <w:szCs w:val="22"/>
          <w:lang w:eastAsia="de-DE"/>
        </w:rPr>
        <w:t>adjusted setting</w:t>
      </w:r>
      <w:r w:rsidR="00C70A52">
        <w:rPr>
          <w:sz w:val="22"/>
          <w:szCs w:val="22"/>
          <w:lang w:eastAsia="de-DE"/>
        </w:rPr>
        <w:t xml:space="preserve"> </w:t>
      </w:r>
      <m:oMath>
        <m:r>
          <w:rPr>
            <w:rFonts w:ascii="Cambria Math" w:hAnsi="Cambria Math"/>
            <w:sz w:val="22"/>
            <w:szCs w:val="22"/>
          </w:rPr>
          <m:t>S</m:t>
        </m:r>
        <m:r>
          <w:rPr>
            <w:rFonts w:ascii="Cambria Math" w:hAnsi="Cambria Math"/>
            <w:sz w:val="22"/>
            <w:szCs w:val="22"/>
            <w:lang w:val="en-GB"/>
          </w:rPr>
          <m:t>(</m:t>
        </m:r>
        <m:sSubSup>
          <m:sSubSupPr>
            <m:ctrlPr>
              <w:rPr>
                <w:rFonts w:ascii="Cambria Math" w:hAnsi="Cambria Math"/>
                <w:i/>
                <w:sz w:val="22"/>
                <w:szCs w:val="22"/>
              </w:rPr>
            </m:ctrlPr>
          </m:sSubSupPr>
          <m:e>
            <m:acc>
              <m:accPr>
                <m:ctrlPr>
                  <w:rPr>
                    <w:rFonts w:ascii="Cambria Math" w:hAnsi="Cambria Math"/>
                    <w:i/>
                    <w:sz w:val="22"/>
                    <w:szCs w:val="22"/>
                    <w:lang w:val="en-GB"/>
                  </w:rPr>
                </m:ctrlPr>
              </m:accPr>
              <m:e>
                <m:r>
                  <w:rPr>
                    <w:rFonts w:ascii="Cambria Math" w:hAnsi="Cambria Math"/>
                    <w:sz w:val="22"/>
                    <w:szCs w:val="22"/>
                    <w:lang w:val="en-GB"/>
                  </w:rPr>
                  <m:t>θ</m:t>
                </m:r>
              </m:e>
            </m:acc>
          </m:e>
          <m:sub>
            <m:r>
              <w:rPr>
                <w:rFonts w:ascii="Cambria Math" w:hAnsi="Cambria Math"/>
                <w:sz w:val="22"/>
                <w:szCs w:val="22"/>
              </w:rPr>
              <m:t>2</m:t>
            </m:r>
          </m:sub>
          <m:sup>
            <m:r>
              <w:rPr>
                <w:rFonts w:ascii="Cambria Math" w:hAnsi="Cambria Math"/>
                <w:sz w:val="22"/>
                <w:szCs w:val="22"/>
              </w:rPr>
              <m:t>u</m:t>
            </m:r>
          </m:sup>
        </m:sSubSup>
        <m:r>
          <w:rPr>
            <w:rFonts w:ascii="Cambria Math" w:hAnsi="Cambria Math"/>
            <w:sz w:val="22"/>
            <w:szCs w:val="22"/>
          </w:rPr>
          <m:t xml:space="preserve">, </m:t>
        </m:r>
        <m:sSubSup>
          <m:sSubSupPr>
            <m:ctrlPr>
              <w:rPr>
                <w:rFonts w:ascii="Cambria Math" w:hAnsi="Cambria Math"/>
                <w:i/>
                <w:sz w:val="22"/>
                <w:szCs w:val="22"/>
              </w:rPr>
            </m:ctrlPr>
          </m:sSubSupPr>
          <m:e>
            <m:acc>
              <m:accPr>
                <m:ctrlPr>
                  <w:rPr>
                    <w:rFonts w:ascii="Cambria Math" w:hAnsi="Cambria Math"/>
                    <w:i/>
                    <w:sz w:val="22"/>
                    <w:szCs w:val="22"/>
                    <w:lang w:val="en-GB"/>
                  </w:rPr>
                </m:ctrlPr>
              </m:accPr>
              <m:e>
                <m:r>
                  <w:rPr>
                    <w:rFonts w:ascii="Cambria Math" w:hAnsi="Cambria Math"/>
                    <w:sz w:val="22"/>
                    <w:szCs w:val="22"/>
                    <w:lang w:val="en-GB"/>
                  </w:rPr>
                  <m:t>θ</m:t>
                </m:r>
              </m:e>
            </m:acc>
          </m:e>
          <m:sub>
            <m:r>
              <w:rPr>
                <w:rFonts w:ascii="Cambria Math" w:hAnsi="Cambria Math"/>
                <w:sz w:val="22"/>
                <w:szCs w:val="22"/>
              </w:rPr>
              <m:t>2</m:t>
            </m:r>
          </m:sub>
          <m:sup>
            <m:r>
              <w:rPr>
                <w:rFonts w:ascii="Cambria Math" w:hAnsi="Cambria Math"/>
                <w:sz w:val="22"/>
                <w:szCs w:val="22"/>
              </w:rPr>
              <m:t>u</m:t>
            </m:r>
          </m:sup>
        </m:sSubSup>
        <m:r>
          <w:rPr>
            <w:rFonts w:ascii="Cambria Math" w:hAnsi="Cambria Math"/>
            <w:sz w:val="22"/>
            <w:szCs w:val="22"/>
          </w:rPr>
          <m:t>)</m:t>
        </m:r>
      </m:oMath>
      <w:r w:rsidRPr="00366B2F">
        <w:rPr>
          <w:sz w:val="22"/>
          <w:szCs w:val="22"/>
          <w:lang w:eastAsia="de-DE"/>
        </w:rPr>
        <w:t>, compare Table 2) and therefore, whether phase II could be skipped (</w:t>
      </w:r>
      <w:r w:rsidRPr="00366B2F">
        <w:rPr>
          <w:sz w:val="22"/>
          <w:szCs w:val="22"/>
        </w:rPr>
        <w:sym w:font="Wingdings" w:char="F0FC"/>
      </w:r>
      <w:r w:rsidRPr="00366B2F">
        <w:rPr>
          <w:sz w:val="22"/>
          <w:szCs w:val="22"/>
        </w:rPr>
        <w:t xml:space="preserve">: optimal </w:t>
      </w:r>
      <w:r w:rsidRPr="00366B2F">
        <w:rPr>
          <w:sz w:val="22"/>
          <w:szCs w:val="22"/>
          <w:lang w:eastAsia="de-DE"/>
        </w:rPr>
        <w:t xml:space="preserve">with respect to </w:t>
      </w:r>
      <m:oMath>
        <m:r>
          <w:rPr>
            <w:rFonts w:ascii="Cambria Math" w:hAnsi="Cambria Math"/>
            <w:sz w:val="22"/>
            <w:szCs w:val="22"/>
            <w:lang w:eastAsia="de-DE"/>
          </w:rPr>
          <m:t>u</m:t>
        </m:r>
      </m:oMath>
      <w:r w:rsidRPr="00366B2F">
        <w:rPr>
          <w:sz w:val="22"/>
          <w:szCs w:val="22"/>
          <w:lang w:eastAsia="de-DE"/>
        </w:rPr>
        <w:t xml:space="preserve"> and </w:t>
      </w:r>
      <m:oMath>
        <m:r>
          <w:rPr>
            <w:rFonts w:ascii="Cambria Math" w:hAnsi="Cambria Math"/>
            <w:sz w:val="22"/>
            <w:szCs w:val="22"/>
            <w:lang w:eastAsia="de-DE"/>
          </w:rPr>
          <m:t>d</m:t>
        </m:r>
      </m:oMath>
      <w:r w:rsidRPr="00366B2F">
        <w:rPr>
          <w:sz w:val="22"/>
          <w:szCs w:val="22"/>
          <w:lang w:eastAsia="de-DE"/>
        </w:rPr>
        <w:t xml:space="preserve">; </w:t>
      </w:r>
      <w:r w:rsidRPr="00366B2F">
        <w:rPr>
          <w:sz w:val="22"/>
          <w:szCs w:val="22"/>
        </w:rPr>
        <w:t xml:space="preserve">$: optimal with respect to </w:t>
      </w:r>
      <m:oMath>
        <m:r>
          <w:rPr>
            <w:rFonts w:ascii="Cambria Math" w:hAnsi="Cambria Math"/>
            <w:sz w:val="22"/>
            <w:szCs w:val="22"/>
            <w:lang w:eastAsia="de-DE"/>
          </w:rPr>
          <m:t>u</m:t>
        </m:r>
      </m:oMath>
      <w:r w:rsidRPr="00366B2F">
        <w:rPr>
          <w:sz w:val="22"/>
          <w:szCs w:val="22"/>
          <w:lang w:eastAsia="de-DE"/>
        </w:rPr>
        <w:t>) or not (</w:t>
      </w:r>
      <w:r w:rsidRPr="00366B2F">
        <w:rPr>
          <w:sz w:val="22"/>
          <w:szCs w:val="22"/>
        </w:rPr>
        <w:sym w:font="Wingdings" w:char="F0FB"/>
      </w:r>
      <w:r w:rsidRPr="00366B2F">
        <w:rPr>
          <w:sz w:val="22"/>
          <w:szCs w:val="22"/>
          <w:lang w:eastAsia="de-DE"/>
        </w:rPr>
        <w:t>)</w:t>
      </w:r>
      <w:r w:rsidR="00CD187D">
        <w:rPr>
          <w:sz w:val="22"/>
          <w:szCs w:val="22"/>
          <w:lang w:eastAsia="de-DE"/>
        </w:rPr>
        <w:t xml:space="preserve"> as optimal option. </w:t>
      </w:r>
      <m:oMath>
        <m:sSub>
          <m:sSubPr>
            <m:ctrlPr>
              <w:rPr>
                <w:rFonts w:ascii="Cambria Math" w:eastAsiaTheme="minorEastAsia" w:hAnsi="Cambria Math"/>
                <w:i/>
                <w:sz w:val="22"/>
                <w:szCs w:val="22"/>
              </w:rPr>
            </m:ctrlPr>
          </m:sSubPr>
          <m:e>
            <m:sSub>
              <m:sSubPr>
                <m:ctrlPr>
                  <w:rPr>
                    <w:rFonts w:ascii="Cambria Math" w:eastAsiaTheme="minorEastAsia" w:hAnsi="Cambria Math"/>
                    <w:i/>
                    <w:sz w:val="22"/>
                    <w:szCs w:val="22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2"/>
                    <w:szCs w:val="22"/>
                  </w:rPr>
                  <m:t>HR</m:t>
                </m:r>
              </m:e>
              <m:sub>
                <m:r>
                  <w:rPr>
                    <w:rFonts w:ascii="Cambria Math" w:eastAsiaTheme="minorEastAsia" w:hAnsi="Cambria Math"/>
                    <w:sz w:val="22"/>
                    <w:szCs w:val="22"/>
                  </w:rPr>
                  <m:t>plan</m:t>
                </m:r>
              </m:sub>
            </m:sSub>
            <m:r>
              <w:rPr>
                <w:rFonts w:ascii="Cambria Math" w:eastAsiaTheme="minorEastAsia" w:hAnsi="Cambria Math"/>
                <w:sz w:val="22"/>
                <w:szCs w:val="22"/>
              </w:rPr>
              <m:t>=</m:t>
            </m:r>
            <m:r>
              <m:rPr>
                <m:sty m:val="p"/>
              </m:rPr>
              <w:rPr>
                <w:rFonts w:ascii="Cambria Math" w:eastAsiaTheme="minorEastAsia" w:hAnsi="Cambria Math"/>
                <w:sz w:val="22"/>
                <w:szCs w:val="22"/>
              </w:rPr>
              <m:t>exp⁡</m:t>
            </m:r>
            <m:r>
              <w:rPr>
                <w:rFonts w:ascii="Cambria Math" w:eastAsiaTheme="minorEastAsia" w:hAnsi="Cambria Math"/>
                <w:sz w:val="22"/>
                <w:szCs w:val="22"/>
              </w:rPr>
              <m:t>(-θ</m:t>
            </m:r>
          </m:e>
          <m:sub>
            <m:r>
              <w:rPr>
                <w:rFonts w:ascii="Cambria Math" w:eastAsiaTheme="minorEastAsia" w:hAnsi="Cambria Math"/>
                <w:sz w:val="22"/>
                <w:szCs w:val="22"/>
              </w:rPr>
              <m:t>plan</m:t>
            </m:r>
          </m:sub>
        </m:sSub>
        <m:r>
          <w:rPr>
            <w:rFonts w:ascii="Cambria Math" w:eastAsiaTheme="minorEastAsia" w:hAnsi="Cambria Math"/>
            <w:sz w:val="22"/>
            <w:szCs w:val="22"/>
          </w:rPr>
          <m:t>)</m:t>
        </m:r>
      </m:oMath>
      <w:r w:rsidRPr="00366B2F">
        <w:rPr>
          <w:sz w:val="22"/>
          <w:szCs w:val="22"/>
        </w:rPr>
        <w:t>.</w:t>
      </w:r>
    </w:p>
    <w:tbl>
      <w:tblPr>
        <w:tblStyle w:val="HelleSchattierung"/>
        <w:tblW w:w="9356" w:type="dxa"/>
        <w:tblInd w:w="-34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426"/>
        <w:gridCol w:w="708"/>
        <w:gridCol w:w="707"/>
        <w:gridCol w:w="569"/>
        <w:gridCol w:w="708"/>
        <w:gridCol w:w="421"/>
        <w:gridCol w:w="713"/>
        <w:gridCol w:w="567"/>
        <w:gridCol w:w="567"/>
        <w:gridCol w:w="708"/>
        <w:gridCol w:w="427"/>
        <w:gridCol w:w="567"/>
        <w:gridCol w:w="142"/>
        <w:gridCol w:w="425"/>
        <w:gridCol w:w="567"/>
        <w:gridCol w:w="709"/>
        <w:gridCol w:w="425"/>
      </w:tblGrid>
      <w:tr w:rsidR="008A4F76" w:rsidRPr="00CD187D" w14:paraId="2E50C397" w14:textId="77777777" w:rsidTr="00DF13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2521E164" w14:textId="77777777" w:rsidR="008A4F76" w:rsidRPr="003A044A" w:rsidRDefault="008A4F76" w:rsidP="00D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i/>
                <w:sz w:val="18"/>
                <w:szCs w:val="18"/>
                <w:lang w:val="en-US" w:eastAsia="de-DE"/>
              </w:rPr>
            </w:pPr>
            <w:proofErr w:type="spellStart"/>
            <w:r w:rsidRPr="003A044A">
              <w:rPr>
                <w:rFonts w:ascii="Times New Roman" w:eastAsia="Times New Roman" w:hAnsi="Times New Roman" w:cs="Times New Roman"/>
                <w:b w:val="0"/>
                <w:bCs w:val="0"/>
                <w:i/>
                <w:sz w:val="18"/>
                <w:szCs w:val="18"/>
                <w:lang w:val="en-US" w:eastAsia="de-DE"/>
              </w:rPr>
              <w:t>bs</w:t>
            </w:r>
            <w:proofErr w:type="spellEnd"/>
          </w:p>
        </w:tc>
        <w:tc>
          <w:tcPr>
            <w:tcW w:w="31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D0817D" w14:textId="698AEE43" w:rsidR="008A4F76" w:rsidRPr="00793DB2" w:rsidRDefault="00793DB2" w:rsidP="00DF1341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sz w:val="18"/>
                <w:szCs w:val="18"/>
                <w:lang w:val="en-US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18"/>
                    <w:lang w:val="en-US"/>
                  </w:rPr>
                  <m:t>w=0.3</m:t>
                </m:r>
              </m:oMath>
            </m:oMathPara>
          </w:p>
        </w:tc>
        <w:tc>
          <w:tcPr>
            <w:tcW w:w="29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0448D1" w14:textId="77857652" w:rsidR="008A4F76" w:rsidRPr="00793DB2" w:rsidRDefault="00793DB2" w:rsidP="00DF1341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sz w:val="18"/>
                <w:szCs w:val="18"/>
                <w:lang w:val="en-US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18"/>
                    <w:lang w:val="en-US"/>
                  </w:rPr>
                  <m:t>w=0.6</m:t>
                </m:r>
              </m:oMath>
            </m:oMathPara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86A3A70" w14:textId="143C8556" w:rsidR="008A4F76" w:rsidRPr="00793DB2" w:rsidRDefault="00793DB2" w:rsidP="00DF1341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sz w:val="18"/>
                <w:szCs w:val="18"/>
                <w:lang w:val="en-US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18"/>
                    <w:lang w:val="en-US"/>
                  </w:rPr>
                  <m:t>w=0.9</m:t>
                </m:r>
              </m:oMath>
            </m:oMathPara>
          </w:p>
        </w:tc>
      </w:tr>
      <w:tr w:rsidR="00185AC2" w:rsidRPr="00366B2F" w14:paraId="3C97564E" w14:textId="77777777" w:rsidTr="00DF13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B6C36B8" w14:textId="77777777" w:rsidR="008A4F76" w:rsidRPr="00366B2F" w:rsidRDefault="008A4F76" w:rsidP="00D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18"/>
                <w:szCs w:val="18"/>
                <w:lang w:val="en-US" w:eastAsia="de-DE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317C19E5" w14:textId="77777777" w:rsidR="008A4F76" w:rsidRPr="00366B2F" w:rsidRDefault="00185AC2" w:rsidP="00DF134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 w:val="18"/>
                        <w:szCs w:val="1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 w:val="18"/>
                        <w:szCs w:val="18"/>
                        <w:lang w:val="en-US"/>
                      </w:rPr>
                      <m:t>HR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 w:val="18"/>
                        <w:szCs w:val="18"/>
                        <w:lang w:val="en-US"/>
                      </w:rPr>
                      <m:t>plan</m:t>
                    </m:r>
                  </m:sub>
                </m:sSub>
              </m:oMath>
            </m:oMathPara>
          </w:p>
        </w:tc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00FA3326" w14:textId="77777777" w:rsidR="008A4F76" w:rsidRPr="00366B2F" w:rsidRDefault="008A4F76" w:rsidP="00DF134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de-D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sz w:val="18"/>
                    <w:szCs w:val="18"/>
                    <w:lang w:val="en-US" w:eastAsia="de-DE"/>
                  </w:rPr>
                  <m:t>d</m:t>
                </m:r>
              </m:oMath>
            </m:oMathPara>
          </w:p>
        </w:tc>
        <w:tc>
          <w:tcPr>
            <w:tcW w:w="56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1988DAD3" w14:textId="77777777" w:rsidR="008A4F76" w:rsidRPr="00366B2F" w:rsidRDefault="008A4F76" w:rsidP="00DF134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val="en-US"/>
              </w:rPr>
            </w:pPr>
            <w:proofErr w:type="spellStart"/>
            <w:r w:rsidRPr="00366B2F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val="en-US"/>
              </w:rPr>
              <w:t>sP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323F95F7" w14:textId="77777777" w:rsidR="008A4F76" w:rsidRPr="00366B2F" w:rsidRDefault="008A4F76" w:rsidP="00DF134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/>
              </w:rPr>
            </w:pPr>
            <m:oMath>
              <m:r>
                <w:rPr>
                  <w:rFonts w:ascii="Cambria Math" w:eastAsia="Times New Roman" w:hAnsi="Cambria Math" w:cs="Times New Roman"/>
                  <w:sz w:val="18"/>
                  <w:szCs w:val="18"/>
                  <w:lang w:val="en-US"/>
                </w:rPr>
                <m:t>u</m:t>
              </m:r>
            </m:oMath>
            <w:r w:rsidRPr="00366B2F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/>
              </w:rPr>
              <w:t xml:space="preserve">    </w:t>
            </w:r>
          </w:p>
        </w:tc>
        <w:tc>
          <w:tcPr>
            <w:tcW w:w="4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C68E462" w14:textId="77777777" w:rsidR="008A4F76" w:rsidRPr="00366B2F" w:rsidRDefault="008A4F76" w:rsidP="00DF1341">
            <w:pPr>
              <w:spacing w:after="0" w:line="240" w:lineRule="auto"/>
              <w:ind w:hanging="108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/>
              </w:rPr>
            </w:pPr>
            <m:oMath>
              <m:r>
                <w:rPr>
                  <w:rFonts w:ascii="Cambria Math" w:eastAsia="Times New Roman" w:hAnsi="Cambria Math" w:cs="Times New Roman"/>
                  <w:sz w:val="18"/>
                  <w:szCs w:val="18"/>
                  <w:lang w:val="en-US"/>
                </w:rPr>
                <m:t>skip</m:t>
              </m:r>
            </m:oMath>
            <w:r w:rsidRPr="00366B2F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/>
              </w:rPr>
              <w:t xml:space="preserve">    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F0E55E8" w14:textId="77777777" w:rsidR="008A4F76" w:rsidRPr="00366B2F" w:rsidRDefault="00185AC2" w:rsidP="00DF134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 w:val="18"/>
                        <w:szCs w:val="1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 w:val="18"/>
                        <w:szCs w:val="18"/>
                        <w:lang w:val="en-US"/>
                      </w:rPr>
                      <m:t>HR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 w:val="18"/>
                        <w:szCs w:val="18"/>
                        <w:lang w:val="en-US"/>
                      </w:rPr>
                      <m:t>plan</m:t>
                    </m:r>
                  </m:sub>
                </m:sSub>
              </m:oMath>
            </m:oMathPara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402A6C3" w14:textId="77777777" w:rsidR="008A4F76" w:rsidRPr="00366B2F" w:rsidRDefault="008A4F76" w:rsidP="00DF134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de-DE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sz w:val="18"/>
                    <w:szCs w:val="18"/>
                    <w:lang w:val="en-US" w:eastAsia="de-DE"/>
                  </w:rPr>
                  <m:t>d</m:t>
                </m:r>
              </m:oMath>
            </m:oMathPara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4C43585" w14:textId="77777777" w:rsidR="008A4F76" w:rsidRPr="00366B2F" w:rsidRDefault="008A4F76" w:rsidP="00DF134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val="en-US"/>
              </w:rPr>
            </w:pPr>
            <w:proofErr w:type="spellStart"/>
            <w:r w:rsidRPr="00366B2F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val="en-US"/>
              </w:rPr>
              <w:t>sP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6460F60" w14:textId="77777777" w:rsidR="008A4F76" w:rsidRPr="00366B2F" w:rsidRDefault="008A4F76" w:rsidP="00DF134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/>
              </w:rPr>
            </w:pPr>
            <m:oMath>
              <m:r>
                <w:rPr>
                  <w:rFonts w:ascii="Cambria Math" w:eastAsia="Times New Roman" w:hAnsi="Cambria Math" w:cs="Times New Roman"/>
                  <w:sz w:val="18"/>
                  <w:szCs w:val="18"/>
                  <w:lang w:val="en-US"/>
                </w:rPr>
                <m:t>u</m:t>
              </m:r>
            </m:oMath>
            <w:r w:rsidRPr="00366B2F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/>
              </w:rPr>
              <w:t xml:space="preserve">    </w:t>
            </w: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C8AA78" w14:textId="77777777" w:rsidR="008A4F76" w:rsidRPr="00366B2F" w:rsidRDefault="008A4F76" w:rsidP="00DF1341">
            <w:pPr>
              <w:spacing w:after="0" w:line="240" w:lineRule="auto"/>
              <w:ind w:hanging="10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/>
              </w:rPr>
            </w:pPr>
            <m:oMath>
              <m:r>
                <w:rPr>
                  <w:rFonts w:ascii="Cambria Math" w:eastAsia="Times New Roman" w:hAnsi="Cambria Math" w:cs="Times New Roman"/>
                  <w:sz w:val="18"/>
                  <w:szCs w:val="18"/>
                  <w:lang w:val="en-US"/>
                </w:rPr>
                <m:t>skip</m:t>
              </m:r>
            </m:oMath>
            <w:r w:rsidRPr="00366B2F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/>
              </w:rPr>
              <w:t xml:space="preserve">    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5409A36" w14:textId="77777777" w:rsidR="008A4F76" w:rsidRPr="00366B2F" w:rsidRDefault="00185AC2" w:rsidP="00DF134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 w:val="18"/>
                        <w:szCs w:val="1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 w:val="18"/>
                        <w:szCs w:val="18"/>
                        <w:lang w:val="en-US"/>
                      </w:rPr>
                      <m:t>HR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 w:val="18"/>
                        <w:szCs w:val="18"/>
                        <w:lang w:val="en-US"/>
                      </w:rPr>
                      <m:t>plan</m:t>
                    </m:r>
                  </m:sub>
                </m:sSub>
              </m:oMath>
            </m:oMathPara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A68AA37" w14:textId="77777777" w:rsidR="008A4F76" w:rsidRPr="00366B2F" w:rsidRDefault="008A4F76" w:rsidP="00DF134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de-DE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Times New Roman" w:hAnsi="Cambria Math" w:cs="Times New Roman"/>
                    <w:sz w:val="18"/>
                    <w:szCs w:val="18"/>
                    <w:lang w:val="en-US" w:eastAsia="de-DE"/>
                  </w:rPr>
                  <m:t>d</m:t>
                </m:r>
              </m:oMath>
            </m:oMathPara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C56B3FB" w14:textId="77777777" w:rsidR="008A4F76" w:rsidRPr="00366B2F" w:rsidRDefault="008A4F76" w:rsidP="00DF134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val="en-US"/>
              </w:rPr>
            </w:pPr>
            <w:proofErr w:type="spellStart"/>
            <w:r w:rsidRPr="00366B2F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val="en-US"/>
              </w:rPr>
              <w:t>sP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5438045" w14:textId="77777777" w:rsidR="008A4F76" w:rsidRPr="00366B2F" w:rsidRDefault="008A4F76" w:rsidP="00DF134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/>
              </w:rPr>
            </w:pPr>
            <m:oMath>
              <m:r>
                <w:rPr>
                  <w:rFonts w:ascii="Cambria Math" w:eastAsia="Times New Roman" w:hAnsi="Cambria Math" w:cs="Times New Roman"/>
                  <w:sz w:val="18"/>
                  <w:szCs w:val="18"/>
                  <w:lang w:val="en-US"/>
                </w:rPr>
                <m:t>u</m:t>
              </m:r>
            </m:oMath>
            <w:r w:rsidRPr="00366B2F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/>
              </w:rPr>
              <w:t xml:space="preserve">    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99CB9F8" w14:textId="77777777" w:rsidR="008A4F76" w:rsidRPr="00366B2F" w:rsidRDefault="008A4F76" w:rsidP="00DF1341">
            <w:pPr>
              <w:spacing w:after="0" w:line="240" w:lineRule="auto"/>
              <w:ind w:hanging="107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/>
              </w:rPr>
            </w:pPr>
            <m:oMath>
              <m:r>
                <w:rPr>
                  <w:rFonts w:ascii="Cambria Math" w:eastAsia="Times New Roman" w:hAnsi="Cambria Math" w:cs="Times New Roman"/>
                  <w:sz w:val="18"/>
                  <w:szCs w:val="18"/>
                  <w:lang w:val="en-US"/>
                </w:rPr>
                <m:t>skip</m:t>
              </m:r>
            </m:oMath>
            <w:r w:rsidRPr="00366B2F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/>
              </w:rPr>
              <w:t xml:space="preserve">    </w:t>
            </w:r>
          </w:p>
        </w:tc>
      </w:tr>
      <w:tr w:rsidR="00CC46D8" w:rsidRPr="00366B2F" w14:paraId="1F27F0BF" w14:textId="77777777" w:rsidTr="00DF134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4D6C7CE" w14:textId="3E3CDCA5" w:rsidR="00072B56" w:rsidRPr="001A207F" w:rsidRDefault="00072B56" w:rsidP="00072B56">
            <w:pPr>
              <w:spacing w:after="0" w:line="24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  <w:lang w:val="en-US"/>
              </w:rPr>
            </w:pPr>
            <w:r w:rsidRPr="001A207F">
              <w:rPr>
                <w:rFonts w:ascii="Times New Roman" w:hAnsi="Times New Roman" w:cs="Times New Roman"/>
                <w:b w:val="0"/>
                <w:sz w:val="20"/>
                <w:szCs w:val="2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EBBD8AB" w14:textId="79D2849B" w:rsidR="00072B56" w:rsidRPr="00072B56" w:rsidRDefault="00072B56" w:rsidP="00072B56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2B56">
              <w:rPr>
                <w:rFonts w:ascii="Times New Roman" w:hAnsi="Times New Roman" w:cs="Times New Roman"/>
                <w:sz w:val="20"/>
                <w:szCs w:val="20"/>
              </w:rPr>
              <w:t>0.82</w:t>
            </w:r>
          </w:p>
        </w:tc>
        <w:tc>
          <w:tcPr>
            <w:tcW w:w="707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773DFC0" w14:textId="61C09615" w:rsidR="00072B56" w:rsidRPr="00072B56" w:rsidRDefault="00072B56" w:rsidP="00072B56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2B56">
              <w:rPr>
                <w:rFonts w:ascii="Times New Roman" w:hAnsi="Times New Roman" w:cs="Times New Roman"/>
                <w:sz w:val="20"/>
                <w:szCs w:val="20"/>
              </w:rPr>
              <w:t>1051</w:t>
            </w:r>
          </w:p>
        </w:tc>
        <w:tc>
          <w:tcPr>
            <w:tcW w:w="569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35BBB78" w14:textId="2AAD7FE5" w:rsidR="00072B56" w:rsidRPr="00072B56" w:rsidRDefault="00072B56" w:rsidP="00072B56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2B56">
              <w:rPr>
                <w:rFonts w:ascii="Times New Roman" w:hAnsi="Times New Roman" w:cs="Times New Roman"/>
                <w:sz w:val="20"/>
                <w:szCs w:val="20"/>
              </w:rPr>
              <w:t>0.65</w:t>
            </w:r>
          </w:p>
        </w:tc>
        <w:tc>
          <w:tcPr>
            <w:tcW w:w="708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133A197" w14:textId="5221A206" w:rsidR="00072B56" w:rsidRPr="00072B56" w:rsidRDefault="00072B56" w:rsidP="00072B56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2B56">
              <w:rPr>
                <w:rFonts w:ascii="Times New Roman" w:hAnsi="Times New Roman" w:cs="Times New Roman"/>
                <w:sz w:val="20"/>
                <w:szCs w:val="20"/>
              </w:rPr>
              <w:t>-205</w:t>
            </w:r>
          </w:p>
        </w:tc>
        <w:tc>
          <w:tcPr>
            <w:tcW w:w="421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4CB0421" w14:textId="512A2E28" w:rsidR="00072B56" w:rsidRPr="00072B56" w:rsidRDefault="00072B56" w:rsidP="00072B56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66B2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sym w:font="Wingdings" w:char="F0FB"/>
            </w:r>
          </w:p>
        </w:tc>
        <w:tc>
          <w:tcPr>
            <w:tcW w:w="713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2B6A63DF" w14:textId="4E5F3BD1" w:rsidR="00072B56" w:rsidRPr="00072B56" w:rsidRDefault="00072B56" w:rsidP="00072B56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2B56">
              <w:rPr>
                <w:rFonts w:ascii="Times New Roman" w:hAnsi="Times New Roman" w:cs="Times New Roman"/>
                <w:sz w:val="20"/>
                <w:szCs w:val="20"/>
              </w:rPr>
              <w:t>0.76</w:t>
            </w:r>
          </w:p>
        </w:tc>
        <w:tc>
          <w:tcPr>
            <w:tcW w:w="567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2B861B7C" w14:textId="65FA56B7" w:rsidR="00072B56" w:rsidRPr="00072B56" w:rsidRDefault="00072B56" w:rsidP="00072B56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2B56">
              <w:rPr>
                <w:rFonts w:ascii="Times New Roman" w:hAnsi="Times New Roman" w:cs="Times New Roman"/>
                <w:sz w:val="20"/>
                <w:szCs w:val="20"/>
              </w:rPr>
              <w:t>577</w:t>
            </w:r>
          </w:p>
        </w:tc>
        <w:tc>
          <w:tcPr>
            <w:tcW w:w="567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52D923BC" w14:textId="0548D47E" w:rsidR="00072B56" w:rsidRPr="00072B56" w:rsidRDefault="00072B56" w:rsidP="00072B56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2B56">
              <w:rPr>
                <w:rFonts w:ascii="Times New Roman" w:hAnsi="Times New Roman" w:cs="Times New Roman"/>
                <w:sz w:val="20"/>
                <w:szCs w:val="20"/>
              </w:rPr>
              <w:t>0.70</w:t>
            </w:r>
          </w:p>
        </w:tc>
        <w:tc>
          <w:tcPr>
            <w:tcW w:w="708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6F3CCC45" w14:textId="3C65BDAA" w:rsidR="00072B56" w:rsidRPr="00072B56" w:rsidRDefault="00072B56" w:rsidP="00072B56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2B56">
              <w:rPr>
                <w:rFonts w:ascii="Times New Roman" w:hAnsi="Times New Roman" w:cs="Times New Roman"/>
                <w:sz w:val="20"/>
                <w:szCs w:val="20"/>
              </w:rPr>
              <w:t>715</w:t>
            </w:r>
          </w:p>
        </w:tc>
        <w:tc>
          <w:tcPr>
            <w:tcW w:w="427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A755F44" w14:textId="482CA479" w:rsidR="00072B56" w:rsidRPr="00072B56" w:rsidRDefault="00072B56" w:rsidP="00072B5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66B2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$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53D47244" w14:textId="41DD5B11" w:rsidR="00072B56" w:rsidRPr="00072B56" w:rsidRDefault="00072B56" w:rsidP="00072B56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2B56">
              <w:rPr>
                <w:rFonts w:ascii="Times New Roman" w:hAnsi="Times New Roman" w:cs="Times New Roman"/>
                <w:sz w:val="20"/>
                <w:szCs w:val="20"/>
              </w:rPr>
              <w:t>0.70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18308E3F" w14:textId="4262D981" w:rsidR="00072B56" w:rsidRPr="00072B56" w:rsidRDefault="00072B56" w:rsidP="00072B56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2B56">
              <w:rPr>
                <w:rFonts w:ascii="Times New Roman" w:hAnsi="Times New Roman" w:cs="Times New Roman"/>
                <w:sz w:val="20"/>
                <w:szCs w:val="20"/>
              </w:rPr>
              <w:t>344</w:t>
            </w:r>
          </w:p>
        </w:tc>
        <w:tc>
          <w:tcPr>
            <w:tcW w:w="567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19CDBDD0" w14:textId="3ABAC1E1" w:rsidR="00072B56" w:rsidRPr="00072B56" w:rsidRDefault="00072B56" w:rsidP="00072B56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2B56">
              <w:rPr>
                <w:rFonts w:ascii="Times New Roman" w:hAnsi="Times New Roman" w:cs="Times New Roman"/>
                <w:sz w:val="20"/>
                <w:szCs w:val="20"/>
              </w:rPr>
              <w:t>0.76</w:t>
            </w:r>
          </w:p>
        </w:tc>
        <w:tc>
          <w:tcPr>
            <w:tcW w:w="709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04F78D83" w14:textId="5D53DC3C" w:rsidR="00072B56" w:rsidRPr="00072B56" w:rsidRDefault="00072B56" w:rsidP="00072B56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2B56">
              <w:rPr>
                <w:rFonts w:ascii="Times New Roman" w:hAnsi="Times New Roman" w:cs="Times New Roman"/>
                <w:sz w:val="20"/>
                <w:szCs w:val="20"/>
              </w:rPr>
              <w:t>1247</w:t>
            </w:r>
          </w:p>
        </w:tc>
        <w:tc>
          <w:tcPr>
            <w:tcW w:w="425" w:type="dxa"/>
            <w:tcBorders>
              <w:top w:val="single" w:sz="4" w:space="0" w:color="auto"/>
              <w:bottom w:val="nil"/>
              <w:right w:val="nil"/>
            </w:tcBorders>
            <w:shd w:val="clear" w:color="auto" w:fill="auto"/>
          </w:tcPr>
          <w:p w14:paraId="27FC8FDE" w14:textId="4DC4D109" w:rsidR="00072B56" w:rsidRPr="00072B56" w:rsidRDefault="00072B56" w:rsidP="00072B56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66B2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sym w:font="Wingdings" w:char="F0FC"/>
            </w:r>
          </w:p>
        </w:tc>
      </w:tr>
      <w:tr w:rsidR="00CC46D8" w:rsidRPr="00366B2F" w14:paraId="1D5F3D7A" w14:textId="77777777" w:rsidTr="00DF13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A4B9299" w14:textId="272FDC17" w:rsidR="00072B56" w:rsidRPr="001A207F" w:rsidRDefault="00072B56" w:rsidP="00072B56">
            <w:pPr>
              <w:spacing w:after="0" w:line="24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  <w:lang w:val="en-US"/>
              </w:rPr>
            </w:pPr>
            <w:r w:rsidRPr="001A207F">
              <w:rPr>
                <w:rFonts w:ascii="Times New Roman" w:hAnsi="Times New Roman" w:cs="Times New Roman"/>
                <w:b w:val="0"/>
                <w:sz w:val="20"/>
                <w:szCs w:val="20"/>
              </w:rPr>
              <w:t>2</w:t>
            </w:r>
          </w:p>
        </w:tc>
        <w:tc>
          <w:tcPr>
            <w:tcW w:w="708" w:type="dxa"/>
            <w:shd w:val="clear" w:color="auto" w:fill="FFFFFF" w:themeFill="background1"/>
            <w:vAlign w:val="center"/>
            <w:hideMark/>
          </w:tcPr>
          <w:p w14:paraId="2043CECD" w14:textId="169B869E" w:rsidR="00072B56" w:rsidRPr="00072B56" w:rsidRDefault="00072B56" w:rsidP="00072B56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2B56">
              <w:rPr>
                <w:rFonts w:ascii="Times New Roman" w:hAnsi="Times New Roman" w:cs="Times New Roman"/>
                <w:sz w:val="20"/>
                <w:szCs w:val="20"/>
              </w:rPr>
              <w:t>0.82</w:t>
            </w:r>
          </w:p>
        </w:tc>
        <w:tc>
          <w:tcPr>
            <w:tcW w:w="707" w:type="dxa"/>
            <w:shd w:val="clear" w:color="auto" w:fill="FFFFFF" w:themeFill="background1"/>
            <w:vAlign w:val="center"/>
            <w:hideMark/>
          </w:tcPr>
          <w:p w14:paraId="6461526E" w14:textId="6CDFD451" w:rsidR="00072B56" w:rsidRPr="00072B56" w:rsidRDefault="00072B56" w:rsidP="00072B56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2B56">
              <w:rPr>
                <w:rFonts w:ascii="Times New Roman" w:hAnsi="Times New Roman" w:cs="Times New Roman"/>
                <w:sz w:val="20"/>
                <w:szCs w:val="20"/>
              </w:rPr>
              <w:t>1051</w:t>
            </w:r>
          </w:p>
        </w:tc>
        <w:tc>
          <w:tcPr>
            <w:tcW w:w="569" w:type="dxa"/>
            <w:shd w:val="clear" w:color="auto" w:fill="FFFFFF" w:themeFill="background1"/>
            <w:vAlign w:val="center"/>
            <w:hideMark/>
          </w:tcPr>
          <w:p w14:paraId="04A43C80" w14:textId="12BD7FA4" w:rsidR="00072B56" w:rsidRPr="00072B56" w:rsidRDefault="00072B56" w:rsidP="00072B56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2B56">
              <w:rPr>
                <w:rFonts w:ascii="Times New Roman" w:hAnsi="Times New Roman" w:cs="Times New Roman"/>
                <w:sz w:val="20"/>
                <w:szCs w:val="20"/>
              </w:rPr>
              <w:t>0.65</w:t>
            </w:r>
          </w:p>
        </w:tc>
        <w:tc>
          <w:tcPr>
            <w:tcW w:w="708" w:type="dxa"/>
            <w:shd w:val="clear" w:color="auto" w:fill="FFFFFF" w:themeFill="background1"/>
            <w:vAlign w:val="center"/>
            <w:hideMark/>
          </w:tcPr>
          <w:p w14:paraId="2BB1BB9D" w14:textId="5D36DDB3" w:rsidR="00072B56" w:rsidRPr="00072B56" w:rsidRDefault="00072B56" w:rsidP="00072B56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2B56">
              <w:rPr>
                <w:rFonts w:ascii="Times New Roman" w:hAnsi="Times New Roman" w:cs="Times New Roman"/>
                <w:sz w:val="20"/>
                <w:szCs w:val="20"/>
              </w:rPr>
              <w:t>73</w:t>
            </w:r>
          </w:p>
        </w:tc>
        <w:tc>
          <w:tcPr>
            <w:tcW w:w="421" w:type="dxa"/>
            <w:tcBorders>
              <w:right w:val="single" w:sz="4" w:space="0" w:color="auto"/>
            </w:tcBorders>
            <w:shd w:val="clear" w:color="auto" w:fill="FFFFFF" w:themeFill="background1"/>
            <w:hideMark/>
          </w:tcPr>
          <w:p w14:paraId="5C7749F4" w14:textId="6DE0DB21" w:rsidR="00072B56" w:rsidRPr="00072B56" w:rsidRDefault="00072B56" w:rsidP="00072B56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66B2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sym w:font="Wingdings" w:char="F0FB"/>
            </w:r>
          </w:p>
        </w:tc>
        <w:tc>
          <w:tcPr>
            <w:tcW w:w="71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75D0043" w14:textId="72EE2F38" w:rsidR="00072B56" w:rsidRPr="00072B56" w:rsidRDefault="00072B56" w:rsidP="00072B56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2B56">
              <w:rPr>
                <w:rFonts w:ascii="Times New Roman" w:hAnsi="Times New Roman" w:cs="Times New Roman"/>
                <w:sz w:val="20"/>
                <w:szCs w:val="20"/>
              </w:rPr>
              <w:t>0.76</w:t>
            </w: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5DFF662" w14:textId="443E9593" w:rsidR="00072B56" w:rsidRPr="00072B56" w:rsidRDefault="00072B56" w:rsidP="00072B56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2B56">
              <w:rPr>
                <w:rFonts w:ascii="Times New Roman" w:hAnsi="Times New Roman" w:cs="Times New Roman"/>
                <w:sz w:val="20"/>
                <w:szCs w:val="20"/>
              </w:rPr>
              <w:t>577</w:t>
            </w: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BFC0AF5" w14:textId="16FB8554" w:rsidR="00072B56" w:rsidRPr="00072B56" w:rsidRDefault="00072B56" w:rsidP="00072B56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2B56">
              <w:rPr>
                <w:rFonts w:ascii="Times New Roman" w:hAnsi="Times New Roman" w:cs="Times New Roman"/>
                <w:sz w:val="20"/>
                <w:szCs w:val="20"/>
              </w:rPr>
              <w:t>0.70</w:t>
            </w:r>
          </w:p>
        </w:tc>
        <w:tc>
          <w:tcPr>
            <w:tcW w:w="70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F3D2E7E" w14:textId="2F180F17" w:rsidR="00072B56" w:rsidRPr="00072B56" w:rsidRDefault="00072B56" w:rsidP="00072B56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2B56">
              <w:rPr>
                <w:rFonts w:ascii="Times New Roman" w:hAnsi="Times New Roman" w:cs="Times New Roman"/>
                <w:sz w:val="20"/>
                <w:szCs w:val="20"/>
              </w:rPr>
              <w:t>1106</w:t>
            </w:r>
          </w:p>
        </w:tc>
        <w:tc>
          <w:tcPr>
            <w:tcW w:w="427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14:paraId="692DA1A4" w14:textId="08CFADCE" w:rsidR="00072B56" w:rsidRPr="00072B56" w:rsidRDefault="00072B56" w:rsidP="00072B5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66B2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$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169EF2D0" w14:textId="1C38767E" w:rsidR="00072B56" w:rsidRPr="00072B56" w:rsidRDefault="00072B56" w:rsidP="00072B56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2B56">
              <w:rPr>
                <w:rFonts w:ascii="Times New Roman" w:hAnsi="Times New Roman" w:cs="Times New Roman"/>
                <w:sz w:val="20"/>
                <w:szCs w:val="20"/>
              </w:rPr>
              <w:t>0.70</w:t>
            </w:r>
          </w:p>
        </w:tc>
        <w:tc>
          <w:tcPr>
            <w:tcW w:w="567" w:type="dxa"/>
            <w:gridSpan w:val="2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AD5CE0E" w14:textId="07B2C954" w:rsidR="00072B56" w:rsidRPr="00072B56" w:rsidRDefault="00072B56" w:rsidP="00072B56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2B56">
              <w:rPr>
                <w:rFonts w:ascii="Times New Roman" w:hAnsi="Times New Roman" w:cs="Times New Roman"/>
                <w:sz w:val="20"/>
                <w:szCs w:val="20"/>
              </w:rPr>
              <w:t>344</w:t>
            </w: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74EEDA4" w14:textId="37EB7631" w:rsidR="00072B56" w:rsidRPr="00072B56" w:rsidRDefault="00072B56" w:rsidP="00072B56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2B56">
              <w:rPr>
                <w:rFonts w:ascii="Times New Roman" w:hAnsi="Times New Roman" w:cs="Times New Roman"/>
                <w:sz w:val="20"/>
                <w:szCs w:val="20"/>
              </w:rPr>
              <w:t>0.76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9FF7E7A" w14:textId="3879DB5B" w:rsidR="00072B56" w:rsidRPr="00072B56" w:rsidRDefault="00072B56" w:rsidP="00072B56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2B56">
              <w:rPr>
                <w:rFonts w:ascii="Times New Roman" w:hAnsi="Times New Roman" w:cs="Times New Roman"/>
                <w:sz w:val="20"/>
                <w:szCs w:val="20"/>
              </w:rPr>
              <w:t>1695</w:t>
            </w:r>
          </w:p>
        </w:tc>
        <w:tc>
          <w:tcPr>
            <w:tcW w:w="425" w:type="dxa"/>
            <w:tcBorders>
              <w:top w:val="nil"/>
              <w:bottom w:val="nil"/>
            </w:tcBorders>
            <w:shd w:val="clear" w:color="auto" w:fill="auto"/>
          </w:tcPr>
          <w:p w14:paraId="79A3D640" w14:textId="5A6F4383" w:rsidR="00072B56" w:rsidRPr="00072B56" w:rsidRDefault="00072B56" w:rsidP="00072B56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66B2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sym w:font="Wingdings" w:char="F0FC"/>
            </w:r>
          </w:p>
        </w:tc>
      </w:tr>
      <w:tr w:rsidR="00CC46D8" w:rsidRPr="00366B2F" w14:paraId="53D9176D" w14:textId="77777777" w:rsidTr="00DF134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9C63E45" w14:textId="6F429A13" w:rsidR="00072B56" w:rsidRPr="001A207F" w:rsidRDefault="00072B56" w:rsidP="00072B56">
            <w:pPr>
              <w:spacing w:after="0" w:line="24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  <w:lang w:val="en-US"/>
              </w:rPr>
            </w:pPr>
            <w:r w:rsidRPr="001A207F">
              <w:rPr>
                <w:rFonts w:ascii="Times New Roman" w:hAnsi="Times New Roman" w:cs="Times New Roman"/>
                <w:b w:val="0"/>
                <w:sz w:val="20"/>
                <w:szCs w:val="20"/>
              </w:rPr>
              <w:t>3</w:t>
            </w:r>
          </w:p>
        </w:tc>
        <w:tc>
          <w:tcPr>
            <w:tcW w:w="708" w:type="dxa"/>
            <w:shd w:val="clear" w:color="auto" w:fill="FFFFFF" w:themeFill="background1"/>
            <w:vAlign w:val="center"/>
            <w:hideMark/>
          </w:tcPr>
          <w:p w14:paraId="754FCBCF" w14:textId="3716DBC8" w:rsidR="00072B56" w:rsidRPr="00072B56" w:rsidRDefault="00072B56" w:rsidP="00072B56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2B56">
              <w:rPr>
                <w:rFonts w:ascii="Times New Roman" w:hAnsi="Times New Roman" w:cs="Times New Roman"/>
                <w:sz w:val="20"/>
                <w:szCs w:val="20"/>
              </w:rPr>
              <w:t>0.82</w:t>
            </w:r>
          </w:p>
        </w:tc>
        <w:tc>
          <w:tcPr>
            <w:tcW w:w="707" w:type="dxa"/>
            <w:shd w:val="clear" w:color="auto" w:fill="FFFFFF" w:themeFill="background1"/>
            <w:vAlign w:val="center"/>
            <w:hideMark/>
          </w:tcPr>
          <w:p w14:paraId="114AAFE0" w14:textId="57C0963C" w:rsidR="00072B56" w:rsidRPr="00072B56" w:rsidRDefault="00072B56" w:rsidP="00072B56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2B56">
              <w:rPr>
                <w:rFonts w:ascii="Times New Roman" w:hAnsi="Times New Roman" w:cs="Times New Roman"/>
                <w:sz w:val="20"/>
                <w:szCs w:val="20"/>
              </w:rPr>
              <w:t>1051</w:t>
            </w:r>
          </w:p>
        </w:tc>
        <w:tc>
          <w:tcPr>
            <w:tcW w:w="569" w:type="dxa"/>
            <w:shd w:val="clear" w:color="auto" w:fill="FFFFFF" w:themeFill="background1"/>
            <w:vAlign w:val="center"/>
            <w:hideMark/>
          </w:tcPr>
          <w:p w14:paraId="7949D899" w14:textId="2F7950D0" w:rsidR="00072B56" w:rsidRPr="00072B56" w:rsidRDefault="00072B56" w:rsidP="00072B56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2B56">
              <w:rPr>
                <w:rFonts w:ascii="Times New Roman" w:hAnsi="Times New Roman" w:cs="Times New Roman"/>
                <w:sz w:val="20"/>
                <w:szCs w:val="20"/>
              </w:rPr>
              <w:t>0.65</w:t>
            </w:r>
          </w:p>
        </w:tc>
        <w:tc>
          <w:tcPr>
            <w:tcW w:w="708" w:type="dxa"/>
            <w:shd w:val="clear" w:color="auto" w:fill="FFFFFF" w:themeFill="background1"/>
            <w:vAlign w:val="center"/>
            <w:hideMark/>
          </w:tcPr>
          <w:p w14:paraId="21075693" w14:textId="0772F5C0" w:rsidR="00072B56" w:rsidRPr="00072B56" w:rsidRDefault="00072B56" w:rsidP="00072B56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2B56">
              <w:rPr>
                <w:rFonts w:ascii="Times New Roman" w:hAnsi="Times New Roman" w:cs="Times New Roman"/>
                <w:sz w:val="20"/>
                <w:szCs w:val="20"/>
              </w:rPr>
              <w:t>312</w:t>
            </w:r>
          </w:p>
        </w:tc>
        <w:tc>
          <w:tcPr>
            <w:tcW w:w="421" w:type="dxa"/>
            <w:tcBorders>
              <w:right w:val="single" w:sz="4" w:space="0" w:color="auto"/>
            </w:tcBorders>
            <w:shd w:val="clear" w:color="auto" w:fill="FFFFFF" w:themeFill="background1"/>
            <w:hideMark/>
          </w:tcPr>
          <w:p w14:paraId="31911BF2" w14:textId="6997012A" w:rsidR="00072B56" w:rsidRPr="00072B56" w:rsidRDefault="00E31E7F" w:rsidP="00072B56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66B2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$</w:t>
            </w:r>
          </w:p>
        </w:tc>
        <w:tc>
          <w:tcPr>
            <w:tcW w:w="71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6E9E4E3" w14:textId="7337AF94" w:rsidR="00072B56" w:rsidRPr="00072B56" w:rsidRDefault="00072B56" w:rsidP="00072B56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2B56">
              <w:rPr>
                <w:rFonts w:ascii="Times New Roman" w:hAnsi="Times New Roman" w:cs="Times New Roman"/>
                <w:sz w:val="20"/>
                <w:szCs w:val="20"/>
              </w:rPr>
              <w:t>0.76</w:t>
            </w: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5FEA75D" w14:textId="52340B9E" w:rsidR="00072B56" w:rsidRPr="00072B56" w:rsidRDefault="00072B56" w:rsidP="00072B56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2B56">
              <w:rPr>
                <w:rFonts w:ascii="Times New Roman" w:hAnsi="Times New Roman" w:cs="Times New Roman"/>
                <w:sz w:val="20"/>
                <w:szCs w:val="20"/>
              </w:rPr>
              <w:t>577</w:t>
            </w: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5677EE4" w14:textId="10F5F19A" w:rsidR="00072B56" w:rsidRPr="00072B56" w:rsidRDefault="00072B56" w:rsidP="00072B56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2B56">
              <w:rPr>
                <w:rFonts w:ascii="Times New Roman" w:hAnsi="Times New Roman" w:cs="Times New Roman"/>
                <w:sz w:val="20"/>
                <w:szCs w:val="20"/>
              </w:rPr>
              <w:t>0.70</w:t>
            </w:r>
          </w:p>
        </w:tc>
        <w:tc>
          <w:tcPr>
            <w:tcW w:w="70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E7BBE15" w14:textId="78C4AF61" w:rsidR="00072B56" w:rsidRPr="00072B56" w:rsidRDefault="00072B56" w:rsidP="00072B56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2B56">
              <w:rPr>
                <w:rFonts w:ascii="Times New Roman" w:hAnsi="Times New Roman" w:cs="Times New Roman"/>
                <w:sz w:val="20"/>
                <w:szCs w:val="20"/>
              </w:rPr>
              <w:t>1315</w:t>
            </w:r>
          </w:p>
        </w:tc>
        <w:tc>
          <w:tcPr>
            <w:tcW w:w="427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14:paraId="5C37E985" w14:textId="4301A67E" w:rsidR="00072B56" w:rsidRPr="00072B56" w:rsidRDefault="00072B56" w:rsidP="00072B5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66B2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$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68066E81" w14:textId="03D04192" w:rsidR="00072B56" w:rsidRPr="00072B56" w:rsidRDefault="00072B56" w:rsidP="00072B56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2B56">
              <w:rPr>
                <w:rFonts w:ascii="Times New Roman" w:hAnsi="Times New Roman" w:cs="Times New Roman"/>
                <w:sz w:val="20"/>
                <w:szCs w:val="20"/>
              </w:rPr>
              <w:t>0.70</w:t>
            </w:r>
          </w:p>
        </w:tc>
        <w:tc>
          <w:tcPr>
            <w:tcW w:w="567" w:type="dxa"/>
            <w:gridSpan w:val="2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9CA26E0" w14:textId="577B975D" w:rsidR="00072B56" w:rsidRPr="00072B56" w:rsidRDefault="00072B56" w:rsidP="00072B56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2B56">
              <w:rPr>
                <w:rFonts w:ascii="Times New Roman" w:hAnsi="Times New Roman" w:cs="Times New Roman"/>
                <w:sz w:val="20"/>
                <w:szCs w:val="20"/>
              </w:rPr>
              <w:t>344</w:t>
            </w: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B423B50" w14:textId="07064B1C" w:rsidR="00072B56" w:rsidRPr="00072B56" w:rsidRDefault="00072B56" w:rsidP="00072B56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2B56">
              <w:rPr>
                <w:rFonts w:ascii="Times New Roman" w:hAnsi="Times New Roman" w:cs="Times New Roman"/>
                <w:sz w:val="20"/>
                <w:szCs w:val="20"/>
              </w:rPr>
              <w:t>0.76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6EA4107" w14:textId="0F71932C" w:rsidR="00072B56" w:rsidRPr="00072B56" w:rsidRDefault="00072B56" w:rsidP="00072B56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2B56">
              <w:rPr>
                <w:rFonts w:ascii="Times New Roman" w:hAnsi="Times New Roman" w:cs="Times New Roman"/>
                <w:sz w:val="20"/>
                <w:szCs w:val="20"/>
              </w:rPr>
              <w:t>1923</w:t>
            </w:r>
          </w:p>
        </w:tc>
        <w:tc>
          <w:tcPr>
            <w:tcW w:w="425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13CDA900" w14:textId="6BC20ED6" w:rsidR="00072B56" w:rsidRPr="00072B56" w:rsidRDefault="00072B56" w:rsidP="00072B56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66B2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sym w:font="Wingdings" w:char="F0FC"/>
            </w:r>
          </w:p>
        </w:tc>
      </w:tr>
      <w:tr w:rsidR="00CC46D8" w:rsidRPr="00366B2F" w14:paraId="4CE5DCCE" w14:textId="77777777" w:rsidTr="00DF13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A6493CD" w14:textId="7C49224D" w:rsidR="00E31E7F" w:rsidRPr="001A207F" w:rsidRDefault="00E31E7F" w:rsidP="00E31E7F">
            <w:pPr>
              <w:spacing w:after="0" w:line="24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  <w:lang w:val="en-US"/>
              </w:rPr>
            </w:pPr>
            <w:r w:rsidRPr="001A207F">
              <w:rPr>
                <w:rFonts w:ascii="Times New Roman" w:hAnsi="Times New Roman" w:cs="Times New Roman"/>
                <w:b w:val="0"/>
                <w:sz w:val="20"/>
                <w:szCs w:val="20"/>
              </w:rPr>
              <w:t>4</w:t>
            </w:r>
          </w:p>
        </w:tc>
        <w:tc>
          <w:tcPr>
            <w:tcW w:w="708" w:type="dxa"/>
            <w:shd w:val="clear" w:color="auto" w:fill="FFFFFF" w:themeFill="background1"/>
            <w:vAlign w:val="center"/>
            <w:hideMark/>
          </w:tcPr>
          <w:p w14:paraId="0F870C32" w14:textId="0575ECC3" w:rsidR="00E31E7F" w:rsidRPr="00072B56" w:rsidRDefault="00E31E7F" w:rsidP="00E31E7F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2B56">
              <w:rPr>
                <w:rFonts w:ascii="Times New Roman" w:hAnsi="Times New Roman" w:cs="Times New Roman"/>
                <w:sz w:val="20"/>
                <w:szCs w:val="20"/>
              </w:rPr>
              <w:t>0.82</w:t>
            </w:r>
          </w:p>
        </w:tc>
        <w:tc>
          <w:tcPr>
            <w:tcW w:w="707" w:type="dxa"/>
            <w:shd w:val="clear" w:color="auto" w:fill="FFFFFF" w:themeFill="background1"/>
            <w:vAlign w:val="center"/>
            <w:hideMark/>
          </w:tcPr>
          <w:p w14:paraId="4AEBA325" w14:textId="1E2E289C" w:rsidR="00E31E7F" w:rsidRPr="00072B56" w:rsidRDefault="00E31E7F" w:rsidP="00E31E7F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2B56">
              <w:rPr>
                <w:rFonts w:ascii="Times New Roman" w:hAnsi="Times New Roman" w:cs="Times New Roman"/>
                <w:sz w:val="20"/>
                <w:szCs w:val="20"/>
              </w:rPr>
              <w:t>1051</w:t>
            </w:r>
          </w:p>
        </w:tc>
        <w:tc>
          <w:tcPr>
            <w:tcW w:w="569" w:type="dxa"/>
            <w:shd w:val="clear" w:color="auto" w:fill="FFFFFF" w:themeFill="background1"/>
            <w:vAlign w:val="center"/>
            <w:hideMark/>
          </w:tcPr>
          <w:p w14:paraId="4CDE9922" w14:textId="7312EB22" w:rsidR="00E31E7F" w:rsidRPr="00072B56" w:rsidRDefault="00E31E7F" w:rsidP="00E31E7F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2B56">
              <w:rPr>
                <w:rFonts w:ascii="Times New Roman" w:hAnsi="Times New Roman" w:cs="Times New Roman"/>
                <w:sz w:val="20"/>
                <w:szCs w:val="20"/>
              </w:rPr>
              <w:t>0.65</w:t>
            </w:r>
          </w:p>
        </w:tc>
        <w:tc>
          <w:tcPr>
            <w:tcW w:w="708" w:type="dxa"/>
            <w:shd w:val="clear" w:color="auto" w:fill="FFFFFF" w:themeFill="background1"/>
            <w:vAlign w:val="center"/>
            <w:hideMark/>
          </w:tcPr>
          <w:p w14:paraId="12A58D43" w14:textId="457EE144" w:rsidR="00E31E7F" w:rsidRPr="00072B56" w:rsidRDefault="00E31E7F" w:rsidP="00E31E7F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2B56">
              <w:rPr>
                <w:rFonts w:ascii="Times New Roman" w:hAnsi="Times New Roman" w:cs="Times New Roman"/>
                <w:sz w:val="20"/>
                <w:szCs w:val="20"/>
              </w:rPr>
              <w:t>590</w:t>
            </w:r>
          </w:p>
        </w:tc>
        <w:tc>
          <w:tcPr>
            <w:tcW w:w="421" w:type="dxa"/>
            <w:tcBorders>
              <w:right w:val="single" w:sz="4" w:space="0" w:color="auto"/>
            </w:tcBorders>
            <w:shd w:val="clear" w:color="auto" w:fill="FFFFFF" w:themeFill="background1"/>
            <w:hideMark/>
          </w:tcPr>
          <w:p w14:paraId="742909FF" w14:textId="47013C4C" w:rsidR="00E31E7F" w:rsidRPr="00072B56" w:rsidRDefault="00E31E7F" w:rsidP="00E31E7F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66B2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$</w:t>
            </w:r>
          </w:p>
        </w:tc>
        <w:tc>
          <w:tcPr>
            <w:tcW w:w="71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571607D" w14:textId="6720A030" w:rsidR="00E31E7F" w:rsidRPr="00072B56" w:rsidRDefault="00E31E7F" w:rsidP="00E31E7F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2B56">
              <w:rPr>
                <w:rFonts w:ascii="Times New Roman" w:hAnsi="Times New Roman" w:cs="Times New Roman"/>
                <w:sz w:val="20"/>
                <w:szCs w:val="20"/>
              </w:rPr>
              <w:t>0.76</w:t>
            </w: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98F8821" w14:textId="5E2301E6" w:rsidR="00E31E7F" w:rsidRPr="00072B56" w:rsidRDefault="00E31E7F" w:rsidP="00E31E7F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2B56">
              <w:rPr>
                <w:rFonts w:ascii="Times New Roman" w:hAnsi="Times New Roman" w:cs="Times New Roman"/>
                <w:sz w:val="20"/>
                <w:szCs w:val="20"/>
              </w:rPr>
              <w:t>577</w:t>
            </w: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2664955" w14:textId="01770B46" w:rsidR="00E31E7F" w:rsidRPr="00072B56" w:rsidRDefault="00E31E7F" w:rsidP="00E31E7F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2B56">
              <w:rPr>
                <w:rFonts w:ascii="Times New Roman" w:hAnsi="Times New Roman" w:cs="Times New Roman"/>
                <w:sz w:val="20"/>
                <w:szCs w:val="20"/>
              </w:rPr>
              <w:t>0.70</w:t>
            </w:r>
          </w:p>
        </w:tc>
        <w:tc>
          <w:tcPr>
            <w:tcW w:w="70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9181892" w14:textId="20D467CF" w:rsidR="00E31E7F" w:rsidRPr="00072B56" w:rsidRDefault="00E31E7F" w:rsidP="00E31E7F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2B56">
              <w:rPr>
                <w:rFonts w:ascii="Times New Roman" w:hAnsi="Times New Roman" w:cs="Times New Roman"/>
                <w:sz w:val="20"/>
                <w:szCs w:val="20"/>
              </w:rPr>
              <w:t>1706</w:t>
            </w:r>
          </w:p>
        </w:tc>
        <w:tc>
          <w:tcPr>
            <w:tcW w:w="427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14:paraId="3C7378F3" w14:textId="180F6554" w:rsidR="00E31E7F" w:rsidRPr="00072B56" w:rsidRDefault="00E31E7F" w:rsidP="00E31E7F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66B2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$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34F3C8F0" w14:textId="75703C4D" w:rsidR="00E31E7F" w:rsidRPr="00072B56" w:rsidRDefault="00E31E7F" w:rsidP="00E31E7F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2B56">
              <w:rPr>
                <w:rFonts w:ascii="Times New Roman" w:hAnsi="Times New Roman" w:cs="Times New Roman"/>
                <w:sz w:val="20"/>
                <w:szCs w:val="20"/>
              </w:rPr>
              <w:t>0.70</w:t>
            </w:r>
          </w:p>
        </w:tc>
        <w:tc>
          <w:tcPr>
            <w:tcW w:w="567" w:type="dxa"/>
            <w:gridSpan w:val="2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7705DAE" w14:textId="6CCAEF55" w:rsidR="00E31E7F" w:rsidRPr="00072B56" w:rsidRDefault="00E31E7F" w:rsidP="00E31E7F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2B56">
              <w:rPr>
                <w:rFonts w:ascii="Times New Roman" w:hAnsi="Times New Roman" w:cs="Times New Roman"/>
                <w:sz w:val="20"/>
                <w:szCs w:val="20"/>
              </w:rPr>
              <w:t>344</w:t>
            </w: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CC6A26A" w14:textId="5057F461" w:rsidR="00E31E7F" w:rsidRPr="00072B56" w:rsidRDefault="00E31E7F" w:rsidP="00E31E7F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2B56">
              <w:rPr>
                <w:rFonts w:ascii="Times New Roman" w:hAnsi="Times New Roman" w:cs="Times New Roman"/>
                <w:sz w:val="20"/>
                <w:szCs w:val="20"/>
              </w:rPr>
              <w:t>0.76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B51C447" w14:textId="1814D757" w:rsidR="00E31E7F" w:rsidRPr="00072B56" w:rsidRDefault="00E31E7F" w:rsidP="00E31E7F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2B56">
              <w:rPr>
                <w:rFonts w:ascii="Times New Roman" w:hAnsi="Times New Roman" w:cs="Times New Roman"/>
                <w:sz w:val="20"/>
                <w:szCs w:val="20"/>
              </w:rPr>
              <w:t>2371</w:t>
            </w:r>
          </w:p>
        </w:tc>
        <w:tc>
          <w:tcPr>
            <w:tcW w:w="425" w:type="dxa"/>
            <w:tcBorders>
              <w:top w:val="nil"/>
              <w:bottom w:val="nil"/>
            </w:tcBorders>
            <w:shd w:val="clear" w:color="auto" w:fill="auto"/>
          </w:tcPr>
          <w:p w14:paraId="3AE3B6BA" w14:textId="7AFD555A" w:rsidR="00E31E7F" w:rsidRPr="00072B56" w:rsidRDefault="00E31E7F" w:rsidP="00E31E7F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66B2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sym w:font="Wingdings" w:char="F0FC"/>
            </w:r>
          </w:p>
        </w:tc>
      </w:tr>
      <w:tr w:rsidR="00CC46D8" w:rsidRPr="00366B2F" w14:paraId="1DD2B53A" w14:textId="77777777" w:rsidTr="00DF134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9549F82" w14:textId="19F708FE" w:rsidR="00E31E7F" w:rsidRPr="001A207F" w:rsidRDefault="00E31E7F" w:rsidP="00E31E7F">
            <w:pPr>
              <w:spacing w:after="0" w:line="24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  <w:lang w:val="en-US"/>
              </w:rPr>
            </w:pPr>
            <w:r w:rsidRPr="001A207F">
              <w:rPr>
                <w:rFonts w:ascii="Times New Roman" w:hAnsi="Times New Roman" w:cs="Times New Roman"/>
                <w:b w:val="0"/>
                <w:sz w:val="20"/>
                <w:szCs w:val="20"/>
              </w:rPr>
              <w:t>5</w:t>
            </w:r>
          </w:p>
        </w:tc>
        <w:tc>
          <w:tcPr>
            <w:tcW w:w="708" w:type="dxa"/>
            <w:shd w:val="clear" w:color="auto" w:fill="FFFFFF" w:themeFill="background1"/>
            <w:vAlign w:val="center"/>
            <w:hideMark/>
          </w:tcPr>
          <w:p w14:paraId="2E77FB72" w14:textId="41D9D161" w:rsidR="00E31E7F" w:rsidRPr="00072B56" w:rsidRDefault="00E31E7F" w:rsidP="00E31E7F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2B56">
              <w:rPr>
                <w:rFonts w:ascii="Times New Roman" w:hAnsi="Times New Roman" w:cs="Times New Roman"/>
                <w:sz w:val="20"/>
                <w:szCs w:val="20"/>
              </w:rPr>
              <w:t>0.82</w:t>
            </w:r>
          </w:p>
        </w:tc>
        <w:tc>
          <w:tcPr>
            <w:tcW w:w="707" w:type="dxa"/>
            <w:shd w:val="clear" w:color="auto" w:fill="FFFFFF" w:themeFill="background1"/>
            <w:vAlign w:val="center"/>
            <w:hideMark/>
          </w:tcPr>
          <w:p w14:paraId="4BF60740" w14:textId="75DECE41" w:rsidR="00E31E7F" w:rsidRPr="00072B56" w:rsidRDefault="00E31E7F" w:rsidP="00E31E7F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2B56">
              <w:rPr>
                <w:rFonts w:ascii="Times New Roman" w:hAnsi="Times New Roman" w:cs="Times New Roman"/>
                <w:sz w:val="20"/>
                <w:szCs w:val="20"/>
              </w:rPr>
              <w:t>1051</w:t>
            </w:r>
          </w:p>
        </w:tc>
        <w:tc>
          <w:tcPr>
            <w:tcW w:w="569" w:type="dxa"/>
            <w:shd w:val="clear" w:color="auto" w:fill="FFFFFF" w:themeFill="background1"/>
            <w:vAlign w:val="center"/>
            <w:hideMark/>
          </w:tcPr>
          <w:p w14:paraId="3880FCFD" w14:textId="0ED02742" w:rsidR="00E31E7F" w:rsidRPr="00072B56" w:rsidRDefault="00E31E7F" w:rsidP="00E31E7F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2B56">
              <w:rPr>
                <w:rFonts w:ascii="Times New Roman" w:hAnsi="Times New Roman" w:cs="Times New Roman"/>
                <w:sz w:val="20"/>
                <w:szCs w:val="20"/>
              </w:rPr>
              <w:t>0.65</w:t>
            </w:r>
          </w:p>
        </w:tc>
        <w:tc>
          <w:tcPr>
            <w:tcW w:w="708" w:type="dxa"/>
            <w:shd w:val="clear" w:color="auto" w:fill="FFFFFF" w:themeFill="background1"/>
            <w:vAlign w:val="center"/>
            <w:hideMark/>
          </w:tcPr>
          <w:p w14:paraId="47764E7A" w14:textId="36918FCF" w:rsidR="00E31E7F" w:rsidRPr="00072B56" w:rsidRDefault="00E31E7F" w:rsidP="00E31E7F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2B56">
              <w:rPr>
                <w:rFonts w:ascii="Times New Roman" w:hAnsi="Times New Roman" w:cs="Times New Roman"/>
                <w:sz w:val="20"/>
                <w:szCs w:val="20"/>
              </w:rPr>
              <w:t>868</w:t>
            </w:r>
          </w:p>
        </w:tc>
        <w:tc>
          <w:tcPr>
            <w:tcW w:w="421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20AD6C9F" w14:textId="77024C2F" w:rsidR="00E31E7F" w:rsidRPr="00072B56" w:rsidRDefault="00E31E7F" w:rsidP="00E31E7F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66B2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$</w:t>
            </w:r>
          </w:p>
        </w:tc>
        <w:tc>
          <w:tcPr>
            <w:tcW w:w="71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82CE27C" w14:textId="5F07CCC3" w:rsidR="00E31E7F" w:rsidRPr="00072B56" w:rsidRDefault="00E31E7F" w:rsidP="00E31E7F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2B56">
              <w:rPr>
                <w:rFonts w:ascii="Times New Roman" w:hAnsi="Times New Roman" w:cs="Times New Roman"/>
                <w:sz w:val="20"/>
                <w:szCs w:val="20"/>
              </w:rPr>
              <w:t>0.76</w:t>
            </w: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CF976E8" w14:textId="4ED5ECD8" w:rsidR="00E31E7F" w:rsidRPr="00072B56" w:rsidRDefault="00E31E7F" w:rsidP="00E31E7F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2B56">
              <w:rPr>
                <w:rFonts w:ascii="Times New Roman" w:hAnsi="Times New Roman" w:cs="Times New Roman"/>
                <w:sz w:val="20"/>
                <w:szCs w:val="20"/>
              </w:rPr>
              <w:t>577</w:t>
            </w: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9535D2C" w14:textId="18929D30" w:rsidR="00E31E7F" w:rsidRPr="00072B56" w:rsidRDefault="00E31E7F" w:rsidP="00E31E7F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2B56">
              <w:rPr>
                <w:rFonts w:ascii="Times New Roman" w:hAnsi="Times New Roman" w:cs="Times New Roman"/>
                <w:sz w:val="20"/>
                <w:szCs w:val="20"/>
              </w:rPr>
              <w:t>0.70</w:t>
            </w:r>
          </w:p>
        </w:tc>
        <w:tc>
          <w:tcPr>
            <w:tcW w:w="70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E2A5859" w14:textId="1102FEC9" w:rsidR="00E31E7F" w:rsidRPr="00072B56" w:rsidRDefault="00E31E7F" w:rsidP="00E31E7F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2B56">
              <w:rPr>
                <w:rFonts w:ascii="Times New Roman" w:hAnsi="Times New Roman" w:cs="Times New Roman"/>
                <w:sz w:val="20"/>
                <w:szCs w:val="20"/>
              </w:rPr>
              <w:t>2097</w:t>
            </w:r>
          </w:p>
        </w:tc>
        <w:tc>
          <w:tcPr>
            <w:tcW w:w="427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14:paraId="098C0F73" w14:textId="51EDE7CA" w:rsidR="00E31E7F" w:rsidRPr="00072B56" w:rsidRDefault="00E31E7F" w:rsidP="00E31E7F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66B2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$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5D395C55" w14:textId="5939C8F5" w:rsidR="00E31E7F" w:rsidRPr="00072B56" w:rsidRDefault="00E31E7F" w:rsidP="00E31E7F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2B56">
              <w:rPr>
                <w:rFonts w:ascii="Times New Roman" w:hAnsi="Times New Roman" w:cs="Times New Roman"/>
                <w:sz w:val="20"/>
                <w:szCs w:val="20"/>
              </w:rPr>
              <w:t>0.70</w:t>
            </w:r>
          </w:p>
        </w:tc>
        <w:tc>
          <w:tcPr>
            <w:tcW w:w="567" w:type="dxa"/>
            <w:gridSpan w:val="2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C981380" w14:textId="47B11B56" w:rsidR="00E31E7F" w:rsidRPr="00072B56" w:rsidRDefault="00E31E7F" w:rsidP="00E31E7F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2B56">
              <w:rPr>
                <w:rFonts w:ascii="Times New Roman" w:hAnsi="Times New Roman" w:cs="Times New Roman"/>
                <w:sz w:val="20"/>
                <w:szCs w:val="20"/>
              </w:rPr>
              <w:t>344</w:t>
            </w: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131018B" w14:textId="777D1BE4" w:rsidR="00E31E7F" w:rsidRPr="00072B56" w:rsidRDefault="00E31E7F" w:rsidP="00E31E7F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2B56">
              <w:rPr>
                <w:rFonts w:ascii="Times New Roman" w:hAnsi="Times New Roman" w:cs="Times New Roman"/>
                <w:sz w:val="20"/>
                <w:szCs w:val="20"/>
              </w:rPr>
              <w:t>0.76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0152F01" w14:textId="4C20F4A8" w:rsidR="00E31E7F" w:rsidRPr="00072B56" w:rsidRDefault="00E31E7F" w:rsidP="00E31E7F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2B56">
              <w:rPr>
                <w:rFonts w:ascii="Times New Roman" w:hAnsi="Times New Roman" w:cs="Times New Roman"/>
                <w:sz w:val="20"/>
                <w:szCs w:val="20"/>
              </w:rPr>
              <w:t>2820</w:t>
            </w:r>
          </w:p>
        </w:tc>
        <w:tc>
          <w:tcPr>
            <w:tcW w:w="425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47B8F66E" w14:textId="622D5CEC" w:rsidR="00E31E7F" w:rsidRPr="00072B56" w:rsidRDefault="00E31E7F" w:rsidP="00E31E7F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66B2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sym w:font="Wingdings" w:char="F0FC"/>
            </w:r>
          </w:p>
        </w:tc>
      </w:tr>
      <w:tr w:rsidR="00CC46D8" w:rsidRPr="00366B2F" w14:paraId="3FB17F48" w14:textId="77777777" w:rsidTr="00DF13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  <w:tcBorders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77F3C53" w14:textId="352C837D" w:rsidR="00E31E7F" w:rsidRPr="001A207F" w:rsidRDefault="00E31E7F" w:rsidP="00E31E7F">
            <w:pPr>
              <w:spacing w:after="0" w:line="24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  <w:lang w:val="en-US"/>
              </w:rPr>
            </w:pPr>
            <w:r w:rsidRPr="001A207F">
              <w:rPr>
                <w:rFonts w:ascii="Times New Roman" w:hAnsi="Times New Roman" w:cs="Times New Roman"/>
                <w:b w:val="0"/>
                <w:sz w:val="20"/>
                <w:szCs w:val="20"/>
              </w:rPr>
              <w:t>6</w:t>
            </w:r>
          </w:p>
        </w:tc>
        <w:tc>
          <w:tcPr>
            <w:tcW w:w="708" w:type="dxa"/>
            <w:tcBorders>
              <w:bottom w:val="nil"/>
            </w:tcBorders>
            <w:shd w:val="clear" w:color="auto" w:fill="FFFFFF" w:themeFill="background1"/>
            <w:vAlign w:val="center"/>
            <w:hideMark/>
          </w:tcPr>
          <w:p w14:paraId="273A1638" w14:textId="7B6C320E" w:rsidR="00E31E7F" w:rsidRPr="00072B56" w:rsidRDefault="00E31E7F" w:rsidP="00E31E7F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2B56">
              <w:rPr>
                <w:rFonts w:ascii="Times New Roman" w:hAnsi="Times New Roman" w:cs="Times New Roman"/>
                <w:sz w:val="20"/>
                <w:szCs w:val="20"/>
              </w:rPr>
              <w:t>0.82</w:t>
            </w:r>
          </w:p>
        </w:tc>
        <w:tc>
          <w:tcPr>
            <w:tcW w:w="707" w:type="dxa"/>
            <w:tcBorders>
              <w:bottom w:val="nil"/>
            </w:tcBorders>
            <w:shd w:val="clear" w:color="auto" w:fill="FFFFFF" w:themeFill="background1"/>
            <w:vAlign w:val="center"/>
            <w:hideMark/>
          </w:tcPr>
          <w:p w14:paraId="7A73228E" w14:textId="4127C216" w:rsidR="00E31E7F" w:rsidRPr="00072B56" w:rsidRDefault="00E31E7F" w:rsidP="00E31E7F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2B56">
              <w:rPr>
                <w:rFonts w:ascii="Times New Roman" w:hAnsi="Times New Roman" w:cs="Times New Roman"/>
                <w:sz w:val="20"/>
                <w:szCs w:val="20"/>
              </w:rPr>
              <w:t>1051</w:t>
            </w:r>
          </w:p>
        </w:tc>
        <w:tc>
          <w:tcPr>
            <w:tcW w:w="569" w:type="dxa"/>
            <w:tcBorders>
              <w:bottom w:val="nil"/>
            </w:tcBorders>
            <w:shd w:val="clear" w:color="auto" w:fill="FFFFFF" w:themeFill="background1"/>
            <w:vAlign w:val="center"/>
            <w:hideMark/>
          </w:tcPr>
          <w:p w14:paraId="2E0194FA" w14:textId="1413C160" w:rsidR="00E31E7F" w:rsidRPr="00072B56" w:rsidRDefault="00E31E7F" w:rsidP="00E31E7F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2B56">
              <w:rPr>
                <w:rFonts w:ascii="Times New Roman" w:hAnsi="Times New Roman" w:cs="Times New Roman"/>
                <w:sz w:val="20"/>
                <w:szCs w:val="20"/>
              </w:rPr>
              <w:t>0.65</w:t>
            </w:r>
          </w:p>
        </w:tc>
        <w:tc>
          <w:tcPr>
            <w:tcW w:w="708" w:type="dxa"/>
            <w:tcBorders>
              <w:bottom w:val="nil"/>
            </w:tcBorders>
            <w:shd w:val="clear" w:color="auto" w:fill="FFFFFF" w:themeFill="background1"/>
            <w:vAlign w:val="center"/>
            <w:hideMark/>
          </w:tcPr>
          <w:p w14:paraId="0DBD0A2C" w14:textId="50D319C3" w:rsidR="00E31E7F" w:rsidRPr="00072B56" w:rsidRDefault="00E31E7F" w:rsidP="00E31E7F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2B56">
              <w:rPr>
                <w:rFonts w:ascii="Times New Roman" w:hAnsi="Times New Roman" w:cs="Times New Roman"/>
                <w:sz w:val="20"/>
                <w:szCs w:val="20"/>
              </w:rPr>
              <w:t>829</w:t>
            </w:r>
          </w:p>
        </w:tc>
        <w:tc>
          <w:tcPr>
            <w:tcW w:w="421" w:type="dxa"/>
            <w:tcBorders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283BFB2C" w14:textId="3E44EAA5" w:rsidR="00E31E7F" w:rsidRPr="00072B56" w:rsidRDefault="00E31E7F" w:rsidP="00E31E7F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66B2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$</w:t>
            </w:r>
          </w:p>
        </w:tc>
        <w:tc>
          <w:tcPr>
            <w:tcW w:w="71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01FA1E0" w14:textId="0F2EB482" w:rsidR="00E31E7F" w:rsidRPr="00072B56" w:rsidRDefault="00E31E7F" w:rsidP="00E31E7F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2B56">
              <w:rPr>
                <w:rFonts w:ascii="Times New Roman" w:hAnsi="Times New Roman" w:cs="Times New Roman"/>
                <w:sz w:val="20"/>
                <w:szCs w:val="20"/>
              </w:rPr>
              <w:t>0.76</w:t>
            </w: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891CE83" w14:textId="723E3267" w:rsidR="00E31E7F" w:rsidRPr="00072B56" w:rsidRDefault="00E31E7F" w:rsidP="00E31E7F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2B56">
              <w:rPr>
                <w:rFonts w:ascii="Times New Roman" w:hAnsi="Times New Roman" w:cs="Times New Roman"/>
                <w:sz w:val="20"/>
                <w:szCs w:val="20"/>
              </w:rPr>
              <w:t>577</w:t>
            </w: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CAC6404" w14:textId="1417AF89" w:rsidR="00E31E7F" w:rsidRPr="00072B56" w:rsidRDefault="00E31E7F" w:rsidP="00E31E7F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2B56">
              <w:rPr>
                <w:rFonts w:ascii="Times New Roman" w:hAnsi="Times New Roman" w:cs="Times New Roman"/>
                <w:sz w:val="20"/>
                <w:szCs w:val="20"/>
              </w:rPr>
              <w:t>0.70</w:t>
            </w:r>
          </w:p>
        </w:tc>
        <w:tc>
          <w:tcPr>
            <w:tcW w:w="70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C859AA2" w14:textId="39EF6A76" w:rsidR="00E31E7F" w:rsidRPr="00072B56" w:rsidRDefault="00E31E7F" w:rsidP="00E31E7F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2B56">
              <w:rPr>
                <w:rFonts w:ascii="Times New Roman" w:hAnsi="Times New Roman" w:cs="Times New Roman"/>
                <w:sz w:val="20"/>
                <w:szCs w:val="20"/>
              </w:rPr>
              <w:t>1915</w:t>
            </w:r>
          </w:p>
        </w:tc>
        <w:tc>
          <w:tcPr>
            <w:tcW w:w="427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14:paraId="3C8A26FF" w14:textId="300E059F" w:rsidR="00E31E7F" w:rsidRPr="00072B56" w:rsidRDefault="00E31E7F" w:rsidP="00E31E7F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66B2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$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1B06DEEE" w14:textId="1CCAF656" w:rsidR="00E31E7F" w:rsidRPr="00072B56" w:rsidRDefault="00E31E7F" w:rsidP="00E31E7F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2B56">
              <w:rPr>
                <w:rFonts w:ascii="Times New Roman" w:hAnsi="Times New Roman" w:cs="Times New Roman"/>
                <w:sz w:val="20"/>
                <w:szCs w:val="20"/>
              </w:rPr>
              <w:t>0.70</w:t>
            </w:r>
          </w:p>
        </w:tc>
        <w:tc>
          <w:tcPr>
            <w:tcW w:w="567" w:type="dxa"/>
            <w:gridSpan w:val="2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1A2FF37" w14:textId="3F126D19" w:rsidR="00E31E7F" w:rsidRPr="00072B56" w:rsidRDefault="00E31E7F" w:rsidP="00E31E7F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2B56">
              <w:rPr>
                <w:rFonts w:ascii="Times New Roman" w:hAnsi="Times New Roman" w:cs="Times New Roman"/>
                <w:sz w:val="20"/>
                <w:szCs w:val="20"/>
              </w:rPr>
              <w:t>344</w:t>
            </w: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525C803" w14:textId="5AF42E2E" w:rsidR="00E31E7F" w:rsidRPr="00072B56" w:rsidRDefault="00E31E7F" w:rsidP="00E31E7F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2B56">
              <w:rPr>
                <w:rFonts w:ascii="Times New Roman" w:hAnsi="Times New Roman" w:cs="Times New Roman"/>
                <w:sz w:val="20"/>
                <w:szCs w:val="20"/>
              </w:rPr>
              <w:t>0.76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576C546" w14:textId="622D0B83" w:rsidR="00E31E7F" w:rsidRPr="00072B56" w:rsidRDefault="00E31E7F" w:rsidP="00E31E7F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2B56">
              <w:rPr>
                <w:rFonts w:ascii="Times New Roman" w:hAnsi="Times New Roman" w:cs="Times New Roman"/>
                <w:sz w:val="20"/>
                <w:szCs w:val="20"/>
              </w:rPr>
              <w:t>2599</w:t>
            </w:r>
          </w:p>
        </w:tc>
        <w:tc>
          <w:tcPr>
            <w:tcW w:w="425" w:type="dxa"/>
            <w:tcBorders>
              <w:top w:val="nil"/>
              <w:bottom w:val="nil"/>
            </w:tcBorders>
            <w:shd w:val="clear" w:color="auto" w:fill="auto"/>
          </w:tcPr>
          <w:p w14:paraId="187AF263" w14:textId="5E568229" w:rsidR="00E31E7F" w:rsidRPr="00072B56" w:rsidRDefault="00E31E7F" w:rsidP="00E31E7F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66B2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sym w:font="Wingdings" w:char="F0FC"/>
            </w:r>
          </w:p>
        </w:tc>
      </w:tr>
      <w:tr w:rsidR="00CC46D8" w:rsidRPr="00366B2F" w14:paraId="57C52CA3" w14:textId="77777777" w:rsidTr="00DF134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76CB34B" w14:textId="4FC8674E" w:rsidR="00E31E7F" w:rsidRPr="001A207F" w:rsidRDefault="00E31E7F" w:rsidP="00E31E7F">
            <w:pPr>
              <w:spacing w:after="0" w:line="240" w:lineRule="auto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  <w:lang w:val="en-US"/>
              </w:rPr>
            </w:pPr>
            <w:r w:rsidRPr="001A207F">
              <w:rPr>
                <w:rFonts w:ascii="Times New Roman" w:hAnsi="Times New Roman" w:cs="Times New Roman"/>
                <w:b w:val="0"/>
                <w:sz w:val="20"/>
                <w:szCs w:val="20"/>
              </w:rPr>
              <w:t>7</w:t>
            </w:r>
          </w:p>
        </w:tc>
        <w:tc>
          <w:tcPr>
            <w:tcW w:w="708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026F852" w14:textId="0BA0B135" w:rsidR="00E31E7F" w:rsidRPr="00072B56" w:rsidRDefault="00E31E7F" w:rsidP="00E31E7F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2B56">
              <w:rPr>
                <w:rFonts w:ascii="Times New Roman" w:hAnsi="Times New Roman" w:cs="Times New Roman"/>
                <w:sz w:val="20"/>
                <w:szCs w:val="20"/>
              </w:rPr>
              <w:t>0.82</w:t>
            </w:r>
          </w:p>
        </w:tc>
        <w:tc>
          <w:tcPr>
            <w:tcW w:w="707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21144D8" w14:textId="58143F5C" w:rsidR="00E31E7F" w:rsidRPr="00072B56" w:rsidRDefault="00E31E7F" w:rsidP="00E31E7F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2B56">
              <w:rPr>
                <w:rFonts w:ascii="Times New Roman" w:hAnsi="Times New Roman" w:cs="Times New Roman"/>
                <w:sz w:val="20"/>
                <w:szCs w:val="20"/>
              </w:rPr>
              <w:t>1051</w:t>
            </w:r>
          </w:p>
        </w:tc>
        <w:tc>
          <w:tcPr>
            <w:tcW w:w="569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B8AF140" w14:textId="03A946A7" w:rsidR="00E31E7F" w:rsidRPr="00072B56" w:rsidRDefault="00E31E7F" w:rsidP="00E31E7F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2B56">
              <w:rPr>
                <w:rFonts w:ascii="Times New Roman" w:hAnsi="Times New Roman" w:cs="Times New Roman"/>
                <w:sz w:val="20"/>
                <w:szCs w:val="20"/>
              </w:rPr>
              <w:t>0.65</w:t>
            </w:r>
          </w:p>
        </w:tc>
        <w:tc>
          <w:tcPr>
            <w:tcW w:w="708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C561BD5" w14:textId="2518582F" w:rsidR="00E31E7F" w:rsidRPr="00072B56" w:rsidRDefault="00E31E7F" w:rsidP="00E31E7F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2B56">
              <w:rPr>
                <w:rFonts w:ascii="Times New Roman" w:hAnsi="Times New Roman" w:cs="Times New Roman"/>
                <w:sz w:val="20"/>
                <w:szCs w:val="20"/>
              </w:rPr>
              <w:t>1107</w:t>
            </w:r>
          </w:p>
        </w:tc>
        <w:tc>
          <w:tcPr>
            <w:tcW w:w="421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76B6B0" w14:textId="6804F9DE" w:rsidR="00E31E7F" w:rsidRPr="00072B56" w:rsidRDefault="00E31E7F" w:rsidP="00E31E7F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66B2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$</w:t>
            </w:r>
          </w:p>
        </w:tc>
        <w:tc>
          <w:tcPr>
            <w:tcW w:w="713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7B4B3E99" w14:textId="287C6DE8" w:rsidR="00E31E7F" w:rsidRPr="00072B56" w:rsidRDefault="00E31E7F" w:rsidP="00E31E7F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2B56">
              <w:rPr>
                <w:rFonts w:ascii="Times New Roman" w:hAnsi="Times New Roman" w:cs="Times New Roman"/>
                <w:sz w:val="20"/>
                <w:szCs w:val="20"/>
              </w:rPr>
              <w:t>0.76</w:t>
            </w: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10AD6A6C" w14:textId="009E6FC1" w:rsidR="00E31E7F" w:rsidRPr="00072B56" w:rsidRDefault="00E31E7F" w:rsidP="00E31E7F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2B56">
              <w:rPr>
                <w:rFonts w:ascii="Times New Roman" w:hAnsi="Times New Roman" w:cs="Times New Roman"/>
                <w:sz w:val="20"/>
                <w:szCs w:val="20"/>
              </w:rPr>
              <w:t>577</w:t>
            </w: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67D86801" w14:textId="6E22C648" w:rsidR="00E31E7F" w:rsidRPr="00072B56" w:rsidRDefault="00E31E7F" w:rsidP="00E31E7F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2B56">
              <w:rPr>
                <w:rFonts w:ascii="Times New Roman" w:hAnsi="Times New Roman" w:cs="Times New Roman"/>
                <w:sz w:val="20"/>
                <w:szCs w:val="20"/>
              </w:rPr>
              <w:t>0.70</w:t>
            </w:r>
          </w:p>
        </w:tc>
        <w:tc>
          <w:tcPr>
            <w:tcW w:w="708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741AE619" w14:textId="591F9FC9" w:rsidR="00E31E7F" w:rsidRPr="00072B56" w:rsidRDefault="00E31E7F" w:rsidP="00E31E7F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2B56">
              <w:rPr>
                <w:rFonts w:ascii="Times New Roman" w:hAnsi="Times New Roman" w:cs="Times New Roman"/>
                <w:sz w:val="20"/>
                <w:szCs w:val="20"/>
              </w:rPr>
              <w:t>2306</w:t>
            </w:r>
          </w:p>
        </w:tc>
        <w:tc>
          <w:tcPr>
            <w:tcW w:w="427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FA30F6" w14:textId="37474F2A" w:rsidR="00E31E7F" w:rsidRPr="00072B56" w:rsidRDefault="00E31E7F" w:rsidP="00E31E7F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66B2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sym w:font="Wingdings" w:char="F0FC"/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7352C28" w14:textId="504D86FD" w:rsidR="00E31E7F" w:rsidRPr="00072B56" w:rsidRDefault="00E31E7F" w:rsidP="00E31E7F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2B56">
              <w:rPr>
                <w:rFonts w:ascii="Times New Roman" w:hAnsi="Times New Roman" w:cs="Times New Roman"/>
                <w:sz w:val="20"/>
                <w:szCs w:val="20"/>
              </w:rPr>
              <w:t>0.70</w:t>
            </w:r>
          </w:p>
        </w:tc>
        <w:tc>
          <w:tcPr>
            <w:tcW w:w="567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1DEBA565" w14:textId="4A7DC2B9" w:rsidR="00E31E7F" w:rsidRPr="00072B56" w:rsidRDefault="00E31E7F" w:rsidP="00E31E7F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2B56">
              <w:rPr>
                <w:rFonts w:ascii="Times New Roman" w:hAnsi="Times New Roman" w:cs="Times New Roman"/>
                <w:sz w:val="20"/>
                <w:szCs w:val="20"/>
              </w:rPr>
              <w:t>344</w:t>
            </w: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7434C345" w14:textId="12EE4784" w:rsidR="00E31E7F" w:rsidRPr="00072B56" w:rsidRDefault="00E31E7F" w:rsidP="00E31E7F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2B56">
              <w:rPr>
                <w:rFonts w:ascii="Times New Roman" w:hAnsi="Times New Roman" w:cs="Times New Roman"/>
                <w:sz w:val="20"/>
                <w:szCs w:val="20"/>
              </w:rPr>
              <w:t>0.76</w:t>
            </w: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27341505" w14:textId="093C752C" w:rsidR="00E31E7F" w:rsidRPr="00072B56" w:rsidRDefault="00E31E7F" w:rsidP="00E31E7F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72B56">
              <w:rPr>
                <w:rFonts w:ascii="Times New Roman" w:hAnsi="Times New Roman" w:cs="Times New Roman"/>
                <w:sz w:val="20"/>
                <w:szCs w:val="20"/>
              </w:rPr>
              <w:t>3047</w:t>
            </w:r>
          </w:p>
        </w:tc>
        <w:tc>
          <w:tcPr>
            <w:tcW w:w="425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</w:tcPr>
          <w:p w14:paraId="14172A79" w14:textId="359188EB" w:rsidR="00E31E7F" w:rsidRPr="00072B56" w:rsidRDefault="00E31E7F" w:rsidP="00E31E7F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66B2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sym w:font="Wingdings" w:char="F0FC"/>
            </w:r>
          </w:p>
        </w:tc>
      </w:tr>
    </w:tbl>
    <w:p w14:paraId="2A3F4CDF" w14:textId="77777777" w:rsidR="00072B56" w:rsidRDefault="00072B56" w:rsidP="008A4F76">
      <w:pPr>
        <w:spacing w:line="240" w:lineRule="auto"/>
        <w:jc w:val="both"/>
        <w:rPr>
          <w:rFonts w:ascii="Times New Roman" w:hAnsi="Times New Roman" w:cs="Times New Roman"/>
          <w:lang w:val="en-US"/>
        </w:rPr>
        <w:sectPr w:rsidR="00072B56" w:rsidSect="00DF1341">
          <w:pgSz w:w="11906" w:h="16838"/>
          <w:pgMar w:top="1418" w:right="1418" w:bottom="1134" w:left="1418" w:header="709" w:footer="709" w:gutter="0"/>
          <w:cols w:space="708"/>
          <w:docGrid w:linePitch="360"/>
        </w:sectPr>
      </w:pPr>
    </w:p>
    <w:p w14:paraId="5088F515" w14:textId="53CA63BD" w:rsidR="008A4F76" w:rsidRPr="00F82913" w:rsidRDefault="008A4F76" w:rsidP="008A4F76">
      <w:pPr>
        <w:pStyle w:val="Text"/>
        <w:tabs>
          <w:tab w:val="left" w:pos="993"/>
        </w:tabs>
        <w:spacing w:after="0"/>
        <w:jc w:val="both"/>
        <w:rPr>
          <w:sz w:val="22"/>
          <w:szCs w:val="22"/>
          <w:lang w:eastAsia="de-DE"/>
        </w:rPr>
      </w:pPr>
      <w:r w:rsidRPr="00366B2F">
        <w:rPr>
          <w:b/>
          <w:sz w:val="22"/>
          <w:szCs w:val="22"/>
        </w:rPr>
        <w:t xml:space="preserve">Table </w:t>
      </w:r>
      <w:r w:rsidR="00536785">
        <w:rPr>
          <w:b/>
          <w:sz w:val="22"/>
          <w:szCs w:val="22"/>
        </w:rPr>
        <w:t>A2</w:t>
      </w:r>
      <w:r w:rsidRPr="00366B2F">
        <w:rPr>
          <w:sz w:val="22"/>
          <w:szCs w:val="22"/>
        </w:rPr>
        <w:tab/>
      </w:r>
      <w:r w:rsidRPr="00366B2F">
        <w:rPr>
          <w:b/>
          <w:sz w:val="22"/>
          <w:szCs w:val="22"/>
        </w:rPr>
        <w:t>Optimal designs for program set-ups with different</w:t>
      </w:r>
      <w:r>
        <w:rPr>
          <w:b/>
          <w:sz w:val="22"/>
          <w:szCs w:val="22"/>
        </w:rPr>
        <w:t xml:space="preserve"> population structures</w:t>
      </w:r>
      <w:r w:rsidRPr="00366B2F">
        <w:rPr>
          <w:b/>
          <w:sz w:val="22"/>
          <w:szCs w:val="22"/>
        </w:rPr>
        <w:t>.</w:t>
      </w:r>
      <w:r w:rsidRPr="00366B2F">
        <w:rPr>
          <w:sz w:val="22"/>
          <w:szCs w:val="22"/>
        </w:rPr>
        <w:t xml:space="preserve"> </w:t>
      </w:r>
      <w:proofErr w:type="gramStart"/>
      <w:r w:rsidR="00F82913" w:rsidRPr="00366B2F">
        <w:rPr>
          <w:sz w:val="22"/>
          <w:szCs w:val="22"/>
          <w:lang w:eastAsia="de-DE"/>
        </w:rPr>
        <w:t xml:space="preserve">Optimal design parameters </w:t>
      </w:r>
      <m:oMath>
        <m:sSubSup>
          <m:sSubSupPr>
            <m:ctrlPr>
              <w:rPr>
                <w:rFonts w:ascii="Cambria Math" w:hAnsi="Cambria Math"/>
                <w:bCs/>
                <w:i/>
                <w:sz w:val="22"/>
                <w:szCs w:val="22"/>
              </w:rPr>
            </m:ctrlPr>
          </m:sSubSupPr>
          <m:e>
            <m:r>
              <w:rPr>
                <w:rFonts w:ascii="Cambria Math" w:hAnsi="Cambria Math"/>
                <w:sz w:val="22"/>
                <w:szCs w:val="22"/>
              </w:rPr>
              <m:t>d</m:t>
            </m:r>
          </m:e>
          <m:sub>
            <m:r>
              <w:rPr>
                <w:rFonts w:ascii="Cambria Math" w:hAnsi="Cambria Math"/>
                <w:sz w:val="22"/>
                <w:szCs w:val="22"/>
              </w:rPr>
              <m:t>2</m:t>
            </m:r>
          </m:sub>
          <m:sup>
            <m:r>
              <w:rPr>
                <w:rFonts w:ascii="Cambria Math" w:hAnsi="Cambria Math"/>
                <w:sz w:val="22"/>
                <w:szCs w:val="22"/>
              </w:rPr>
              <m:t>*</m:t>
            </m:r>
          </m:sup>
        </m:sSubSup>
      </m:oMath>
      <w:r w:rsidR="00F82913" w:rsidRPr="00366B2F">
        <w:rPr>
          <w:sz w:val="22"/>
          <w:szCs w:val="22"/>
          <w:lang w:eastAsia="de-DE"/>
        </w:rPr>
        <w:t xml:space="preserve"> </w:t>
      </w:r>
      <w:bookmarkStart w:id="0" w:name="_GoBack"/>
      <w:bookmarkEnd w:id="0"/>
      <w:r w:rsidR="00F82913" w:rsidRPr="00366B2F">
        <w:rPr>
          <w:sz w:val="22"/>
          <w:szCs w:val="22"/>
          <w:lang w:eastAsia="de-DE"/>
        </w:rPr>
        <w:t xml:space="preserve">and </w:t>
      </w:r>
      <m:oMath>
        <m:sSubSup>
          <m:sSubSupPr>
            <m:ctrlPr>
              <w:rPr>
                <w:rFonts w:ascii="Cambria Math" w:hAnsi="Cambria Math"/>
                <w:bCs/>
                <w:i/>
                <w:sz w:val="22"/>
                <w:szCs w:val="22"/>
              </w:rPr>
            </m:ctrlPr>
          </m:sSubSupPr>
          <m:e>
            <m:r>
              <w:rPr>
                <w:rFonts w:ascii="Cambria Math" w:hAnsi="Cambria Math"/>
                <w:sz w:val="22"/>
                <w:szCs w:val="22"/>
              </w:rPr>
              <m:t>HR</m:t>
            </m:r>
          </m:e>
          <m:sub>
            <m:r>
              <w:rPr>
                <w:rFonts w:ascii="Cambria Math" w:hAnsi="Cambria Math"/>
                <w:sz w:val="22"/>
                <w:szCs w:val="22"/>
              </w:rPr>
              <m:t>go</m:t>
            </m:r>
          </m:sub>
          <m:sup>
            <m:r>
              <w:rPr>
                <w:rFonts w:ascii="Cambria Math" w:hAnsi="Cambria Math"/>
                <w:sz w:val="22"/>
                <w:szCs w:val="22"/>
              </w:rPr>
              <m:t>*</m:t>
            </m:r>
          </m:sup>
        </m:sSubSup>
      </m:oMath>
      <w:r w:rsidR="00F82913" w:rsidRPr="00366B2F">
        <w:rPr>
          <w:bCs/>
          <w:sz w:val="22"/>
          <w:szCs w:val="22"/>
        </w:rPr>
        <w:t>,</w:t>
      </w:r>
      <w:r w:rsidR="00F82913" w:rsidRPr="00366B2F">
        <w:rPr>
          <w:sz w:val="22"/>
          <w:szCs w:val="22"/>
          <w:lang w:eastAsia="de-DE"/>
        </w:rPr>
        <w:t xml:space="preserve"> expected utility </w:t>
      </w:r>
      <m:oMath>
        <m:sSup>
          <m:sSupPr>
            <m:ctrlPr>
              <w:rPr>
                <w:rFonts w:ascii="Cambria Math" w:hAnsi="Cambria Math"/>
                <w:i/>
                <w:sz w:val="22"/>
                <w:szCs w:val="22"/>
              </w:rPr>
            </m:ctrlPr>
          </m:sSupPr>
          <m:e>
            <m:r>
              <w:rPr>
                <w:rFonts w:ascii="Cambria Math" w:hAnsi="Cambria Math"/>
                <w:sz w:val="22"/>
                <w:szCs w:val="22"/>
                <w:lang w:eastAsia="de-DE"/>
              </w:rPr>
              <m:t>u</m:t>
            </m:r>
          </m:e>
          <m:sup>
            <m:r>
              <w:rPr>
                <w:rFonts w:ascii="Cambria Math" w:hAnsi="Cambria Math"/>
                <w:sz w:val="22"/>
                <w:szCs w:val="22"/>
                <w:lang w:eastAsia="de-DE"/>
              </w:rPr>
              <m:t>*</m:t>
            </m:r>
          </m:sup>
        </m:sSup>
      </m:oMath>
      <w:r w:rsidR="00F82913" w:rsidRPr="00366B2F">
        <w:rPr>
          <w:sz w:val="22"/>
          <w:szCs w:val="22"/>
          <w:lang w:eastAsia="de-DE"/>
        </w:rPr>
        <w:t xml:space="preserve">, expected number of events in phase III </w:t>
      </w:r>
      <m:oMath>
        <m:sSubSup>
          <m:sSubSupPr>
            <m:ctrlPr>
              <w:rPr>
                <w:rFonts w:ascii="Cambria Math" w:hAnsi="Cambria Math"/>
                <w:bCs/>
                <w:i/>
                <w:sz w:val="22"/>
                <w:szCs w:val="22"/>
              </w:rPr>
            </m:ctrlPr>
          </m:sSubSupPr>
          <m:e>
            <m:r>
              <w:rPr>
                <w:rFonts w:ascii="Cambria Math" w:hAnsi="Cambria Math"/>
                <w:sz w:val="22"/>
                <w:szCs w:val="22"/>
              </w:rPr>
              <m:t>d</m:t>
            </m:r>
          </m:e>
          <m:sub>
            <m:r>
              <w:rPr>
                <w:rFonts w:ascii="Cambria Math" w:hAnsi="Cambria Math"/>
                <w:sz w:val="22"/>
                <w:szCs w:val="22"/>
              </w:rPr>
              <m:t>3</m:t>
            </m:r>
          </m:sub>
          <m:sup>
            <m:r>
              <w:rPr>
                <w:rFonts w:ascii="Cambria Math" w:hAnsi="Cambria Math"/>
                <w:sz w:val="22"/>
                <w:szCs w:val="22"/>
              </w:rPr>
              <m:t>*</m:t>
            </m:r>
          </m:sup>
        </m:sSubSup>
      </m:oMath>
      <w:r w:rsidR="00F82913" w:rsidRPr="00366B2F">
        <w:rPr>
          <w:sz w:val="22"/>
          <w:szCs w:val="22"/>
          <w:lang w:eastAsia="de-DE"/>
        </w:rPr>
        <w:t>, expected probability to go to phase III</w:t>
      </w:r>
      <w:r w:rsidR="00F82913">
        <w:rPr>
          <w:sz w:val="22"/>
          <w:szCs w:val="22"/>
          <w:lang w:eastAsia="de-DE"/>
        </w:rPr>
        <w:t xml:space="preserve"> </w:t>
      </w:r>
      <m:oMath>
        <m:sSubSup>
          <m:sSubSupPr>
            <m:ctrlPr>
              <w:rPr>
                <w:rFonts w:ascii="Cambria Math" w:hAnsi="Cambria Math"/>
                <w:bCs/>
                <w:i/>
                <w:sz w:val="22"/>
                <w:szCs w:val="22"/>
              </w:rPr>
            </m:ctrlPr>
          </m:sSubSupPr>
          <m:e>
            <m:r>
              <w:rPr>
                <w:rFonts w:ascii="Cambria Math" w:hAnsi="Cambria Math"/>
                <w:sz w:val="22"/>
                <w:szCs w:val="22"/>
              </w:rPr>
              <m:t>p</m:t>
            </m:r>
          </m:e>
          <m:sub>
            <m:r>
              <w:rPr>
                <w:rFonts w:ascii="Cambria Math" w:hAnsi="Cambria Math"/>
                <w:sz w:val="22"/>
                <w:szCs w:val="22"/>
              </w:rPr>
              <m:t>go</m:t>
            </m:r>
          </m:sub>
          <m:sup>
            <m:r>
              <w:rPr>
                <w:rFonts w:ascii="Cambria Math" w:hAnsi="Cambria Math"/>
                <w:sz w:val="22"/>
                <w:szCs w:val="22"/>
              </w:rPr>
              <m:t>*</m:t>
            </m:r>
          </m:sup>
        </m:sSubSup>
      </m:oMath>
      <w:r w:rsidR="00F82913" w:rsidRPr="00366B2F">
        <w:rPr>
          <w:sz w:val="22"/>
          <w:szCs w:val="22"/>
        </w:rPr>
        <w:t>,</w:t>
      </w:r>
      <w:r w:rsidR="00F82913" w:rsidRPr="00366B2F">
        <w:rPr>
          <w:sz w:val="22"/>
          <w:szCs w:val="22"/>
          <w:lang w:eastAsia="de-DE"/>
        </w:rPr>
        <w:t xml:space="preserve"> and expected probability of a successful program </w:t>
      </w:r>
      <m:oMath>
        <m:sSup>
          <m:sSupPr>
            <m:ctrlPr>
              <w:rPr>
                <w:rFonts w:ascii="Cambria Math" w:hAnsi="Cambria Math"/>
                <w:i/>
                <w:sz w:val="22"/>
                <w:szCs w:val="22"/>
                <w:lang w:eastAsia="de-DE"/>
              </w:rPr>
            </m:ctrlPr>
          </m:sSupPr>
          <m:e>
            <m:r>
              <w:rPr>
                <w:rFonts w:ascii="Cambria Math" w:hAnsi="Cambria Math"/>
                <w:sz w:val="22"/>
                <w:szCs w:val="22"/>
                <w:lang w:eastAsia="de-DE"/>
              </w:rPr>
              <m:t>sP</m:t>
            </m:r>
          </m:e>
          <m:sup>
            <m:r>
              <w:rPr>
                <w:rFonts w:ascii="Cambria Math" w:hAnsi="Cambria Math"/>
                <w:sz w:val="22"/>
                <w:szCs w:val="22"/>
                <w:lang w:eastAsia="de-DE"/>
              </w:rPr>
              <m:t>*</m:t>
            </m:r>
          </m:sup>
        </m:sSup>
      </m:oMath>
      <w:r w:rsidR="00F82913" w:rsidRPr="00366B2F">
        <w:rPr>
          <w:sz w:val="22"/>
          <w:szCs w:val="22"/>
          <w:lang w:eastAsia="de-DE"/>
        </w:rPr>
        <w:t xml:space="preserve"> </w:t>
      </w:r>
      <w:r w:rsidR="00F82913">
        <w:rPr>
          <w:sz w:val="22"/>
          <w:szCs w:val="22"/>
          <w:lang w:eastAsia="de-DE"/>
        </w:rPr>
        <w:t xml:space="preserve">for </w:t>
      </w:r>
      <w:r w:rsidR="00F82913" w:rsidRPr="00366B2F">
        <w:rPr>
          <w:sz w:val="22"/>
          <w:szCs w:val="22"/>
          <w:lang w:eastAsia="de-DE"/>
        </w:rPr>
        <w:t>the optimal design</w:t>
      </w:r>
      <w:r w:rsidR="00F82913" w:rsidRPr="00366B2F">
        <w:rPr>
          <w:sz w:val="22"/>
          <w:szCs w:val="22"/>
        </w:rPr>
        <w:t>, for</w:t>
      </w:r>
      <m:oMath>
        <m:r>
          <w:rPr>
            <w:rFonts w:ascii="Cambria Math" w:hAnsi="Cambria Math"/>
            <w:sz w:val="22"/>
            <w:szCs w:val="22"/>
          </w:rPr>
          <m:t xml:space="preserve"> </m:t>
        </m:r>
        <m:sSub>
          <m:sSubPr>
            <m:ctrlPr>
              <w:rPr>
                <w:rFonts w:ascii="Cambria Math" w:hAnsi="Cambria Math"/>
                <w:i/>
                <w:iCs/>
                <w:sz w:val="22"/>
                <w:szCs w:val="22"/>
              </w:rPr>
            </m:ctrlPr>
          </m:sSubPr>
          <m:e>
            <m:r>
              <w:rPr>
                <w:rFonts w:ascii="Cambria Math" w:hAnsi="Cambria Math"/>
                <w:sz w:val="22"/>
                <w:szCs w:val="22"/>
                <w:lang w:eastAsia="de-DE"/>
              </w:rPr>
              <m:t>c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de-DE"/>
              </w:rPr>
              <m:t>2</m:t>
            </m:r>
          </m:sub>
        </m:sSub>
        <m:r>
          <w:rPr>
            <w:rFonts w:ascii="Cambria Math" w:hAnsi="Cambria Math"/>
            <w:sz w:val="22"/>
            <w:szCs w:val="22"/>
            <w:lang w:eastAsia="de-DE"/>
          </w:rPr>
          <m:t xml:space="preserve">=0.75,  </m:t>
        </m:r>
        <m:sSub>
          <m:sSubPr>
            <m:ctrlPr>
              <w:rPr>
                <w:rFonts w:ascii="Cambria Math" w:hAnsi="Cambria Math"/>
                <w:i/>
                <w:iCs/>
                <w:sz w:val="22"/>
                <w:szCs w:val="22"/>
              </w:rPr>
            </m:ctrlPr>
          </m:sSubPr>
          <m:e>
            <m:r>
              <w:rPr>
                <w:rFonts w:ascii="Cambria Math" w:hAnsi="Cambria Math"/>
                <w:sz w:val="22"/>
                <w:szCs w:val="22"/>
                <w:lang w:eastAsia="de-DE"/>
              </w:rPr>
              <m:t>c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de-DE"/>
              </w:rPr>
              <m:t>3</m:t>
            </m:r>
          </m:sub>
        </m:sSub>
        <m:r>
          <w:rPr>
            <w:rFonts w:ascii="Cambria Math" w:hAnsi="Cambria Math"/>
            <w:sz w:val="22"/>
            <w:szCs w:val="22"/>
            <w:lang w:eastAsia="de-DE"/>
          </w:rPr>
          <m:t>=1</m:t>
        </m:r>
      </m:oMath>
      <w:r w:rsidR="00F82913" w:rsidRPr="00366B2F">
        <w:rPr>
          <w:iCs/>
          <w:sz w:val="22"/>
          <w:szCs w:val="22"/>
          <w:lang w:eastAsia="de-DE"/>
        </w:rPr>
        <w:t>,</w:t>
      </w:r>
      <w:r w:rsidR="00F82913" w:rsidRPr="00366B2F">
        <w:rPr>
          <w:sz w:val="22"/>
          <w:szCs w:val="22"/>
          <w:lang w:eastAsia="de-DE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iCs/>
                <w:sz w:val="22"/>
                <w:szCs w:val="22"/>
              </w:rPr>
            </m:ctrlPr>
          </m:sSubPr>
          <m:e>
            <m:r>
              <w:rPr>
                <w:rFonts w:ascii="Cambria Math" w:hAnsi="Cambria Math"/>
                <w:sz w:val="22"/>
                <w:szCs w:val="22"/>
                <w:lang w:eastAsia="de-DE"/>
              </w:rPr>
              <m:t>c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de-DE"/>
              </w:rPr>
              <m:t>02</m:t>
            </m:r>
          </m:sub>
        </m:sSub>
        <m:r>
          <w:rPr>
            <w:rFonts w:ascii="Cambria Math" w:hAnsi="Cambria Math"/>
            <w:sz w:val="22"/>
            <w:szCs w:val="22"/>
            <w:lang w:eastAsia="de-DE"/>
          </w:rPr>
          <m:t xml:space="preserve">=100,  </m:t>
        </m:r>
        <m:sSub>
          <m:sSubPr>
            <m:ctrlPr>
              <w:rPr>
                <w:rFonts w:ascii="Cambria Math" w:hAnsi="Cambria Math"/>
                <w:i/>
                <w:iCs/>
                <w:sz w:val="22"/>
                <w:szCs w:val="22"/>
              </w:rPr>
            </m:ctrlPr>
          </m:sSubPr>
          <m:e>
            <m:r>
              <w:rPr>
                <w:rFonts w:ascii="Cambria Math" w:hAnsi="Cambria Math"/>
                <w:sz w:val="22"/>
                <w:szCs w:val="22"/>
                <w:lang w:eastAsia="de-DE"/>
              </w:rPr>
              <m:t>c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de-DE"/>
              </w:rPr>
              <m:t>03</m:t>
            </m:r>
          </m:sub>
        </m:sSub>
        <m:r>
          <w:rPr>
            <w:rFonts w:ascii="Cambria Math" w:hAnsi="Cambria Math"/>
            <w:sz w:val="22"/>
            <w:szCs w:val="22"/>
            <w:lang w:eastAsia="de-DE"/>
          </w:rPr>
          <m:t>=150</m:t>
        </m:r>
      </m:oMath>
      <w:r w:rsidR="00F82913" w:rsidRPr="00366B2F">
        <w:rPr>
          <w:sz w:val="22"/>
          <w:szCs w:val="22"/>
          <w:lang w:eastAsia="de-DE"/>
        </w:rPr>
        <w:t xml:space="preserve"> in $</w:t>
      </w:r>
      <m:oMath>
        <m:sSup>
          <m:sSupPr>
            <m:ctrlPr>
              <w:rPr>
                <w:rFonts w:ascii="Cambria Math" w:hAnsi="Cambria Math"/>
                <w:i/>
                <w:sz w:val="22"/>
                <w:szCs w:val="22"/>
              </w:rPr>
            </m:ctrlPr>
          </m:sSupPr>
          <m:e>
            <m:r>
              <w:rPr>
                <w:rFonts w:ascii="Cambria Math" w:hAnsi="Cambria Math"/>
                <w:sz w:val="22"/>
                <w:szCs w:val="22"/>
                <w:lang w:eastAsia="de-DE"/>
              </w:rPr>
              <m:t>10</m:t>
            </m:r>
          </m:e>
          <m:sup>
            <m:r>
              <w:rPr>
                <w:rFonts w:ascii="Cambria Math" w:hAnsi="Cambria Math"/>
                <w:sz w:val="22"/>
                <w:szCs w:val="22"/>
                <w:lang w:eastAsia="de-DE"/>
              </w:rPr>
              <m:t>5</m:t>
            </m:r>
          </m:sup>
        </m:sSup>
      </m:oMath>
      <w:r w:rsidR="00F82913" w:rsidRPr="00366B2F">
        <w:rPr>
          <w:sz w:val="22"/>
          <w:szCs w:val="22"/>
          <w:lang w:eastAsia="de-DE"/>
        </w:rPr>
        <w:t xml:space="preserve">, </w:t>
      </w:r>
      <m:oMath>
        <m:sSub>
          <m:sSubPr>
            <m:ctrlPr>
              <w:rPr>
                <w:rFonts w:ascii="Cambria Math" w:hAnsi="Cambria Math"/>
                <w:i/>
                <w:sz w:val="22"/>
                <w:szCs w:val="22"/>
              </w:rPr>
            </m:ctrlPr>
          </m:sSubPr>
          <m:e>
            <m:r>
              <w:rPr>
                <w:rFonts w:ascii="Cambria Math" w:hAnsi="Cambria Math"/>
                <w:sz w:val="22"/>
                <w:szCs w:val="22"/>
                <w:lang w:eastAsia="de-DE"/>
              </w:rPr>
              <m:t>ξ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de-DE"/>
              </w:rPr>
              <m:t>2</m:t>
            </m:r>
          </m:sub>
        </m:sSub>
        <m:r>
          <w:rPr>
            <w:rFonts w:ascii="Cambria Math" w:hAnsi="Cambria Math"/>
            <w:sz w:val="22"/>
            <w:szCs w:val="22"/>
            <w:lang w:eastAsia="de-DE"/>
          </w:rPr>
          <m:t>=</m:t>
        </m:r>
        <m:sSub>
          <m:sSubPr>
            <m:ctrlPr>
              <w:rPr>
                <w:rFonts w:ascii="Cambria Math" w:hAnsi="Cambria Math"/>
                <w:i/>
                <w:sz w:val="22"/>
                <w:szCs w:val="22"/>
              </w:rPr>
            </m:ctrlPr>
          </m:sSubPr>
          <m:e>
            <m:r>
              <w:rPr>
                <w:rFonts w:ascii="Cambria Math" w:hAnsi="Cambria Math"/>
                <w:sz w:val="22"/>
                <w:szCs w:val="22"/>
                <w:lang w:eastAsia="de-DE"/>
              </w:rPr>
              <m:t>ξ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de-DE"/>
              </w:rPr>
              <m:t>3</m:t>
            </m:r>
          </m:sub>
        </m:sSub>
        <m:r>
          <w:rPr>
            <w:rFonts w:ascii="Cambria Math" w:hAnsi="Cambria Math"/>
            <w:sz w:val="22"/>
            <w:szCs w:val="22"/>
            <w:lang w:eastAsia="de-DE"/>
          </w:rPr>
          <m:t>=0.7</m:t>
        </m:r>
      </m:oMath>
      <w:r w:rsidR="00F82913" w:rsidRPr="00366B2F">
        <w:rPr>
          <w:sz w:val="22"/>
          <w:szCs w:val="22"/>
          <w:lang w:eastAsia="de-DE"/>
        </w:rPr>
        <w:t xml:space="preserve"> , </w:t>
      </w:r>
      <m:oMath>
        <m:r>
          <w:rPr>
            <w:rFonts w:ascii="Cambria Math" w:hAnsi="Cambria Math"/>
            <w:sz w:val="22"/>
            <w:szCs w:val="22"/>
            <w:lang w:eastAsia="de-DE"/>
          </w:rPr>
          <m:t xml:space="preserve">1 </m:t>
        </m:r>
        <m:r>
          <w:rPr>
            <w:rFonts w:ascii="Cambria Math" w:eastAsia="STIXMath-Regular" w:hAnsi="Cambria Math"/>
            <w:sz w:val="22"/>
            <w:szCs w:val="22"/>
            <w:lang w:eastAsia="de-DE"/>
          </w:rPr>
          <m:t xml:space="preserve">- </m:t>
        </m:r>
        <m:r>
          <w:rPr>
            <w:rFonts w:ascii="Cambria Math" w:eastAsia="STIXMath-Italic" w:hAnsi="Cambria Math"/>
            <w:sz w:val="22"/>
            <w:szCs w:val="22"/>
            <w:lang w:eastAsia="de-DE"/>
          </w:rPr>
          <m:t xml:space="preserve">β </m:t>
        </m:r>
        <m:r>
          <w:rPr>
            <w:rFonts w:ascii="Cambria Math" w:eastAsia="STIXMath-Regular" w:hAnsi="Cambria Math"/>
            <w:sz w:val="22"/>
            <w:szCs w:val="22"/>
            <w:lang w:eastAsia="de-DE"/>
          </w:rPr>
          <m:t xml:space="preserve">= </m:t>
        </m:r>
        <m:r>
          <w:rPr>
            <w:rFonts w:ascii="Cambria Math" w:hAnsi="Cambria Math"/>
            <w:sz w:val="22"/>
            <w:szCs w:val="22"/>
            <w:lang w:eastAsia="de-DE"/>
          </w:rPr>
          <m:t>0</m:t>
        </m:r>
        <m:r>
          <w:rPr>
            <w:rFonts w:ascii="Cambria Math" w:eastAsia="STIXMath-Italic" w:hAnsi="Cambria Math"/>
            <w:sz w:val="22"/>
            <w:szCs w:val="22"/>
            <w:lang w:eastAsia="de-DE"/>
          </w:rPr>
          <m:t>.</m:t>
        </m:r>
        <m:r>
          <w:rPr>
            <w:rFonts w:ascii="Cambria Math" w:hAnsi="Cambria Math"/>
            <w:sz w:val="22"/>
            <w:szCs w:val="22"/>
            <w:lang w:eastAsia="de-DE"/>
          </w:rPr>
          <m:t>9</m:t>
        </m:r>
      </m:oMath>
      <w:r w:rsidR="00F82913" w:rsidRPr="00366B2F">
        <w:rPr>
          <w:sz w:val="22"/>
          <w:szCs w:val="22"/>
          <w:lang w:eastAsia="de-DE"/>
        </w:rPr>
        <w:t xml:space="preserve">, </w:t>
      </w:r>
      <m:oMath>
        <m:r>
          <w:rPr>
            <w:rFonts w:ascii="Cambria Math" w:eastAsia="STIXMath-Italic" w:hAnsi="Cambria Math"/>
            <w:sz w:val="22"/>
            <w:szCs w:val="22"/>
            <w:lang w:eastAsia="de-DE"/>
          </w:rPr>
          <m:t xml:space="preserve">α </m:t>
        </m:r>
        <m:r>
          <w:rPr>
            <w:rFonts w:ascii="Cambria Math" w:eastAsia="STIXMath-Regular" w:hAnsi="Cambria Math"/>
            <w:sz w:val="22"/>
            <w:szCs w:val="22"/>
            <w:lang w:eastAsia="de-DE"/>
          </w:rPr>
          <m:t xml:space="preserve">= </m:t>
        </m:r>
        <m:r>
          <w:rPr>
            <w:rFonts w:ascii="Cambria Math" w:hAnsi="Cambria Math"/>
            <w:sz w:val="22"/>
            <w:szCs w:val="22"/>
            <w:lang w:eastAsia="de-DE"/>
          </w:rPr>
          <m:t>0</m:t>
        </m:r>
        <m:r>
          <w:rPr>
            <w:rFonts w:ascii="Cambria Math" w:eastAsia="STIXMath-Italic" w:hAnsi="Cambria Math"/>
            <w:sz w:val="22"/>
            <w:szCs w:val="22"/>
            <w:lang w:eastAsia="de-DE"/>
          </w:rPr>
          <m:t>.</m:t>
        </m:r>
        <m:r>
          <w:rPr>
            <w:rFonts w:ascii="Cambria Math" w:hAnsi="Cambria Math"/>
            <w:sz w:val="22"/>
            <w:szCs w:val="22"/>
            <w:lang w:eastAsia="de-DE"/>
          </w:rPr>
          <m:t>025</m:t>
        </m:r>
      </m:oMath>
      <w:r w:rsidR="00F82913" w:rsidRPr="00366B2F">
        <w:rPr>
          <w:sz w:val="22"/>
          <w:szCs w:val="22"/>
          <w:lang w:eastAsia="de-DE"/>
        </w:rPr>
        <w:t xml:space="preserve"> (on</w:t>
      </w:r>
      <w:proofErr w:type="spellStart"/>
      <w:r w:rsidR="00F82913">
        <w:rPr>
          <w:sz w:val="22"/>
          <w:szCs w:val="22"/>
          <w:lang w:eastAsia="de-DE"/>
        </w:rPr>
        <w:t>e</w:t>
      </w:r>
      <w:proofErr w:type="spellEnd"/>
      <w:r w:rsidR="00F82913">
        <w:rPr>
          <w:sz w:val="22"/>
          <w:szCs w:val="22"/>
          <w:lang w:eastAsia="de-DE"/>
        </w:rPr>
        <w:t xml:space="preserve"> sided), benefit scenarios </w:t>
      </w:r>
      <w:proofErr w:type="spellStart"/>
      <w:r w:rsidR="00F82913" w:rsidRPr="00A83C80">
        <w:rPr>
          <w:i/>
          <w:sz w:val="22"/>
          <w:szCs w:val="22"/>
          <w:lang w:eastAsia="de-DE"/>
        </w:rPr>
        <w:t>bs</w:t>
      </w:r>
      <w:proofErr w:type="spellEnd"/>
      <w:r w:rsidR="00F82913" w:rsidRPr="00366B2F">
        <w:rPr>
          <w:sz w:val="22"/>
          <w:szCs w:val="22"/>
          <w:lang w:eastAsia="de-DE"/>
        </w:rPr>
        <w:t xml:space="preserve"> 1, 4, 7, weights for the prior distribution </w:t>
      </w:r>
      <w:r w:rsidR="00F82913" w:rsidRPr="00366B2F">
        <w:rPr>
          <w:i/>
          <w:sz w:val="22"/>
          <w:szCs w:val="22"/>
          <w:lang w:eastAsia="de-DE"/>
        </w:rPr>
        <w:t>w</w:t>
      </w:r>
      <w:r w:rsidR="00F82913" w:rsidRPr="00366B2F">
        <w:rPr>
          <w:sz w:val="22"/>
          <w:szCs w:val="22"/>
          <w:lang w:eastAsia="de-DE"/>
        </w:rPr>
        <w:t xml:space="preserve"> = 0.3, 0.6, 0.9, for the unadjusted program set-up </w:t>
      </w:r>
      <m:oMath>
        <m:r>
          <w:rPr>
            <w:rFonts w:ascii="Cambria Math" w:hAnsi="Cambria Math"/>
            <w:sz w:val="22"/>
            <w:szCs w:val="22"/>
          </w:rPr>
          <m:t>S</m:t>
        </m:r>
        <m:r>
          <w:rPr>
            <w:rFonts w:ascii="Cambria Math" w:hAnsi="Cambria Math"/>
            <w:sz w:val="22"/>
            <w:szCs w:val="22"/>
            <w:lang w:val="en-GB"/>
          </w:rPr>
          <m:t>(</m:t>
        </m:r>
        <m:sSubSup>
          <m:sSubSupPr>
            <m:ctrlPr>
              <w:rPr>
                <w:rFonts w:ascii="Cambria Math" w:hAnsi="Cambria Math"/>
                <w:i/>
                <w:sz w:val="22"/>
                <w:szCs w:val="22"/>
              </w:rPr>
            </m:ctrlPr>
          </m:sSubSupPr>
          <m:e>
            <m:acc>
              <m:accPr>
                <m:ctrlPr>
                  <w:rPr>
                    <w:rFonts w:ascii="Cambria Math" w:hAnsi="Cambria Math"/>
                    <w:i/>
                    <w:sz w:val="22"/>
                    <w:szCs w:val="22"/>
                    <w:lang w:val="en-GB"/>
                  </w:rPr>
                </m:ctrlPr>
              </m:accPr>
              <m:e>
                <m:r>
                  <w:rPr>
                    <w:rFonts w:ascii="Cambria Math" w:hAnsi="Cambria Math"/>
                    <w:sz w:val="22"/>
                    <w:szCs w:val="22"/>
                    <w:lang w:val="en-GB"/>
                  </w:rPr>
                  <m:t>θ</m:t>
                </m:r>
              </m:e>
            </m:acc>
          </m:e>
          <m:sub>
            <m:r>
              <w:rPr>
                <w:rFonts w:ascii="Cambria Math" w:hAnsi="Cambria Math"/>
                <w:sz w:val="22"/>
                <w:szCs w:val="22"/>
              </w:rPr>
              <m:t>2</m:t>
            </m:r>
          </m:sub>
          <m:sup>
            <m:r>
              <w:rPr>
                <w:rFonts w:ascii="Cambria Math" w:hAnsi="Cambria Math"/>
                <w:sz w:val="22"/>
                <w:szCs w:val="22"/>
              </w:rPr>
              <m:t>u</m:t>
            </m:r>
          </m:sup>
        </m:sSubSup>
        <m:r>
          <w:rPr>
            <w:rFonts w:ascii="Cambria Math" w:hAnsi="Cambria Math"/>
            <w:sz w:val="22"/>
            <w:szCs w:val="22"/>
          </w:rPr>
          <m:t xml:space="preserve">, </m:t>
        </m:r>
        <m:sSubSup>
          <m:sSubSupPr>
            <m:ctrlPr>
              <w:rPr>
                <w:rFonts w:ascii="Cambria Math" w:hAnsi="Cambria Math"/>
                <w:i/>
                <w:sz w:val="22"/>
                <w:szCs w:val="22"/>
              </w:rPr>
            </m:ctrlPr>
          </m:sSubSupPr>
          <m:e>
            <m:acc>
              <m:accPr>
                <m:ctrlPr>
                  <w:rPr>
                    <w:rFonts w:ascii="Cambria Math" w:hAnsi="Cambria Math"/>
                    <w:i/>
                    <w:sz w:val="22"/>
                    <w:szCs w:val="22"/>
                    <w:lang w:val="en-GB"/>
                  </w:rPr>
                </m:ctrlPr>
              </m:accPr>
              <m:e>
                <m:r>
                  <w:rPr>
                    <w:rFonts w:ascii="Cambria Math" w:hAnsi="Cambria Math"/>
                    <w:sz w:val="22"/>
                    <w:szCs w:val="22"/>
                    <w:lang w:val="en-GB"/>
                  </w:rPr>
                  <m:t>θ</m:t>
                </m:r>
              </m:e>
            </m:acc>
          </m:e>
          <m:sub>
            <m:r>
              <w:rPr>
                <w:rFonts w:ascii="Cambria Math" w:hAnsi="Cambria Math"/>
                <w:sz w:val="22"/>
                <w:szCs w:val="22"/>
              </w:rPr>
              <m:t>2</m:t>
            </m:r>
          </m:sub>
          <m:sup>
            <m:r>
              <w:rPr>
                <w:rFonts w:ascii="Cambria Math" w:hAnsi="Cambria Math"/>
                <w:sz w:val="22"/>
                <w:szCs w:val="22"/>
              </w:rPr>
              <m:t>u</m:t>
            </m:r>
          </m:sup>
        </m:sSubSup>
        <m:r>
          <w:rPr>
            <w:rFonts w:ascii="Cambria Math" w:hAnsi="Cambria Math"/>
            <w:sz w:val="22"/>
            <w:szCs w:val="22"/>
          </w:rPr>
          <m:t>)</m:t>
        </m:r>
      </m:oMath>
      <w:r w:rsidR="00F82913" w:rsidRPr="00366B2F">
        <w:rPr>
          <w:sz w:val="22"/>
          <w:szCs w:val="22"/>
        </w:rPr>
        <w:t>,</w:t>
      </w:r>
      <w:r w:rsidR="00F82913" w:rsidRPr="00366B2F">
        <w:rPr>
          <w:sz w:val="22"/>
          <w:szCs w:val="22"/>
          <w:lang w:eastAsia="de-DE"/>
        </w:rPr>
        <w:t xml:space="preserve"> </w:t>
      </w:r>
      <w:r w:rsidR="00C82478">
        <w:rPr>
          <w:sz w:val="22"/>
          <w:szCs w:val="22"/>
          <w:lang w:eastAsia="de-DE"/>
        </w:rPr>
        <w:t>for different</w:t>
      </w:r>
      <w:r w:rsidR="00F82913" w:rsidRPr="00366B2F">
        <w:rPr>
          <w:sz w:val="22"/>
          <w:szCs w:val="22"/>
        </w:rPr>
        <w:t xml:space="preserve"> </w:t>
      </w:r>
      <w:r w:rsidR="00C82478">
        <w:rPr>
          <w:sz w:val="22"/>
          <w:szCs w:val="22"/>
        </w:rPr>
        <w:t xml:space="preserve">assumed </w:t>
      </w:r>
      <w:r w:rsidR="00F82913" w:rsidRPr="00366B2F">
        <w:rPr>
          <w:sz w:val="22"/>
          <w:szCs w:val="22"/>
        </w:rPr>
        <w:t>distribution</w:t>
      </w:r>
      <w:r w:rsidR="00C82478">
        <w:rPr>
          <w:sz w:val="22"/>
          <w:szCs w:val="22"/>
        </w:rPr>
        <w:t>s</w:t>
      </w:r>
      <w:r w:rsidR="00F82913" w:rsidRPr="00366B2F">
        <w:rPr>
          <w:sz w:val="22"/>
          <w:szCs w:val="22"/>
        </w:rPr>
        <w:t xml:space="preserve"> of the true treatment effect in phase II</w:t>
      </w:r>
      <w:r w:rsidR="00C82478">
        <w:rPr>
          <w:sz w:val="22"/>
          <w:szCs w:val="22"/>
        </w:rPr>
        <w:t xml:space="preserve"> and III</w:t>
      </w:r>
      <w:r w:rsidR="00F82913" w:rsidRPr="00366B2F">
        <w:rPr>
          <w:sz w:val="22"/>
          <w:szCs w:val="22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sz w:val="22"/>
                <w:szCs w:val="22"/>
              </w:rPr>
            </m:ctrlPr>
          </m:sSubPr>
          <m:e>
            <m:r>
              <w:rPr>
                <w:rFonts w:ascii="Cambria Math" w:hAnsi="Cambria Math"/>
                <w:sz w:val="22"/>
                <w:szCs w:val="22"/>
              </w:rPr>
              <m:t>θ</m:t>
            </m:r>
          </m:e>
          <m:sub>
            <m:r>
              <w:rPr>
                <w:rFonts w:ascii="Cambria Math" w:hAnsi="Cambria Math"/>
                <w:sz w:val="22"/>
                <w:szCs w:val="22"/>
              </w:rPr>
              <m:t>2</m:t>
            </m:r>
          </m:sub>
        </m:sSub>
        <m:r>
          <m:rPr>
            <m:sty m:val="p"/>
          </m:rPr>
          <w:rPr>
            <w:rFonts w:ascii="Cambria Math" w:hAnsi="Cambria Math"/>
            <w:sz w:val="22"/>
            <w:szCs w:val="22"/>
          </w:rPr>
          <m:t>≁</m:t>
        </m:r>
        <m:sSub>
          <m:sSubPr>
            <m:ctrlPr>
              <w:rPr>
                <w:rFonts w:ascii="Cambria Math" w:hAnsi="Cambria Math"/>
                <w:i/>
                <w:sz w:val="22"/>
                <w:szCs w:val="22"/>
              </w:rPr>
            </m:ctrlPr>
          </m:sSubPr>
          <m:e>
            <m:r>
              <w:rPr>
                <w:rFonts w:ascii="Cambria Math" w:hAnsi="Cambria Math"/>
                <w:sz w:val="22"/>
                <w:szCs w:val="22"/>
              </w:rPr>
              <m:t>θ</m:t>
            </m:r>
          </m:e>
          <m:sub>
            <m:r>
              <w:rPr>
                <w:rFonts w:ascii="Cambria Math" w:hAnsi="Cambria Math"/>
                <w:sz w:val="22"/>
                <w:szCs w:val="22"/>
              </w:rPr>
              <m:t>3</m:t>
            </m:r>
          </m:sub>
        </m:sSub>
        <m:r>
          <w:rPr>
            <w:rFonts w:ascii="Cambria Math" w:hAnsi="Cambria Math"/>
            <w:sz w:val="22"/>
            <w:szCs w:val="22"/>
          </w:rPr>
          <m:t>~</m:t>
        </m:r>
        <m:sSub>
          <m:sSubPr>
            <m:ctrlPr>
              <w:rPr>
                <w:rFonts w:ascii="Cambria Math" w:hAnsi="Cambria Math"/>
                <w:i/>
                <w:sz w:val="22"/>
                <w:szCs w:val="22"/>
              </w:rPr>
            </m:ctrlPr>
          </m:sSubPr>
          <m:e>
            <m:r>
              <w:rPr>
                <w:rFonts w:ascii="Cambria Math" w:hAnsi="Cambria Math"/>
                <w:sz w:val="22"/>
                <w:szCs w:val="22"/>
              </w:rPr>
              <m:t>θ</m:t>
            </m:r>
          </m:e>
          <m:sub>
            <m:r>
              <w:rPr>
                <w:rFonts w:ascii="Cambria Math" w:hAnsi="Cambria Math"/>
                <w:sz w:val="22"/>
                <w:szCs w:val="22"/>
              </w:rPr>
              <m:t>2</m:t>
            </m:r>
          </m:sub>
        </m:sSub>
        <m:r>
          <w:rPr>
            <w:rFonts w:ascii="Cambria Math" w:hAnsi="Cambria Math"/>
            <w:sz w:val="22"/>
            <w:szCs w:val="22"/>
          </w:rPr>
          <m:t>+γ</m:t>
        </m:r>
      </m:oMath>
      <w:r w:rsidR="00F82913">
        <w:rPr>
          <w:sz w:val="22"/>
          <w:szCs w:val="22"/>
        </w:rPr>
        <w:t>.</w:t>
      </w:r>
      <w:proofErr w:type="gramEnd"/>
    </w:p>
    <w:tbl>
      <w:tblPr>
        <w:tblW w:w="15076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420"/>
        <w:gridCol w:w="707"/>
        <w:gridCol w:w="550"/>
        <w:gridCol w:w="550"/>
        <w:gridCol w:w="603"/>
        <w:gridCol w:w="602"/>
        <w:gridCol w:w="655"/>
        <w:gridCol w:w="706"/>
        <w:gridCol w:w="549"/>
        <w:gridCol w:w="549"/>
        <w:gridCol w:w="602"/>
        <w:gridCol w:w="602"/>
        <w:gridCol w:w="655"/>
        <w:gridCol w:w="706"/>
        <w:gridCol w:w="549"/>
        <w:gridCol w:w="549"/>
        <w:gridCol w:w="602"/>
        <w:gridCol w:w="602"/>
        <w:gridCol w:w="655"/>
        <w:gridCol w:w="706"/>
        <w:gridCol w:w="549"/>
        <w:gridCol w:w="549"/>
        <w:gridCol w:w="602"/>
        <w:gridCol w:w="602"/>
        <w:gridCol w:w="655"/>
      </w:tblGrid>
      <w:tr w:rsidR="008A4F76" w:rsidRPr="00F82913" w14:paraId="6053A769" w14:textId="77777777" w:rsidTr="00D21343"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12F1227" w14:textId="1E375EF3" w:rsidR="008A4F76" w:rsidRPr="00F82913" w:rsidRDefault="008A4F76" w:rsidP="00D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de-DE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D82EBE" w14:textId="77777777" w:rsidR="008A4F76" w:rsidRPr="00F82913" w:rsidRDefault="008A4F76" w:rsidP="00D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0"/>
                    <w:szCs w:val="20"/>
                    <w:lang w:val="en-US"/>
                  </w:rPr>
                  <m:t>γ=-0.025</m:t>
                </m:r>
              </m:oMath>
            </m:oMathPara>
          </w:p>
        </w:tc>
        <w:tc>
          <w:tcPr>
            <w:tcW w:w="0" w:type="auto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86214B" w14:textId="77777777" w:rsidR="008A4F76" w:rsidRPr="00F82913" w:rsidRDefault="008A4F76" w:rsidP="00D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0"/>
                    <w:szCs w:val="20"/>
                    <w:lang w:val="en-US"/>
                  </w:rPr>
                  <m:t>γ=-0.0125</m:t>
                </m:r>
              </m:oMath>
            </m:oMathPara>
          </w:p>
        </w:tc>
        <w:tc>
          <w:tcPr>
            <w:tcW w:w="0" w:type="auto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B7EDE0" w14:textId="77777777" w:rsidR="008A4F76" w:rsidRPr="00F82913" w:rsidRDefault="008A4F76" w:rsidP="00D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0"/>
                    <w:szCs w:val="20"/>
                    <w:lang w:val="en-US"/>
                  </w:rPr>
                  <m:t>γ=0.0125</m:t>
                </m:r>
              </m:oMath>
            </m:oMathPara>
          </w:p>
        </w:tc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82D639F" w14:textId="77777777" w:rsidR="008A4F76" w:rsidRPr="00F82913" w:rsidRDefault="008A4F76" w:rsidP="00D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0"/>
                    <w:szCs w:val="20"/>
                    <w:lang w:val="en-US"/>
                  </w:rPr>
                  <m:t>γ=0.025</m:t>
                </m:r>
              </m:oMath>
            </m:oMathPara>
          </w:p>
        </w:tc>
      </w:tr>
      <w:tr w:rsidR="00D21343" w:rsidRPr="00F82913" w14:paraId="33F946C3" w14:textId="77777777" w:rsidTr="00D21343"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14:paraId="044A44CF" w14:textId="77777777" w:rsidR="008A4F76" w:rsidRPr="00F82913" w:rsidRDefault="008A4F76" w:rsidP="00D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en-US" w:eastAsia="de-DE"/>
              </w:rPr>
            </w:pPr>
            <w:proofErr w:type="spellStart"/>
            <w:r w:rsidRPr="00F82913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en-US" w:eastAsia="de-DE"/>
              </w:rPr>
              <w:t>bs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303E6EA0" w14:textId="77777777" w:rsidR="008A4F76" w:rsidRPr="00F82913" w:rsidRDefault="00185AC2" w:rsidP="00D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m:oMath>
              <m:sSubSup>
                <m:sSubSupPr>
                  <m:ctrlPr>
                    <w:rPr>
                      <w:rFonts w:ascii="Cambria Math" w:eastAsia="Times New Roman" w:hAnsi="Cambria Math" w:cs="Times New Roman"/>
                      <w:bCs/>
                      <w:i/>
                      <w:sz w:val="20"/>
                      <w:szCs w:val="20"/>
                      <w:lang w:val="en-US"/>
                    </w:rPr>
                  </m:ctrlPr>
                </m:sSubSupPr>
                <m:e>
                  <m:r>
                    <w:rPr>
                      <w:rFonts w:ascii="Cambria Math" w:eastAsia="Times New Roman" w:hAnsi="Cambria Math" w:cs="Times New Roman"/>
                      <w:sz w:val="20"/>
                      <w:szCs w:val="20"/>
                      <w:lang w:val="en-US"/>
                    </w:rPr>
                    <m:t>HR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 w:val="20"/>
                      <w:szCs w:val="20"/>
                      <w:lang w:val="en-US"/>
                    </w:rPr>
                    <m:t>go</m:t>
                  </m:r>
                </m:sub>
                <m:sup>
                  <m:r>
                    <w:rPr>
                      <w:rFonts w:ascii="Cambria Math" w:eastAsia="Times New Roman" w:hAnsi="Cambria Math" w:cs="Times New Roman"/>
                      <w:sz w:val="20"/>
                      <w:szCs w:val="20"/>
                      <w:lang w:val="en-US"/>
                    </w:rPr>
                    <m:t>*</m:t>
                  </m:r>
                </m:sup>
              </m:sSubSup>
            </m:oMath>
            <w:r w:rsidR="008A4F76" w:rsidRPr="00F829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6626B728" w14:textId="77777777" w:rsidR="008A4F76" w:rsidRPr="00F82913" w:rsidRDefault="00185AC2" w:rsidP="00D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m:oMath>
              <m:sSubSup>
                <m:sSubSupPr>
                  <m:ctrlPr>
                    <w:rPr>
                      <w:rFonts w:ascii="Cambria Math" w:eastAsia="Times New Roman" w:hAnsi="Cambria Math" w:cs="Times New Roman"/>
                      <w:bCs/>
                      <w:i/>
                      <w:sz w:val="20"/>
                      <w:szCs w:val="20"/>
                      <w:lang w:val="en-US"/>
                    </w:rPr>
                  </m:ctrlPr>
                </m:sSubSupPr>
                <m:e>
                  <m:r>
                    <w:rPr>
                      <w:rFonts w:ascii="Cambria Math" w:eastAsia="Times New Roman" w:hAnsi="Cambria Math" w:cs="Times New Roman"/>
                      <w:sz w:val="20"/>
                      <w:szCs w:val="20"/>
                      <w:lang w:val="en-US"/>
                    </w:rPr>
                    <m:t>d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 w:val="20"/>
                      <w:szCs w:val="20"/>
                      <w:lang w:val="en-US"/>
                    </w:rPr>
                    <m:t>2</m:t>
                  </m:r>
                </m:sub>
                <m:sup>
                  <m:r>
                    <w:rPr>
                      <w:rFonts w:ascii="Cambria Math" w:eastAsia="Times New Roman" w:hAnsi="Cambria Math" w:cs="Times New Roman"/>
                      <w:sz w:val="20"/>
                      <w:szCs w:val="20"/>
                      <w:lang w:val="en-US"/>
                    </w:rPr>
                    <m:t>*</m:t>
                  </m:r>
                </m:sup>
              </m:sSubSup>
            </m:oMath>
            <w:r w:rsidR="008A4F76" w:rsidRPr="00F829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764D5ADC" w14:textId="77777777" w:rsidR="008A4F76" w:rsidRPr="00F82913" w:rsidRDefault="00185AC2" w:rsidP="00D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m:oMathPara>
              <m:oMath>
                <m:sSubSup>
                  <m:sSubSupPr>
                    <m:ctrlPr>
                      <w:rPr>
                        <w:rFonts w:ascii="Cambria Math" w:eastAsia="Times New Roman" w:hAnsi="Cambria Math" w:cs="Times New Roman"/>
                        <w:bCs/>
                        <w:i/>
                        <w:sz w:val="20"/>
                        <w:szCs w:val="20"/>
                        <w:lang w:val="en-US"/>
                      </w:rPr>
                    </m:ctrlPr>
                  </m:sSubSupPr>
                  <m:e>
                    <m:r>
                      <w:rPr>
                        <w:rFonts w:ascii="Cambria Math" w:eastAsia="Times New Roman" w:hAnsi="Cambria Math" w:cs="Times New Roman"/>
                        <w:sz w:val="20"/>
                        <w:szCs w:val="20"/>
                        <w:lang w:val="en-US"/>
                      </w:rPr>
                      <m:t>d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 w:val="20"/>
                        <w:szCs w:val="20"/>
                        <w:lang w:val="en-US"/>
                      </w:rPr>
                      <m:t>3</m:t>
                    </m:r>
                  </m:sub>
                  <m:sup>
                    <m:r>
                      <w:rPr>
                        <w:rFonts w:ascii="Cambria Math" w:eastAsia="Times New Roman" w:hAnsi="Cambria Math" w:cs="Times New Roman"/>
                        <w:sz w:val="20"/>
                        <w:szCs w:val="20"/>
                        <w:lang w:val="en-US"/>
                      </w:rPr>
                      <m:t>*</m:t>
                    </m:r>
                  </m:sup>
                </m:sSubSup>
              </m:oMath>
            </m:oMathPara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10A3A841" w14:textId="77777777" w:rsidR="008A4F76" w:rsidRPr="00F82913" w:rsidRDefault="00185AC2" w:rsidP="00D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 w:cs="Times New Roman"/>
                        <w:bCs/>
                        <w:i/>
                        <w:sz w:val="20"/>
                        <w:szCs w:val="20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go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*</m:t>
                    </m:r>
                  </m:sup>
                </m:sSubSup>
              </m:oMath>
            </m:oMathPara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717A82AD" w14:textId="77777777" w:rsidR="008A4F76" w:rsidRPr="00F82913" w:rsidRDefault="00185AC2" w:rsidP="00D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en-US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sz w:val="20"/>
                        <w:szCs w:val="20"/>
                        <w:lang w:val="en-US" w:eastAsia="de-DE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0"/>
                        <w:szCs w:val="20"/>
                        <w:lang w:eastAsia="de-DE"/>
                      </w:rPr>
                      <m:t>sP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0"/>
                        <w:szCs w:val="20"/>
                        <w:lang w:eastAsia="de-DE"/>
                      </w:rPr>
                      <m:t>*</m:t>
                    </m:r>
                  </m:sup>
                </m:sSup>
              </m:oMath>
            </m:oMathPara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3F4287A" w14:textId="77777777" w:rsidR="008A4F76" w:rsidRPr="00F82913" w:rsidRDefault="00185AC2" w:rsidP="00D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m:oMath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sz w:val="20"/>
                      <w:szCs w:val="20"/>
                      <w:lang w:val="en-US"/>
                    </w:rPr>
                  </m:ctrlPr>
                </m:sSupPr>
                <m:e>
                  <m:r>
                    <w:rPr>
                      <w:rFonts w:ascii="Cambria Math" w:eastAsia="Times New Roman" w:hAnsi="Cambria Math" w:cs="Times New Roman"/>
                      <w:sz w:val="20"/>
                      <w:szCs w:val="20"/>
                      <w:lang w:val="en-US"/>
                    </w:rPr>
                    <m:t>u</m:t>
                  </m:r>
                </m:e>
                <m:sup>
                  <m:r>
                    <w:rPr>
                      <w:rFonts w:ascii="Cambria Math" w:eastAsia="Times New Roman" w:hAnsi="Cambria Math" w:cs="Times New Roman"/>
                      <w:sz w:val="20"/>
                      <w:szCs w:val="20"/>
                      <w:lang w:val="en-US"/>
                    </w:rPr>
                    <m:t>*</m:t>
                  </m:r>
                </m:sup>
              </m:sSup>
            </m:oMath>
            <w:r w:rsidR="008A4F76" w:rsidRPr="00F829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 xml:space="preserve">    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48C18D16" w14:textId="77777777" w:rsidR="008A4F76" w:rsidRPr="00F82913" w:rsidRDefault="00185AC2" w:rsidP="00D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m:oMath>
              <m:sSubSup>
                <m:sSubSupPr>
                  <m:ctrlPr>
                    <w:rPr>
                      <w:rFonts w:ascii="Cambria Math" w:eastAsia="Times New Roman" w:hAnsi="Cambria Math" w:cs="Times New Roman"/>
                      <w:bCs/>
                      <w:i/>
                      <w:sz w:val="20"/>
                      <w:szCs w:val="20"/>
                      <w:lang w:val="en-US"/>
                    </w:rPr>
                  </m:ctrlPr>
                </m:sSubSupPr>
                <m:e>
                  <m:r>
                    <w:rPr>
                      <w:rFonts w:ascii="Cambria Math" w:eastAsia="Times New Roman" w:hAnsi="Cambria Math" w:cs="Times New Roman"/>
                      <w:sz w:val="20"/>
                      <w:szCs w:val="20"/>
                      <w:lang w:val="en-US"/>
                    </w:rPr>
                    <m:t>HR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 w:val="20"/>
                      <w:szCs w:val="20"/>
                      <w:lang w:val="en-US"/>
                    </w:rPr>
                    <m:t>go</m:t>
                  </m:r>
                </m:sub>
                <m:sup>
                  <m:r>
                    <w:rPr>
                      <w:rFonts w:ascii="Cambria Math" w:eastAsia="Times New Roman" w:hAnsi="Cambria Math" w:cs="Times New Roman"/>
                      <w:sz w:val="20"/>
                      <w:szCs w:val="20"/>
                      <w:lang w:val="en-US"/>
                    </w:rPr>
                    <m:t>*</m:t>
                  </m:r>
                </m:sup>
              </m:sSubSup>
            </m:oMath>
            <w:r w:rsidR="008A4F76" w:rsidRPr="00F829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444E6ABF" w14:textId="77777777" w:rsidR="008A4F76" w:rsidRPr="00F82913" w:rsidRDefault="00185AC2" w:rsidP="00D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m:oMath>
              <m:sSubSup>
                <m:sSubSupPr>
                  <m:ctrlPr>
                    <w:rPr>
                      <w:rFonts w:ascii="Cambria Math" w:eastAsia="Times New Roman" w:hAnsi="Cambria Math" w:cs="Times New Roman"/>
                      <w:bCs/>
                      <w:i/>
                      <w:sz w:val="20"/>
                      <w:szCs w:val="20"/>
                      <w:lang w:val="en-US"/>
                    </w:rPr>
                  </m:ctrlPr>
                </m:sSubSupPr>
                <m:e>
                  <m:r>
                    <w:rPr>
                      <w:rFonts w:ascii="Cambria Math" w:eastAsia="Times New Roman" w:hAnsi="Cambria Math" w:cs="Times New Roman"/>
                      <w:sz w:val="20"/>
                      <w:szCs w:val="20"/>
                      <w:lang w:val="en-US"/>
                    </w:rPr>
                    <m:t>d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 w:val="20"/>
                      <w:szCs w:val="20"/>
                      <w:lang w:val="en-US"/>
                    </w:rPr>
                    <m:t>2</m:t>
                  </m:r>
                </m:sub>
                <m:sup>
                  <m:r>
                    <w:rPr>
                      <w:rFonts w:ascii="Cambria Math" w:eastAsia="Times New Roman" w:hAnsi="Cambria Math" w:cs="Times New Roman"/>
                      <w:sz w:val="20"/>
                      <w:szCs w:val="20"/>
                      <w:lang w:val="en-US"/>
                    </w:rPr>
                    <m:t>*</m:t>
                  </m:r>
                </m:sup>
              </m:sSubSup>
            </m:oMath>
            <w:r w:rsidR="008A4F76" w:rsidRPr="00F829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0F61EE7E" w14:textId="77777777" w:rsidR="008A4F76" w:rsidRPr="00F82913" w:rsidRDefault="00185AC2" w:rsidP="00D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m:oMathPara>
              <m:oMath>
                <m:sSubSup>
                  <m:sSubSupPr>
                    <m:ctrlPr>
                      <w:rPr>
                        <w:rFonts w:ascii="Cambria Math" w:eastAsia="Times New Roman" w:hAnsi="Cambria Math" w:cs="Times New Roman"/>
                        <w:bCs/>
                        <w:i/>
                        <w:sz w:val="20"/>
                        <w:szCs w:val="20"/>
                        <w:lang w:val="en-US"/>
                      </w:rPr>
                    </m:ctrlPr>
                  </m:sSubSupPr>
                  <m:e>
                    <m:r>
                      <w:rPr>
                        <w:rFonts w:ascii="Cambria Math" w:eastAsia="Times New Roman" w:hAnsi="Cambria Math" w:cs="Times New Roman"/>
                        <w:sz w:val="20"/>
                        <w:szCs w:val="20"/>
                        <w:lang w:val="en-US"/>
                      </w:rPr>
                      <m:t>d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 w:val="20"/>
                        <w:szCs w:val="20"/>
                        <w:lang w:val="en-US"/>
                      </w:rPr>
                      <m:t>3</m:t>
                    </m:r>
                  </m:sub>
                  <m:sup>
                    <m:r>
                      <w:rPr>
                        <w:rFonts w:ascii="Cambria Math" w:eastAsia="Times New Roman" w:hAnsi="Cambria Math" w:cs="Times New Roman"/>
                        <w:sz w:val="20"/>
                        <w:szCs w:val="20"/>
                        <w:lang w:val="en-US"/>
                      </w:rPr>
                      <m:t>*</m:t>
                    </m:r>
                  </m:sup>
                </m:sSubSup>
              </m:oMath>
            </m:oMathPara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3B0707BA" w14:textId="77777777" w:rsidR="008A4F76" w:rsidRPr="00F82913" w:rsidRDefault="00185AC2" w:rsidP="00D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 w:cs="Times New Roman"/>
                        <w:bCs/>
                        <w:i/>
                        <w:sz w:val="20"/>
                        <w:szCs w:val="20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go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*</m:t>
                    </m:r>
                  </m:sup>
                </m:sSubSup>
              </m:oMath>
            </m:oMathPara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17C04E01" w14:textId="77777777" w:rsidR="008A4F76" w:rsidRPr="00F82913" w:rsidRDefault="00185AC2" w:rsidP="00D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en-US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sz w:val="20"/>
                        <w:szCs w:val="20"/>
                        <w:lang w:val="en-US" w:eastAsia="de-DE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0"/>
                        <w:szCs w:val="20"/>
                        <w:lang w:eastAsia="de-DE"/>
                      </w:rPr>
                      <m:t>sP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0"/>
                        <w:szCs w:val="20"/>
                        <w:lang w:eastAsia="de-DE"/>
                      </w:rPr>
                      <m:t>*</m:t>
                    </m:r>
                  </m:sup>
                </m:sSup>
              </m:oMath>
            </m:oMathPara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77D3143" w14:textId="77777777" w:rsidR="008A4F76" w:rsidRPr="00F82913" w:rsidRDefault="00185AC2" w:rsidP="00D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m:oMath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sz w:val="20"/>
                      <w:szCs w:val="20"/>
                      <w:lang w:val="en-US"/>
                    </w:rPr>
                  </m:ctrlPr>
                </m:sSupPr>
                <m:e>
                  <m:r>
                    <w:rPr>
                      <w:rFonts w:ascii="Cambria Math" w:eastAsia="Times New Roman" w:hAnsi="Cambria Math" w:cs="Times New Roman"/>
                      <w:sz w:val="20"/>
                      <w:szCs w:val="20"/>
                      <w:lang w:val="en-US"/>
                    </w:rPr>
                    <m:t>u</m:t>
                  </m:r>
                </m:e>
                <m:sup>
                  <m:r>
                    <w:rPr>
                      <w:rFonts w:ascii="Cambria Math" w:eastAsia="Times New Roman" w:hAnsi="Cambria Math" w:cs="Times New Roman"/>
                      <w:sz w:val="20"/>
                      <w:szCs w:val="20"/>
                      <w:lang w:val="en-US"/>
                    </w:rPr>
                    <m:t>*</m:t>
                  </m:r>
                </m:sup>
              </m:sSup>
            </m:oMath>
            <w:r w:rsidR="008A4F76" w:rsidRPr="00F829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 xml:space="preserve">    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28D7BA52" w14:textId="77777777" w:rsidR="008A4F76" w:rsidRPr="00F82913" w:rsidRDefault="00185AC2" w:rsidP="00D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m:oMath>
              <m:sSubSup>
                <m:sSubSupPr>
                  <m:ctrlPr>
                    <w:rPr>
                      <w:rFonts w:ascii="Cambria Math" w:eastAsia="Times New Roman" w:hAnsi="Cambria Math" w:cs="Times New Roman"/>
                      <w:bCs/>
                      <w:i/>
                      <w:sz w:val="20"/>
                      <w:szCs w:val="20"/>
                      <w:lang w:val="en-US"/>
                    </w:rPr>
                  </m:ctrlPr>
                </m:sSubSupPr>
                <m:e>
                  <m:r>
                    <w:rPr>
                      <w:rFonts w:ascii="Cambria Math" w:eastAsia="Times New Roman" w:hAnsi="Cambria Math" w:cs="Times New Roman"/>
                      <w:sz w:val="20"/>
                      <w:szCs w:val="20"/>
                      <w:lang w:val="en-US"/>
                    </w:rPr>
                    <m:t>HR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 w:val="20"/>
                      <w:szCs w:val="20"/>
                      <w:lang w:val="en-US"/>
                    </w:rPr>
                    <m:t>go</m:t>
                  </m:r>
                </m:sub>
                <m:sup>
                  <m:r>
                    <w:rPr>
                      <w:rFonts w:ascii="Cambria Math" w:eastAsia="Times New Roman" w:hAnsi="Cambria Math" w:cs="Times New Roman"/>
                      <w:sz w:val="20"/>
                      <w:szCs w:val="20"/>
                      <w:lang w:val="en-US"/>
                    </w:rPr>
                    <m:t>*</m:t>
                  </m:r>
                </m:sup>
              </m:sSubSup>
            </m:oMath>
            <w:r w:rsidR="008A4F76" w:rsidRPr="00F829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7713B39A" w14:textId="77777777" w:rsidR="008A4F76" w:rsidRPr="00F82913" w:rsidRDefault="00185AC2" w:rsidP="00D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m:oMath>
              <m:sSubSup>
                <m:sSubSupPr>
                  <m:ctrlPr>
                    <w:rPr>
                      <w:rFonts w:ascii="Cambria Math" w:eastAsia="Times New Roman" w:hAnsi="Cambria Math" w:cs="Times New Roman"/>
                      <w:bCs/>
                      <w:i/>
                      <w:sz w:val="20"/>
                      <w:szCs w:val="20"/>
                      <w:lang w:val="en-US"/>
                    </w:rPr>
                  </m:ctrlPr>
                </m:sSubSupPr>
                <m:e>
                  <m:r>
                    <w:rPr>
                      <w:rFonts w:ascii="Cambria Math" w:eastAsia="Times New Roman" w:hAnsi="Cambria Math" w:cs="Times New Roman"/>
                      <w:sz w:val="20"/>
                      <w:szCs w:val="20"/>
                      <w:lang w:val="en-US"/>
                    </w:rPr>
                    <m:t>d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 w:val="20"/>
                      <w:szCs w:val="20"/>
                      <w:lang w:val="en-US"/>
                    </w:rPr>
                    <m:t>2</m:t>
                  </m:r>
                </m:sub>
                <m:sup>
                  <m:r>
                    <w:rPr>
                      <w:rFonts w:ascii="Cambria Math" w:eastAsia="Times New Roman" w:hAnsi="Cambria Math" w:cs="Times New Roman"/>
                      <w:sz w:val="20"/>
                      <w:szCs w:val="20"/>
                      <w:lang w:val="en-US"/>
                    </w:rPr>
                    <m:t>*</m:t>
                  </m:r>
                </m:sup>
              </m:sSubSup>
            </m:oMath>
            <w:r w:rsidR="008A4F76" w:rsidRPr="00F829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49DE16A7" w14:textId="77777777" w:rsidR="008A4F76" w:rsidRPr="00F82913" w:rsidRDefault="00185AC2" w:rsidP="00D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m:oMathPara>
              <m:oMath>
                <m:sSubSup>
                  <m:sSubSupPr>
                    <m:ctrlPr>
                      <w:rPr>
                        <w:rFonts w:ascii="Cambria Math" w:eastAsia="Times New Roman" w:hAnsi="Cambria Math" w:cs="Times New Roman"/>
                        <w:bCs/>
                        <w:i/>
                        <w:sz w:val="20"/>
                        <w:szCs w:val="20"/>
                        <w:lang w:val="en-US"/>
                      </w:rPr>
                    </m:ctrlPr>
                  </m:sSubSupPr>
                  <m:e>
                    <m:r>
                      <w:rPr>
                        <w:rFonts w:ascii="Cambria Math" w:eastAsia="Times New Roman" w:hAnsi="Cambria Math" w:cs="Times New Roman"/>
                        <w:sz w:val="20"/>
                        <w:szCs w:val="20"/>
                        <w:lang w:val="en-US"/>
                      </w:rPr>
                      <m:t>d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 w:val="20"/>
                        <w:szCs w:val="20"/>
                        <w:lang w:val="en-US"/>
                      </w:rPr>
                      <m:t>3</m:t>
                    </m:r>
                  </m:sub>
                  <m:sup>
                    <m:r>
                      <w:rPr>
                        <w:rFonts w:ascii="Cambria Math" w:eastAsia="Times New Roman" w:hAnsi="Cambria Math" w:cs="Times New Roman"/>
                        <w:sz w:val="20"/>
                        <w:szCs w:val="20"/>
                        <w:lang w:val="en-US"/>
                      </w:rPr>
                      <m:t>*</m:t>
                    </m:r>
                  </m:sup>
                </m:sSubSup>
              </m:oMath>
            </m:oMathPara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6817DA4F" w14:textId="77777777" w:rsidR="008A4F76" w:rsidRPr="00F82913" w:rsidRDefault="00185AC2" w:rsidP="00D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 w:cs="Times New Roman"/>
                        <w:bCs/>
                        <w:i/>
                        <w:sz w:val="20"/>
                        <w:szCs w:val="20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go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*</m:t>
                    </m:r>
                  </m:sup>
                </m:sSubSup>
              </m:oMath>
            </m:oMathPara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761EFA23" w14:textId="77777777" w:rsidR="008A4F76" w:rsidRPr="00F82913" w:rsidRDefault="00185AC2" w:rsidP="00D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en-US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sz w:val="20"/>
                        <w:szCs w:val="20"/>
                        <w:lang w:val="en-US" w:eastAsia="de-DE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0"/>
                        <w:szCs w:val="20"/>
                        <w:lang w:eastAsia="de-DE"/>
                      </w:rPr>
                      <m:t>sP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0"/>
                        <w:szCs w:val="20"/>
                        <w:lang w:eastAsia="de-DE"/>
                      </w:rPr>
                      <m:t>*</m:t>
                    </m:r>
                  </m:sup>
                </m:sSup>
              </m:oMath>
            </m:oMathPara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D6F1112" w14:textId="77777777" w:rsidR="008A4F76" w:rsidRPr="00F82913" w:rsidRDefault="00185AC2" w:rsidP="00D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m:oMath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sz w:val="20"/>
                      <w:szCs w:val="20"/>
                      <w:lang w:val="en-US"/>
                    </w:rPr>
                  </m:ctrlPr>
                </m:sSupPr>
                <m:e>
                  <m:r>
                    <w:rPr>
                      <w:rFonts w:ascii="Cambria Math" w:eastAsia="Times New Roman" w:hAnsi="Cambria Math" w:cs="Times New Roman"/>
                      <w:sz w:val="20"/>
                      <w:szCs w:val="20"/>
                      <w:lang w:val="en-US"/>
                    </w:rPr>
                    <m:t>u</m:t>
                  </m:r>
                </m:e>
                <m:sup>
                  <m:r>
                    <w:rPr>
                      <w:rFonts w:ascii="Cambria Math" w:eastAsia="Times New Roman" w:hAnsi="Cambria Math" w:cs="Times New Roman"/>
                      <w:sz w:val="20"/>
                      <w:szCs w:val="20"/>
                      <w:lang w:val="en-US"/>
                    </w:rPr>
                    <m:t>*</m:t>
                  </m:r>
                </m:sup>
              </m:sSup>
            </m:oMath>
            <w:r w:rsidR="008A4F76" w:rsidRPr="00F829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 xml:space="preserve">   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EE98DC" w14:textId="77777777" w:rsidR="008A4F76" w:rsidRPr="00F82913" w:rsidRDefault="00185AC2" w:rsidP="00D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m:oMath>
              <m:sSubSup>
                <m:sSubSupPr>
                  <m:ctrlPr>
                    <w:rPr>
                      <w:rFonts w:ascii="Cambria Math" w:eastAsia="Times New Roman" w:hAnsi="Cambria Math" w:cs="Times New Roman"/>
                      <w:bCs/>
                      <w:i/>
                      <w:sz w:val="20"/>
                      <w:szCs w:val="20"/>
                      <w:lang w:val="en-US"/>
                    </w:rPr>
                  </m:ctrlPr>
                </m:sSubSupPr>
                <m:e>
                  <m:r>
                    <w:rPr>
                      <w:rFonts w:ascii="Cambria Math" w:eastAsia="Times New Roman" w:hAnsi="Cambria Math" w:cs="Times New Roman"/>
                      <w:sz w:val="20"/>
                      <w:szCs w:val="20"/>
                      <w:lang w:val="en-US"/>
                    </w:rPr>
                    <m:t>HR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 w:val="20"/>
                      <w:szCs w:val="20"/>
                      <w:lang w:val="en-US"/>
                    </w:rPr>
                    <m:t>go</m:t>
                  </m:r>
                </m:sub>
                <m:sup>
                  <m:r>
                    <w:rPr>
                      <w:rFonts w:ascii="Cambria Math" w:eastAsia="Times New Roman" w:hAnsi="Cambria Math" w:cs="Times New Roman"/>
                      <w:sz w:val="20"/>
                      <w:szCs w:val="20"/>
                      <w:lang w:val="en-US"/>
                    </w:rPr>
                    <m:t>*</m:t>
                  </m:r>
                </m:sup>
              </m:sSubSup>
            </m:oMath>
            <w:r w:rsidR="008A4F76" w:rsidRPr="00F829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46B080B" w14:textId="77777777" w:rsidR="008A4F76" w:rsidRPr="00F82913" w:rsidRDefault="00185AC2" w:rsidP="00D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m:oMath>
              <m:sSubSup>
                <m:sSubSupPr>
                  <m:ctrlPr>
                    <w:rPr>
                      <w:rFonts w:ascii="Cambria Math" w:eastAsia="Times New Roman" w:hAnsi="Cambria Math" w:cs="Times New Roman"/>
                      <w:bCs/>
                      <w:i/>
                      <w:sz w:val="20"/>
                      <w:szCs w:val="20"/>
                      <w:lang w:val="en-US"/>
                    </w:rPr>
                  </m:ctrlPr>
                </m:sSubSupPr>
                <m:e>
                  <m:r>
                    <w:rPr>
                      <w:rFonts w:ascii="Cambria Math" w:eastAsia="Times New Roman" w:hAnsi="Cambria Math" w:cs="Times New Roman"/>
                      <w:sz w:val="20"/>
                      <w:szCs w:val="20"/>
                      <w:lang w:val="en-US"/>
                    </w:rPr>
                    <m:t>d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 w:val="20"/>
                      <w:szCs w:val="20"/>
                      <w:lang w:val="en-US"/>
                    </w:rPr>
                    <m:t>2</m:t>
                  </m:r>
                </m:sub>
                <m:sup>
                  <m:r>
                    <w:rPr>
                      <w:rFonts w:ascii="Cambria Math" w:eastAsia="Times New Roman" w:hAnsi="Cambria Math" w:cs="Times New Roman"/>
                      <w:sz w:val="20"/>
                      <w:szCs w:val="20"/>
                      <w:lang w:val="en-US"/>
                    </w:rPr>
                    <m:t>*</m:t>
                  </m:r>
                </m:sup>
              </m:sSubSup>
            </m:oMath>
            <w:r w:rsidR="008A4F76" w:rsidRPr="00F829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1920327D" w14:textId="77777777" w:rsidR="008A4F76" w:rsidRPr="00F82913" w:rsidRDefault="00185AC2" w:rsidP="00D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m:oMathPara>
              <m:oMath>
                <m:sSubSup>
                  <m:sSubSupPr>
                    <m:ctrlPr>
                      <w:rPr>
                        <w:rFonts w:ascii="Cambria Math" w:eastAsia="Times New Roman" w:hAnsi="Cambria Math" w:cs="Times New Roman"/>
                        <w:bCs/>
                        <w:i/>
                        <w:sz w:val="20"/>
                        <w:szCs w:val="20"/>
                        <w:lang w:val="en-US"/>
                      </w:rPr>
                    </m:ctrlPr>
                  </m:sSubSupPr>
                  <m:e>
                    <m:r>
                      <w:rPr>
                        <w:rFonts w:ascii="Cambria Math" w:eastAsia="Times New Roman" w:hAnsi="Cambria Math" w:cs="Times New Roman"/>
                        <w:sz w:val="20"/>
                        <w:szCs w:val="20"/>
                        <w:lang w:val="en-US"/>
                      </w:rPr>
                      <m:t>d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 w:val="20"/>
                        <w:szCs w:val="20"/>
                        <w:lang w:val="en-US"/>
                      </w:rPr>
                      <m:t>3</m:t>
                    </m:r>
                  </m:sub>
                  <m:sup>
                    <m:r>
                      <w:rPr>
                        <w:rFonts w:ascii="Cambria Math" w:eastAsia="Times New Roman" w:hAnsi="Cambria Math" w:cs="Times New Roman"/>
                        <w:sz w:val="20"/>
                        <w:szCs w:val="20"/>
                        <w:lang w:val="en-US"/>
                      </w:rPr>
                      <m:t>*</m:t>
                    </m:r>
                  </m:sup>
                </m:sSubSup>
              </m:oMath>
            </m:oMathPara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33DAA80" w14:textId="77777777" w:rsidR="008A4F76" w:rsidRPr="00F82913" w:rsidRDefault="00185AC2" w:rsidP="00D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 w:cs="Times New Roman"/>
                        <w:bCs/>
                        <w:i/>
                        <w:sz w:val="20"/>
                        <w:szCs w:val="20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go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*</m:t>
                    </m:r>
                  </m:sup>
                </m:sSubSup>
              </m:oMath>
            </m:oMathPara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FC28FBE" w14:textId="77777777" w:rsidR="008A4F76" w:rsidRPr="00F82913" w:rsidRDefault="00185AC2" w:rsidP="00D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en-US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sz w:val="20"/>
                        <w:szCs w:val="20"/>
                        <w:lang w:val="en-US" w:eastAsia="de-DE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0"/>
                        <w:szCs w:val="20"/>
                        <w:lang w:eastAsia="de-DE"/>
                      </w:rPr>
                      <m:t>sP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0"/>
                        <w:szCs w:val="20"/>
                        <w:lang w:eastAsia="de-DE"/>
                      </w:rPr>
                      <m:t>*</m:t>
                    </m:r>
                  </m:sup>
                </m:sSup>
              </m:oMath>
            </m:oMathPara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1611626A" w14:textId="77777777" w:rsidR="008A4F76" w:rsidRPr="00F82913" w:rsidRDefault="00185AC2" w:rsidP="00D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m:oMath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sz w:val="20"/>
                      <w:szCs w:val="20"/>
                      <w:lang w:val="en-US"/>
                    </w:rPr>
                  </m:ctrlPr>
                </m:sSupPr>
                <m:e>
                  <m:r>
                    <w:rPr>
                      <w:rFonts w:ascii="Cambria Math" w:eastAsia="Times New Roman" w:hAnsi="Cambria Math" w:cs="Times New Roman"/>
                      <w:sz w:val="20"/>
                      <w:szCs w:val="20"/>
                      <w:lang w:val="en-US"/>
                    </w:rPr>
                    <m:t>u</m:t>
                  </m:r>
                </m:e>
                <m:sup>
                  <m:r>
                    <w:rPr>
                      <w:rFonts w:ascii="Cambria Math" w:eastAsia="Times New Roman" w:hAnsi="Cambria Math" w:cs="Times New Roman"/>
                      <w:sz w:val="20"/>
                      <w:szCs w:val="20"/>
                      <w:lang w:val="en-US"/>
                    </w:rPr>
                    <m:t>*</m:t>
                  </m:r>
                </m:sup>
              </m:sSup>
            </m:oMath>
            <w:r w:rsidR="008A4F76" w:rsidRPr="00F829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 xml:space="preserve">    </w:t>
            </w:r>
          </w:p>
        </w:tc>
      </w:tr>
      <w:tr w:rsidR="008A4F76" w:rsidRPr="00F82913" w14:paraId="498A047F" w14:textId="77777777" w:rsidTr="00D21343">
        <w:tc>
          <w:tcPr>
            <w:tcW w:w="0" w:type="auto"/>
            <w:gridSpan w:val="25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7D1C80E6" w14:textId="77777777" w:rsidR="008A4F76" w:rsidRPr="00F82913" w:rsidRDefault="008A4F76" w:rsidP="00DF13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sz w:val="20"/>
                    <w:szCs w:val="20"/>
                    <w:lang w:val="en-US"/>
                  </w:rPr>
                  <m:t>w=0.3</m:t>
                </m:r>
              </m:oMath>
            </m:oMathPara>
          </w:p>
        </w:tc>
      </w:tr>
      <w:tr w:rsidR="00D21343" w:rsidRPr="00F82913" w14:paraId="7DE56017" w14:textId="77777777" w:rsidTr="00D21343"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EDB493D" w14:textId="22C55E73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D957F7A" w14:textId="10003FEC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0.78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B484EBF" w14:textId="5CB199B4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77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001F704" w14:textId="7005DCEE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117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66E1139" w14:textId="1CA93C76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0.42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7977719" w14:textId="30B2F6EC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0.20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8C0C730" w14:textId="08DB269F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6A62C64" w14:textId="7EDC9BCD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0.79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001DBC3" w14:textId="13540853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84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2587CBE" w14:textId="5C46FD93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132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7B641A5" w14:textId="45682A47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0.44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6010865" w14:textId="2D95DE0A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0.22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0ABF70A" w14:textId="1F36F7FF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0310722" w14:textId="6ED9ECA6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0.81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3EB8EA7" w14:textId="138AE63E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88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ECC5456" w14:textId="32449D10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164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FCC65DE" w14:textId="7481AF78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0.47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F6CF4F3" w14:textId="55277723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0.27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1FDFF7E" w14:textId="6A41478E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83F7039" w14:textId="21C9A41B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0.81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74C10076" w14:textId="2E7F8299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98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2B3BB331" w14:textId="66EBDE5D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167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2C563040" w14:textId="0747DFB1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0.47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0185CBBD" w14:textId="707363AB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0.29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04E5C5E4" w14:textId="06FC51AB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145</w:t>
            </w:r>
          </w:p>
        </w:tc>
      </w:tr>
      <w:tr w:rsidR="00D21343" w:rsidRPr="00F82913" w14:paraId="560F58BE" w14:textId="77777777" w:rsidTr="00D21343"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3A45AC2" w14:textId="5B479F62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33A9D91" w14:textId="37A03663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0.83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ABB9C63" w14:textId="4D475BBE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123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A6B8491" w14:textId="5C588408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9C97927" w14:textId="5F4F6AE8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0.51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139BC23" w14:textId="1B25E326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0.27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EF364EE" w14:textId="5548033A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298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A73CC9C" w14:textId="04A17265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0.83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77D67D1" w14:textId="75E3BA2E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140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104B364" w14:textId="5B63A08D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220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C62BD79" w14:textId="2F52AE60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0.51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30BA2FF" w14:textId="00B2268C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0.30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0790663" w14:textId="636DD186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362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DF6DBC8" w14:textId="6FD6ED9F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0.85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25A5D01" w14:textId="3A704196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161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FAE9E92" w14:textId="7747B2E2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284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9060B26" w14:textId="529737CA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0.55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7E68EEA" w14:textId="68E20985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0.37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305863E" w14:textId="46EE9080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506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14:paraId="45FBCD31" w14:textId="7B40941B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0.85</w:t>
            </w:r>
          </w:p>
        </w:tc>
        <w:tc>
          <w:tcPr>
            <w:tcW w:w="0" w:type="auto"/>
            <w:vAlign w:val="center"/>
          </w:tcPr>
          <w:p w14:paraId="67FBB461" w14:textId="57916E51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172</w:t>
            </w:r>
          </w:p>
        </w:tc>
        <w:tc>
          <w:tcPr>
            <w:tcW w:w="0" w:type="auto"/>
            <w:vAlign w:val="center"/>
          </w:tcPr>
          <w:p w14:paraId="3E43D670" w14:textId="596651A7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287</w:t>
            </w:r>
          </w:p>
        </w:tc>
        <w:tc>
          <w:tcPr>
            <w:tcW w:w="0" w:type="auto"/>
            <w:vAlign w:val="center"/>
          </w:tcPr>
          <w:p w14:paraId="4B86616D" w14:textId="407C1A6A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0.55</w:t>
            </w:r>
          </w:p>
        </w:tc>
        <w:tc>
          <w:tcPr>
            <w:tcW w:w="0" w:type="auto"/>
            <w:vAlign w:val="center"/>
          </w:tcPr>
          <w:p w14:paraId="7D546B29" w14:textId="60CCAA37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0.39</w:t>
            </w:r>
          </w:p>
        </w:tc>
        <w:tc>
          <w:tcPr>
            <w:tcW w:w="0" w:type="auto"/>
            <w:vAlign w:val="center"/>
          </w:tcPr>
          <w:p w14:paraId="2A9FF88F" w14:textId="06A37A3C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585</w:t>
            </w:r>
          </w:p>
        </w:tc>
      </w:tr>
      <w:tr w:rsidR="00D21343" w:rsidRPr="00F82913" w14:paraId="6BF96DAC" w14:textId="77777777" w:rsidTr="00D21343">
        <w:tc>
          <w:tcPr>
            <w:tcW w:w="0" w:type="auto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5CC6637" w14:textId="1A6E864A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D7A02C1" w14:textId="51AC0DD9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0.84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CC8777C" w14:textId="0F8FAFCC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161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19CB3EC" w14:textId="443C373B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252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3AF69CF" w14:textId="3C8AFACF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0.53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B7AF475" w14:textId="23A3C285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0.30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700E034" w14:textId="6E1AC805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523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7A61177" w14:textId="666A0588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0.85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8F8F59F" w14:textId="52D610A6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172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1F3A41D" w14:textId="146DE8D1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287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AEBADBA" w14:textId="49B036FC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0.55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E746D18" w14:textId="3F60BB7B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0.34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38A1839" w14:textId="48E8871D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614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3D008C4" w14:textId="231445C1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0.86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EED1AAC" w14:textId="24FF13C9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210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9251FAA" w14:textId="636B5DAA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335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03C74E1" w14:textId="5F4E2021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0.57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A5CB773" w14:textId="7B0C4406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0.40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1F69D35" w14:textId="64A044AD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816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CF9B957" w14:textId="4CE93E3C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0.87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43483C90" w14:textId="07958B83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214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454837C1" w14:textId="536FA21B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7E8FBFFA" w14:textId="3EB20787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0.60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6BC4C3FE" w14:textId="4014FEAC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0.44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769FCFF2" w14:textId="0525185D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926</w:t>
            </w:r>
          </w:p>
        </w:tc>
      </w:tr>
      <w:tr w:rsidR="008A4F76" w:rsidRPr="00F82913" w14:paraId="7860FB26" w14:textId="77777777" w:rsidTr="00D21343">
        <w:tc>
          <w:tcPr>
            <w:tcW w:w="0" w:type="auto"/>
            <w:gridSpan w:val="25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5AF15BF0" w14:textId="77777777" w:rsidR="008A4F76" w:rsidRPr="00F82913" w:rsidRDefault="008A4F76" w:rsidP="00DF13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sz w:val="20"/>
                    <w:szCs w:val="20"/>
                    <w:lang w:val="en-US"/>
                  </w:rPr>
                  <m:t>w=0.6</m:t>
                </m:r>
              </m:oMath>
            </m:oMathPara>
          </w:p>
        </w:tc>
      </w:tr>
      <w:tr w:rsidR="00D21343" w:rsidRPr="00F82913" w14:paraId="1BD40AC7" w14:textId="77777777" w:rsidTr="00D21343"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B8FCF66" w14:textId="62FF798B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71459CB" w14:textId="156AFC87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0.81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2C57D24" w14:textId="2BA7C448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126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D5E90FD" w14:textId="511DBDB1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192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FED1B9E" w14:textId="77F2C237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0.59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64967EC" w14:textId="3A24DF3E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0.38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924954F" w14:textId="78A733E6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279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B80E9F7" w14:textId="3E931A93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0.82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B9C82A5" w14:textId="43B9FBA3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123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E4CCC95" w14:textId="4225157D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210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3514567" w14:textId="20322817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0.61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FE028A7" w14:textId="7C2F7906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0.41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5847D44" w14:textId="50CAD43F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324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6C66814" w14:textId="1BA02022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0.83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493A0F4" w14:textId="5D945062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137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E929ABD" w14:textId="3652CF0E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235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947264B" w14:textId="61A12F6F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0.63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994D8B8" w14:textId="0E8323A6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0.46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E4B0400" w14:textId="5D347A8D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417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EE56942" w14:textId="788F7B33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0.83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42041372" w14:textId="5BEA5087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137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316AC9AB" w14:textId="372B242A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235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68C76302" w14:textId="4AFF9368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0.63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442E4547" w14:textId="6B9D4982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0.47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3E2490CE" w14:textId="5CC5EB53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464</w:t>
            </w:r>
          </w:p>
        </w:tc>
      </w:tr>
      <w:tr w:rsidR="00D21343" w:rsidRPr="00F82913" w14:paraId="42E5875C" w14:textId="77777777" w:rsidTr="00D21343"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0AE22E6" w14:textId="00E5F563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37DAAA6" w14:textId="4F5BC8CD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0.85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70854A9" w14:textId="3D40BA63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175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5A48D46" w14:textId="3974B532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297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4CC5A8C" w14:textId="46991A7C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0.68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EBA7576" w14:textId="7D40EB87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0.46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2393071" w14:textId="006AA8BD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825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7045390" w14:textId="7B49B360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0.85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C06A675" w14:textId="44D52447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62CCD1E" w14:textId="30AA76BA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299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FC5C00F" w14:textId="1927F8CD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0.68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065AFDB" w14:textId="3569FD6D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0.48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8182512" w14:textId="3AE946EC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918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1530C71" w14:textId="580B658C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0.86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A11184D" w14:textId="62BD4691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210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CDE263A" w14:textId="185C57D3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336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16D5A42" w14:textId="4374C3C6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0.70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B2C71FC" w14:textId="70666A17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0.54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31DD2D9" w14:textId="51E138A5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1110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14:paraId="4A2EA3E0" w14:textId="671A636F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0.86</w:t>
            </w:r>
          </w:p>
        </w:tc>
        <w:tc>
          <w:tcPr>
            <w:tcW w:w="0" w:type="auto"/>
            <w:vAlign w:val="center"/>
          </w:tcPr>
          <w:p w14:paraId="7A51A86E" w14:textId="23F3E1EB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217</w:t>
            </w:r>
          </w:p>
        </w:tc>
        <w:tc>
          <w:tcPr>
            <w:tcW w:w="0" w:type="auto"/>
            <w:vAlign w:val="center"/>
          </w:tcPr>
          <w:p w14:paraId="29B77EEC" w14:textId="4328909E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338</w:t>
            </w:r>
          </w:p>
        </w:tc>
        <w:tc>
          <w:tcPr>
            <w:tcW w:w="0" w:type="auto"/>
            <w:vAlign w:val="center"/>
          </w:tcPr>
          <w:p w14:paraId="7F8CDA0E" w14:textId="02C1777D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0.70</w:t>
            </w:r>
          </w:p>
        </w:tc>
        <w:tc>
          <w:tcPr>
            <w:tcW w:w="0" w:type="auto"/>
            <w:vAlign w:val="center"/>
          </w:tcPr>
          <w:p w14:paraId="59963F60" w14:textId="674D7F89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0.56</w:t>
            </w:r>
          </w:p>
        </w:tc>
        <w:tc>
          <w:tcPr>
            <w:tcW w:w="0" w:type="auto"/>
            <w:vAlign w:val="center"/>
          </w:tcPr>
          <w:p w14:paraId="740A1C1D" w14:textId="7FA7B66F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1207</w:t>
            </w:r>
          </w:p>
        </w:tc>
      </w:tr>
      <w:tr w:rsidR="00D21343" w:rsidRPr="00F82913" w14:paraId="5F8769D4" w14:textId="77777777" w:rsidTr="00D21343">
        <w:tc>
          <w:tcPr>
            <w:tcW w:w="0" w:type="auto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A86B3F4" w14:textId="2FB23B97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CB2882F" w14:textId="44DD6EEB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0.86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81F4653" w14:textId="3D3947BF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210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2D98A10" w14:textId="7307D331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336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E924C38" w14:textId="793EF432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0.70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D82FA54" w14:textId="34E0A12D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0.49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4CA3745" w14:textId="50D8C852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1215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CB701DF" w14:textId="6CB76CC3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0.86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3CF9D82" w14:textId="14C9A4B7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217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EDA415E" w14:textId="7DC101C3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338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60A9562" w14:textId="364A5F5E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0.70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F118918" w14:textId="5D42227A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0.51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EC55C45" w14:textId="00D0A76A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1336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471BB53" w14:textId="77897AFB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0.87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A2C4D73" w14:textId="5DD2B1AD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252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0A3F6A5" w14:textId="01D7804D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D39BE75" w14:textId="1682C3E7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0.72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B4C4FEC" w14:textId="3952AA0E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0.57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9A2BF4D" w14:textId="081BCC74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1586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391D5C2" w14:textId="032F311E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0.88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1CC26179" w14:textId="65066BC7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256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68222B4F" w14:textId="37CF333A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424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01E45310" w14:textId="77CFD79D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0.74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2F534CBA" w14:textId="4D1F74A3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0.60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29B35317" w14:textId="50A25EF7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1713</w:t>
            </w:r>
          </w:p>
        </w:tc>
      </w:tr>
      <w:tr w:rsidR="008A4F76" w:rsidRPr="00F82913" w14:paraId="6B2634CC" w14:textId="77777777" w:rsidTr="00D21343">
        <w:tc>
          <w:tcPr>
            <w:tcW w:w="0" w:type="auto"/>
            <w:gridSpan w:val="25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68F3C700" w14:textId="77777777" w:rsidR="008A4F76" w:rsidRPr="00F82913" w:rsidRDefault="008A4F76" w:rsidP="00DF13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sz w:val="20"/>
                    <w:szCs w:val="20"/>
                    <w:lang w:val="en-US"/>
                  </w:rPr>
                  <m:t>w=0.9</m:t>
                </m:r>
              </m:oMath>
            </m:oMathPara>
          </w:p>
        </w:tc>
      </w:tr>
      <w:tr w:rsidR="00D21343" w:rsidRPr="00F82913" w14:paraId="11B54331" w14:textId="77777777" w:rsidTr="00D21343"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3C4623B" w14:textId="5C267D01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FF94F79" w14:textId="67767D38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0.84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A6A86DB" w14:textId="16EDF299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137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3C47EB7" w14:textId="7A74FADA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272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43DEF52" w14:textId="49F2AA37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0.77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7130984" w14:textId="1E15B850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0.56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060AFA6" w14:textId="0D63E4B4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574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83F2A9B" w14:textId="3D3D3B2A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0.84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A5231BC" w14:textId="13DDFA85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154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E4ACEB2" w14:textId="50D7EC9F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278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6E86712" w14:textId="6130BBDF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0.78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CC6E04D" w14:textId="2BAA52BA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0.59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497BDBE" w14:textId="34D99BE9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634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C56FEB6" w14:textId="5C6B5E45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0.84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0765A0A" w14:textId="5EAD6311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175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7692E3E" w14:textId="70369AC6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283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91FB6B2" w14:textId="1F49947F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0.79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0B0B105" w14:textId="7F338521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0.63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583C4F1" w14:textId="3C2F974F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750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B2706E6" w14:textId="2A84F9A2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0.85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2340977C" w14:textId="4DDA4D68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168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00003DE7" w14:textId="6AF8F005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304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24536FD5" w14:textId="4B3A3ABA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0.80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2FF5F89A" w14:textId="55E7A3D6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0.66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0A4EF262" w14:textId="392D788F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808</w:t>
            </w:r>
          </w:p>
        </w:tc>
      </w:tr>
      <w:tr w:rsidR="00D21343" w:rsidRPr="00F82913" w14:paraId="230FB5D6" w14:textId="77777777" w:rsidTr="00D21343"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1DF5B01" w14:textId="0B4BDBDE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0B33C03" w14:textId="14A707B6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0.87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712024E" w14:textId="277B9211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196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8EF1B31" w14:textId="5D7D0A75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363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7F2EAC2" w14:textId="26FEE178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0.84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D250B03" w14:textId="2DBDF0F4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0.63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12459B7" w14:textId="022C5FE2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1389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A92A355" w14:textId="3B6DD05F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0.87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690FC9F" w14:textId="66E64661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221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3384CA1" w14:textId="0F5D0DD5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367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1E0B9C6" w14:textId="0FA77C6C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0.84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5438905" w14:textId="36076DB8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0.66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AEC3F1D" w14:textId="2F6BC771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1506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43E1227" w14:textId="26776C4C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0.87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C4B3B1C" w14:textId="7A697143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238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D276BF4" w14:textId="217B0986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370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C652DC2" w14:textId="2A2CA63B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0.85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0993536" w14:textId="1514F20C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0.70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09B01E7" w14:textId="2B6685E3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1737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14:paraId="35A4D7FB" w14:textId="6AC622EB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0.88</w:t>
            </w:r>
          </w:p>
        </w:tc>
        <w:tc>
          <w:tcPr>
            <w:tcW w:w="0" w:type="auto"/>
            <w:vAlign w:val="center"/>
          </w:tcPr>
          <w:p w14:paraId="0FFE8297" w14:textId="1970E04B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245</w:t>
            </w:r>
          </w:p>
        </w:tc>
        <w:tc>
          <w:tcPr>
            <w:tcW w:w="0" w:type="auto"/>
            <w:vAlign w:val="center"/>
          </w:tcPr>
          <w:p w14:paraId="31E49C7E" w14:textId="72D61435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401</w:t>
            </w:r>
          </w:p>
        </w:tc>
        <w:tc>
          <w:tcPr>
            <w:tcW w:w="0" w:type="auto"/>
            <w:vAlign w:val="center"/>
          </w:tcPr>
          <w:p w14:paraId="2A546C1C" w14:textId="2F9903D8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0.86</w:t>
            </w:r>
          </w:p>
        </w:tc>
        <w:tc>
          <w:tcPr>
            <w:tcW w:w="0" w:type="auto"/>
            <w:vAlign w:val="center"/>
          </w:tcPr>
          <w:p w14:paraId="03C43BF4" w14:textId="3F81B14D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0.73</w:t>
            </w:r>
          </w:p>
        </w:tc>
        <w:tc>
          <w:tcPr>
            <w:tcW w:w="0" w:type="auto"/>
            <w:vAlign w:val="center"/>
          </w:tcPr>
          <w:p w14:paraId="1A3CA196" w14:textId="3BFBDB97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1851</w:t>
            </w:r>
          </w:p>
        </w:tc>
      </w:tr>
      <w:tr w:rsidR="00D21343" w:rsidRPr="00F82913" w14:paraId="665F6778" w14:textId="77777777" w:rsidTr="00D21343">
        <w:tc>
          <w:tcPr>
            <w:tcW w:w="0" w:type="auto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CBF8B04" w14:textId="29164907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B44DBBD" w14:textId="2B0CB328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0.88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BAEBFD9" w14:textId="754026E8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235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A02A7AB" w14:textId="58312E77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399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2E74209" w14:textId="641E0590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0.86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CDD10DB" w14:textId="13200D5C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0.66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7DCAD9A" w14:textId="45666E4B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1939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7FCCA14" w14:textId="33A0A4E4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0.88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7E15900" w14:textId="72E836B9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245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B203907" w14:textId="75017ABC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401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E38AE2F" w14:textId="10CF2690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0.86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F7F4FD0" w14:textId="0AA4C37F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0.68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225B974" w14:textId="273D28A8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2087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C485747" w14:textId="6A075756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0.89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E492B37" w14:textId="5E66B665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273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80BB086" w14:textId="5CDE353A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437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37FF2D4" w14:textId="287BEB48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0.88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E9362F0" w14:textId="0DDD184C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0.74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7478CAB" w14:textId="0CFA401D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2376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EEC6325" w14:textId="2B2750BA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0.89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7DA47946" w14:textId="1A68A88C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287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29CD75EE" w14:textId="4E919096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439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4A31FCE8" w14:textId="4D519EEE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0.88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7AC03B20" w14:textId="07EE9EF1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0.76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3BA93B94" w14:textId="022BD515" w:rsidR="00D21343" w:rsidRPr="00F82913" w:rsidRDefault="00D21343" w:rsidP="00D213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2517</w:t>
            </w:r>
          </w:p>
        </w:tc>
      </w:tr>
    </w:tbl>
    <w:p w14:paraId="51530B6E" w14:textId="77777777" w:rsidR="00D21343" w:rsidRDefault="00D21343" w:rsidP="008A4F76">
      <w:pPr>
        <w:pStyle w:val="Text"/>
        <w:tabs>
          <w:tab w:val="left" w:pos="993"/>
        </w:tabs>
        <w:spacing w:after="0"/>
        <w:jc w:val="both"/>
        <w:rPr>
          <w:b/>
          <w:sz w:val="22"/>
          <w:szCs w:val="22"/>
        </w:rPr>
      </w:pPr>
    </w:p>
    <w:p w14:paraId="326E8DA9" w14:textId="090A3E44" w:rsidR="008A4F76" w:rsidRPr="00366B2F" w:rsidRDefault="008A4F76" w:rsidP="008A4F76">
      <w:pPr>
        <w:pStyle w:val="Text"/>
        <w:tabs>
          <w:tab w:val="left" w:pos="993"/>
        </w:tabs>
        <w:spacing w:after="0"/>
        <w:jc w:val="both"/>
        <w:rPr>
          <w:b/>
          <w:sz w:val="22"/>
          <w:szCs w:val="22"/>
        </w:rPr>
      </w:pPr>
      <w:r w:rsidRPr="00366B2F">
        <w:rPr>
          <w:b/>
          <w:sz w:val="22"/>
          <w:szCs w:val="22"/>
        </w:rPr>
        <w:t xml:space="preserve">Table </w:t>
      </w:r>
      <w:r w:rsidR="00536785">
        <w:rPr>
          <w:b/>
          <w:sz w:val="22"/>
          <w:szCs w:val="22"/>
        </w:rPr>
        <w:t>A4</w:t>
      </w:r>
      <w:r w:rsidRPr="00366B2F">
        <w:rPr>
          <w:sz w:val="22"/>
          <w:szCs w:val="22"/>
        </w:rPr>
        <w:tab/>
      </w:r>
      <w:r w:rsidRPr="00366B2F">
        <w:rPr>
          <w:b/>
          <w:sz w:val="22"/>
          <w:szCs w:val="22"/>
        </w:rPr>
        <w:t>Optimal design</w:t>
      </w:r>
      <w:r w:rsidR="00775441">
        <w:rPr>
          <w:b/>
          <w:sz w:val="22"/>
          <w:szCs w:val="22"/>
        </w:rPr>
        <w:t>s</w:t>
      </w:r>
      <w:r w:rsidRPr="00366B2F">
        <w:rPr>
          <w:b/>
          <w:sz w:val="22"/>
          <w:szCs w:val="22"/>
        </w:rPr>
        <w:t xml:space="preserve"> for program set-ups with budget constraint</w:t>
      </w:r>
      <w:r w:rsidR="00F73F26">
        <w:rPr>
          <w:b/>
          <w:sz w:val="22"/>
          <w:szCs w:val="22"/>
        </w:rPr>
        <w:t xml:space="preserve"> </w:t>
      </w:r>
      <m:oMath>
        <m:r>
          <m:rPr>
            <m:sty m:val="bi"/>
          </m:rPr>
          <w:rPr>
            <w:rFonts w:ascii="Cambria Math" w:hAnsi="Cambria Math"/>
            <w:sz w:val="22"/>
            <w:szCs w:val="22"/>
          </w:rPr>
          <m:t>K=1000</m:t>
        </m:r>
      </m:oMath>
      <w:r w:rsidR="00F73F26">
        <w:rPr>
          <w:b/>
          <w:sz w:val="22"/>
          <w:szCs w:val="22"/>
        </w:rPr>
        <w:t xml:space="preserve"> </w:t>
      </w:r>
      <w:r w:rsidR="00F73F26" w:rsidRPr="00F73F26">
        <w:rPr>
          <w:b/>
          <w:sz w:val="22"/>
          <w:szCs w:val="22"/>
        </w:rPr>
        <w:t>(</w:t>
      </w:r>
      <w:r w:rsidR="00F73F26" w:rsidRPr="00F73F26">
        <w:rPr>
          <w:b/>
          <w:sz w:val="22"/>
          <w:szCs w:val="22"/>
          <w:lang w:eastAsia="de-DE"/>
        </w:rPr>
        <w:t>in $</w:t>
      </w:r>
      <m:oMath>
        <m:sSup>
          <m:sSupPr>
            <m:ctrlPr>
              <w:rPr>
                <w:rFonts w:ascii="Cambria Math" w:hAnsi="Cambria Math"/>
                <w:b/>
                <w:i/>
                <w:sz w:val="22"/>
                <w:szCs w:val="22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  <w:sz w:val="22"/>
                <w:szCs w:val="22"/>
                <w:lang w:eastAsia="de-DE"/>
              </w:rPr>
              <m:t>10</m:t>
            </m:r>
          </m:e>
          <m:sup>
            <m:r>
              <m:rPr>
                <m:sty m:val="bi"/>
              </m:rPr>
              <w:rPr>
                <w:rFonts w:ascii="Cambria Math" w:hAnsi="Cambria Math"/>
                <w:sz w:val="22"/>
                <w:szCs w:val="22"/>
                <w:lang w:eastAsia="de-DE"/>
              </w:rPr>
              <m:t>5</m:t>
            </m:r>
          </m:sup>
        </m:sSup>
      </m:oMath>
      <w:r w:rsidR="00F73F26" w:rsidRPr="00F73F26">
        <w:rPr>
          <w:b/>
          <w:sz w:val="22"/>
          <w:szCs w:val="22"/>
        </w:rPr>
        <w:t>)</w:t>
      </w:r>
      <w:r w:rsidRPr="00F73F26">
        <w:rPr>
          <w:b/>
          <w:sz w:val="22"/>
          <w:szCs w:val="22"/>
        </w:rPr>
        <w:t>.</w:t>
      </w:r>
      <w:r w:rsidRPr="00366B2F">
        <w:rPr>
          <w:sz w:val="22"/>
          <w:szCs w:val="22"/>
        </w:rPr>
        <w:t xml:space="preserve"> </w:t>
      </w:r>
      <w:r w:rsidR="00F82913" w:rsidRPr="00366B2F">
        <w:rPr>
          <w:sz w:val="22"/>
          <w:szCs w:val="22"/>
          <w:lang w:eastAsia="de-DE"/>
        </w:rPr>
        <w:t xml:space="preserve">Optimal design parameters </w:t>
      </w:r>
      <m:oMath>
        <m:sSup>
          <m:sSupPr>
            <m:ctrlPr>
              <w:rPr>
                <w:rFonts w:ascii="Cambria Math" w:hAnsi="Cambria Math"/>
                <w:i/>
                <w:sz w:val="22"/>
                <w:szCs w:val="22"/>
              </w:rPr>
            </m:ctrlPr>
          </m:sSupPr>
          <m:e>
            <m:r>
              <w:rPr>
                <w:rFonts w:ascii="Cambria Math" w:hAnsi="Cambria Math"/>
                <w:sz w:val="22"/>
                <w:szCs w:val="22"/>
                <w:lang w:eastAsia="de-DE"/>
              </w:rPr>
              <m:t>λ</m:t>
            </m:r>
          </m:e>
          <m:sup>
            <m:r>
              <w:rPr>
                <w:rFonts w:ascii="Cambria Math" w:hAnsi="Cambria Math"/>
                <w:sz w:val="22"/>
                <w:szCs w:val="22"/>
                <w:lang w:eastAsia="de-DE"/>
              </w:rPr>
              <m:t>*</m:t>
            </m:r>
          </m:sup>
        </m:sSup>
      </m:oMath>
      <w:r w:rsidR="00F82913" w:rsidRPr="00366B2F">
        <w:rPr>
          <w:sz w:val="22"/>
          <w:szCs w:val="22"/>
          <w:lang w:eastAsia="de-DE"/>
        </w:rPr>
        <w:t>,</w:t>
      </w:r>
      <m:oMath>
        <m:r>
          <w:rPr>
            <w:rFonts w:ascii="Cambria Math" w:hAnsi="Cambria Math"/>
            <w:sz w:val="22"/>
            <w:szCs w:val="22"/>
            <w:lang w:eastAsia="de-DE"/>
          </w:rPr>
          <m:t xml:space="preserve"> </m:t>
        </m:r>
        <m:sSup>
          <m:sSupPr>
            <m:ctrlPr>
              <w:rPr>
                <w:rFonts w:ascii="Cambria Math" w:hAnsi="Cambria Math"/>
                <w:bCs/>
                <w:i/>
                <w:sz w:val="22"/>
                <w:szCs w:val="22"/>
                <w:lang w:eastAsia="de-DE"/>
              </w:rPr>
            </m:ctrlPr>
          </m:sSupPr>
          <m:e>
            <m:sSub>
              <m:sSubPr>
                <m:ctrlPr>
                  <w:rPr>
                    <w:rFonts w:ascii="Cambria Math" w:hAnsi="Cambria Math"/>
                    <w:i/>
                    <w:sz w:val="22"/>
                    <w:szCs w:val="22"/>
                  </w:rPr>
                </m:ctrlPr>
              </m:sSubPr>
              <m:e>
                <m:r>
                  <w:rPr>
                    <w:rFonts w:ascii="Cambria Math" w:hAnsi="Cambria Math"/>
                    <w:sz w:val="22"/>
                    <w:szCs w:val="22"/>
                  </w:rPr>
                  <m:t>α</m:t>
                </m:r>
              </m:e>
              <m:sub>
                <m:r>
                  <w:rPr>
                    <w:rFonts w:ascii="Cambria Math" w:hAnsi="Cambria Math"/>
                    <w:sz w:val="22"/>
                    <w:szCs w:val="22"/>
                  </w:rPr>
                  <m:t>CI</m:t>
                </m:r>
              </m:sub>
            </m:sSub>
          </m:e>
          <m:sup>
            <m:r>
              <w:rPr>
                <w:rFonts w:ascii="Cambria Math" w:hAnsi="Cambria Math"/>
                <w:sz w:val="22"/>
                <w:szCs w:val="22"/>
                <w:lang w:eastAsia="de-DE"/>
              </w:rPr>
              <m:t>*</m:t>
            </m:r>
          </m:sup>
        </m:sSup>
      </m:oMath>
      <w:r w:rsidR="00F82913" w:rsidRPr="00366B2F">
        <w:rPr>
          <w:bCs/>
          <w:sz w:val="22"/>
          <w:szCs w:val="22"/>
          <w:lang w:eastAsia="de-DE"/>
        </w:rPr>
        <w:t>,</w:t>
      </w:r>
      <w:r w:rsidR="00F82913" w:rsidRPr="00366B2F">
        <w:rPr>
          <w:sz w:val="22"/>
          <w:szCs w:val="22"/>
          <w:lang w:eastAsia="de-DE"/>
        </w:rPr>
        <w:t xml:space="preserve"> </w:t>
      </w:r>
      <m:oMath>
        <m:sSubSup>
          <m:sSubSupPr>
            <m:ctrlPr>
              <w:rPr>
                <w:rFonts w:ascii="Cambria Math" w:hAnsi="Cambria Math"/>
                <w:bCs/>
                <w:i/>
                <w:sz w:val="22"/>
                <w:szCs w:val="22"/>
              </w:rPr>
            </m:ctrlPr>
          </m:sSubSupPr>
          <m:e>
            <m:r>
              <w:rPr>
                <w:rFonts w:ascii="Cambria Math" w:hAnsi="Cambria Math"/>
                <w:sz w:val="22"/>
                <w:szCs w:val="22"/>
              </w:rPr>
              <m:t>d</m:t>
            </m:r>
          </m:e>
          <m:sub>
            <m:r>
              <w:rPr>
                <w:rFonts w:ascii="Cambria Math" w:hAnsi="Cambria Math"/>
                <w:sz w:val="22"/>
                <w:szCs w:val="22"/>
              </w:rPr>
              <m:t>2</m:t>
            </m:r>
          </m:sub>
          <m:sup>
            <m:r>
              <w:rPr>
                <w:rFonts w:ascii="Cambria Math" w:hAnsi="Cambria Math"/>
                <w:sz w:val="22"/>
                <w:szCs w:val="22"/>
              </w:rPr>
              <m:t>*</m:t>
            </m:r>
          </m:sup>
        </m:sSubSup>
      </m:oMath>
      <w:r w:rsidR="00F82913" w:rsidRPr="00366B2F">
        <w:rPr>
          <w:bCs/>
          <w:sz w:val="22"/>
          <w:szCs w:val="22"/>
        </w:rPr>
        <w:t xml:space="preserve"> </w:t>
      </w:r>
      <w:r w:rsidR="00F82913" w:rsidRPr="00366B2F">
        <w:rPr>
          <w:sz w:val="22"/>
          <w:szCs w:val="22"/>
          <w:lang w:eastAsia="de-DE"/>
        </w:rPr>
        <w:t xml:space="preserve">and </w:t>
      </w:r>
      <m:oMath>
        <m:sSubSup>
          <m:sSubSupPr>
            <m:ctrlPr>
              <w:rPr>
                <w:rFonts w:ascii="Cambria Math" w:hAnsi="Cambria Math"/>
                <w:bCs/>
                <w:i/>
                <w:sz w:val="22"/>
                <w:szCs w:val="22"/>
              </w:rPr>
            </m:ctrlPr>
          </m:sSubSupPr>
          <m:e>
            <m:r>
              <w:rPr>
                <w:rFonts w:ascii="Cambria Math" w:hAnsi="Cambria Math"/>
                <w:sz w:val="22"/>
                <w:szCs w:val="22"/>
              </w:rPr>
              <m:t>HR</m:t>
            </m:r>
          </m:e>
          <m:sub>
            <m:r>
              <w:rPr>
                <w:rFonts w:ascii="Cambria Math" w:hAnsi="Cambria Math"/>
                <w:sz w:val="22"/>
                <w:szCs w:val="22"/>
              </w:rPr>
              <m:t>go</m:t>
            </m:r>
          </m:sub>
          <m:sup>
            <m:r>
              <w:rPr>
                <w:rFonts w:ascii="Cambria Math" w:hAnsi="Cambria Math"/>
                <w:sz w:val="22"/>
                <w:szCs w:val="22"/>
              </w:rPr>
              <m:t>*</m:t>
            </m:r>
          </m:sup>
        </m:sSubSup>
      </m:oMath>
      <w:r w:rsidR="00F82913" w:rsidRPr="00366B2F">
        <w:rPr>
          <w:bCs/>
          <w:sz w:val="22"/>
          <w:szCs w:val="22"/>
        </w:rPr>
        <w:t>,</w:t>
      </w:r>
      <w:r w:rsidR="00F82913" w:rsidRPr="00366B2F">
        <w:rPr>
          <w:sz w:val="22"/>
          <w:szCs w:val="22"/>
          <w:lang w:eastAsia="de-DE"/>
        </w:rPr>
        <w:t xml:space="preserve"> expected utility </w:t>
      </w:r>
      <m:oMath>
        <m:sSup>
          <m:sSupPr>
            <m:ctrlPr>
              <w:rPr>
                <w:rFonts w:ascii="Cambria Math" w:hAnsi="Cambria Math"/>
                <w:i/>
                <w:sz w:val="22"/>
                <w:szCs w:val="22"/>
              </w:rPr>
            </m:ctrlPr>
          </m:sSupPr>
          <m:e>
            <m:r>
              <w:rPr>
                <w:rFonts w:ascii="Cambria Math" w:hAnsi="Cambria Math"/>
                <w:sz w:val="22"/>
                <w:szCs w:val="22"/>
                <w:lang w:eastAsia="de-DE"/>
              </w:rPr>
              <m:t>u</m:t>
            </m:r>
          </m:e>
          <m:sup>
            <m:r>
              <w:rPr>
                <w:rFonts w:ascii="Cambria Math" w:hAnsi="Cambria Math"/>
                <w:sz w:val="22"/>
                <w:szCs w:val="22"/>
                <w:lang w:eastAsia="de-DE"/>
              </w:rPr>
              <m:t>*</m:t>
            </m:r>
          </m:sup>
        </m:sSup>
      </m:oMath>
      <w:r w:rsidR="00F82913" w:rsidRPr="00366B2F">
        <w:rPr>
          <w:sz w:val="22"/>
          <w:szCs w:val="22"/>
          <w:lang w:eastAsia="de-DE"/>
        </w:rPr>
        <w:t xml:space="preserve">, expected number of events in phase III </w:t>
      </w:r>
      <m:oMath>
        <m:sSubSup>
          <m:sSubSupPr>
            <m:ctrlPr>
              <w:rPr>
                <w:rFonts w:ascii="Cambria Math" w:hAnsi="Cambria Math"/>
                <w:bCs/>
                <w:i/>
                <w:sz w:val="22"/>
                <w:szCs w:val="22"/>
              </w:rPr>
            </m:ctrlPr>
          </m:sSubSupPr>
          <m:e>
            <m:r>
              <w:rPr>
                <w:rFonts w:ascii="Cambria Math" w:hAnsi="Cambria Math"/>
                <w:sz w:val="22"/>
                <w:szCs w:val="22"/>
              </w:rPr>
              <m:t>d</m:t>
            </m:r>
          </m:e>
          <m:sub>
            <m:r>
              <w:rPr>
                <w:rFonts w:ascii="Cambria Math" w:hAnsi="Cambria Math"/>
                <w:sz w:val="22"/>
                <w:szCs w:val="22"/>
              </w:rPr>
              <m:t>3</m:t>
            </m:r>
          </m:sub>
          <m:sup>
            <m:r>
              <w:rPr>
                <w:rFonts w:ascii="Cambria Math" w:hAnsi="Cambria Math"/>
                <w:sz w:val="22"/>
                <w:szCs w:val="22"/>
              </w:rPr>
              <m:t>*</m:t>
            </m:r>
          </m:sup>
        </m:sSubSup>
      </m:oMath>
      <w:r w:rsidR="00F82913" w:rsidRPr="00366B2F">
        <w:rPr>
          <w:sz w:val="22"/>
          <w:szCs w:val="22"/>
          <w:lang w:eastAsia="de-DE"/>
        </w:rPr>
        <w:t xml:space="preserve">, expected total number of events of program </w:t>
      </w:r>
      <m:oMath>
        <m:sSup>
          <m:sSupPr>
            <m:ctrlPr>
              <w:rPr>
                <w:rFonts w:ascii="Cambria Math" w:hAnsi="Cambria Math"/>
                <w:i/>
                <w:sz w:val="22"/>
                <w:szCs w:val="22"/>
                <w:lang w:eastAsia="de-DE"/>
              </w:rPr>
            </m:ctrlPr>
          </m:sSupPr>
          <m:e>
            <m:r>
              <w:rPr>
                <w:rFonts w:ascii="Cambria Math" w:hAnsi="Cambria Math"/>
                <w:sz w:val="22"/>
                <w:szCs w:val="22"/>
                <w:lang w:eastAsia="de-DE"/>
              </w:rPr>
              <m:t>d</m:t>
            </m:r>
          </m:e>
          <m:sup>
            <m:r>
              <w:rPr>
                <w:rFonts w:ascii="Cambria Math" w:hAnsi="Cambria Math"/>
                <w:sz w:val="22"/>
                <w:szCs w:val="22"/>
                <w:lang w:eastAsia="de-DE"/>
              </w:rPr>
              <m:t>*</m:t>
            </m:r>
          </m:sup>
        </m:sSup>
      </m:oMath>
      <w:r w:rsidR="00F82913">
        <w:rPr>
          <w:sz w:val="22"/>
          <w:szCs w:val="22"/>
          <w:lang w:eastAsia="de-DE"/>
        </w:rPr>
        <w:t xml:space="preserve">, </w:t>
      </w:r>
      <w:r w:rsidR="00F82913" w:rsidRPr="00366B2F">
        <w:rPr>
          <w:sz w:val="22"/>
          <w:szCs w:val="22"/>
          <w:lang w:eastAsia="de-DE"/>
        </w:rPr>
        <w:t xml:space="preserve">expected probability to go to phase III </w:t>
      </w:r>
      <m:oMath>
        <m:sSubSup>
          <m:sSubSupPr>
            <m:ctrlPr>
              <w:rPr>
                <w:rFonts w:ascii="Cambria Math" w:hAnsi="Cambria Math"/>
                <w:bCs/>
                <w:i/>
                <w:sz w:val="22"/>
                <w:szCs w:val="22"/>
              </w:rPr>
            </m:ctrlPr>
          </m:sSubSupPr>
          <m:e>
            <m:r>
              <w:rPr>
                <w:rFonts w:ascii="Cambria Math" w:hAnsi="Cambria Math"/>
                <w:sz w:val="22"/>
                <w:szCs w:val="22"/>
              </w:rPr>
              <m:t>p</m:t>
            </m:r>
          </m:e>
          <m:sub>
            <m:r>
              <w:rPr>
                <w:rFonts w:ascii="Cambria Math" w:hAnsi="Cambria Math"/>
                <w:sz w:val="22"/>
                <w:szCs w:val="22"/>
              </w:rPr>
              <m:t>go</m:t>
            </m:r>
          </m:sub>
          <m:sup>
            <m:r>
              <w:rPr>
                <w:rFonts w:ascii="Cambria Math" w:hAnsi="Cambria Math"/>
                <w:sz w:val="22"/>
                <w:szCs w:val="22"/>
              </w:rPr>
              <m:t>*</m:t>
            </m:r>
          </m:sup>
        </m:sSubSup>
      </m:oMath>
      <w:r w:rsidR="00F82913" w:rsidRPr="00366B2F">
        <w:rPr>
          <w:sz w:val="22"/>
          <w:szCs w:val="22"/>
        </w:rPr>
        <w:t>,</w:t>
      </w:r>
      <w:r w:rsidR="00F82913">
        <w:rPr>
          <w:sz w:val="22"/>
          <w:szCs w:val="22"/>
          <w:lang w:eastAsia="de-DE"/>
        </w:rPr>
        <w:t xml:space="preserve"> and expected probability of </w:t>
      </w:r>
      <w:r w:rsidR="00F82913" w:rsidRPr="00366B2F">
        <w:rPr>
          <w:sz w:val="22"/>
          <w:szCs w:val="22"/>
          <w:lang w:eastAsia="de-DE"/>
        </w:rPr>
        <w:t xml:space="preserve">successful program </w:t>
      </w:r>
      <m:oMath>
        <m:sSup>
          <m:sSupPr>
            <m:ctrlPr>
              <w:rPr>
                <w:rFonts w:ascii="Cambria Math" w:hAnsi="Cambria Math"/>
                <w:i/>
                <w:sz w:val="22"/>
                <w:szCs w:val="22"/>
                <w:lang w:eastAsia="de-DE"/>
              </w:rPr>
            </m:ctrlPr>
          </m:sSupPr>
          <m:e>
            <m:r>
              <w:rPr>
                <w:rFonts w:ascii="Cambria Math" w:hAnsi="Cambria Math"/>
                <w:sz w:val="22"/>
                <w:szCs w:val="22"/>
                <w:lang w:eastAsia="de-DE"/>
              </w:rPr>
              <m:t>sP</m:t>
            </m:r>
          </m:e>
          <m:sup>
            <m:r>
              <w:rPr>
                <w:rFonts w:ascii="Cambria Math" w:hAnsi="Cambria Math"/>
                <w:sz w:val="22"/>
                <w:szCs w:val="22"/>
                <w:lang w:eastAsia="de-DE"/>
              </w:rPr>
              <m:t>*</m:t>
            </m:r>
          </m:sup>
        </m:sSup>
      </m:oMath>
      <w:r w:rsidR="00F82913" w:rsidRPr="00366B2F">
        <w:rPr>
          <w:sz w:val="22"/>
          <w:szCs w:val="22"/>
          <w:lang w:eastAsia="de-DE"/>
        </w:rPr>
        <w:t xml:space="preserve"> </w:t>
      </w:r>
      <w:r w:rsidR="00F82913">
        <w:rPr>
          <w:sz w:val="22"/>
          <w:szCs w:val="22"/>
          <w:lang w:eastAsia="de-DE"/>
        </w:rPr>
        <w:t>for</w:t>
      </w:r>
      <w:r w:rsidR="00F82913" w:rsidRPr="00366B2F">
        <w:rPr>
          <w:sz w:val="22"/>
          <w:szCs w:val="22"/>
          <w:lang w:eastAsia="de-DE"/>
        </w:rPr>
        <w:t xml:space="preserve"> optimal design</w:t>
      </w:r>
      <w:r w:rsidR="00F82913" w:rsidRPr="00366B2F">
        <w:rPr>
          <w:sz w:val="22"/>
          <w:szCs w:val="22"/>
        </w:rPr>
        <w:t>, for</w:t>
      </w:r>
      <m:oMath>
        <m:r>
          <w:rPr>
            <w:rFonts w:ascii="Cambria Math" w:hAnsi="Cambria Math"/>
            <w:sz w:val="22"/>
            <w:szCs w:val="22"/>
          </w:rPr>
          <m:t xml:space="preserve"> </m:t>
        </m:r>
        <m:sSub>
          <m:sSubPr>
            <m:ctrlPr>
              <w:rPr>
                <w:rFonts w:ascii="Cambria Math" w:hAnsi="Cambria Math"/>
                <w:i/>
                <w:iCs/>
                <w:sz w:val="22"/>
                <w:szCs w:val="22"/>
              </w:rPr>
            </m:ctrlPr>
          </m:sSubPr>
          <m:e>
            <m:r>
              <w:rPr>
                <w:rFonts w:ascii="Cambria Math" w:hAnsi="Cambria Math"/>
                <w:sz w:val="22"/>
                <w:szCs w:val="22"/>
                <w:lang w:eastAsia="de-DE"/>
              </w:rPr>
              <m:t>c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de-DE"/>
              </w:rPr>
              <m:t>2</m:t>
            </m:r>
          </m:sub>
        </m:sSub>
        <m:r>
          <w:rPr>
            <w:rFonts w:ascii="Cambria Math" w:hAnsi="Cambria Math"/>
            <w:sz w:val="22"/>
            <w:szCs w:val="22"/>
            <w:lang w:eastAsia="de-DE"/>
          </w:rPr>
          <m:t xml:space="preserve">=0.75,  </m:t>
        </m:r>
        <m:sSub>
          <m:sSubPr>
            <m:ctrlPr>
              <w:rPr>
                <w:rFonts w:ascii="Cambria Math" w:hAnsi="Cambria Math"/>
                <w:i/>
                <w:iCs/>
                <w:sz w:val="22"/>
                <w:szCs w:val="22"/>
              </w:rPr>
            </m:ctrlPr>
          </m:sSubPr>
          <m:e>
            <m:r>
              <w:rPr>
                <w:rFonts w:ascii="Cambria Math" w:hAnsi="Cambria Math"/>
                <w:sz w:val="22"/>
                <w:szCs w:val="22"/>
                <w:lang w:eastAsia="de-DE"/>
              </w:rPr>
              <m:t>c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de-DE"/>
              </w:rPr>
              <m:t>3</m:t>
            </m:r>
          </m:sub>
        </m:sSub>
        <m:r>
          <w:rPr>
            <w:rFonts w:ascii="Cambria Math" w:hAnsi="Cambria Math"/>
            <w:sz w:val="22"/>
            <w:szCs w:val="22"/>
            <w:lang w:eastAsia="de-DE"/>
          </w:rPr>
          <m:t>=1</m:t>
        </m:r>
      </m:oMath>
      <w:r w:rsidR="00F82913" w:rsidRPr="00366B2F">
        <w:rPr>
          <w:iCs/>
          <w:sz w:val="22"/>
          <w:szCs w:val="22"/>
          <w:lang w:eastAsia="de-DE"/>
        </w:rPr>
        <w:t>,</w:t>
      </w:r>
      <w:r w:rsidR="00F82913" w:rsidRPr="00366B2F">
        <w:rPr>
          <w:sz w:val="22"/>
          <w:szCs w:val="22"/>
          <w:lang w:eastAsia="de-DE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iCs/>
                <w:sz w:val="22"/>
                <w:szCs w:val="22"/>
              </w:rPr>
            </m:ctrlPr>
          </m:sSubPr>
          <m:e>
            <m:r>
              <w:rPr>
                <w:rFonts w:ascii="Cambria Math" w:hAnsi="Cambria Math"/>
                <w:sz w:val="22"/>
                <w:szCs w:val="22"/>
                <w:lang w:eastAsia="de-DE"/>
              </w:rPr>
              <m:t>c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de-DE"/>
              </w:rPr>
              <m:t>02</m:t>
            </m:r>
          </m:sub>
        </m:sSub>
        <m:r>
          <w:rPr>
            <w:rFonts w:ascii="Cambria Math" w:hAnsi="Cambria Math"/>
            <w:sz w:val="22"/>
            <w:szCs w:val="22"/>
            <w:lang w:eastAsia="de-DE"/>
          </w:rPr>
          <m:t xml:space="preserve">=100,  </m:t>
        </m:r>
        <m:sSub>
          <m:sSubPr>
            <m:ctrlPr>
              <w:rPr>
                <w:rFonts w:ascii="Cambria Math" w:hAnsi="Cambria Math"/>
                <w:i/>
                <w:iCs/>
                <w:sz w:val="22"/>
                <w:szCs w:val="22"/>
              </w:rPr>
            </m:ctrlPr>
          </m:sSubPr>
          <m:e>
            <m:r>
              <w:rPr>
                <w:rFonts w:ascii="Cambria Math" w:hAnsi="Cambria Math"/>
                <w:sz w:val="22"/>
                <w:szCs w:val="22"/>
                <w:lang w:eastAsia="de-DE"/>
              </w:rPr>
              <m:t>c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de-DE"/>
              </w:rPr>
              <m:t>03</m:t>
            </m:r>
          </m:sub>
        </m:sSub>
        <m:r>
          <w:rPr>
            <w:rFonts w:ascii="Cambria Math" w:hAnsi="Cambria Math"/>
            <w:sz w:val="22"/>
            <w:szCs w:val="22"/>
            <w:lang w:eastAsia="de-DE"/>
          </w:rPr>
          <m:t>=150</m:t>
        </m:r>
      </m:oMath>
      <w:r w:rsidR="00F82913" w:rsidRPr="00366B2F">
        <w:rPr>
          <w:sz w:val="22"/>
          <w:szCs w:val="22"/>
          <w:lang w:eastAsia="de-DE"/>
        </w:rPr>
        <w:t xml:space="preserve"> in $</w:t>
      </w:r>
      <m:oMath>
        <m:sSup>
          <m:sSupPr>
            <m:ctrlPr>
              <w:rPr>
                <w:rFonts w:ascii="Cambria Math" w:hAnsi="Cambria Math"/>
                <w:i/>
                <w:sz w:val="22"/>
                <w:szCs w:val="22"/>
              </w:rPr>
            </m:ctrlPr>
          </m:sSupPr>
          <m:e>
            <m:r>
              <w:rPr>
                <w:rFonts w:ascii="Cambria Math" w:hAnsi="Cambria Math"/>
                <w:sz w:val="22"/>
                <w:szCs w:val="22"/>
                <w:lang w:eastAsia="de-DE"/>
              </w:rPr>
              <m:t>10</m:t>
            </m:r>
          </m:e>
          <m:sup>
            <m:r>
              <w:rPr>
                <w:rFonts w:ascii="Cambria Math" w:hAnsi="Cambria Math"/>
                <w:sz w:val="22"/>
                <w:szCs w:val="22"/>
                <w:lang w:eastAsia="de-DE"/>
              </w:rPr>
              <m:t>5</m:t>
            </m:r>
          </m:sup>
        </m:sSup>
      </m:oMath>
      <w:r w:rsidR="00F82913" w:rsidRPr="00366B2F">
        <w:rPr>
          <w:sz w:val="22"/>
          <w:szCs w:val="22"/>
          <w:lang w:eastAsia="de-DE"/>
        </w:rPr>
        <w:t xml:space="preserve">, </w:t>
      </w:r>
      <m:oMath>
        <m:sSub>
          <m:sSubPr>
            <m:ctrlPr>
              <w:rPr>
                <w:rFonts w:ascii="Cambria Math" w:hAnsi="Cambria Math"/>
                <w:i/>
                <w:sz w:val="22"/>
                <w:szCs w:val="22"/>
              </w:rPr>
            </m:ctrlPr>
          </m:sSubPr>
          <m:e>
            <m:r>
              <w:rPr>
                <w:rFonts w:ascii="Cambria Math" w:hAnsi="Cambria Math"/>
                <w:sz w:val="22"/>
                <w:szCs w:val="22"/>
                <w:lang w:eastAsia="de-DE"/>
              </w:rPr>
              <m:t>ξ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de-DE"/>
              </w:rPr>
              <m:t>2</m:t>
            </m:r>
          </m:sub>
        </m:sSub>
        <m:r>
          <w:rPr>
            <w:rFonts w:ascii="Cambria Math" w:hAnsi="Cambria Math"/>
            <w:sz w:val="22"/>
            <w:szCs w:val="22"/>
            <w:lang w:eastAsia="de-DE"/>
          </w:rPr>
          <m:t>=</m:t>
        </m:r>
        <m:sSub>
          <m:sSubPr>
            <m:ctrlPr>
              <w:rPr>
                <w:rFonts w:ascii="Cambria Math" w:hAnsi="Cambria Math"/>
                <w:i/>
                <w:sz w:val="22"/>
                <w:szCs w:val="22"/>
              </w:rPr>
            </m:ctrlPr>
          </m:sSubPr>
          <m:e>
            <m:r>
              <w:rPr>
                <w:rFonts w:ascii="Cambria Math" w:hAnsi="Cambria Math"/>
                <w:sz w:val="22"/>
                <w:szCs w:val="22"/>
                <w:lang w:eastAsia="de-DE"/>
              </w:rPr>
              <m:t>ξ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de-DE"/>
              </w:rPr>
              <m:t>3</m:t>
            </m:r>
          </m:sub>
        </m:sSub>
        <m:r>
          <w:rPr>
            <w:rFonts w:ascii="Cambria Math" w:hAnsi="Cambria Math"/>
            <w:sz w:val="22"/>
            <w:szCs w:val="22"/>
            <w:lang w:eastAsia="de-DE"/>
          </w:rPr>
          <m:t>=0.7</m:t>
        </m:r>
      </m:oMath>
      <w:r w:rsidR="00F82913" w:rsidRPr="00366B2F">
        <w:rPr>
          <w:sz w:val="22"/>
          <w:szCs w:val="22"/>
          <w:lang w:eastAsia="de-DE"/>
        </w:rPr>
        <w:t xml:space="preserve"> , </w:t>
      </w:r>
      <m:oMath>
        <m:r>
          <w:rPr>
            <w:rFonts w:ascii="Cambria Math" w:hAnsi="Cambria Math"/>
            <w:sz w:val="22"/>
            <w:szCs w:val="22"/>
            <w:lang w:eastAsia="de-DE"/>
          </w:rPr>
          <m:t xml:space="preserve">1 </m:t>
        </m:r>
        <m:r>
          <w:rPr>
            <w:rFonts w:ascii="Cambria Math" w:eastAsia="STIXMath-Regular" w:hAnsi="Cambria Math"/>
            <w:sz w:val="22"/>
            <w:szCs w:val="22"/>
            <w:lang w:eastAsia="de-DE"/>
          </w:rPr>
          <m:t xml:space="preserve">- </m:t>
        </m:r>
        <m:r>
          <w:rPr>
            <w:rFonts w:ascii="Cambria Math" w:eastAsia="STIXMath-Italic" w:hAnsi="Cambria Math"/>
            <w:sz w:val="22"/>
            <w:szCs w:val="22"/>
            <w:lang w:eastAsia="de-DE"/>
          </w:rPr>
          <m:t xml:space="preserve">β </m:t>
        </m:r>
        <m:r>
          <w:rPr>
            <w:rFonts w:ascii="Cambria Math" w:eastAsia="STIXMath-Regular" w:hAnsi="Cambria Math"/>
            <w:sz w:val="22"/>
            <w:szCs w:val="22"/>
            <w:lang w:eastAsia="de-DE"/>
          </w:rPr>
          <m:t xml:space="preserve">= </m:t>
        </m:r>
        <m:r>
          <w:rPr>
            <w:rFonts w:ascii="Cambria Math" w:hAnsi="Cambria Math"/>
            <w:sz w:val="22"/>
            <w:szCs w:val="22"/>
            <w:lang w:eastAsia="de-DE"/>
          </w:rPr>
          <m:t>0</m:t>
        </m:r>
        <m:r>
          <w:rPr>
            <w:rFonts w:ascii="Cambria Math" w:eastAsia="STIXMath-Italic" w:hAnsi="Cambria Math"/>
            <w:sz w:val="22"/>
            <w:szCs w:val="22"/>
            <w:lang w:eastAsia="de-DE"/>
          </w:rPr>
          <m:t>.</m:t>
        </m:r>
        <m:r>
          <w:rPr>
            <w:rFonts w:ascii="Cambria Math" w:hAnsi="Cambria Math"/>
            <w:sz w:val="22"/>
            <w:szCs w:val="22"/>
            <w:lang w:eastAsia="de-DE"/>
          </w:rPr>
          <m:t>9</m:t>
        </m:r>
      </m:oMath>
      <w:r w:rsidR="00F82913" w:rsidRPr="00366B2F">
        <w:rPr>
          <w:sz w:val="22"/>
          <w:szCs w:val="22"/>
          <w:lang w:eastAsia="de-DE"/>
        </w:rPr>
        <w:t xml:space="preserve">, </w:t>
      </w:r>
      <m:oMath>
        <m:r>
          <w:rPr>
            <w:rFonts w:ascii="Cambria Math" w:eastAsia="STIXMath-Italic" w:hAnsi="Cambria Math"/>
            <w:sz w:val="22"/>
            <w:szCs w:val="22"/>
            <w:lang w:eastAsia="de-DE"/>
          </w:rPr>
          <m:t xml:space="preserve">α </m:t>
        </m:r>
        <m:r>
          <w:rPr>
            <w:rFonts w:ascii="Cambria Math" w:eastAsia="STIXMath-Regular" w:hAnsi="Cambria Math"/>
            <w:sz w:val="22"/>
            <w:szCs w:val="22"/>
            <w:lang w:eastAsia="de-DE"/>
          </w:rPr>
          <m:t xml:space="preserve">= </m:t>
        </m:r>
        <m:r>
          <w:rPr>
            <w:rFonts w:ascii="Cambria Math" w:hAnsi="Cambria Math"/>
            <w:sz w:val="22"/>
            <w:szCs w:val="22"/>
            <w:lang w:eastAsia="de-DE"/>
          </w:rPr>
          <m:t>0</m:t>
        </m:r>
        <m:r>
          <w:rPr>
            <w:rFonts w:ascii="Cambria Math" w:eastAsia="STIXMath-Italic" w:hAnsi="Cambria Math"/>
            <w:sz w:val="22"/>
            <w:szCs w:val="22"/>
            <w:lang w:eastAsia="de-DE"/>
          </w:rPr>
          <m:t>.</m:t>
        </m:r>
        <m:r>
          <w:rPr>
            <w:rFonts w:ascii="Cambria Math" w:hAnsi="Cambria Math"/>
            <w:sz w:val="22"/>
            <w:szCs w:val="22"/>
            <w:lang w:eastAsia="de-DE"/>
          </w:rPr>
          <m:t>025</m:t>
        </m:r>
      </m:oMath>
      <w:r w:rsidR="00F82913" w:rsidRPr="00366B2F">
        <w:rPr>
          <w:sz w:val="22"/>
          <w:szCs w:val="22"/>
          <w:lang w:eastAsia="de-DE"/>
        </w:rPr>
        <w:t xml:space="preserve"> (one sided), benefit scenarios</w:t>
      </w:r>
      <w:r w:rsidR="00F82913">
        <w:rPr>
          <w:sz w:val="22"/>
          <w:szCs w:val="22"/>
          <w:lang w:eastAsia="de-DE"/>
        </w:rPr>
        <w:t xml:space="preserve"> </w:t>
      </w:r>
      <w:proofErr w:type="spellStart"/>
      <w:r w:rsidR="00F82913" w:rsidRPr="00A83C80">
        <w:rPr>
          <w:i/>
          <w:sz w:val="22"/>
          <w:szCs w:val="22"/>
          <w:lang w:eastAsia="de-DE"/>
        </w:rPr>
        <w:t>bs</w:t>
      </w:r>
      <w:proofErr w:type="spellEnd"/>
      <w:r w:rsidR="00F82913" w:rsidRPr="00366B2F">
        <w:rPr>
          <w:sz w:val="22"/>
          <w:szCs w:val="22"/>
          <w:lang w:eastAsia="de-DE"/>
        </w:rPr>
        <w:t xml:space="preserve"> 3/4-7, weights for prior distribution </w:t>
      </w:r>
      <w:r w:rsidR="00F82913" w:rsidRPr="00366B2F">
        <w:rPr>
          <w:i/>
          <w:sz w:val="22"/>
          <w:szCs w:val="22"/>
          <w:lang w:eastAsia="de-DE"/>
        </w:rPr>
        <w:t>w</w:t>
      </w:r>
      <w:r w:rsidR="00F82913">
        <w:rPr>
          <w:sz w:val="22"/>
          <w:szCs w:val="22"/>
          <w:lang w:eastAsia="de-DE"/>
        </w:rPr>
        <w:t xml:space="preserve"> = 0.6, 0.9, for set-ups</w:t>
      </w:r>
      <w:r w:rsidR="00F82913" w:rsidRPr="00366B2F">
        <w:rPr>
          <w:sz w:val="22"/>
          <w:szCs w:val="22"/>
          <w:lang w:eastAsia="de-DE"/>
        </w:rPr>
        <w:t xml:space="preserve"> </w:t>
      </w:r>
      <m:oMath>
        <m:r>
          <w:rPr>
            <w:rFonts w:ascii="Cambria Math" w:hAnsi="Cambria Math"/>
            <w:sz w:val="22"/>
            <w:szCs w:val="22"/>
          </w:rPr>
          <m:t>S</m:t>
        </m:r>
        <m:r>
          <w:rPr>
            <w:rFonts w:ascii="Cambria Math" w:hAnsi="Cambria Math"/>
            <w:sz w:val="22"/>
            <w:szCs w:val="22"/>
            <w:lang w:val="en-GB"/>
          </w:rPr>
          <m:t>(</m:t>
        </m:r>
        <m:sSubSup>
          <m:sSubSupPr>
            <m:ctrlPr>
              <w:rPr>
                <w:rFonts w:ascii="Cambria Math" w:hAnsi="Cambria Math"/>
                <w:i/>
                <w:sz w:val="22"/>
                <w:szCs w:val="22"/>
              </w:rPr>
            </m:ctrlPr>
          </m:sSubSupPr>
          <m:e>
            <m:acc>
              <m:accPr>
                <m:ctrlPr>
                  <w:rPr>
                    <w:rFonts w:ascii="Cambria Math" w:hAnsi="Cambria Math"/>
                    <w:i/>
                    <w:sz w:val="22"/>
                    <w:szCs w:val="22"/>
                    <w:lang w:val="en-GB"/>
                  </w:rPr>
                </m:ctrlPr>
              </m:accPr>
              <m:e>
                <m:r>
                  <w:rPr>
                    <w:rFonts w:ascii="Cambria Math" w:hAnsi="Cambria Math"/>
                    <w:sz w:val="22"/>
                    <w:szCs w:val="22"/>
                    <w:lang w:val="en-GB"/>
                  </w:rPr>
                  <m:t>θ</m:t>
                </m:r>
              </m:e>
            </m:acc>
          </m:e>
          <m:sub>
            <m:r>
              <w:rPr>
                <w:rFonts w:ascii="Cambria Math" w:hAnsi="Cambria Math"/>
                <w:sz w:val="22"/>
                <w:szCs w:val="22"/>
              </w:rPr>
              <m:t>2</m:t>
            </m:r>
          </m:sub>
          <m:sup>
            <m:r>
              <w:rPr>
                <w:rFonts w:ascii="Cambria Math" w:hAnsi="Cambria Math"/>
                <w:sz w:val="22"/>
                <w:szCs w:val="22"/>
              </w:rPr>
              <m:t>u</m:t>
            </m:r>
          </m:sup>
        </m:sSubSup>
        <m:r>
          <w:rPr>
            <w:rFonts w:ascii="Cambria Math" w:hAnsi="Cambria Math"/>
            <w:sz w:val="22"/>
            <w:szCs w:val="22"/>
          </w:rPr>
          <m:t xml:space="preserve">, </m:t>
        </m:r>
        <m:sSubSup>
          <m:sSubSupPr>
            <m:ctrlPr>
              <w:rPr>
                <w:rFonts w:ascii="Cambria Math" w:hAnsi="Cambria Math"/>
                <w:i/>
                <w:sz w:val="22"/>
                <w:szCs w:val="22"/>
              </w:rPr>
            </m:ctrlPr>
          </m:sSubSupPr>
          <m:e>
            <m:acc>
              <m:accPr>
                <m:ctrlPr>
                  <w:rPr>
                    <w:rFonts w:ascii="Cambria Math" w:hAnsi="Cambria Math"/>
                    <w:i/>
                    <w:sz w:val="22"/>
                    <w:szCs w:val="22"/>
                    <w:lang w:val="en-GB"/>
                  </w:rPr>
                </m:ctrlPr>
              </m:accPr>
              <m:e>
                <m:r>
                  <w:rPr>
                    <w:rFonts w:ascii="Cambria Math" w:hAnsi="Cambria Math"/>
                    <w:sz w:val="22"/>
                    <w:szCs w:val="22"/>
                    <w:lang w:val="en-GB"/>
                  </w:rPr>
                  <m:t>θ</m:t>
                </m:r>
              </m:e>
            </m:acc>
          </m:e>
          <m:sub>
            <m:r>
              <w:rPr>
                <w:rFonts w:ascii="Cambria Math" w:hAnsi="Cambria Math"/>
                <w:sz w:val="22"/>
                <w:szCs w:val="22"/>
              </w:rPr>
              <m:t>2</m:t>
            </m:r>
          </m:sub>
          <m:sup>
            <m:r>
              <w:rPr>
                <w:rFonts w:ascii="Cambria Math" w:hAnsi="Cambria Math"/>
                <w:sz w:val="22"/>
                <w:szCs w:val="22"/>
              </w:rPr>
              <m:t>u</m:t>
            </m:r>
          </m:sup>
        </m:sSubSup>
        <m:r>
          <w:rPr>
            <w:rFonts w:ascii="Cambria Math" w:hAnsi="Cambria Math"/>
            <w:sz w:val="22"/>
            <w:szCs w:val="22"/>
          </w:rPr>
          <m:t>)</m:t>
        </m:r>
      </m:oMath>
      <w:r w:rsidR="00F82913" w:rsidRPr="00366B2F">
        <w:rPr>
          <w:sz w:val="22"/>
          <w:szCs w:val="22"/>
          <w:lang w:eastAsia="de-DE"/>
        </w:rPr>
        <w:t xml:space="preserve">, </w:t>
      </w:r>
      <m:oMath>
        <m:r>
          <w:rPr>
            <w:rFonts w:ascii="Cambria Math" w:hAnsi="Cambria Math"/>
            <w:sz w:val="22"/>
            <w:szCs w:val="22"/>
          </w:rPr>
          <m:t>S</m:t>
        </m:r>
        <m:r>
          <w:rPr>
            <w:rFonts w:ascii="Cambria Math" w:hAnsi="Cambria Math"/>
            <w:sz w:val="22"/>
            <w:szCs w:val="22"/>
            <w:lang w:val="en-GB"/>
          </w:rPr>
          <m:t>(</m:t>
        </m:r>
        <m:sSubSup>
          <m:sSubSupPr>
            <m:ctrlPr>
              <w:rPr>
                <w:rFonts w:ascii="Cambria Math" w:hAnsi="Cambria Math"/>
                <w:i/>
                <w:sz w:val="22"/>
                <w:szCs w:val="22"/>
              </w:rPr>
            </m:ctrlPr>
          </m:sSubSupPr>
          <m:e>
            <m:acc>
              <m:accPr>
                <m:ctrlPr>
                  <w:rPr>
                    <w:rFonts w:ascii="Cambria Math" w:hAnsi="Cambria Math"/>
                    <w:i/>
                    <w:sz w:val="22"/>
                    <w:szCs w:val="22"/>
                    <w:lang w:val="en-GB"/>
                  </w:rPr>
                </m:ctrlPr>
              </m:accPr>
              <m:e>
                <m:r>
                  <w:rPr>
                    <w:rFonts w:ascii="Cambria Math" w:hAnsi="Cambria Math"/>
                    <w:sz w:val="22"/>
                    <w:szCs w:val="22"/>
                    <w:lang w:val="en-GB"/>
                  </w:rPr>
                  <m:t>θ</m:t>
                </m:r>
              </m:e>
            </m:acc>
          </m:e>
          <m:sub>
            <m:r>
              <w:rPr>
                <w:rFonts w:ascii="Cambria Math" w:hAnsi="Cambria Math"/>
                <w:sz w:val="22"/>
                <w:szCs w:val="22"/>
              </w:rPr>
              <m:t>2</m:t>
            </m:r>
          </m:sub>
          <m:sup>
            <m:r>
              <w:rPr>
                <w:rFonts w:ascii="Cambria Math" w:hAnsi="Cambria Math"/>
                <w:sz w:val="22"/>
                <w:szCs w:val="22"/>
              </w:rPr>
              <m:t>u</m:t>
            </m:r>
          </m:sup>
        </m:sSubSup>
        <m:r>
          <w:rPr>
            <w:rFonts w:ascii="Cambria Math" w:hAnsi="Cambria Math"/>
            <w:sz w:val="22"/>
            <w:szCs w:val="22"/>
          </w:rPr>
          <m:t xml:space="preserve">, </m:t>
        </m:r>
        <m:sSubSup>
          <m:sSubSupPr>
            <m:ctrlPr>
              <w:rPr>
                <w:rFonts w:ascii="Cambria Math" w:hAnsi="Cambria Math"/>
                <w:i/>
                <w:sz w:val="22"/>
                <w:szCs w:val="22"/>
              </w:rPr>
            </m:ctrlPr>
          </m:sSubSupPr>
          <m:e>
            <m:acc>
              <m:accPr>
                <m:ctrlPr>
                  <w:rPr>
                    <w:rFonts w:ascii="Cambria Math" w:hAnsi="Cambria Math"/>
                    <w:i/>
                    <w:sz w:val="22"/>
                    <w:szCs w:val="22"/>
                    <w:lang w:val="en-GB"/>
                  </w:rPr>
                </m:ctrlPr>
              </m:accPr>
              <m:e>
                <m:r>
                  <w:rPr>
                    <w:rFonts w:ascii="Cambria Math" w:hAnsi="Cambria Math"/>
                    <w:sz w:val="22"/>
                    <w:szCs w:val="22"/>
                    <w:lang w:val="en-GB"/>
                  </w:rPr>
                  <m:t>θ</m:t>
                </m:r>
              </m:e>
            </m:acc>
          </m:e>
          <m:sub>
            <m:r>
              <w:rPr>
                <w:rFonts w:ascii="Cambria Math" w:hAnsi="Cambria Math"/>
                <w:sz w:val="22"/>
                <w:szCs w:val="22"/>
              </w:rPr>
              <m:t>2</m:t>
            </m:r>
          </m:sub>
          <m:sup>
            <m:r>
              <w:rPr>
                <w:rFonts w:ascii="Cambria Math" w:hAnsi="Cambria Math"/>
                <w:sz w:val="22"/>
                <w:szCs w:val="22"/>
              </w:rPr>
              <m:t>λ</m:t>
            </m:r>
          </m:sup>
        </m:sSubSup>
        <m:r>
          <w:rPr>
            <w:rFonts w:ascii="Cambria Math" w:hAnsi="Cambria Math"/>
            <w:sz w:val="22"/>
            <w:szCs w:val="22"/>
          </w:rPr>
          <m:t>)</m:t>
        </m:r>
      </m:oMath>
      <w:r w:rsidR="00413223" w:rsidRPr="007D7E5D">
        <w:rPr>
          <w:sz w:val="22"/>
          <w:szCs w:val="22"/>
        </w:rPr>
        <w:t xml:space="preserve"> </w:t>
      </w:r>
      <w:r w:rsidR="00F82913" w:rsidRPr="00366B2F">
        <w:rPr>
          <w:sz w:val="22"/>
          <w:szCs w:val="22"/>
        </w:rPr>
        <w:t xml:space="preserve">and </w:t>
      </w:r>
      <m:oMath>
        <m:r>
          <w:rPr>
            <w:rFonts w:ascii="Cambria Math" w:hAnsi="Cambria Math"/>
            <w:sz w:val="22"/>
            <w:szCs w:val="22"/>
          </w:rPr>
          <m:t>S</m:t>
        </m:r>
        <m:r>
          <w:rPr>
            <w:rFonts w:ascii="Cambria Math" w:hAnsi="Cambria Math"/>
            <w:sz w:val="22"/>
            <w:szCs w:val="22"/>
            <w:lang w:val="en-GB"/>
          </w:rPr>
          <m:t>(</m:t>
        </m:r>
        <m:sSubSup>
          <m:sSubSupPr>
            <m:ctrlPr>
              <w:rPr>
                <w:rFonts w:ascii="Cambria Math" w:hAnsi="Cambria Math"/>
                <w:i/>
                <w:sz w:val="22"/>
                <w:szCs w:val="22"/>
              </w:rPr>
            </m:ctrlPr>
          </m:sSubSupPr>
          <m:e>
            <m:acc>
              <m:accPr>
                <m:ctrlPr>
                  <w:rPr>
                    <w:rFonts w:ascii="Cambria Math" w:hAnsi="Cambria Math"/>
                    <w:i/>
                    <w:sz w:val="22"/>
                    <w:szCs w:val="22"/>
                    <w:lang w:val="en-GB"/>
                  </w:rPr>
                </m:ctrlPr>
              </m:accPr>
              <m:e>
                <m:r>
                  <w:rPr>
                    <w:rFonts w:ascii="Cambria Math" w:hAnsi="Cambria Math"/>
                    <w:sz w:val="22"/>
                    <w:szCs w:val="22"/>
                    <w:lang w:val="en-GB"/>
                  </w:rPr>
                  <m:t>θ</m:t>
                </m:r>
              </m:e>
            </m:acc>
          </m:e>
          <m:sub>
            <m:r>
              <w:rPr>
                <w:rFonts w:ascii="Cambria Math" w:hAnsi="Cambria Math"/>
                <w:sz w:val="22"/>
                <w:szCs w:val="22"/>
              </w:rPr>
              <m:t>2</m:t>
            </m:r>
          </m:sub>
          <m:sup>
            <m:r>
              <w:rPr>
                <w:rFonts w:ascii="Cambria Math" w:hAnsi="Cambria Math"/>
                <w:sz w:val="22"/>
                <w:szCs w:val="22"/>
              </w:rPr>
              <m:t>u</m:t>
            </m:r>
          </m:sup>
        </m:sSubSup>
        <m:r>
          <w:rPr>
            <w:rFonts w:ascii="Cambria Math" w:hAnsi="Cambria Math"/>
            <w:sz w:val="22"/>
            <w:szCs w:val="22"/>
          </w:rPr>
          <m:t xml:space="preserve">, </m:t>
        </m:r>
        <m:sSubSup>
          <m:sSubSupPr>
            <m:ctrlPr>
              <w:rPr>
                <w:rFonts w:ascii="Cambria Math" w:hAnsi="Cambria Math"/>
                <w:i/>
                <w:sz w:val="22"/>
                <w:szCs w:val="22"/>
              </w:rPr>
            </m:ctrlPr>
          </m:sSubSupPr>
          <m:e>
            <m:acc>
              <m:accPr>
                <m:ctrlPr>
                  <w:rPr>
                    <w:rFonts w:ascii="Cambria Math" w:hAnsi="Cambria Math"/>
                    <w:i/>
                    <w:sz w:val="22"/>
                    <w:szCs w:val="22"/>
                    <w:lang w:val="en-GB"/>
                  </w:rPr>
                </m:ctrlPr>
              </m:accPr>
              <m:e>
                <m:r>
                  <w:rPr>
                    <w:rFonts w:ascii="Cambria Math" w:hAnsi="Cambria Math"/>
                    <w:sz w:val="22"/>
                    <w:szCs w:val="22"/>
                    <w:lang w:val="en-GB"/>
                  </w:rPr>
                  <m:t>θ</m:t>
                </m:r>
              </m:e>
            </m:acc>
          </m:e>
          <m:sub>
            <m:r>
              <w:rPr>
                <w:rFonts w:ascii="Cambria Math" w:hAnsi="Cambria Math"/>
                <w:sz w:val="22"/>
                <w:szCs w:val="22"/>
              </w:rPr>
              <m:t>2</m:t>
            </m:r>
          </m:sub>
          <m:sup>
            <m:sSub>
              <m:sSubPr>
                <m:ctrlPr>
                  <w:rPr>
                    <w:rFonts w:ascii="Cambria Math" w:hAnsi="Cambria Math"/>
                    <w:i/>
                    <w:sz w:val="22"/>
                    <w:szCs w:val="22"/>
                    <w:lang w:val="en-GB"/>
                  </w:rPr>
                </m:ctrlPr>
              </m:sSubPr>
              <m:e>
                <m:r>
                  <w:rPr>
                    <w:rFonts w:ascii="Cambria Math" w:hAnsi="Cambria Math"/>
                    <w:sz w:val="22"/>
                    <w:szCs w:val="22"/>
                    <w:lang w:val="en-GB"/>
                  </w:rPr>
                  <m:t>α</m:t>
                </m:r>
              </m:e>
              <m:sub>
                <m:r>
                  <w:rPr>
                    <w:rFonts w:ascii="Cambria Math" w:hAnsi="Cambria Math"/>
                    <w:sz w:val="22"/>
                    <w:szCs w:val="22"/>
                    <w:lang w:val="en-GB"/>
                  </w:rPr>
                  <m:t>CI</m:t>
                </m:r>
              </m:sub>
            </m:sSub>
          </m:sup>
        </m:sSubSup>
        <m:r>
          <w:rPr>
            <w:rFonts w:ascii="Cambria Math" w:hAnsi="Cambria Math"/>
            <w:sz w:val="22"/>
            <w:szCs w:val="22"/>
          </w:rPr>
          <m:t>)</m:t>
        </m:r>
      </m:oMath>
      <w:r w:rsidR="00F82913" w:rsidRPr="00366B2F">
        <w:rPr>
          <w:sz w:val="22"/>
          <w:szCs w:val="22"/>
        </w:rPr>
        <w:t>,</w:t>
      </w:r>
      <w:r w:rsidR="00F82913" w:rsidRPr="00366B2F">
        <w:rPr>
          <w:sz w:val="22"/>
          <w:szCs w:val="22"/>
          <w:lang w:eastAsia="de-DE"/>
        </w:rPr>
        <w:t xml:space="preserve">  </w:t>
      </w:r>
      <w:r w:rsidR="00F82913" w:rsidRPr="00366B2F">
        <w:rPr>
          <w:sz w:val="22"/>
          <w:szCs w:val="22"/>
        </w:rPr>
        <w:t>respectively</w:t>
      </w:r>
      <w:r w:rsidR="00F82913" w:rsidRPr="00366B2F">
        <w:rPr>
          <w:sz w:val="22"/>
          <w:szCs w:val="22"/>
          <w:lang w:eastAsia="de-DE"/>
        </w:rPr>
        <w:t>.</w:t>
      </w:r>
    </w:p>
    <w:tbl>
      <w:tblPr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394"/>
        <w:gridCol w:w="664"/>
        <w:gridCol w:w="516"/>
        <w:gridCol w:w="516"/>
        <w:gridCol w:w="516"/>
        <w:gridCol w:w="566"/>
        <w:gridCol w:w="566"/>
        <w:gridCol w:w="616"/>
        <w:gridCol w:w="666"/>
        <w:gridCol w:w="664"/>
        <w:gridCol w:w="516"/>
        <w:gridCol w:w="516"/>
        <w:gridCol w:w="516"/>
        <w:gridCol w:w="566"/>
        <w:gridCol w:w="566"/>
        <w:gridCol w:w="616"/>
        <w:gridCol w:w="666"/>
        <w:gridCol w:w="664"/>
        <w:gridCol w:w="516"/>
        <w:gridCol w:w="516"/>
        <w:gridCol w:w="516"/>
        <w:gridCol w:w="566"/>
        <w:gridCol w:w="566"/>
        <w:gridCol w:w="616"/>
      </w:tblGrid>
      <w:tr w:rsidR="000454D9" w:rsidRPr="00185AC2" w14:paraId="6C2313A6" w14:textId="77777777" w:rsidTr="00DF1341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63D5BBE" w14:textId="77777777" w:rsidR="000454D9" w:rsidRPr="00F82913" w:rsidRDefault="000454D9" w:rsidP="00D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de-DE"/>
              </w:rPr>
            </w:pPr>
          </w:p>
        </w:tc>
        <w:tc>
          <w:tcPr>
            <w:tcW w:w="0" w:type="auto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C6354B" w14:textId="4291E28F" w:rsidR="000454D9" w:rsidRPr="00413223" w:rsidRDefault="000454D9" w:rsidP="00D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</w:pPr>
            <w:r w:rsidRPr="00F8291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Program set-up </w:t>
            </w:r>
            <m:oMath>
              <m:r>
                <w:rPr>
                  <w:rFonts w:ascii="Cambria Math" w:hAnsi="Cambria Math"/>
                </w:rPr>
                <m:t>S</m:t>
              </m:r>
              <m:r>
                <w:rPr>
                  <w:rFonts w:ascii="Cambria Math" w:hAnsi="Cambria Math"/>
                  <w:lang w:val="en-GB"/>
                </w:rPr>
                <m:t>(</m:t>
              </m:r>
              <m:sSubSup>
                <m:sSubSupPr>
                  <m:ctrlPr>
                    <w:rPr>
                      <w:rFonts w:ascii="Cambria Math" w:hAnsi="Cambria Math"/>
                      <w:i/>
                    </w:rPr>
                  </m:ctrlPr>
                </m:sSubSupPr>
                <m:e>
                  <m:acc>
                    <m:accPr>
                      <m:ctrlPr>
                        <w:rPr>
                          <w:rFonts w:ascii="Cambria Math" w:hAnsi="Cambria Math"/>
                          <w:i/>
                          <w:lang w:val="en-GB"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  <w:lang w:val="en-GB"/>
                        </w:rPr>
                        <m:t>θ</m:t>
                      </m:r>
                    </m:e>
                  </m:acc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2</m:t>
                  </m:r>
                </m:sub>
                <m:sup>
                  <m:r>
                    <w:rPr>
                      <w:rFonts w:ascii="Cambria Math" w:hAnsi="Cambria Math"/>
                    </w:rPr>
                    <m:t>u</m:t>
                  </m:r>
                </m:sup>
              </m:sSubSup>
              <m:r>
                <w:rPr>
                  <w:rFonts w:ascii="Cambria Math" w:hAnsi="Cambria Math"/>
                  <w:lang w:val="en-US"/>
                </w:rPr>
                <m:t xml:space="preserve">, </m:t>
              </m:r>
              <m:sSubSup>
                <m:sSubSupPr>
                  <m:ctrlPr>
                    <w:rPr>
                      <w:rFonts w:ascii="Cambria Math" w:hAnsi="Cambria Math"/>
                      <w:i/>
                    </w:rPr>
                  </m:ctrlPr>
                </m:sSubSupPr>
                <m:e>
                  <m:acc>
                    <m:accPr>
                      <m:ctrlPr>
                        <w:rPr>
                          <w:rFonts w:ascii="Cambria Math" w:hAnsi="Cambria Math"/>
                          <w:i/>
                          <w:lang w:val="en-GB"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  <w:lang w:val="en-GB"/>
                        </w:rPr>
                        <m:t>θ</m:t>
                      </m:r>
                    </m:e>
                  </m:acc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2</m:t>
                  </m:r>
                </m:sub>
                <m:sup>
                  <m:r>
                    <w:rPr>
                      <w:rFonts w:ascii="Cambria Math" w:hAnsi="Cambria Math"/>
                    </w:rPr>
                    <m:t>u</m:t>
                  </m:r>
                </m:sup>
              </m:sSubSup>
              <m:r>
                <w:rPr>
                  <w:rFonts w:ascii="Cambria Math" w:hAnsi="Cambria Math"/>
                  <w:lang w:val="en-US"/>
                </w:rPr>
                <m:t>)</m:t>
              </m:r>
            </m:oMath>
            <w:r w:rsidR="00413223" w:rsidRPr="00413223">
              <w:rPr>
                <w:lang w:val="en-US"/>
              </w:rPr>
              <w:t xml:space="preserve"> </w:t>
            </w:r>
          </w:p>
        </w:tc>
        <w:tc>
          <w:tcPr>
            <w:tcW w:w="0" w:type="auto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F73E63" w14:textId="57A9040F" w:rsidR="000454D9" w:rsidRPr="00413223" w:rsidRDefault="000454D9" w:rsidP="00D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</w:pPr>
            <w:r w:rsidRPr="00F8291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Program set-up </w:t>
            </w:r>
            <m:oMath>
              <m:r>
                <w:rPr>
                  <w:rFonts w:ascii="Cambria Math" w:hAnsi="Cambria Math"/>
                </w:rPr>
                <m:t>S</m:t>
              </m:r>
              <m:r>
                <w:rPr>
                  <w:rFonts w:ascii="Cambria Math" w:hAnsi="Cambria Math"/>
                  <w:lang w:val="en-GB"/>
                </w:rPr>
                <m:t>(</m:t>
              </m:r>
              <m:sSubSup>
                <m:sSubSupPr>
                  <m:ctrlPr>
                    <w:rPr>
                      <w:rFonts w:ascii="Cambria Math" w:hAnsi="Cambria Math"/>
                      <w:i/>
                    </w:rPr>
                  </m:ctrlPr>
                </m:sSubSupPr>
                <m:e>
                  <m:acc>
                    <m:accPr>
                      <m:ctrlPr>
                        <w:rPr>
                          <w:rFonts w:ascii="Cambria Math" w:hAnsi="Cambria Math"/>
                          <w:i/>
                          <w:lang w:val="en-GB"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  <w:lang w:val="en-GB"/>
                        </w:rPr>
                        <m:t>θ</m:t>
                      </m:r>
                    </m:e>
                  </m:acc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2</m:t>
                  </m:r>
                </m:sub>
                <m:sup>
                  <m:r>
                    <w:rPr>
                      <w:rFonts w:ascii="Cambria Math" w:hAnsi="Cambria Math"/>
                    </w:rPr>
                    <m:t>u</m:t>
                  </m:r>
                </m:sup>
              </m:sSubSup>
              <m:r>
                <w:rPr>
                  <w:rFonts w:ascii="Cambria Math" w:hAnsi="Cambria Math"/>
                  <w:lang w:val="en-US"/>
                </w:rPr>
                <m:t xml:space="preserve">, </m:t>
              </m:r>
              <m:sSubSup>
                <m:sSubSupPr>
                  <m:ctrlPr>
                    <w:rPr>
                      <w:rFonts w:ascii="Cambria Math" w:hAnsi="Cambria Math"/>
                      <w:i/>
                    </w:rPr>
                  </m:ctrlPr>
                </m:sSubSupPr>
                <m:e>
                  <m:acc>
                    <m:accPr>
                      <m:ctrlPr>
                        <w:rPr>
                          <w:rFonts w:ascii="Cambria Math" w:hAnsi="Cambria Math"/>
                          <w:i/>
                          <w:lang w:val="en-GB"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  <w:lang w:val="en-GB"/>
                        </w:rPr>
                        <m:t>θ</m:t>
                      </m:r>
                    </m:e>
                  </m:acc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2</m:t>
                  </m:r>
                </m:sub>
                <m:sup>
                  <m:r>
                    <w:rPr>
                      <w:rFonts w:ascii="Cambria Math" w:hAnsi="Cambria Math"/>
                    </w:rPr>
                    <m:t>λ</m:t>
                  </m:r>
                </m:sup>
              </m:sSubSup>
              <m:r>
                <w:rPr>
                  <w:rFonts w:ascii="Cambria Math" w:hAnsi="Cambria Math"/>
                  <w:lang w:val="en-US"/>
                </w:rPr>
                <m:t>)</m:t>
              </m:r>
            </m:oMath>
            <w:r w:rsidR="00413223" w:rsidRPr="00413223">
              <w:rPr>
                <w:lang w:val="en-US"/>
              </w:rPr>
              <w:t xml:space="preserve"> </w:t>
            </w:r>
          </w:p>
        </w:tc>
        <w:tc>
          <w:tcPr>
            <w:tcW w:w="0" w:type="auto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2212206" w14:textId="347D43A1" w:rsidR="000454D9" w:rsidRPr="00413223" w:rsidRDefault="000454D9" w:rsidP="00D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</w:pPr>
            <w:r w:rsidRPr="00F8291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Program set-up </w:t>
            </w:r>
            <m:oMath>
              <m:r>
                <w:rPr>
                  <w:rFonts w:ascii="Cambria Math" w:hAnsi="Cambria Math"/>
                </w:rPr>
                <m:t>S</m:t>
              </m:r>
              <m:r>
                <w:rPr>
                  <w:rFonts w:ascii="Cambria Math" w:hAnsi="Cambria Math"/>
                  <w:lang w:val="en-GB"/>
                </w:rPr>
                <m:t>(</m:t>
              </m:r>
              <m:sSubSup>
                <m:sSubSupPr>
                  <m:ctrlPr>
                    <w:rPr>
                      <w:rFonts w:ascii="Cambria Math" w:hAnsi="Cambria Math"/>
                      <w:i/>
                    </w:rPr>
                  </m:ctrlPr>
                </m:sSubSupPr>
                <m:e>
                  <m:acc>
                    <m:accPr>
                      <m:ctrlPr>
                        <w:rPr>
                          <w:rFonts w:ascii="Cambria Math" w:hAnsi="Cambria Math"/>
                          <w:i/>
                          <w:lang w:val="en-GB"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  <w:lang w:val="en-GB"/>
                        </w:rPr>
                        <m:t>θ</m:t>
                      </m:r>
                    </m:e>
                  </m:acc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2</m:t>
                  </m:r>
                </m:sub>
                <m:sup>
                  <m:r>
                    <w:rPr>
                      <w:rFonts w:ascii="Cambria Math" w:hAnsi="Cambria Math"/>
                    </w:rPr>
                    <m:t>u</m:t>
                  </m:r>
                </m:sup>
              </m:sSubSup>
              <m:r>
                <w:rPr>
                  <w:rFonts w:ascii="Cambria Math" w:hAnsi="Cambria Math"/>
                  <w:lang w:val="en-US"/>
                </w:rPr>
                <m:t xml:space="preserve">, </m:t>
              </m:r>
              <m:sSubSup>
                <m:sSubSupPr>
                  <m:ctrlPr>
                    <w:rPr>
                      <w:rFonts w:ascii="Cambria Math" w:hAnsi="Cambria Math"/>
                      <w:i/>
                    </w:rPr>
                  </m:ctrlPr>
                </m:sSubSupPr>
                <m:e>
                  <m:acc>
                    <m:accPr>
                      <m:ctrlPr>
                        <w:rPr>
                          <w:rFonts w:ascii="Cambria Math" w:hAnsi="Cambria Math"/>
                          <w:i/>
                          <w:lang w:val="en-GB"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  <w:lang w:val="en-GB"/>
                        </w:rPr>
                        <m:t>θ</m:t>
                      </m:r>
                    </m:e>
                  </m:acc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2</m:t>
                  </m:r>
                </m:sub>
                <m:sup>
                  <m:sSub>
                    <m:sSubPr>
                      <m:ctrlPr>
                        <w:rPr>
                          <w:rFonts w:ascii="Cambria Math" w:hAnsi="Cambria Math"/>
                          <w:i/>
                          <w:lang w:val="en-GB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val="en-GB"/>
                        </w:rPr>
                        <m:t>α</m:t>
                      </m:r>
                    </m:e>
                    <m:sub>
                      <m:r>
                        <w:rPr>
                          <w:rFonts w:ascii="Cambria Math" w:hAnsi="Cambria Math"/>
                          <w:lang w:val="en-GB"/>
                        </w:rPr>
                        <m:t>CI</m:t>
                      </m:r>
                    </m:sub>
                  </m:sSub>
                </m:sup>
              </m:sSubSup>
              <m:r>
                <w:rPr>
                  <w:rFonts w:ascii="Cambria Math" w:hAnsi="Cambria Math"/>
                  <w:lang w:val="en-US"/>
                </w:rPr>
                <m:t>)</m:t>
              </m:r>
            </m:oMath>
            <w:r w:rsidR="00413223" w:rsidRPr="00413223">
              <w:rPr>
                <w:lang w:val="en-US"/>
              </w:rPr>
              <w:t xml:space="preserve"> </w:t>
            </w:r>
            <w:r w:rsidR="00413223" w:rsidRPr="00413223">
              <w:rPr>
                <w:rFonts w:eastAsia="Calibri"/>
                <w:lang w:val="en-US"/>
              </w:rPr>
              <w:t xml:space="preserve"> </w:t>
            </w:r>
          </w:p>
        </w:tc>
      </w:tr>
      <w:tr w:rsidR="009773E2" w:rsidRPr="00F82913" w14:paraId="5F6F6086" w14:textId="77777777" w:rsidTr="00DF1341"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14:paraId="18B5AE7C" w14:textId="77777777" w:rsidR="000454D9" w:rsidRPr="00F82913" w:rsidRDefault="000454D9" w:rsidP="00D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en-US" w:eastAsia="de-DE"/>
              </w:rPr>
            </w:pPr>
            <w:proofErr w:type="spellStart"/>
            <w:r w:rsidRPr="00F82913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en-US" w:eastAsia="de-DE"/>
              </w:rPr>
              <w:t>bs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2EB4D0DD" w14:textId="77777777" w:rsidR="000454D9" w:rsidRPr="00F82913" w:rsidRDefault="00185AC2" w:rsidP="00D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m:oMathPara>
              <m:oMath>
                <m:sSubSup>
                  <m:sSubSupPr>
                    <m:ctrlPr>
                      <w:rPr>
                        <w:rFonts w:ascii="Cambria Math" w:eastAsia="Times New Roman" w:hAnsi="Cambria Math" w:cs="Times New Roman"/>
                        <w:bCs/>
                        <w:i/>
                        <w:sz w:val="20"/>
                        <w:szCs w:val="20"/>
                        <w:lang w:val="en-US"/>
                      </w:rPr>
                    </m:ctrlPr>
                  </m:sSubSupPr>
                  <m:e>
                    <m:r>
                      <w:rPr>
                        <w:rFonts w:ascii="Cambria Math" w:eastAsia="Times New Roman" w:hAnsi="Cambria Math" w:cs="Times New Roman"/>
                        <w:sz w:val="20"/>
                        <w:szCs w:val="20"/>
                        <w:lang w:val="en-US"/>
                      </w:rPr>
                      <m:t>HR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 w:val="20"/>
                        <w:szCs w:val="20"/>
                        <w:lang w:val="en-US"/>
                      </w:rPr>
                      <m:t>go</m:t>
                    </m:r>
                  </m:sub>
                  <m:sup>
                    <m:r>
                      <w:rPr>
                        <w:rFonts w:ascii="Cambria Math" w:eastAsia="Times New Roman" w:hAnsi="Cambria Math" w:cs="Times New Roman"/>
                        <w:sz w:val="20"/>
                        <w:szCs w:val="20"/>
                        <w:lang w:val="en-US"/>
                      </w:rPr>
                      <m:t>*</m:t>
                    </m:r>
                  </m:sup>
                </m:sSubSup>
              </m:oMath>
            </m:oMathPara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69BD8CEB" w14:textId="77777777" w:rsidR="000454D9" w:rsidRPr="00F82913" w:rsidRDefault="00185AC2" w:rsidP="00D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m:oMathPara>
              <m:oMath>
                <m:sSubSup>
                  <m:sSubSupPr>
                    <m:ctrlPr>
                      <w:rPr>
                        <w:rFonts w:ascii="Cambria Math" w:eastAsia="Times New Roman" w:hAnsi="Cambria Math" w:cs="Times New Roman"/>
                        <w:bCs/>
                        <w:i/>
                        <w:sz w:val="20"/>
                        <w:szCs w:val="20"/>
                        <w:lang w:val="en-US"/>
                      </w:rPr>
                    </m:ctrlPr>
                  </m:sSubSupPr>
                  <m:e>
                    <m:r>
                      <w:rPr>
                        <w:rFonts w:ascii="Cambria Math" w:eastAsia="Times New Roman" w:hAnsi="Cambria Math" w:cs="Times New Roman"/>
                        <w:sz w:val="20"/>
                        <w:szCs w:val="20"/>
                        <w:lang w:val="en-US"/>
                      </w:rPr>
                      <m:t>d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 w:val="20"/>
                        <w:szCs w:val="20"/>
                        <w:lang w:val="en-US"/>
                      </w:rPr>
                      <m:t>2</m:t>
                    </m:r>
                  </m:sub>
                  <m:sup>
                    <m:r>
                      <w:rPr>
                        <w:rFonts w:ascii="Cambria Math" w:eastAsia="Times New Roman" w:hAnsi="Cambria Math" w:cs="Times New Roman"/>
                        <w:sz w:val="20"/>
                        <w:szCs w:val="20"/>
                        <w:lang w:val="en-US"/>
                      </w:rPr>
                      <m:t>*</m:t>
                    </m:r>
                  </m:sup>
                </m:sSubSup>
              </m:oMath>
            </m:oMathPara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27D3FD06" w14:textId="77777777" w:rsidR="000454D9" w:rsidRPr="00F82913" w:rsidRDefault="00185AC2" w:rsidP="00D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m:oMathPara>
              <m:oMath>
                <m:sSubSup>
                  <m:sSubSupPr>
                    <m:ctrlPr>
                      <w:rPr>
                        <w:rFonts w:ascii="Cambria Math" w:eastAsia="Times New Roman" w:hAnsi="Cambria Math" w:cs="Times New Roman"/>
                        <w:bCs/>
                        <w:i/>
                        <w:sz w:val="20"/>
                        <w:szCs w:val="20"/>
                        <w:lang w:val="en-US"/>
                      </w:rPr>
                    </m:ctrlPr>
                  </m:sSubSupPr>
                  <m:e>
                    <m:r>
                      <w:rPr>
                        <w:rFonts w:ascii="Cambria Math" w:eastAsia="Times New Roman" w:hAnsi="Cambria Math" w:cs="Times New Roman"/>
                        <w:sz w:val="20"/>
                        <w:szCs w:val="20"/>
                        <w:lang w:val="en-US"/>
                      </w:rPr>
                      <m:t>d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 w:val="20"/>
                        <w:szCs w:val="20"/>
                        <w:lang w:val="en-US"/>
                      </w:rPr>
                      <m:t>3</m:t>
                    </m:r>
                  </m:sub>
                  <m:sup>
                    <m:r>
                      <w:rPr>
                        <w:rFonts w:ascii="Cambria Math" w:eastAsia="Times New Roman" w:hAnsi="Cambria Math" w:cs="Times New Roman"/>
                        <w:sz w:val="20"/>
                        <w:szCs w:val="20"/>
                        <w:lang w:val="en-US"/>
                      </w:rPr>
                      <m:t>*</m:t>
                    </m:r>
                  </m:sup>
                </m:sSubSup>
              </m:oMath>
            </m:oMathPara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0A9E8701" w14:textId="77777777" w:rsidR="000454D9" w:rsidRPr="00F82913" w:rsidRDefault="00185AC2" w:rsidP="00D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de-DE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sz w:val="20"/>
                        <w:szCs w:val="20"/>
                        <w:lang w:val="en-US" w:eastAsia="de-DE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0"/>
                        <w:szCs w:val="20"/>
                        <w:lang w:eastAsia="de-DE"/>
                      </w:rPr>
                      <m:t>d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0"/>
                        <w:szCs w:val="20"/>
                        <w:lang w:eastAsia="de-DE"/>
                      </w:rPr>
                      <m:t>*</m:t>
                    </m:r>
                  </m:sup>
                </m:sSup>
              </m:oMath>
            </m:oMathPara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7EADF133" w14:textId="77777777" w:rsidR="000454D9" w:rsidRPr="00F82913" w:rsidRDefault="00185AC2" w:rsidP="00D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 w:cs="Times New Roman"/>
                        <w:bCs/>
                        <w:i/>
                        <w:sz w:val="20"/>
                        <w:szCs w:val="20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go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*</m:t>
                    </m:r>
                  </m:sup>
                </m:sSubSup>
              </m:oMath>
            </m:oMathPara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720B2870" w14:textId="77777777" w:rsidR="000454D9" w:rsidRPr="00F82913" w:rsidRDefault="00185AC2" w:rsidP="00D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en-US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sz w:val="20"/>
                        <w:szCs w:val="20"/>
                        <w:lang w:val="en-US" w:eastAsia="de-DE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0"/>
                        <w:szCs w:val="20"/>
                        <w:lang w:eastAsia="de-DE"/>
                      </w:rPr>
                      <m:t>sP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0"/>
                        <w:szCs w:val="20"/>
                        <w:lang w:eastAsia="de-DE"/>
                      </w:rPr>
                      <m:t>*</m:t>
                    </m:r>
                  </m:sup>
                </m:sSup>
              </m:oMath>
            </m:oMathPara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11B34B8" w14:textId="77777777" w:rsidR="000454D9" w:rsidRPr="00F82913" w:rsidRDefault="00185AC2" w:rsidP="00D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m:oMath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sz w:val="20"/>
                      <w:szCs w:val="20"/>
                      <w:lang w:val="en-US"/>
                    </w:rPr>
                  </m:ctrlPr>
                </m:sSupPr>
                <m:e>
                  <m:r>
                    <w:rPr>
                      <w:rFonts w:ascii="Cambria Math" w:eastAsia="Times New Roman" w:hAnsi="Cambria Math" w:cs="Times New Roman"/>
                      <w:sz w:val="20"/>
                      <w:szCs w:val="20"/>
                      <w:lang w:val="en-US"/>
                    </w:rPr>
                    <m:t>u</m:t>
                  </m:r>
                </m:e>
                <m:sup>
                  <m:r>
                    <w:rPr>
                      <w:rFonts w:ascii="Cambria Math" w:eastAsia="Times New Roman" w:hAnsi="Cambria Math" w:cs="Times New Roman"/>
                      <w:sz w:val="20"/>
                      <w:szCs w:val="20"/>
                      <w:lang w:val="en-US"/>
                    </w:rPr>
                    <m:t>*</m:t>
                  </m:r>
                </m:sup>
              </m:sSup>
            </m:oMath>
            <w:r w:rsidR="000454D9" w:rsidRPr="00F829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 xml:space="preserve">   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7BC23D33" w14:textId="77777777" w:rsidR="000454D9" w:rsidRPr="00F82913" w:rsidRDefault="00185AC2" w:rsidP="00D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de-DE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Times New Roman" w:hAnsi="Cambria Math" w:cs="Times New Roman"/>
                        <w:bCs/>
                        <w:i/>
                        <w:sz w:val="20"/>
                        <w:szCs w:val="20"/>
                        <w:lang w:val="en-US" w:eastAsia="de-DE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sz w:val="20"/>
                        <w:szCs w:val="20"/>
                        <w:lang w:val="en-US" w:eastAsia="de-DE"/>
                      </w:rPr>
                      <m:t>λ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sz w:val="20"/>
                        <w:szCs w:val="20"/>
                        <w:lang w:val="en-US" w:eastAsia="de-DE"/>
                      </w:rPr>
                      <m:t>*</m:t>
                    </m:r>
                  </m:sup>
                </m:sSup>
              </m:oMath>
            </m:oMathPara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65B2BCDE" w14:textId="77777777" w:rsidR="000454D9" w:rsidRPr="00F82913" w:rsidRDefault="00185AC2" w:rsidP="00D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m:oMathPara>
              <m:oMath>
                <m:sSubSup>
                  <m:sSubSupPr>
                    <m:ctrlPr>
                      <w:rPr>
                        <w:rFonts w:ascii="Cambria Math" w:eastAsia="Times New Roman" w:hAnsi="Cambria Math" w:cs="Times New Roman"/>
                        <w:bCs/>
                        <w:i/>
                        <w:sz w:val="20"/>
                        <w:szCs w:val="20"/>
                        <w:lang w:val="en-US"/>
                      </w:rPr>
                    </m:ctrlPr>
                  </m:sSubSupPr>
                  <m:e>
                    <m:r>
                      <w:rPr>
                        <w:rFonts w:ascii="Cambria Math" w:eastAsia="Times New Roman" w:hAnsi="Cambria Math" w:cs="Times New Roman"/>
                        <w:sz w:val="20"/>
                        <w:szCs w:val="20"/>
                        <w:lang w:val="en-US"/>
                      </w:rPr>
                      <m:t>HR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 w:val="20"/>
                        <w:szCs w:val="20"/>
                        <w:lang w:val="en-US"/>
                      </w:rPr>
                      <m:t>go</m:t>
                    </m:r>
                  </m:sub>
                  <m:sup>
                    <m:r>
                      <w:rPr>
                        <w:rFonts w:ascii="Cambria Math" w:eastAsia="Times New Roman" w:hAnsi="Cambria Math" w:cs="Times New Roman"/>
                        <w:sz w:val="20"/>
                        <w:szCs w:val="20"/>
                        <w:lang w:val="en-US"/>
                      </w:rPr>
                      <m:t>*</m:t>
                    </m:r>
                  </m:sup>
                </m:sSubSup>
              </m:oMath>
            </m:oMathPara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15048DDB" w14:textId="77777777" w:rsidR="000454D9" w:rsidRPr="00F82913" w:rsidRDefault="00185AC2" w:rsidP="00D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m:oMathPara>
              <m:oMath>
                <m:sSubSup>
                  <m:sSubSupPr>
                    <m:ctrlPr>
                      <w:rPr>
                        <w:rFonts w:ascii="Cambria Math" w:eastAsia="Times New Roman" w:hAnsi="Cambria Math" w:cs="Times New Roman"/>
                        <w:bCs/>
                        <w:i/>
                        <w:sz w:val="20"/>
                        <w:szCs w:val="20"/>
                        <w:lang w:val="en-US"/>
                      </w:rPr>
                    </m:ctrlPr>
                  </m:sSubSupPr>
                  <m:e>
                    <m:r>
                      <w:rPr>
                        <w:rFonts w:ascii="Cambria Math" w:eastAsia="Times New Roman" w:hAnsi="Cambria Math" w:cs="Times New Roman"/>
                        <w:sz w:val="20"/>
                        <w:szCs w:val="20"/>
                        <w:lang w:val="en-US"/>
                      </w:rPr>
                      <m:t>d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 w:val="20"/>
                        <w:szCs w:val="20"/>
                        <w:lang w:val="en-US"/>
                      </w:rPr>
                      <m:t>2</m:t>
                    </m:r>
                  </m:sub>
                  <m:sup>
                    <m:r>
                      <w:rPr>
                        <w:rFonts w:ascii="Cambria Math" w:eastAsia="Times New Roman" w:hAnsi="Cambria Math" w:cs="Times New Roman"/>
                        <w:sz w:val="20"/>
                        <w:szCs w:val="20"/>
                        <w:lang w:val="en-US"/>
                      </w:rPr>
                      <m:t>*</m:t>
                    </m:r>
                  </m:sup>
                </m:sSubSup>
              </m:oMath>
            </m:oMathPara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6AC2D20A" w14:textId="77777777" w:rsidR="000454D9" w:rsidRPr="00F82913" w:rsidRDefault="00185AC2" w:rsidP="00D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m:oMathPara>
              <m:oMath>
                <m:sSubSup>
                  <m:sSubSupPr>
                    <m:ctrlPr>
                      <w:rPr>
                        <w:rFonts w:ascii="Cambria Math" w:eastAsia="Times New Roman" w:hAnsi="Cambria Math" w:cs="Times New Roman"/>
                        <w:bCs/>
                        <w:i/>
                        <w:sz w:val="20"/>
                        <w:szCs w:val="20"/>
                        <w:lang w:val="en-US"/>
                      </w:rPr>
                    </m:ctrlPr>
                  </m:sSubSupPr>
                  <m:e>
                    <m:r>
                      <w:rPr>
                        <w:rFonts w:ascii="Cambria Math" w:eastAsia="Times New Roman" w:hAnsi="Cambria Math" w:cs="Times New Roman"/>
                        <w:sz w:val="20"/>
                        <w:szCs w:val="20"/>
                        <w:lang w:val="en-US"/>
                      </w:rPr>
                      <m:t>d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 w:val="20"/>
                        <w:szCs w:val="20"/>
                        <w:lang w:val="en-US"/>
                      </w:rPr>
                      <m:t>3</m:t>
                    </m:r>
                  </m:sub>
                  <m:sup>
                    <m:r>
                      <w:rPr>
                        <w:rFonts w:ascii="Cambria Math" w:eastAsia="Times New Roman" w:hAnsi="Cambria Math" w:cs="Times New Roman"/>
                        <w:sz w:val="20"/>
                        <w:szCs w:val="20"/>
                        <w:lang w:val="en-US"/>
                      </w:rPr>
                      <m:t>*</m:t>
                    </m:r>
                  </m:sup>
                </m:sSubSup>
              </m:oMath>
            </m:oMathPara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4F00AE69" w14:textId="77777777" w:rsidR="000454D9" w:rsidRPr="00F82913" w:rsidRDefault="00185AC2" w:rsidP="00D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de-DE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sz w:val="20"/>
                        <w:szCs w:val="20"/>
                        <w:lang w:val="en-US" w:eastAsia="de-DE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0"/>
                        <w:szCs w:val="20"/>
                        <w:lang w:eastAsia="de-DE"/>
                      </w:rPr>
                      <m:t>d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0"/>
                        <w:szCs w:val="20"/>
                        <w:lang w:eastAsia="de-DE"/>
                      </w:rPr>
                      <m:t>*</m:t>
                    </m:r>
                  </m:sup>
                </m:sSup>
              </m:oMath>
            </m:oMathPara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682FD7BF" w14:textId="77777777" w:rsidR="000454D9" w:rsidRPr="00F82913" w:rsidRDefault="00185AC2" w:rsidP="00D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 w:cs="Times New Roman"/>
                        <w:bCs/>
                        <w:i/>
                        <w:sz w:val="20"/>
                        <w:szCs w:val="20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go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*</m:t>
                    </m:r>
                  </m:sup>
                </m:sSubSup>
              </m:oMath>
            </m:oMathPara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0E749FEB" w14:textId="77777777" w:rsidR="000454D9" w:rsidRPr="00F82913" w:rsidRDefault="00185AC2" w:rsidP="00D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en-US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sz w:val="20"/>
                        <w:szCs w:val="20"/>
                        <w:lang w:val="en-US" w:eastAsia="de-DE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0"/>
                        <w:szCs w:val="20"/>
                        <w:lang w:eastAsia="de-DE"/>
                      </w:rPr>
                      <m:t>sP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0"/>
                        <w:szCs w:val="20"/>
                        <w:lang w:eastAsia="de-DE"/>
                      </w:rPr>
                      <m:t>*</m:t>
                    </m:r>
                  </m:sup>
                </m:sSup>
              </m:oMath>
            </m:oMathPara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B27B292" w14:textId="77777777" w:rsidR="000454D9" w:rsidRPr="00F82913" w:rsidRDefault="00185AC2" w:rsidP="00D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m:oMath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sz w:val="20"/>
                      <w:szCs w:val="20"/>
                      <w:lang w:val="en-US"/>
                    </w:rPr>
                  </m:ctrlPr>
                </m:sSupPr>
                <m:e>
                  <m:r>
                    <w:rPr>
                      <w:rFonts w:ascii="Cambria Math" w:eastAsia="Times New Roman" w:hAnsi="Cambria Math" w:cs="Times New Roman"/>
                      <w:sz w:val="20"/>
                      <w:szCs w:val="20"/>
                      <w:lang w:val="en-US"/>
                    </w:rPr>
                    <m:t>u</m:t>
                  </m:r>
                </m:e>
                <m:sup>
                  <m:r>
                    <w:rPr>
                      <w:rFonts w:ascii="Cambria Math" w:eastAsia="Times New Roman" w:hAnsi="Cambria Math" w:cs="Times New Roman"/>
                      <w:sz w:val="20"/>
                      <w:szCs w:val="20"/>
                      <w:lang w:val="en-US"/>
                    </w:rPr>
                    <m:t>*</m:t>
                  </m:r>
                </m:sup>
              </m:sSup>
            </m:oMath>
            <w:r w:rsidR="000454D9" w:rsidRPr="00F829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 xml:space="preserve">   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2CFA475C" w14:textId="77777777" w:rsidR="000454D9" w:rsidRPr="00F82913" w:rsidRDefault="00185AC2" w:rsidP="00D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de-DE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Times New Roman" w:hAnsi="Cambria Math" w:cs="Times New Roman"/>
                        <w:bCs/>
                        <w:i/>
                        <w:sz w:val="20"/>
                        <w:szCs w:val="20"/>
                        <w:lang w:val="en-US" w:eastAsia="de-DE"/>
                      </w:rPr>
                    </m:ctrlPr>
                  </m:sSup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0"/>
                            <w:szCs w:val="20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0"/>
                            <w:szCs w:val="20"/>
                            <w:lang w:val="en-US"/>
                          </w:rPr>
                          <m:t>α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0"/>
                            <w:szCs w:val="20"/>
                            <w:lang w:val="en-US"/>
                          </w:rPr>
                          <m:t>CI</m:t>
                        </m:r>
                      </m:sub>
                    </m:sSub>
                  </m:e>
                  <m:sup>
                    <m:r>
                      <w:rPr>
                        <w:rFonts w:ascii="Cambria Math" w:eastAsia="Times New Roman" w:hAnsi="Cambria Math" w:cs="Times New Roman"/>
                        <w:sz w:val="20"/>
                        <w:szCs w:val="20"/>
                        <w:lang w:val="en-US" w:eastAsia="de-DE"/>
                      </w:rPr>
                      <m:t>*</m:t>
                    </m:r>
                  </m:sup>
                </m:sSup>
              </m:oMath>
            </m:oMathPara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1890505E" w14:textId="77777777" w:rsidR="000454D9" w:rsidRPr="00F82913" w:rsidRDefault="00185AC2" w:rsidP="00D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m:oMathPara>
              <m:oMath>
                <m:sSubSup>
                  <m:sSubSupPr>
                    <m:ctrlPr>
                      <w:rPr>
                        <w:rFonts w:ascii="Cambria Math" w:eastAsia="Times New Roman" w:hAnsi="Cambria Math" w:cs="Times New Roman"/>
                        <w:bCs/>
                        <w:i/>
                        <w:sz w:val="20"/>
                        <w:szCs w:val="20"/>
                        <w:lang w:val="en-US"/>
                      </w:rPr>
                    </m:ctrlPr>
                  </m:sSubSupPr>
                  <m:e>
                    <m:r>
                      <w:rPr>
                        <w:rFonts w:ascii="Cambria Math" w:eastAsia="Times New Roman" w:hAnsi="Cambria Math" w:cs="Times New Roman"/>
                        <w:sz w:val="20"/>
                        <w:szCs w:val="20"/>
                        <w:lang w:val="en-US"/>
                      </w:rPr>
                      <m:t>HR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 w:val="20"/>
                        <w:szCs w:val="20"/>
                        <w:lang w:val="en-US"/>
                      </w:rPr>
                      <m:t>go</m:t>
                    </m:r>
                  </m:sub>
                  <m:sup>
                    <m:r>
                      <w:rPr>
                        <w:rFonts w:ascii="Cambria Math" w:eastAsia="Times New Roman" w:hAnsi="Cambria Math" w:cs="Times New Roman"/>
                        <w:sz w:val="20"/>
                        <w:szCs w:val="20"/>
                        <w:lang w:val="en-US"/>
                      </w:rPr>
                      <m:t>*</m:t>
                    </m:r>
                  </m:sup>
                </m:sSubSup>
              </m:oMath>
            </m:oMathPara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7367E59C" w14:textId="77777777" w:rsidR="000454D9" w:rsidRPr="00F82913" w:rsidRDefault="00185AC2" w:rsidP="00D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m:oMathPara>
              <m:oMath>
                <m:sSubSup>
                  <m:sSubSupPr>
                    <m:ctrlPr>
                      <w:rPr>
                        <w:rFonts w:ascii="Cambria Math" w:eastAsia="Times New Roman" w:hAnsi="Cambria Math" w:cs="Times New Roman"/>
                        <w:bCs/>
                        <w:i/>
                        <w:sz w:val="20"/>
                        <w:szCs w:val="20"/>
                        <w:lang w:val="en-US"/>
                      </w:rPr>
                    </m:ctrlPr>
                  </m:sSubSupPr>
                  <m:e>
                    <m:r>
                      <w:rPr>
                        <w:rFonts w:ascii="Cambria Math" w:eastAsia="Times New Roman" w:hAnsi="Cambria Math" w:cs="Times New Roman"/>
                        <w:sz w:val="20"/>
                        <w:szCs w:val="20"/>
                        <w:lang w:val="en-US"/>
                      </w:rPr>
                      <m:t>d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 w:val="20"/>
                        <w:szCs w:val="20"/>
                        <w:lang w:val="en-US"/>
                      </w:rPr>
                      <m:t>2</m:t>
                    </m:r>
                  </m:sub>
                  <m:sup>
                    <m:r>
                      <w:rPr>
                        <w:rFonts w:ascii="Cambria Math" w:eastAsia="Times New Roman" w:hAnsi="Cambria Math" w:cs="Times New Roman"/>
                        <w:sz w:val="20"/>
                        <w:szCs w:val="20"/>
                        <w:lang w:val="en-US"/>
                      </w:rPr>
                      <m:t>*</m:t>
                    </m:r>
                  </m:sup>
                </m:sSubSup>
              </m:oMath>
            </m:oMathPara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73E08C1A" w14:textId="77777777" w:rsidR="000454D9" w:rsidRPr="00F82913" w:rsidRDefault="00185AC2" w:rsidP="00D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m:oMathPara>
              <m:oMath>
                <m:sSubSup>
                  <m:sSubSupPr>
                    <m:ctrlPr>
                      <w:rPr>
                        <w:rFonts w:ascii="Cambria Math" w:eastAsia="Times New Roman" w:hAnsi="Cambria Math" w:cs="Times New Roman"/>
                        <w:bCs/>
                        <w:i/>
                        <w:sz w:val="20"/>
                        <w:szCs w:val="20"/>
                        <w:lang w:val="en-US"/>
                      </w:rPr>
                    </m:ctrlPr>
                  </m:sSubSupPr>
                  <m:e>
                    <m:r>
                      <w:rPr>
                        <w:rFonts w:ascii="Cambria Math" w:eastAsia="Times New Roman" w:hAnsi="Cambria Math" w:cs="Times New Roman"/>
                        <w:sz w:val="20"/>
                        <w:szCs w:val="20"/>
                        <w:lang w:val="en-US"/>
                      </w:rPr>
                      <m:t>d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 w:val="20"/>
                        <w:szCs w:val="20"/>
                        <w:lang w:val="en-US"/>
                      </w:rPr>
                      <m:t>3</m:t>
                    </m:r>
                  </m:sub>
                  <m:sup>
                    <m:r>
                      <w:rPr>
                        <w:rFonts w:ascii="Cambria Math" w:eastAsia="Times New Roman" w:hAnsi="Cambria Math" w:cs="Times New Roman"/>
                        <w:sz w:val="20"/>
                        <w:szCs w:val="20"/>
                        <w:lang w:val="en-US"/>
                      </w:rPr>
                      <m:t>*</m:t>
                    </m:r>
                  </m:sup>
                </m:sSubSup>
              </m:oMath>
            </m:oMathPara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086BBA29" w14:textId="77777777" w:rsidR="000454D9" w:rsidRPr="00F82913" w:rsidRDefault="00185AC2" w:rsidP="00D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de-DE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sz w:val="20"/>
                        <w:szCs w:val="20"/>
                        <w:lang w:val="en-US" w:eastAsia="de-DE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0"/>
                        <w:szCs w:val="20"/>
                        <w:lang w:eastAsia="de-DE"/>
                      </w:rPr>
                      <m:t>d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0"/>
                        <w:szCs w:val="20"/>
                        <w:lang w:eastAsia="de-DE"/>
                      </w:rPr>
                      <m:t>*</m:t>
                    </m:r>
                  </m:sup>
                </m:sSup>
              </m:oMath>
            </m:oMathPara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27D15BFC" w14:textId="77777777" w:rsidR="000454D9" w:rsidRPr="00F82913" w:rsidRDefault="00185AC2" w:rsidP="00D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 w:cs="Times New Roman"/>
                        <w:bCs/>
                        <w:i/>
                        <w:sz w:val="20"/>
                        <w:szCs w:val="20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go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*</m:t>
                    </m:r>
                  </m:sup>
                </m:sSubSup>
              </m:oMath>
            </m:oMathPara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25C2A904" w14:textId="77777777" w:rsidR="000454D9" w:rsidRPr="00F82913" w:rsidRDefault="00185AC2" w:rsidP="00D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en-US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sz w:val="20"/>
                        <w:szCs w:val="20"/>
                        <w:lang w:val="en-US" w:eastAsia="de-DE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0"/>
                        <w:szCs w:val="20"/>
                        <w:lang w:eastAsia="de-DE"/>
                      </w:rPr>
                      <m:t>sP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0"/>
                        <w:szCs w:val="20"/>
                        <w:lang w:eastAsia="de-DE"/>
                      </w:rPr>
                      <m:t>*</m:t>
                    </m:r>
                  </m:sup>
                </m:sSup>
              </m:oMath>
            </m:oMathPara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37DAC975" w14:textId="77777777" w:rsidR="000454D9" w:rsidRPr="00F82913" w:rsidRDefault="00185AC2" w:rsidP="00D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m:oMath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sz w:val="20"/>
                      <w:szCs w:val="20"/>
                      <w:lang w:val="en-US"/>
                    </w:rPr>
                  </m:ctrlPr>
                </m:sSupPr>
                <m:e>
                  <m:r>
                    <w:rPr>
                      <w:rFonts w:ascii="Cambria Math" w:eastAsia="Times New Roman" w:hAnsi="Cambria Math" w:cs="Times New Roman"/>
                      <w:sz w:val="20"/>
                      <w:szCs w:val="20"/>
                      <w:lang w:val="en-US"/>
                    </w:rPr>
                    <m:t>u</m:t>
                  </m:r>
                </m:e>
                <m:sup>
                  <m:r>
                    <w:rPr>
                      <w:rFonts w:ascii="Cambria Math" w:eastAsia="Times New Roman" w:hAnsi="Cambria Math" w:cs="Times New Roman"/>
                      <w:sz w:val="20"/>
                      <w:szCs w:val="20"/>
                      <w:lang w:val="en-US"/>
                    </w:rPr>
                    <m:t>*</m:t>
                  </m:r>
                </m:sup>
              </m:sSup>
            </m:oMath>
            <w:r w:rsidR="000454D9" w:rsidRPr="00F829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 xml:space="preserve">    </w:t>
            </w:r>
          </w:p>
        </w:tc>
      </w:tr>
      <w:tr w:rsidR="00F82913" w:rsidRPr="00F82913" w14:paraId="58BE07CE" w14:textId="77777777" w:rsidTr="00BA703B">
        <w:tc>
          <w:tcPr>
            <w:tcW w:w="0" w:type="auto"/>
            <w:gridSpan w:val="24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5A1BC34" w14:textId="1913E8EA" w:rsidR="00F82913" w:rsidRPr="00F82913" w:rsidRDefault="00F82913" w:rsidP="00D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sz w:val="20"/>
                    <w:szCs w:val="20"/>
                    <w:lang w:val="en-US"/>
                  </w:rPr>
                  <m:t>w=0.6</m:t>
                </m:r>
              </m:oMath>
            </m:oMathPara>
          </w:p>
        </w:tc>
      </w:tr>
      <w:tr w:rsidR="009773E2" w:rsidRPr="00F82913" w14:paraId="3B5CBDD1" w14:textId="77777777" w:rsidTr="00855D86"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D7E7DDE" w14:textId="686C3C75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246557A0" w14:textId="5A47D203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5EDF532A" w14:textId="6791AA86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38865B62" w14:textId="69291182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156C9260" w14:textId="20AEB381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01382334" w14:textId="29F11490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61AB2973" w14:textId="50856E9B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621D61" w14:textId="21B8FB17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50E2088" w14:textId="5360A33D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0.700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A02B27C" w14:textId="2270AD1D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0.81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48617EA" w14:textId="4756BD52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196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7502FD2" w14:textId="3C4D42FB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416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A474D86" w14:textId="1C10921A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612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C75FD66" w14:textId="1BF56DFE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0.60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587054C" w14:textId="7EF43531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0.53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7E32D3E" w14:textId="7B5C81BA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1170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14B8E72" w14:textId="6E5DDC4C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0.350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AA48CF9" w14:textId="26C3E850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0.82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5C0F2F6" w14:textId="489D28EF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224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635C4A6" w14:textId="14E2ED9E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341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7C5E2C1" w14:textId="203A7301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565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D98E6C6" w14:textId="1D70D4E3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0.62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DD9F98B" w14:textId="00BE5A9B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0.51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E472B80" w14:textId="102FF4FD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1045</w:t>
            </w:r>
          </w:p>
        </w:tc>
      </w:tr>
      <w:tr w:rsidR="009773E2" w:rsidRPr="00F82913" w14:paraId="412BFB3B" w14:textId="77777777" w:rsidTr="00855D86"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FEADF8D" w14:textId="2AAC7CA6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6C2CD7A1" w14:textId="0475F426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0F592165" w14:textId="44DA442B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6962D45D" w14:textId="4153BF2F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0F79E83A" w14:textId="0AD8FC4D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52CEB6E3" w14:textId="175AA0D6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5F4AF6AF" w14:textId="7E9E3B6C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E677B5" w14:textId="1050962F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98B3650" w14:textId="0087B415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0.700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CAF99EA" w14:textId="31BAF800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0.81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7B093C8" w14:textId="6FAE47EB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196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C22172E" w14:textId="75FD9F90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416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2E00A0B" w14:textId="1933770D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612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7EE02AA" w14:textId="2C42DF3A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0.60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0E91638" w14:textId="248356BE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0.53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9062062" w14:textId="623396EB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1500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B1538B9" w14:textId="3C0191BE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0.275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82E0B69" w14:textId="0D9F2A3D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0.81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978C53D" w14:textId="3BD57E6B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243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9338602" w14:textId="59BE1571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383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8A8D431" w14:textId="59B4C760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626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FE130FE" w14:textId="5F79B603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0.60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D216E44" w14:textId="04BF3830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0.52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690196B" w14:textId="1401AB94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1337</w:t>
            </w:r>
          </w:p>
        </w:tc>
      </w:tr>
      <w:tr w:rsidR="009773E2" w:rsidRPr="00F82913" w14:paraId="0DFAD7DD" w14:textId="77777777" w:rsidTr="00855D86">
        <w:tc>
          <w:tcPr>
            <w:tcW w:w="0" w:type="auto"/>
            <w:tcBorders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F51ECB6" w14:textId="2C11C10A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left w:val="single" w:sz="4" w:space="0" w:color="auto"/>
              <w:bottom w:val="nil"/>
            </w:tcBorders>
            <w:shd w:val="clear" w:color="auto" w:fill="FFFFFF" w:themeFill="background1"/>
            <w:vAlign w:val="center"/>
          </w:tcPr>
          <w:p w14:paraId="5B743919" w14:textId="7C348CB2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bottom w:val="nil"/>
            </w:tcBorders>
            <w:shd w:val="clear" w:color="auto" w:fill="FFFFFF" w:themeFill="background1"/>
            <w:vAlign w:val="center"/>
          </w:tcPr>
          <w:p w14:paraId="14BF6048" w14:textId="21F98373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bottom w:val="nil"/>
            </w:tcBorders>
            <w:shd w:val="clear" w:color="auto" w:fill="FFFFFF" w:themeFill="background1"/>
            <w:vAlign w:val="center"/>
          </w:tcPr>
          <w:p w14:paraId="0CDD68BA" w14:textId="0A16A661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bottom w:val="nil"/>
            </w:tcBorders>
            <w:shd w:val="clear" w:color="auto" w:fill="FFFFFF" w:themeFill="background1"/>
            <w:vAlign w:val="center"/>
          </w:tcPr>
          <w:p w14:paraId="25074E63" w14:textId="0F534F52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bottom w:val="nil"/>
            </w:tcBorders>
            <w:shd w:val="clear" w:color="auto" w:fill="FFFFFF" w:themeFill="background1"/>
            <w:vAlign w:val="center"/>
          </w:tcPr>
          <w:p w14:paraId="2456E2E4" w14:textId="404E1A4A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bottom w:val="nil"/>
            </w:tcBorders>
            <w:shd w:val="clear" w:color="auto" w:fill="FFFFFF" w:themeFill="background1"/>
            <w:vAlign w:val="center"/>
          </w:tcPr>
          <w:p w14:paraId="344AFDC6" w14:textId="4F95C908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F67091" w14:textId="3C241711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nil"/>
            </w:tcBorders>
            <w:shd w:val="clear" w:color="auto" w:fill="FFFFFF" w:themeFill="background1"/>
            <w:vAlign w:val="center"/>
            <w:hideMark/>
          </w:tcPr>
          <w:p w14:paraId="78494A22" w14:textId="233991C3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0.750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FFFFF" w:themeFill="background1"/>
            <w:vAlign w:val="center"/>
            <w:hideMark/>
          </w:tcPr>
          <w:p w14:paraId="2EADE3ED" w14:textId="0AF47A95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0.82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FFFFF" w:themeFill="background1"/>
            <w:vAlign w:val="center"/>
            <w:hideMark/>
          </w:tcPr>
          <w:p w14:paraId="600DD263" w14:textId="4882DA41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214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FFFFF" w:themeFill="background1"/>
            <w:vAlign w:val="center"/>
            <w:hideMark/>
          </w:tcPr>
          <w:p w14:paraId="0D4D1143" w14:textId="7EBC5E2B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404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FFFFF" w:themeFill="background1"/>
            <w:vAlign w:val="center"/>
            <w:hideMark/>
          </w:tcPr>
          <w:p w14:paraId="609BDD07" w14:textId="087F54B7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618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FFFFF" w:themeFill="background1"/>
            <w:vAlign w:val="center"/>
            <w:hideMark/>
          </w:tcPr>
          <w:p w14:paraId="567B3D64" w14:textId="45CEE603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0.62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FFFFF" w:themeFill="background1"/>
            <w:vAlign w:val="center"/>
            <w:hideMark/>
          </w:tcPr>
          <w:p w14:paraId="50EF1C17" w14:textId="13007D74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0.54</w:t>
            </w:r>
          </w:p>
        </w:tc>
        <w:tc>
          <w:tcPr>
            <w:tcW w:w="0" w:type="auto"/>
            <w:tcBorders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0157461" w14:textId="779BDC67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1334</w:t>
            </w:r>
          </w:p>
        </w:tc>
        <w:tc>
          <w:tcPr>
            <w:tcW w:w="0" w:type="auto"/>
            <w:tcBorders>
              <w:left w:val="single" w:sz="4" w:space="0" w:color="auto"/>
              <w:bottom w:val="nil"/>
            </w:tcBorders>
            <w:shd w:val="clear" w:color="auto" w:fill="FFFFFF" w:themeFill="background1"/>
            <w:vAlign w:val="center"/>
            <w:hideMark/>
          </w:tcPr>
          <w:p w14:paraId="521E4E6E" w14:textId="4A8B2245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0.400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FFFFF" w:themeFill="background1"/>
            <w:vAlign w:val="center"/>
            <w:hideMark/>
          </w:tcPr>
          <w:p w14:paraId="6FB3BDB5" w14:textId="03D9B803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0.84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FFFFF" w:themeFill="background1"/>
            <w:vAlign w:val="center"/>
            <w:hideMark/>
          </w:tcPr>
          <w:p w14:paraId="5D81B7DF" w14:textId="6FF49436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231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FFFFF" w:themeFill="background1"/>
            <w:vAlign w:val="center"/>
            <w:hideMark/>
          </w:tcPr>
          <w:p w14:paraId="5477CE3C" w14:textId="774F7BD3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367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FFFFF" w:themeFill="background1"/>
            <w:vAlign w:val="center"/>
            <w:hideMark/>
          </w:tcPr>
          <w:p w14:paraId="132FC70A" w14:textId="37CBD660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598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FFFFF" w:themeFill="background1"/>
            <w:vAlign w:val="center"/>
            <w:hideMark/>
          </w:tcPr>
          <w:p w14:paraId="2AF38C0C" w14:textId="74AAB3E6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0.66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FFFFF" w:themeFill="background1"/>
            <w:vAlign w:val="center"/>
            <w:hideMark/>
          </w:tcPr>
          <w:p w14:paraId="5C5071CA" w14:textId="34D8034C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0.53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FFFFF" w:themeFill="background1"/>
            <w:vAlign w:val="center"/>
            <w:hideMark/>
          </w:tcPr>
          <w:p w14:paraId="152A2C86" w14:textId="3CBDE023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1221</w:t>
            </w:r>
          </w:p>
        </w:tc>
      </w:tr>
      <w:tr w:rsidR="009773E2" w:rsidRPr="00F82913" w14:paraId="1BB25CD0" w14:textId="77777777" w:rsidTr="00855D86">
        <w:tc>
          <w:tcPr>
            <w:tcW w:w="0" w:type="auto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B380230" w14:textId="1E63A0A6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2CFAA94" w14:textId="00715721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3CFD885" w14:textId="5EC681E0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7B2173E" w14:textId="001C7523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63296D0" w14:textId="63E26A7F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DD09BFA" w14:textId="1B4C944F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6FCADAD" w14:textId="1D568582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9F6FE2" w14:textId="0706722B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D94071E" w14:textId="327A15C1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0.750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2E1F7D2" w14:textId="1793575F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0.82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1ECF8AC" w14:textId="28D84122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214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B0CBFF8" w14:textId="4F988726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404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32D4CB6" w14:textId="0774ECA6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618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BE49DC3" w14:textId="4C3F423E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0.62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C850BCC" w14:textId="0B4A22CE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0.54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7224F4E" w14:textId="6899C2B7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1656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A490DAC" w14:textId="57F4C5BC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0.350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F9E4B02" w14:textId="4F2C6F02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0.83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6B08F87" w14:textId="2B5DC19C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E7EF500" w14:textId="166A4308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789DB5D" w14:textId="0823766F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621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EB15AE0" w14:textId="6BE58B74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0.65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4F7FFEB" w14:textId="574A2F99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0.53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921AB37" w14:textId="2A0D5F91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1508</w:t>
            </w:r>
          </w:p>
        </w:tc>
      </w:tr>
      <w:tr w:rsidR="00F82913" w:rsidRPr="00F82913" w14:paraId="0FCF693D" w14:textId="77777777" w:rsidTr="00BA703B">
        <w:tc>
          <w:tcPr>
            <w:tcW w:w="0" w:type="auto"/>
            <w:gridSpan w:val="24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8DC2049" w14:textId="5949077A" w:rsidR="00F82913" w:rsidRPr="00F82913" w:rsidRDefault="00F82913" w:rsidP="00977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sz w:val="20"/>
                    <w:szCs w:val="20"/>
                    <w:lang w:val="en-US"/>
                  </w:rPr>
                  <m:t>w=0.9</m:t>
                </m:r>
              </m:oMath>
            </m:oMathPara>
          </w:p>
        </w:tc>
      </w:tr>
      <w:tr w:rsidR="009773E2" w:rsidRPr="00F82913" w14:paraId="496EF5E4" w14:textId="77777777" w:rsidTr="00DF1341"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42084A" w14:textId="59824035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47AE72F4" w14:textId="5EF6F01C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0A7CE3D8" w14:textId="504AC1BB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743D89D7" w14:textId="62FE4931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77DDFC08" w14:textId="7D3B321C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1A1AB3B9" w14:textId="37456B89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0D6D7A94" w14:textId="00041279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044659" w14:textId="17284C4E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0B0BA239" w14:textId="12F57FCE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0.775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585B08AC" w14:textId="52C0BF62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0.82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37688F84" w14:textId="51BC3D7F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187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41569D69" w14:textId="5DA54097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408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32E1928C" w14:textId="0334442F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595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12BFD0B1" w14:textId="351E6424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0.76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63B5C2E2" w14:textId="646D3152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0.68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0234DD" w14:textId="3646EC4E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1371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22B2D72E" w14:textId="2470A904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0.375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41F5D1D5" w14:textId="4936213E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0.83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0E7FB538" w14:textId="4EDBC19E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217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5457DAD7" w14:textId="0A9D67A3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376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49735E78" w14:textId="5EF36C3D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593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69FBFECD" w14:textId="0E043EE4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0.78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036AFD2E" w14:textId="5541F51A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0.67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3A7F871B" w14:textId="5B8D528B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1271</w:t>
            </w:r>
          </w:p>
        </w:tc>
      </w:tr>
      <w:tr w:rsidR="009773E2" w:rsidRPr="00F82913" w14:paraId="295EB721" w14:textId="77777777" w:rsidTr="00DF1341"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0DC18ED" w14:textId="5B9AED8F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5494F236" w14:textId="67DADBA4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711CD336" w14:textId="797DBD7A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79DFB766" w14:textId="72B7351E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168BBCC4" w14:textId="333E28FD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09D576A9" w14:textId="184BE934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5D35E17F" w14:textId="679D4AD0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18B680" w14:textId="42663F75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A1E45E3" w14:textId="23C12AF3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0.750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66BD2D5" w14:textId="4EE95385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0.81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1840627" w14:textId="7A638956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194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0ECD8AA" w14:textId="13A8D003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406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940CB13" w14:textId="26466C37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600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5BB5F29" w14:textId="320A13AE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0.74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03E77C4" w14:textId="21FB3A51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0.68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7858C2C" w14:textId="13A69997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1810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95F3207" w14:textId="498BEF27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0.375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40EF94E" w14:textId="1883D928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0.83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D7EF91C" w14:textId="37EF4784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224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B275D7E" w14:textId="584F83C3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375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03A9F11" w14:textId="029EA317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599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3F4FF0E" w14:textId="1E143893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0.78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8E9988C" w14:textId="746053B9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0.67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48E123F" w14:textId="6C6023D2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1665</w:t>
            </w:r>
          </w:p>
        </w:tc>
      </w:tr>
      <w:tr w:rsidR="009773E2" w:rsidRPr="00F82913" w14:paraId="5234062B" w14:textId="77777777" w:rsidTr="00DF1341"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1A44854" w14:textId="3F928751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9024127" w14:textId="76BB298A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0.87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68A7167" w14:textId="72AFE401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228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82D3609" w14:textId="65014999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368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97EEB42" w14:textId="007926CC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596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51423B5" w14:textId="0E188C42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0.85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0AAC3B4" w14:textId="7219D267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0.68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2228810" w14:textId="014B7A33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1992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1CAA615" w14:textId="3A00D819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0.750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652260F" w14:textId="370BD4E0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0.81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88ACA4B" w14:textId="7D98EE8C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194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F7F659B" w14:textId="17B48D19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406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569B44B" w14:textId="7E648D4A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600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3365194" w14:textId="2FF048A4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0.74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5E45450" w14:textId="43EB1B9E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0.68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38347B8" w14:textId="6CCA0C67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2253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E6342B3" w14:textId="32FD0C58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0.300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102933C" w14:textId="1B3A5926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0.81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AD74634" w14:textId="06CD9365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204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FAD17D2" w14:textId="5DA1A649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398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E77D8CF" w14:textId="338A0CAF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602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6C5716A" w14:textId="1BDBA19F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0.74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F9CBEC8" w14:textId="09D2B165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0.65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B4FDF3D" w14:textId="663F2F1D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2064</w:t>
            </w:r>
          </w:p>
        </w:tc>
      </w:tr>
      <w:tr w:rsidR="009773E2" w:rsidRPr="00F82913" w14:paraId="38183E6C" w14:textId="77777777" w:rsidTr="00DF1341">
        <w:tc>
          <w:tcPr>
            <w:tcW w:w="0" w:type="auto"/>
            <w:tcBorders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0DD85C0" w14:textId="7DB8F2A9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left w:val="single" w:sz="4" w:space="0" w:color="auto"/>
              <w:bottom w:val="nil"/>
            </w:tcBorders>
            <w:shd w:val="clear" w:color="auto" w:fill="FFFFFF" w:themeFill="background1"/>
            <w:vAlign w:val="center"/>
            <w:hideMark/>
          </w:tcPr>
          <w:p w14:paraId="59CCEA8C" w14:textId="79025427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0.87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FFFFF" w:themeFill="background1"/>
            <w:vAlign w:val="center"/>
            <w:hideMark/>
          </w:tcPr>
          <w:p w14:paraId="254EEBE8" w14:textId="207A4143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228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FFFFF" w:themeFill="background1"/>
            <w:vAlign w:val="center"/>
            <w:hideMark/>
          </w:tcPr>
          <w:p w14:paraId="5FBCDE19" w14:textId="1767C835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368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FFFFF" w:themeFill="background1"/>
            <w:vAlign w:val="center"/>
            <w:hideMark/>
          </w:tcPr>
          <w:p w14:paraId="6BA15579" w14:textId="3AC540DB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596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FFFFF" w:themeFill="background1"/>
            <w:vAlign w:val="center"/>
            <w:hideMark/>
          </w:tcPr>
          <w:p w14:paraId="2758EE7B" w14:textId="43D340A7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0.85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FFFFF" w:themeFill="background1"/>
            <w:vAlign w:val="center"/>
            <w:hideMark/>
          </w:tcPr>
          <w:p w14:paraId="19C1B157" w14:textId="101A3790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0.68</w:t>
            </w:r>
          </w:p>
        </w:tc>
        <w:tc>
          <w:tcPr>
            <w:tcW w:w="0" w:type="auto"/>
            <w:tcBorders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6BD031D" w14:textId="16DD1F99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1851</w:t>
            </w:r>
          </w:p>
        </w:tc>
        <w:tc>
          <w:tcPr>
            <w:tcW w:w="0" w:type="auto"/>
            <w:tcBorders>
              <w:left w:val="single" w:sz="4" w:space="0" w:color="auto"/>
              <w:bottom w:val="nil"/>
            </w:tcBorders>
            <w:shd w:val="clear" w:color="auto" w:fill="FFFFFF" w:themeFill="background1"/>
            <w:vAlign w:val="center"/>
            <w:hideMark/>
          </w:tcPr>
          <w:p w14:paraId="0C2D4555" w14:textId="1832A4EC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0.800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FFFFF" w:themeFill="background1"/>
            <w:vAlign w:val="center"/>
            <w:hideMark/>
          </w:tcPr>
          <w:p w14:paraId="3FC98088" w14:textId="5E496A61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0.83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FFFFF" w:themeFill="background1"/>
            <w:vAlign w:val="center"/>
            <w:hideMark/>
          </w:tcPr>
          <w:p w14:paraId="3054B328" w14:textId="5A102E98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FFFFF" w:themeFill="background1"/>
            <w:vAlign w:val="center"/>
            <w:hideMark/>
          </w:tcPr>
          <w:p w14:paraId="3C69BF87" w14:textId="3D87B57D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412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FFFFF" w:themeFill="background1"/>
            <w:vAlign w:val="center"/>
            <w:hideMark/>
          </w:tcPr>
          <w:p w14:paraId="3FE56826" w14:textId="31F27A61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594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FFFFF" w:themeFill="background1"/>
            <w:vAlign w:val="center"/>
            <w:hideMark/>
          </w:tcPr>
          <w:p w14:paraId="5ED945EE" w14:textId="43AD4E85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0.77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FFFFF" w:themeFill="background1"/>
            <w:vAlign w:val="center"/>
            <w:hideMark/>
          </w:tcPr>
          <w:p w14:paraId="505CAA47" w14:textId="19C4282F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0.69</w:t>
            </w:r>
          </w:p>
        </w:tc>
        <w:tc>
          <w:tcPr>
            <w:tcW w:w="0" w:type="auto"/>
            <w:tcBorders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DFD5870" w14:textId="43978632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1998</w:t>
            </w:r>
          </w:p>
        </w:tc>
        <w:tc>
          <w:tcPr>
            <w:tcW w:w="0" w:type="auto"/>
            <w:tcBorders>
              <w:left w:val="single" w:sz="4" w:space="0" w:color="auto"/>
              <w:bottom w:val="nil"/>
            </w:tcBorders>
            <w:shd w:val="clear" w:color="auto" w:fill="FFFFFF" w:themeFill="background1"/>
            <w:vAlign w:val="center"/>
            <w:hideMark/>
          </w:tcPr>
          <w:p w14:paraId="4B3670B7" w14:textId="62A8EC0A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0.375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FFFFF" w:themeFill="background1"/>
            <w:vAlign w:val="center"/>
            <w:hideMark/>
          </w:tcPr>
          <w:p w14:paraId="028F06E2" w14:textId="53B01A60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0.83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FFFFF" w:themeFill="background1"/>
            <w:vAlign w:val="center"/>
            <w:hideMark/>
          </w:tcPr>
          <w:p w14:paraId="4407BCE1" w14:textId="1E76C821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228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FFFFF" w:themeFill="background1"/>
            <w:vAlign w:val="center"/>
            <w:hideMark/>
          </w:tcPr>
          <w:p w14:paraId="77E5E718" w14:textId="63EDC008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375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FFFFF" w:themeFill="background1"/>
            <w:vAlign w:val="center"/>
            <w:hideMark/>
          </w:tcPr>
          <w:p w14:paraId="49DF6F04" w14:textId="420466B9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603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FFFFF" w:themeFill="background1"/>
            <w:vAlign w:val="center"/>
            <w:hideMark/>
          </w:tcPr>
          <w:p w14:paraId="1BB2CA7E" w14:textId="2BCACD45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0.79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FFFFF" w:themeFill="background1"/>
            <w:vAlign w:val="center"/>
            <w:hideMark/>
          </w:tcPr>
          <w:p w14:paraId="350EF5AD" w14:textId="6D56943E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0.67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FFFFF" w:themeFill="background1"/>
            <w:vAlign w:val="center"/>
            <w:hideMark/>
          </w:tcPr>
          <w:p w14:paraId="19F3C6A4" w14:textId="6F0C0374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1873</w:t>
            </w:r>
          </w:p>
        </w:tc>
      </w:tr>
      <w:tr w:rsidR="009773E2" w:rsidRPr="00F82913" w14:paraId="782951F8" w14:textId="77777777" w:rsidTr="00DF1341">
        <w:tc>
          <w:tcPr>
            <w:tcW w:w="0" w:type="auto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51F7B98" w14:textId="4163AD2A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A30E625" w14:textId="491FFB05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0.87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0F9D3D0" w14:textId="42486366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229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B3F9925" w14:textId="7871CE1B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369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1E2FE54" w14:textId="3D698204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598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C43A6D8" w14:textId="055A3067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0.85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A648D7F" w14:textId="3877269A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0.68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E954A07" w14:textId="6F5D8997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2221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045E95A" w14:textId="754B6CE7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0.750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515F072" w14:textId="653C063C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0.81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5B61B95" w14:textId="791F5245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194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64CF89E" w14:textId="4D196E5E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406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1EACF45" w14:textId="547D8E43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600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81E45F0" w14:textId="54DD4EE8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0.74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C6DC0B0" w14:textId="422D2650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0.68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985E8C5" w14:textId="4A03A65D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2435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13F9652" w14:textId="1477B9F1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0.375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F76AFF1" w14:textId="36BE53B7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0.83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748769B" w14:textId="6016A5FA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228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1FB1225" w14:textId="38A684EA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375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7F3D668" w14:textId="7AC8A770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603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07519C4" w14:textId="02871A99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0.79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76A40B5" w14:textId="62DB24B9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0.67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24124B0" w14:textId="44FBC99B" w:rsidR="009773E2" w:rsidRPr="00F82913" w:rsidRDefault="009773E2" w:rsidP="009773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82913">
              <w:rPr>
                <w:rFonts w:ascii="Times New Roman" w:hAnsi="Times New Roman" w:cs="Times New Roman"/>
                <w:sz w:val="20"/>
                <w:szCs w:val="20"/>
              </w:rPr>
              <w:t>2267</w:t>
            </w:r>
          </w:p>
        </w:tc>
      </w:tr>
    </w:tbl>
    <w:p w14:paraId="5DAB1A76" w14:textId="77777777" w:rsidR="00536785" w:rsidRDefault="00536785" w:rsidP="008A4F76">
      <w:pPr>
        <w:pStyle w:val="Text"/>
        <w:tabs>
          <w:tab w:val="left" w:pos="993"/>
        </w:tabs>
        <w:spacing w:after="0"/>
        <w:jc w:val="both"/>
        <w:rPr>
          <w:b/>
          <w:sz w:val="22"/>
          <w:szCs w:val="22"/>
        </w:rPr>
      </w:pPr>
    </w:p>
    <w:p w14:paraId="368EB326" w14:textId="43101841" w:rsidR="008A4F76" w:rsidRPr="00366B2F" w:rsidRDefault="008A4F76" w:rsidP="008A4F76">
      <w:pPr>
        <w:pStyle w:val="Text"/>
        <w:tabs>
          <w:tab w:val="left" w:pos="993"/>
        </w:tabs>
        <w:spacing w:after="0"/>
        <w:jc w:val="both"/>
        <w:rPr>
          <w:b/>
          <w:sz w:val="22"/>
          <w:szCs w:val="22"/>
        </w:rPr>
      </w:pPr>
      <w:r w:rsidRPr="00366B2F">
        <w:rPr>
          <w:b/>
          <w:sz w:val="22"/>
          <w:szCs w:val="22"/>
        </w:rPr>
        <w:t xml:space="preserve">Table </w:t>
      </w:r>
      <w:r w:rsidR="00536785">
        <w:rPr>
          <w:b/>
          <w:sz w:val="22"/>
          <w:szCs w:val="22"/>
        </w:rPr>
        <w:t>A3</w:t>
      </w:r>
      <w:r w:rsidRPr="00366B2F">
        <w:rPr>
          <w:sz w:val="22"/>
          <w:szCs w:val="22"/>
        </w:rPr>
        <w:tab/>
      </w:r>
      <w:r w:rsidRPr="00366B2F">
        <w:rPr>
          <w:b/>
          <w:sz w:val="22"/>
          <w:szCs w:val="22"/>
        </w:rPr>
        <w:t>Optimal design</w:t>
      </w:r>
      <w:r w:rsidR="00775441">
        <w:rPr>
          <w:b/>
          <w:sz w:val="22"/>
          <w:szCs w:val="22"/>
        </w:rPr>
        <w:t>s</w:t>
      </w:r>
      <w:r w:rsidRPr="00366B2F">
        <w:rPr>
          <w:b/>
          <w:sz w:val="22"/>
          <w:szCs w:val="22"/>
        </w:rPr>
        <w:t xml:space="preserve"> for program set-ups </w:t>
      </w:r>
      <w:proofErr w:type="gramStart"/>
      <w:r w:rsidRPr="00366B2F">
        <w:rPr>
          <w:b/>
          <w:sz w:val="22"/>
          <w:szCs w:val="22"/>
        </w:rPr>
        <w:t xml:space="preserve">where </w:t>
      </w:r>
      <w:proofErr w:type="gramEnd"/>
      <m:oMath>
        <m:r>
          <m:rPr>
            <m:sty m:val="bi"/>
          </m:rPr>
          <w:rPr>
            <w:rFonts w:ascii="Cambria Math" w:hAnsi="Cambria Math"/>
            <w:sz w:val="22"/>
            <w:szCs w:val="22"/>
          </w:rPr>
          <m:t>min</m:t>
        </m:r>
        <m:d>
          <m:dPr>
            <m:ctrlPr>
              <w:rPr>
                <w:rFonts w:ascii="Cambria Math" w:hAnsi="Cambria Math"/>
                <w:b/>
                <w:i/>
                <w:sz w:val="22"/>
                <w:szCs w:val="22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sz w:val="22"/>
                <w:szCs w:val="22"/>
              </w:rPr>
              <m:t>κ</m:t>
            </m:r>
          </m:e>
        </m:d>
        <m:r>
          <m:rPr>
            <m:sty m:val="bi"/>
          </m:rPr>
          <w:rPr>
            <w:rFonts w:ascii="Cambria Math" w:hAnsi="Cambria Math"/>
            <w:sz w:val="22"/>
            <w:szCs w:val="22"/>
          </w:rPr>
          <m:t>= -</m:t>
        </m:r>
        <m:func>
          <m:funcPr>
            <m:ctrlPr>
              <w:rPr>
                <w:rFonts w:ascii="Cambria Math" w:hAnsi="Cambria Math"/>
                <w:b/>
                <w:sz w:val="22"/>
                <w:szCs w:val="22"/>
              </w:rPr>
            </m:ctrlPr>
          </m:funcPr>
          <m:fName>
            <m:r>
              <m:rPr>
                <m:sty m:val="b"/>
              </m:rPr>
              <w:rPr>
                <w:rFonts w:ascii="Cambria Math" w:hAnsi="Cambria Math"/>
                <w:sz w:val="22"/>
                <w:szCs w:val="22"/>
              </w:rPr>
              <m:t>log</m:t>
            </m:r>
            <m:ctrlPr>
              <w:rPr>
                <w:rFonts w:ascii="Cambria Math" w:hAnsi="Cambria Math"/>
                <w:b/>
                <w:i/>
                <w:sz w:val="22"/>
                <w:szCs w:val="22"/>
              </w:rPr>
            </m:ctrlPr>
          </m:fName>
          <m:e>
            <m:d>
              <m:dPr>
                <m:ctrlPr>
                  <w:rPr>
                    <w:rFonts w:ascii="Cambria Math" w:hAnsi="Cambria Math"/>
                    <w:b/>
                    <w:i/>
                    <w:sz w:val="22"/>
                    <w:szCs w:val="22"/>
                  </w:rPr>
                </m:ctrlPr>
              </m:dPr>
              <m:e>
                <m:r>
                  <m:rPr>
                    <m:sty m:val="bi"/>
                  </m:rPr>
                  <w:rPr>
                    <w:rFonts w:ascii="Cambria Math" w:hAnsi="Cambria Math"/>
                    <w:sz w:val="22"/>
                    <w:szCs w:val="22"/>
                  </w:rPr>
                  <m:t>0.8</m:t>
                </m:r>
              </m:e>
            </m:d>
          </m:e>
        </m:func>
      </m:oMath>
      <w:r w:rsidRPr="00366B2F">
        <w:rPr>
          <w:b/>
          <w:sz w:val="22"/>
          <w:szCs w:val="22"/>
        </w:rPr>
        <w:t>.</w:t>
      </w:r>
      <w:r w:rsidRPr="00366B2F">
        <w:rPr>
          <w:sz w:val="22"/>
          <w:szCs w:val="22"/>
        </w:rPr>
        <w:t xml:space="preserve"> </w:t>
      </w:r>
      <w:proofErr w:type="gramStart"/>
      <w:r w:rsidRPr="00366B2F">
        <w:rPr>
          <w:sz w:val="22"/>
          <w:szCs w:val="22"/>
          <w:lang w:eastAsia="de-DE"/>
        </w:rPr>
        <w:t xml:space="preserve">Optimal design parameters </w:t>
      </w:r>
      <m:oMath>
        <m:sSup>
          <m:sSupPr>
            <m:ctrlPr>
              <w:rPr>
                <w:rFonts w:ascii="Cambria Math" w:hAnsi="Cambria Math"/>
                <w:i/>
                <w:sz w:val="22"/>
                <w:szCs w:val="22"/>
              </w:rPr>
            </m:ctrlPr>
          </m:sSupPr>
          <m:e>
            <m:r>
              <w:rPr>
                <w:rFonts w:ascii="Cambria Math" w:hAnsi="Cambria Math"/>
                <w:sz w:val="22"/>
                <w:szCs w:val="22"/>
                <w:lang w:eastAsia="de-DE"/>
              </w:rPr>
              <m:t>λ</m:t>
            </m:r>
          </m:e>
          <m:sup>
            <m:r>
              <w:rPr>
                <w:rFonts w:ascii="Cambria Math" w:hAnsi="Cambria Math"/>
                <w:sz w:val="22"/>
                <w:szCs w:val="22"/>
                <w:lang w:eastAsia="de-DE"/>
              </w:rPr>
              <m:t>*</m:t>
            </m:r>
          </m:sup>
        </m:sSup>
      </m:oMath>
      <w:r w:rsidRPr="00366B2F">
        <w:rPr>
          <w:sz w:val="22"/>
          <w:szCs w:val="22"/>
          <w:lang w:eastAsia="de-DE"/>
        </w:rPr>
        <w:t>,</w:t>
      </w:r>
      <m:oMath>
        <m:sSup>
          <m:sSupPr>
            <m:ctrlPr>
              <w:rPr>
                <w:rFonts w:ascii="Cambria Math" w:hAnsi="Cambria Math"/>
                <w:bCs/>
                <w:i/>
                <w:sz w:val="22"/>
                <w:szCs w:val="22"/>
                <w:lang w:eastAsia="de-DE"/>
              </w:rPr>
            </m:ctrlPr>
          </m:sSupPr>
          <m:e>
            <m:sSub>
              <m:sSubPr>
                <m:ctrlPr>
                  <w:rPr>
                    <w:rFonts w:ascii="Cambria Math" w:hAnsi="Cambria Math"/>
                    <w:i/>
                    <w:sz w:val="22"/>
                    <w:szCs w:val="22"/>
                  </w:rPr>
                </m:ctrlPr>
              </m:sSubPr>
              <m:e>
                <m:r>
                  <w:rPr>
                    <w:rFonts w:ascii="Cambria Math" w:hAnsi="Cambria Math"/>
                    <w:sz w:val="22"/>
                    <w:szCs w:val="22"/>
                  </w:rPr>
                  <m:t xml:space="preserve"> α</m:t>
                </m:r>
              </m:e>
              <m:sub>
                <m:r>
                  <w:rPr>
                    <w:rFonts w:ascii="Cambria Math" w:hAnsi="Cambria Math"/>
                    <w:sz w:val="22"/>
                    <w:szCs w:val="22"/>
                  </w:rPr>
                  <m:t>CI</m:t>
                </m:r>
              </m:sub>
            </m:sSub>
          </m:e>
          <m:sup>
            <m:r>
              <w:rPr>
                <w:rFonts w:ascii="Cambria Math" w:hAnsi="Cambria Math"/>
                <w:sz w:val="22"/>
                <w:szCs w:val="22"/>
                <w:lang w:eastAsia="de-DE"/>
              </w:rPr>
              <m:t>*</m:t>
            </m:r>
          </m:sup>
        </m:sSup>
      </m:oMath>
      <w:r w:rsidRPr="00366B2F">
        <w:rPr>
          <w:bCs/>
          <w:sz w:val="22"/>
          <w:szCs w:val="22"/>
          <w:lang w:eastAsia="de-DE"/>
        </w:rPr>
        <w:t>,</w:t>
      </w:r>
      <w:r w:rsidRPr="00366B2F">
        <w:rPr>
          <w:sz w:val="22"/>
          <w:szCs w:val="22"/>
          <w:lang w:eastAsia="de-DE"/>
        </w:rPr>
        <w:t xml:space="preserve"> </w:t>
      </w:r>
      <m:oMath>
        <m:sSubSup>
          <m:sSubSupPr>
            <m:ctrlPr>
              <w:rPr>
                <w:rFonts w:ascii="Cambria Math" w:hAnsi="Cambria Math"/>
                <w:bCs/>
                <w:i/>
                <w:sz w:val="22"/>
                <w:szCs w:val="22"/>
              </w:rPr>
            </m:ctrlPr>
          </m:sSubSupPr>
          <m:e>
            <m:r>
              <w:rPr>
                <w:rFonts w:ascii="Cambria Math" w:hAnsi="Cambria Math"/>
                <w:sz w:val="22"/>
                <w:szCs w:val="22"/>
              </w:rPr>
              <m:t>d</m:t>
            </m:r>
          </m:e>
          <m:sub>
            <m:r>
              <w:rPr>
                <w:rFonts w:ascii="Cambria Math" w:hAnsi="Cambria Math"/>
                <w:sz w:val="22"/>
                <w:szCs w:val="22"/>
              </w:rPr>
              <m:t>2</m:t>
            </m:r>
          </m:sub>
          <m:sup>
            <m:r>
              <w:rPr>
                <w:rFonts w:ascii="Cambria Math" w:hAnsi="Cambria Math"/>
                <w:sz w:val="22"/>
                <w:szCs w:val="22"/>
              </w:rPr>
              <m:t>*</m:t>
            </m:r>
          </m:sup>
        </m:sSubSup>
      </m:oMath>
      <w:r w:rsidRPr="00366B2F">
        <w:rPr>
          <w:bCs/>
          <w:sz w:val="22"/>
          <w:szCs w:val="22"/>
        </w:rPr>
        <w:t xml:space="preserve"> </w:t>
      </w:r>
      <w:r w:rsidRPr="00366B2F">
        <w:rPr>
          <w:sz w:val="22"/>
          <w:szCs w:val="22"/>
          <w:lang w:eastAsia="de-DE"/>
        </w:rPr>
        <w:t xml:space="preserve"> and </w:t>
      </w:r>
      <m:oMath>
        <m:sSubSup>
          <m:sSubSupPr>
            <m:ctrlPr>
              <w:rPr>
                <w:rFonts w:ascii="Cambria Math" w:hAnsi="Cambria Math"/>
                <w:bCs/>
                <w:i/>
                <w:sz w:val="22"/>
                <w:szCs w:val="22"/>
              </w:rPr>
            </m:ctrlPr>
          </m:sSubSupPr>
          <m:e>
            <m:r>
              <w:rPr>
                <w:rFonts w:ascii="Cambria Math" w:hAnsi="Cambria Math"/>
                <w:sz w:val="22"/>
                <w:szCs w:val="22"/>
              </w:rPr>
              <m:t>HR</m:t>
            </m:r>
          </m:e>
          <m:sub>
            <m:r>
              <w:rPr>
                <w:rFonts w:ascii="Cambria Math" w:hAnsi="Cambria Math"/>
                <w:sz w:val="22"/>
                <w:szCs w:val="22"/>
              </w:rPr>
              <m:t>go</m:t>
            </m:r>
          </m:sub>
          <m:sup>
            <m:r>
              <w:rPr>
                <w:rFonts w:ascii="Cambria Math" w:hAnsi="Cambria Math"/>
                <w:sz w:val="22"/>
                <w:szCs w:val="22"/>
              </w:rPr>
              <m:t>*</m:t>
            </m:r>
          </m:sup>
        </m:sSubSup>
      </m:oMath>
      <w:r w:rsidRPr="00366B2F">
        <w:rPr>
          <w:bCs/>
          <w:sz w:val="22"/>
          <w:szCs w:val="22"/>
        </w:rPr>
        <w:t>,</w:t>
      </w:r>
      <w:r w:rsidRPr="00366B2F">
        <w:rPr>
          <w:sz w:val="22"/>
          <w:szCs w:val="22"/>
          <w:lang w:eastAsia="de-DE"/>
        </w:rPr>
        <w:t xml:space="preserve"> expected utility </w:t>
      </w:r>
      <m:oMath>
        <m:sSup>
          <m:sSupPr>
            <m:ctrlPr>
              <w:rPr>
                <w:rFonts w:ascii="Cambria Math" w:hAnsi="Cambria Math"/>
                <w:i/>
                <w:sz w:val="22"/>
                <w:szCs w:val="22"/>
              </w:rPr>
            </m:ctrlPr>
          </m:sSupPr>
          <m:e>
            <m:r>
              <w:rPr>
                <w:rFonts w:ascii="Cambria Math" w:hAnsi="Cambria Math"/>
                <w:sz w:val="22"/>
                <w:szCs w:val="22"/>
                <w:lang w:eastAsia="de-DE"/>
              </w:rPr>
              <m:t>u</m:t>
            </m:r>
          </m:e>
          <m:sup>
            <m:r>
              <w:rPr>
                <w:rFonts w:ascii="Cambria Math" w:hAnsi="Cambria Math"/>
                <w:sz w:val="22"/>
                <w:szCs w:val="22"/>
                <w:lang w:eastAsia="de-DE"/>
              </w:rPr>
              <m:t>*</m:t>
            </m:r>
          </m:sup>
        </m:sSup>
      </m:oMath>
      <w:r w:rsidRPr="00366B2F">
        <w:rPr>
          <w:sz w:val="22"/>
          <w:szCs w:val="22"/>
          <w:lang w:eastAsia="de-DE"/>
        </w:rPr>
        <w:t xml:space="preserve">, expected number of events in phase III </w:t>
      </w:r>
      <m:oMath>
        <m:sSubSup>
          <m:sSubSupPr>
            <m:ctrlPr>
              <w:rPr>
                <w:rFonts w:ascii="Cambria Math" w:hAnsi="Cambria Math"/>
                <w:bCs/>
                <w:i/>
                <w:sz w:val="22"/>
                <w:szCs w:val="22"/>
              </w:rPr>
            </m:ctrlPr>
          </m:sSubSupPr>
          <m:e>
            <m:r>
              <w:rPr>
                <w:rFonts w:ascii="Cambria Math" w:hAnsi="Cambria Math"/>
                <w:sz w:val="22"/>
                <w:szCs w:val="22"/>
              </w:rPr>
              <m:t>d</m:t>
            </m:r>
          </m:e>
          <m:sub>
            <m:r>
              <w:rPr>
                <w:rFonts w:ascii="Cambria Math" w:hAnsi="Cambria Math"/>
                <w:sz w:val="22"/>
                <w:szCs w:val="22"/>
              </w:rPr>
              <m:t>3</m:t>
            </m:r>
          </m:sub>
          <m:sup>
            <m:r>
              <w:rPr>
                <w:rFonts w:ascii="Cambria Math" w:hAnsi="Cambria Math"/>
                <w:sz w:val="22"/>
                <w:szCs w:val="22"/>
              </w:rPr>
              <m:t>*</m:t>
            </m:r>
          </m:sup>
        </m:sSubSup>
      </m:oMath>
      <w:r w:rsidRPr="00366B2F">
        <w:rPr>
          <w:sz w:val="22"/>
          <w:szCs w:val="22"/>
          <w:lang w:eastAsia="de-DE"/>
        </w:rPr>
        <w:t xml:space="preserve">, expected total number of events of program </w:t>
      </w:r>
      <m:oMath>
        <m:sSup>
          <m:sSupPr>
            <m:ctrlPr>
              <w:rPr>
                <w:rFonts w:ascii="Cambria Math" w:hAnsi="Cambria Math"/>
                <w:i/>
                <w:sz w:val="22"/>
                <w:szCs w:val="22"/>
                <w:lang w:eastAsia="de-DE"/>
              </w:rPr>
            </m:ctrlPr>
          </m:sSupPr>
          <m:e>
            <m:r>
              <w:rPr>
                <w:rFonts w:ascii="Cambria Math" w:hAnsi="Cambria Math"/>
                <w:sz w:val="22"/>
                <w:szCs w:val="22"/>
                <w:lang w:eastAsia="de-DE"/>
              </w:rPr>
              <m:t>d</m:t>
            </m:r>
          </m:e>
          <m:sup>
            <m:r>
              <w:rPr>
                <w:rFonts w:ascii="Cambria Math" w:hAnsi="Cambria Math"/>
                <w:sz w:val="22"/>
                <w:szCs w:val="22"/>
                <w:lang w:eastAsia="de-DE"/>
              </w:rPr>
              <m:t>*</m:t>
            </m:r>
          </m:sup>
        </m:sSup>
      </m:oMath>
      <w:r>
        <w:rPr>
          <w:sz w:val="22"/>
          <w:szCs w:val="22"/>
          <w:lang w:eastAsia="de-DE"/>
        </w:rPr>
        <w:t xml:space="preserve">, </w:t>
      </w:r>
      <w:r w:rsidRPr="00366B2F">
        <w:rPr>
          <w:sz w:val="22"/>
          <w:szCs w:val="22"/>
          <w:lang w:eastAsia="de-DE"/>
        </w:rPr>
        <w:t xml:space="preserve">expected probability to go to phase III </w:t>
      </w:r>
      <m:oMath>
        <m:sSubSup>
          <m:sSubSupPr>
            <m:ctrlPr>
              <w:rPr>
                <w:rFonts w:ascii="Cambria Math" w:hAnsi="Cambria Math"/>
                <w:bCs/>
                <w:i/>
                <w:sz w:val="22"/>
                <w:szCs w:val="22"/>
              </w:rPr>
            </m:ctrlPr>
          </m:sSubSupPr>
          <m:e>
            <m:r>
              <w:rPr>
                <w:rFonts w:ascii="Cambria Math" w:hAnsi="Cambria Math"/>
                <w:sz w:val="22"/>
                <w:szCs w:val="22"/>
              </w:rPr>
              <m:t>p</m:t>
            </m:r>
          </m:e>
          <m:sub>
            <m:r>
              <w:rPr>
                <w:rFonts w:ascii="Cambria Math" w:hAnsi="Cambria Math"/>
                <w:sz w:val="22"/>
                <w:szCs w:val="22"/>
              </w:rPr>
              <m:t>go</m:t>
            </m:r>
          </m:sub>
          <m:sup>
            <m:r>
              <w:rPr>
                <w:rFonts w:ascii="Cambria Math" w:hAnsi="Cambria Math"/>
                <w:sz w:val="22"/>
                <w:szCs w:val="22"/>
              </w:rPr>
              <m:t>*</m:t>
            </m:r>
          </m:sup>
        </m:sSubSup>
      </m:oMath>
      <w:r w:rsidRPr="00366B2F">
        <w:rPr>
          <w:sz w:val="22"/>
          <w:szCs w:val="22"/>
        </w:rPr>
        <w:t>,</w:t>
      </w:r>
      <w:r>
        <w:rPr>
          <w:sz w:val="22"/>
          <w:szCs w:val="22"/>
          <w:lang w:eastAsia="de-DE"/>
        </w:rPr>
        <w:t xml:space="preserve"> and expected probability of </w:t>
      </w:r>
      <w:r w:rsidRPr="00366B2F">
        <w:rPr>
          <w:sz w:val="22"/>
          <w:szCs w:val="22"/>
          <w:lang w:eastAsia="de-DE"/>
        </w:rPr>
        <w:t xml:space="preserve">successful program </w:t>
      </w:r>
      <m:oMath>
        <m:sSup>
          <m:sSupPr>
            <m:ctrlPr>
              <w:rPr>
                <w:rFonts w:ascii="Cambria Math" w:hAnsi="Cambria Math"/>
                <w:i/>
                <w:sz w:val="22"/>
                <w:szCs w:val="22"/>
                <w:lang w:eastAsia="de-DE"/>
              </w:rPr>
            </m:ctrlPr>
          </m:sSupPr>
          <m:e>
            <m:r>
              <w:rPr>
                <w:rFonts w:ascii="Cambria Math" w:hAnsi="Cambria Math"/>
                <w:sz w:val="22"/>
                <w:szCs w:val="22"/>
                <w:lang w:eastAsia="de-DE"/>
              </w:rPr>
              <m:t>sP</m:t>
            </m:r>
          </m:e>
          <m:sup>
            <m:r>
              <w:rPr>
                <w:rFonts w:ascii="Cambria Math" w:hAnsi="Cambria Math"/>
                <w:sz w:val="22"/>
                <w:szCs w:val="22"/>
                <w:lang w:eastAsia="de-DE"/>
              </w:rPr>
              <m:t>*</m:t>
            </m:r>
          </m:sup>
        </m:sSup>
      </m:oMath>
      <w:r w:rsidRPr="00366B2F">
        <w:rPr>
          <w:sz w:val="22"/>
          <w:szCs w:val="22"/>
          <w:lang w:eastAsia="de-DE"/>
        </w:rPr>
        <w:t xml:space="preserve"> </w:t>
      </w:r>
      <w:r>
        <w:rPr>
          <w:sz w:val="22"/>
          <w:szCs w:val="22"/>
          <w:lang w:eastAsia="de-DE"/>
        </w:rPr>
        <w:t>for</w:t>
      </w:r>
      <w:r w:rsidRPr="00366B2F">
        <w:rPr>
          <w:sz w:val="22"/>
          <w:szCs w:val="22"/>
          <w:lang w:eastAsia="de-DE"/>
        </w:rPr>
        <w:t xml:space="preserve"> optimal design</w:t>
      </w:r>
      <w:r w:rsidRPr="00366B2F">
        <w:rPr>
          <w:sz w:val="22"/>
          <w:szCs w:val="22"/>
        </w:rPr>
        <w:t>, for</w:t>
      </w:r>
      <m:oMath>
        <m:r>
          <w:rPr>
            <w:rFonts w:ascii="Cambria Math" w:hAnsi="Cambria Math"/>
            <w:sz w:val="22"/>
            <w:szCs w:val="22"/>
          </w:rPr>
          <m:t xml:space="preserve"> </m:t>
        </m:r>
        <m:sSub>
          <m:sSubPr>
            <m:ctrlPr>
              <w:rPr>
                <w:rFonts w:ascii="Cambria Math" w:hAnsi="Cambria Math"/>
                <w:i/>
                <w:iCs/>
                <w:sz w:val="22"/>
                <w:szCs w:val="22"/>
              </w:rPr>
            </m:ctrlPr>
          </m:sSubPr>
          <m:e>
            <m:r>
              <w:rPr>
                <w:rFonts w:ascii="Cambria Math" w:hAnsi="Cambria Math"/>
                <w:sz w:val="22"/>
                <w:szCs w:val="22"/>
                <w:lang w:eastAsia="de-DE"/>
              </w:rPr>
              <m:t>c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de-DE"/>
              </w:rPr>
              <m:t>2</m:t>
            </m:r>
          </m:sub>
        </m:sSub>
        <m:r>
          <w:rPr>
            <w:rFonts w:ascii="Cambria Math" w:hAnsi="Cambria Math"/>
            <w:sz w:val="22"/>
            <w:szCs w:val="22"/>
            <w:lang w:eastAsia="de-DE"/>
          </w:rPr>
          <m:t xml:space="preserve">=0.75,  </m:t>
        </m:r>
        <m:sSub>
          <m:sSubPr>
            <m:ctrlPr>
              <w:rPr>
                <w:rFonts w:ascii="Cambria Math" w:hAnsi="Cambria Math"/>
                <w:i/>
                <w:iCs/>
                <w:sz w:val="22"/>
                <w:szCs w:val="22"/>
              </w:rPr>
            </m:ctrlPr>
          </m:sSubPr>
          <m:e>
            <m:r>
              <w:rPr>
                <w:rFonts w:ascii="Cambria Math" w:hAnsi="Cambria Math"/>
                <w:sz w:val="22"/>
                <w:szCs w:val="22"/>
                <w:lang w:eastAsia="de-DE"/>
              </w:rPr>
              <m:t>c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de-DE"/>
              </w:rPr>
              <m:t>3</m:t>
            </m:r>
          </m:sub>
        </m:sSub>
        <m:r>
          <w:rPr>
            <w:rFonts w:ascii="Cambria Math" w:hAnsi="Cambria Math"/>
            <w:sz w:val="22"/>
            <w:szCs w:val="22"/>
            <w:lang w:eastAsia="de-DE"/>
          </w:rPr>
          <m:t>=1</m:t>
        </m:r>
      </m:oMath>
      <w:r w:rsidRPr="00366B2F">
        <w:rPr>
          <w:iCs/>
          <w:sz w:val="22"/>
          <w:szCs w:val="22"/>
          <w:lang w:eastAsia="de-DE"/>
        </w:rPr>
        <w:t>,</w:t>
      </w:r>
      <w:r w:rsidRPr="00366B2F">
        <w:rPr>
          <w:sz w:val="22"/>
          <w:szCs w:val="22"/>
          <w:lang w:eastAsia="de-DE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iCs/>
                <w:sz w:val="22"/>
                <w:szCs w:val="22"/>
              </w:rPr>
            </m:ctrlPr>
          </m:sSubPr>
          <m:e>
            <m:r>
              <w:rPr>
                <w:rFonts w:ascii="Cambria Math" w:hAnsi="Cambria Math"/>
                <w:sz w:val="22"/>
                <w:szCs w:val="22"/>
                <w:lang w:eastAsia="de-DE"/>
              </w:rPr>
              <m:t>c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de-DE"/>
              </w:rPr>
              <m:t>02</m:t>
            </m:r>
          </m:sub>
        </m:sSub>
        <m:r>
          <w:rPr>
            <w:rFonts w:ascii="Cambria Math" w:hAnsi="Cambria Math"/>
            <w:sz w:val="22"/>
            <w:szCs w:val="22"/>
            <w:lang w:eastAsia="de-DE"/>
          </w:rPr>
          <m:t xml:space="preserve">=100,  </m:t>
        </m:r>
        <m:sSub>
          <m:sSubPr>
            <m:ctrlPr>
              <w:rPr>
                <w:rFonts w:ascii="Cambria Math" w:hAnsi="Cambria Math"/>
                <w:i/>
                <w:iCs/>
                <w:sz w:val="22"/>
                <w:szCs w:val="22"/>
              </w:rPr>
            </m:ctrlPr>
          </m:sSubPr>
          <m:e>
            <m:r>
              <w:rPr>
                <w:rFonts w:ascii="Cambria Math" w:hAnsi="Cambria Math"/>
                <w:sz w:val="22"/>
                <w:szCs w:val="22"/>
                <w:lang w:eastAsia="de-DE"/>
              </w:rPr>
              <m:t>c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de-DE"/>
              </w:rPr>
              <m:t>03</m:t>
            </m:r>
          </m:sub>
        </m:sSub>
        <m:r>
          <w:rPr>
            <w:rFonts w:ascii="Cambria Math" w:hAnsi="Cambria Math"/>
            <w:sz w:val="22"/>
            <w:szCs w:val="22"/>
            <w:lang w:eastAsia="de-DE"/>
          </w:rPr>
          <m:t>=150</m:t>
        </m:r>
      </m:oMath>
      <w:r w:rsidRPr="00366B2F">
        <w:rPr>
          <w:sz w:val="22"/>
          <w:szCs w:val="22"/>
          <w:lang w:eastAsia="de-DE"/>
        </w:rPr>
        <w:t xml:space="preserve"> in $</w:t>
      </w:r>
      <m:oMath>
        <m:sSup>
          <m:sSupPr>
            <m:ctrlPr>
              <w:rPr>
                <w:rFonts w:ascii="Cambria Math" w:hAnsi="Cambria Math"/>
                <w:i/>
                <w:sz w:val="22"/>
                <w:szCs w:val="22"/>
              </w:rPr>
            </m:ctrlPr>
          </m:sSupPr>
          <m:e>
            <m:r>
              <w:rPr>
                <w:rFonts w:ascii="Cambria Math" w:hAnsi="Cambria Math"/>
                <w:sz w:val="22"/>
                <w:szCs w:val="22"/>
                <w:lang w:eastAsia="de-DE"/>
              </w:rPr>
              <m:t>10</m:t>
            </m:r>
          </m:e>
          <m:sup>
            <m:r>
              <w:rPr>
                <w:rFonts w:ascii="Cambria Math" w:hAnsi="Cambria Math"/>
                <w:sz w:val="22"/>
                <w:szCs w:val="22"/>
                <w:lang w:eastAsia="de-DE"/>
              </w:rPr>
              <m:t>5</m:t>
            </m:r>
          </m:sup>
        </m:sSup>
      </m:oMath>
      <w:r w:rsidRPr="00366B2F">
        <w:rPr>
          <w:sz w:val="22"/>
          <w:szCs w:val="22"/>
          <w:lang w:eastAsia="de-DE"/>
        </w:rPr>
        <w:t xml:space="preserve">, </w:t>
      </w:r>
      <m:oMath>
        <m:sSub>
          <m:sSubPr>
            <m:ctrlPr>
              <w:rPr>
                <w:rFonts w:ascii="Cambria Math" w:hAnsi="Cambria Math"/>
                <w:i/>
                <w:sz w:val="22"/>
                <w:szCs w:val="22"/>
              </w:rPr>
            </m:ctrlPr>
          </m:sSubPr>
          <m:e>
            <m:r>
              <w:rPr>
                <w:rFonts w:ascii="Cambria Math" w:hAnsi="Cambria Math"/>
                <w:sz w:val="22"/>
                <w:szCs w:val="22"/>
                <w:lang w:eastAsia="de-DE"/>
              </w:rPr>
              <m:t>ξ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de-DE"/>
              </w:rPr>
              <m:t>2</m:t>
            </m:r>
          </m:sub>
        </m:sSub>
        <m:r>
          <w:rPr>
            <w:rFonts w:ascii="Cambria Math" w:hAnsi="Cambria Math"/>
            <w:sz w:val="22"/>
            <w:szCs w:val="22"/>
            <w:lang w:eastAsia="de-DE"/>
          </w:rPr>
          <m:t>=</m:t>
        </m:r>
        <m:sSub>
          <m:sSubPr>
            <m:ctrlPr>
              <w:rPr>
                <w:rFonts w:ascii="Cambria Math" w:hAnsi="Cambria Math"/>
                <w:i/>
                <w:sz w:val="22"/>
                <w:szCs w:val="22"/>
              </w:rPr>
            </m:ctrlPr>
          </m:sSubPr>
          <m:e>
            <m:r>
              <w:rPr>
                <w:rFonts w:ascii="Cambria Math" w:hAnsi="Cambria Math"/>
                <w:sz w:val="22"/>
                <w:szCs w:val="22"/>
                <w:lang w:eastAsia="de-DE"/>
              </w:rPr>
              <m:t>ξ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de-DE"/>
              </w:rPr>
              <m:t>3</m:t>
            </m:r>
          </m:sub>
        </m:sSub>
        <m:r>
          <w:rPr>
            <w:rFonts w:ascii="Cambria Math" w:hAnsi="Cambria Math"/>
            <w:sz w:val="22"/>
            <w:szCs w:val="22"/>
            <w:lang w:eastAsia="de-DE"/>
          </w:rPr>
          <m:t>=0.7</m:t>
        </m:r>
      </m:oMath>
      <w:r w:rsidRPr="00366B2F">
        <w:rPr>
          <w:sz w:val="22"/>
          <w:szCs w:val="22"/>
          <w:lang w:eastAsia="de-DE"/>
        </w:rPr>
        <w:t xml:space="preserve"> , </w:t>
      </w:r>
      <m:oMath>
        <m:r>
          <w:rPr>
            <w:rFonts w:ascii="Cambria Math" w:hAnsi="Cambria Math"/>
            <w:sz w:val="22"/>
            <w:szCs w:val="22"/>
            <w:lang w:eastAsia="de-DE"/>
          </w:rPr>
          <m:t xml:space="preserve">1 </m:t>
        </m:r>
        <m:r>
          <w:rPr>
            <w:rFonts w:ascii="Cambria Math" w:eastAsia="STIXMath-Regular" w:hAnsi="Cambria Math"/>
            <w:sz w:val="22"/>
            <w:szCs w:val="22"/>
            <w:lang w:eastAsia="de-DE"/>
          </w:rPr>
          <m:t xml:space="preserve">- </m:t>
        </m:r>
        <m:r>
          <w:rPr>
            <w:rFonts w:ascii="Cambria Math" w:eastAsia="STIXMath-Italic" w:hAnsi="Cambria Math"/>
            <w:sz w:val="22"/>
            <w:szCs w:val="22"/>
            <w:lang w:eastAsia="de-DE"/>
          </w:rPr>
          <m:t xml:space="preserve">β </m:t>
        </m:r>
        <m:r>
          <w:rPr>
            <w:rFonts w:ascii="Cambria Math" w:eastAsia="STIXMath-Regular" w:hAnsi="Cambria Math"/>
            <w:sz w:val="22"/>
            <w:szCs w:val="22"/>
            <w:lang w:eastAsia="de-DE"/>
          </w:rPr>
          <m:t xml:space="preserve">= </m:t>
        </m:r>
        <m:r>
          <w:rPr>
            <w:rFonts w:ascii="Cambria Math" w:hAnsi="Cambria Math"/>
            <w:sz w:val="22"/>
            <w:szCs w:val="22"/>
            <w:lang w:eastAsia="de-DE"/>
          </w:rPr>
          <m:t>0</m:t>
        </m:r>
        <m:r>
          <w:rPr>
            <w:rFonts w:ascii="Cambria Math" w:eastAsia="STIXMath-Italic" w:hAnsi="Cambria Math"/>
            <w:sz w:val="22"/>
            <w:szCs w:val="22"/>
            <w:lang w:eastAsia="de-DE"/>
          </w:rPr>
          <m:t>.</m:t>
        </m:r>
        <m:r>
          <w:rPr>
            <w:rFonts w:ascii="Cambria Math" w:hAnsi="Cambria Math"/>
            <w:sz w:val="22"/>
            <w:szCs w:val="22"/>
            <w:lang w:eastAsia="de-DE"/>
          </w:rPr>
          <m:t>9</m:t>
        </m:r>
      </m:oMath>
      <w:r w:rsidRPr="00366B2F">
        <w:rPr>
          <w:sz w:val="22"/>
          <w:szCs w:val="22"/>
          <w:lang w:eastAsia="de-DE"/>
        </w:rPr>
        <w:t xml:space="preserve">, </w:t>
      </w:r>
      <m:oMath>
        <m:r>
          <w:rPr>
            <w:rFonts w:ascii="Cambria Math" w:eastAsia="STIXMath-Italic" w:hAnsi="Cambria Math"/>
            <w:sz w:val="22"/>
            <w:szCs w:val="22"/>
            <w:lang w:eastAsia="de-DE"/>
          </w:rPr>
          <m:t xml:space="preserve">α </m:t>
        </m:r>
        <m:r>
          <w:rPr>
            <w:rFonts w:ascii="Cambria Math" w:eastAsia="STIXMath-Regular" w:hAnsi="Cambria Math"/>
            <w:sz w:val="22"/>
            <w:szCs w:val="22"/>
            <w:lang w:eastAsia="de-DE"/>
          </w:rPr>
          <m:t xml:space="preserve">= </m:t>
        </m:r>
        <m:r>
          <w:rPr>
            <w:rFonts w:ascii="Cambria Math" w:hAnsi="Cambria Math"/>
            <w:sz w:val="22"/>
            <w:szCs w:val="22"/>
            <w:lang w:eastAsia="de-DE"/>
          </w:rPr>
          <m:t>0</m:t>
        </m:r>
        <m:r>
          <w:rPr>
            <w:rFonts w:ascii="Cambria Math" w:eastAsia="STIXMath-Italic" w:hAnsi="Cambria Math"/>
            <w:sz w:val="22"/>
            <w:szCs w:val="22"/>
            <w:lang w:eastAsia="de-DE"/>
          </w:rPr>
          <m:t>.</m:t>
        </m:r>
        <m:r>
          <w:rPr>
            <w:rFonts w:ascii="Cambria Math" w:hAnsi="Cambria Math"/>
            <w:sz w:val="22"/>
            <w:szCs w:val="22"/>
            <w:lang w:eastAsia="de-DE"/>
          </w:rPr>
          <m:t>025</m:t>
        </m:r>
      </m:oMath>
      <w:r w:rsidRPr="00366B2F">
        <w:rPr>
          <w:sz w:val="22"/>
          <w:szCs w:val="22"/>
          <w:lang w:eastAsia="de-DE"/>
        </w:rPr>
        <w:t xml:space="preserve"> (one sided), benefit scenarios </w:t>
      </w:r>
      <w:proofErr w:type="spellStart"/>
      <w:r w:rsidRPr="00A83C80">
        <w:rPr>
          <w:i/>
          <w:sz w:val="22"/>
          <w:szCs w:val="22"/>
          <w:lang w:eastAsia="de-DE"/>
        </w:rPr>
        <w:t>bs</w:t>
      </w:r>
      <w:proofErr w:type="spellEnd"/>
      <w:r>
        <w:rPr>
          <w:sz w:val="22"/>
          <w:szCs w:val="22"/>
          <w:lang w:eastAsia="de-DE"/>
        </w:rPr>
        <w:t xml:space="preserve"> </w:t>
      </w:r>
      <w:r w:rsidRPr="00366B2F">
        <w:rPr>
          <w:sz w:val="22"/>
          <w:szCs w:val="22"/>
          <w:lang w:eastAsia="de-DE"/>
        </w:rPr>
        <w:t xml:space="preserve">1-7, weights for the prior distribution </w:t>
      </w:r>
      <w:r w:rsidRPr="00366B2F">
        <w:rPr>
          <w:i/>
          <w:sz w:val="22"/>
          <w:szCs w:val="22"/>
          <w:lang w:eastAsia="de-DE"/>
        </w:rPr>
        <w:t>w</w:t>
      </w:r>
      <w:r w:rsidRPr="00366B2F">
        <w:rPr>
          <w:sz w:val="22"/>
          <w:szCs w:val="22"/>
          <w:lang w:eastAsia="de-DE"/>
        </w:rPr>
        <w:t xml:space="preserve"> = 0.3, 0.6, 0.9, for the unadjusted program set-up </w:t>
      </w:r>
      <m:oMath>
        <m:r>
          <w:rPr>
            <w:rFonts w:ascii="Cambria Math" w:hAnsi="Cambria Math"/>
            <w:sz w:val="22"/>
            <w:szCs w:val="22"/>
          </w:rPr>
          <m:t>S</m:t>
        </m:r>
        <m:r>
          <w:rPr>
            <w:rFonts w:ascii="Cambria Math" w:hAnsi="Cambria Math"/>
            <w:sz w:val="22"/>
            <w:szCs w:val="22"/>
            <w:lang w:val="en-GB"/>
          </w:rPr>
          <m:t>(</m:t>
        </m:r>
        <m:sSubSup>
          <m:sSubSupPr>
            <m:ctrlPr>
              <w:rPr>
                <w:rFonts w:ascii="Cambria Math" w:hAnsi="Cambria Math"/>
                <w:i/>
                <w:sz w:val="22"/>
                <w:szCs w:val="22"/>
              </w:rPr>
            </m:ctrlPr>
          </m:sSubSupPr>
          <m:e>
            <m:acc>
              <m:accPr>
                <m:ctrlPr>
                  <w:rPr>
                    <w:rFonts w:ascii="Cambria Math" w:hAnsi="Cambria Math"/>
                    <w:i/>
                    <w:sz w:val="22"/>
                    <w:szCs w:val="22"/>
                    <w:lang w:val="en-GB"/>
                  </w:rPr>
                </m:ctrlPr>
              </m:accPr>
              <m:e>
                <m:r>
                  <w:rPr>
                    <w:rFonts w:ascii="Cambria Math" w:hAnsi="Cambria Math"/>
                    <w:sz w:val="22"/>
                    <w:szCs w:val="22"/>
                    <w:lang w:val="en-GB"/>
                  </w:rPr>
                  <m:t>θ</m:t>
                </m:r>
              </m:e>
            </m:acc>
          </m:e>
          <m:sub>
            <m:r>
              <w:rPr>
                <w:rFonts w:ascii="Cambria Math" w:hAnsi="Cambria Math"/>
                <w:sz w:val="22"/>
                <w:szCs w:val="22"/>
              </w:rPr>
              <m:t>2</m:t>
            </m:r>
          </m:sub>
          <m:sup>
            <m:r>
              <w:rPr>
                <w:rFonts w:ascii="Cambria Math" w:hAnsi="Cambria Math"/>
                <w:sz w:val="22"/>
                <w:szCs w:val="22"/>
              </w:rPr>
              <m:t>u</m:t>
            </m:r>
          </m:sup>
        </m:sSubSup>
        <m:r>
          <w:rPr>
            <w:rFonts w:ascii="Cambria Math" w:hAnsi="Cambria Math"/>
            <w:sz w:val="22"/>
            <w:szCs w:val="22"/>
          </w:rPr>
          <m:t xml:space="preserve">, </m:t>
        </m:r>
        <m:sSubSup>
          <m:sSubSupPr>
            <m:ctrlPr>
              <w:rPr>
                <w:rFonts w:ascii="Cambria Math" w:hAnsi="Cambria Math"/>
                <w:i/>
                <w:sz w:val="22"/>
                <w:szCs w:val="22"/>
              </w:rPr>
            </m:ctrlPr>
          </m:sSubSupPr>
          <m:e>
            <m:acc>
              <m:accPr>
                <m:ctrlPr>
                  <w:rPr>
                    <w:rFonts w:ascii="Cambria Math" w:hAnsi="Cambria Math"/>
                    <w:i/>
                    <w:sz w:val="22"/>
                    <w:szCs w:val="22"/>
                    <w:lang w:val="en-GB"/>
                  </w:rPr>
                </m:ctrlPr>
              </m:accPr>
              <m:e>
                <m:r>
                  <w:rPr>
                    <w:rFonts w:ascii="Cambria Math" w:hAnsi="Cambria Math"/>
                    <w:sz w:val="22"/>
                    <w:szCs w:val="22"/>
                    <w:lang w:val="en-GB"/>
                  </w:rPr>
                  <m:t>θ</m:t>
                </m:r>
              </m:e>
            </m:acc>
          </m:e>
          <m:sub>
            <m:r>
              <w:rPr>
                <w:rFonts w:ascii="Cambria Math" w:hAnsi="Cambria Math"/>
                <w:sz w:val="22"/>
                <w:szCs w:val="22"/>
              </w:rPr>
              <m:t>2</m:t>
            </m:r>
          </m:sub>
          <m:sup>
            <m:r>
              <w:rPr>
                <w:rFonts w:ascii="Cambria Math" w:hAnsi="Cambria Math"/>
                <w:sz w:val="22"/>
                <w:szCs w:val="22"/>
              </w:rPr>
              <m:t>u</m:t>
            </m:r>
          </m:sup>
        </m:sSubSup>
        <m:r>
          <w:rPr>
            <w:rFonts w:ascii="Cambria Math" w:hAnsi="Cambria Math"/>
            <w:sz w:val="22"/>
            <w:szCs w:val="22"/>
          </w:rPr>
          <m:t>)</m:t>
        </m:r>
      </m:oMath>
      <w:r w:rsidRPr="00366B2F">
        <w:rPr>
          <w:sz w:val="22"/>
          <w:szCs w:val="22"/>
          <w:lang w:eastAsia="de-DE"/>
        </w:rPr>
        <w:t>, multiplicatively adjusted program set-up</w:t>
      </w:r>
      <m:oMath>
        <m:r>
          <w:rPr>
            <w:rFonts w:ascii="Cambria Math" w:hAnsi="Cambria Math"/>
            <w:sz w:val="22"/>
            <w:szCs w:val="22"/>
          </w:rPr>
          <m:t xml:space="preserve"> S</m:t>
        </m:r>
        <m:r>
          <w:rPr>
            <w:rFonts w:ascii="Cambria Math" w:hAnsi="Cambria Math"/>
            <w:sz w:val="22"/>
            <w:szCs w:val="22"/>
            <w:lang w:val="en-GB"/>
          </w:rPr>
          <m:t>(</m:t>
        </m:r>
        <m:sSubSup>
          <m:sSubSupPr>
            <m:ctrlPr>
              <w:rPr>
                <w:rFonts w:ascii="Cambria Math" w:hAnsi="Cambria Math"/>
                <w:i/>
                <w:sz w:val="22"/>
                <w:szCs w:val="22"/>
              </w:rPr>
            </m:ctrlPr>
          </m:sSubSupPr>
          <m:e>
            <m:acc>
              <m:accPr>
                <m:ctrlPr>
                  <w:rPr>
                    <w:rFonts w:ascii="Cambria Math" w:hAnsi="Cambria Math"/>
                    <w:i/>
                    <w:sz w:val="22"/>
                    <w:szCs w:val="22"/>
                    <w:lang w:val="en-GB"/>
                  </w:rPr>
                </m:ctrlPr>
              </m:accPr>
              <m:e>
                <m:r>
                  <w:rPr>
                    <w:rFonts w:ascii="Cambria Math" w:hAnsi="Cambria Math"/>
                    <w:sz w:val="22"/>
                    <w:szCs w:val="22"/>
                    <w:lang w:val="en-GB"/>
                  </w:rPr>
                  <m:t>θ</m:t>
                </m:r>
              </m:e>
            </m:acc>
          </m:e>
          <m:sub>
            <m:r>
              <w:rPr>
                <w:rFonts w:ascii="Cambria Math" w:hAnsi="Cambria Math"/>
                <w:sz w:val="22"/>
                <w:szCs w:val="22"/>
              </w:rPr>
              <m:t>2</m:t>
            </m:r>
          </m:sub>
          <m:sup>
            <m:r>
              <w:rPr>
                <w:rFonts w:ascii="Cambria Math" w:hAnsi="Cambria Math"/>
                <w:sz w:val="22"/>
                <w:szCs w:val="22"/>
              </w:rPr>
              <m:t>u</m:t>
            </m:r>
          </m:sup>
        </m:sSubSup>
        <m:r>
          <w:rPr>
            <w:rFonts w:ascii="Cambria Math" w:hAnsi="Cambria Math"/>
            <w:sz w:val="22"/>
            <w:szCs w:val="22"/>
          </w:rPr>
          <m:t xml:space="preserve">, </m:t>
        </m:r>
        <m:sSubSup>
          <m:sSubSupPr>
            <m:ctrlPr>
              <w:rPr>
                <w:rFonts w:ascii="Cambria Math" w:hAnsi="Cambria Math"/>
                <w:i/>
                <w:sz w:val="22"/>
                <w:szCs w:val="22"/>
              </w:rPr>
            </m:ctrlPr>
          </m:sSubSupPr>
          <m:e>
            <m:acc>
              <m:accPr>
                <m:ctrlPr>
                  <w:rPr>
                    <w:rFonts w:ascii="Cambria Math" w:hAnsi="Cambria Math"/>
                    <w:i/>
                    <w:sz w:val="22"/>
                    <w:szCs w:val="22"/>
                    <w:lang w:val="en-GB"/>
                  </w:rPr>
                </m:ctrlPr>
              </m:accPr>
              <m:e>
                <m:r>
                  <w:rPr>
                    <w:rFonts w:ascii="Cambria Math" w:hAnsi="Cambria Math"/>
                    <w:sz w:val="22"/>
                    <w:szCs w:val="22"/>
                    <w:lang w:val="en-GB"/>
                  </w:rPr>
                  <m:t>θ</m:t>
                </m:r>
              </m:e>
            </m:acc>
          </m:e>
          <m:sub>
            <m:r>
              <w:rPr>
                <w:rFonts w:ascii="Cambria Math" w:hAnsi="Cambria Math"/>
                <w:sz w:val="22"/>
                <w:szCs w:val="22"/>
              </w:rPr>
              <m:t>2</m:t>
            </m:r>
          </m:sub>
          <m:sup>
            <m:r>
              <w:rPr>
                <w:rFonts w:ascii="Cambria Math" w:hAnsi="Cambria Math"/>
                <w:sz w:val="22"/>
                <w:szCs w:val="22"/>
              </w:rPr>
              <m:t>λ</m:t>
            </m:r>
          </m:sup>
        </m:sSubSup>
        <m:r>
          <w:rPr>
            <w:rFonts w:ascii="Cambria Math" w:hAnsi="Cambria Math"/>
            <w:sz w:val="22"/>
            <w:szCs w:val="22"/>
          </w:rPr>
          <m:t>)</m:t>
        </m:r>
      </m:oMath>
      <w:r w:rsidR="00413223">
        <w:rPr>
          <w:sz w:val="22"/>
          <w:szCs w:val="22"/>
        </w:rPr>
        <w:t xml:space="preserve"> </w:t>
      </w:r>
      <w:r w:rsidRPr="00366B2F">
        <w:rPr>
          <w:sz w:val="22"/>
          <w:szCs w:val="22"/>
        </w:rPr>
        <w:t xml:space="preserve">and additively adjusted program set-up </w:t>
      </w:r>
      <m:oMath>
        <m:r>
          <w:rPr>
            <w:rFonts w:ascii="Cambria Math" w:hAnsi="Cambria Math"/>
            <w:sz w:val="22"/>
            <w:szCs w:val="22"/>
          </w:rPr>
          <m:t>S</m:t>
        </m:r>
        <m:r>
          <w:rPr>
            <w:rFonts w:ascii="Cambria Math" w:hAnsi="Cambria Math"/>
            <w:sz w:val="22"/>
            <w:szCs w:val="22"/>
            <w:lang w:val="en-GB"/>
          </w:rPr>
          <m:t>(</m:t>
        </m:r>
        <m:sSubSup>
          <m:sSubSupPr>
            <m:ctrlPr>
              <w:rPr>
                <w:rFonts w:ascii="Cambria Math" w:hAnsi="Cambria Math"/>
                <w:i/>
                <w:sz w:val="22"/>
                <w:szCs w:val="22"/>
              </w:rPr>
            </m:ctrlPr>
          </m:sSubSupPr>
          <m:e>
            <m:acc>
              <m:accPr>
                <m:ctrlPr>
                  <w:rPr>
                    <w:rFonts w:ascii="Cambria Math" w:hAnsi="Cambria Math"/>
                    <w:i/>
                    <w:sz w:val="22"/>
                    <w:szCs w:val="22"/>
                    <w:lang w:val="en-GB"/>
                  </w:rPr>
                </m:ctrlPr>
              </m:accPr>
              <m:e>
                <m:r>
                  <w:rPr>
                    <w:rFonts w:ascii="Cambria Math" w:hAnsi="Cambria Math"/>
                    <w:sz w:val="22"/>
                    <w:szCs w:val="22"/>
                    <w:lang w:val="en-GB"/>
                  </w:rPr>
                  <m:t>θ</m:t>
                </m:r>
              </m:e>
            </m:acc>
          </m:e>
          <m:sub>
            <m:r>
              <w:rPr>
                <w:rFonts w:ascii="Cambria Math" w:hAnsi="Cambria Math"/>
                <w:sz w:val="22"/>
                <w:szCs w:val="22"/>
              </w:rPr>
              <m:t>2</m:t>
            </m:r>
          </m:sub>
          <m:sup>
            <m:r>
              <w:rPr>
                <w:rFonts w:ascii="Cambria Math" w:hAnsi="Cambria Math"/>
                <w:sz w:val="22"/>
                <w:szCs w:val="22"/>
              </w:rPr>
              <m:t>u</m:t>
            </m:r>
          </m:sup>
        </m:sSubSup>
        <m:r>
          <w:rPr>
            <w:rFonts w:ascii="Cambria Math" w:hAnsi="Cambria Math"/>
            <w:sz w:val="22"/>
            <w:szCs w:val="22"/>
          </w:rPr>
          <m:t xml:space="preserve">, </m:t>
        </m:r>
        <m:sSubSup>
          <m:sSubSupPr>
            <m:ctrlPr>
              <w:rPr>
                <w:rFonts w:ascii="Cambria Math" w:hAnsi="Cambria Math"/>
                <w:i/>
                <w:sz w:val="22"/>
                <w:szCs w:val="22"/>
              </w:rPr>
            </m:ctrlPr>
          </m:sSubSupPr>
          <m:e>
            <m:acc>
              <m:accPr>
                <m:ctrlPr>
                  <w:rPr>
                    <w:rFonts w:ascii="Cambria Math" w:hAnsi="Cambria Math"/>
                    <w:i/>
                    <w:sz w:val="22"/>
                    <w:szCs w:val="22"/>
                    <w:lang w:val="en-GB"/>
                  </w:rPr>
                </m:ctrlPr>
              </m:accPr>
              <m:e>
                <m:r>
                  <w:rPr>
                    <w:rFonts w:ascii="Cambria Math" w:hAnsi="Cambria Math"/>
                    <w:sz w:val="22"/>
                    <w:szCs w:val="22"/>
                    <w:lang w:val="en-GB"/>
                  </w:rPr>
                  <m:t>θ</m:t>
                </m:r>
              </m:e>
            </m:acc>
          </m:e>
          <m:sub>
            <m:r>
              <w:rPr>
                <w:rFonts w:ascii="Cambria Math" w:hAnsi="Cambria Math"/>
                <w:sz w:val="22"/>
                <w:szCs w:val="22"/>
              </w:rPr>
              <m:t>2</m:t>
            </m:r>
          </m:sub>
          <m:sup>
            <m:sSub>
              <m:sSubPr>
                <m:ctrlPr>
                  <w:rPr>
                    <w:rFonts w:ascii="Cambria Math" w:hAnsi="Cambria Math"/>
                    <w:i/>
                    <w:sz w:val="22"/>
                    <w:szCs w:val="22"/>
                    <w:lang w:val="en-GB"/>
                  </w:rPr>
                </m:ctrlPr>
              </m:sSubPr>
              <m:e>
                <m:r>
                  <w:rPr>
                    <w:rFonts w:ascii="Cambria Math" w:hAnsi="Cambria Math"/>
                    <w:sz w:val="22"/>
                    <w:szCs w:val="22"/>
                    <w:lang w:val="en-GB"/>
                  </w:rPr>
                  <m:t>α</m:t>
                </m:r>
              </m:e>
              <m:sub>
                <m:r>
                  <w:rPr>
                    <w:rFonts w:ascii="Cambria Math" w:hAnsi="Cambria Math"/>
                    <w:sz w:val="22"/>
                    <w:szCs w:val="22"/>
                    <w:lang w:val="en-GB"/>
                  </w:rPr>
                  <m:t>CI</m:t>
                </m:r>
              </m:sub>
            </m:sSub>
          </m:sup>
        </m:sSubSup>
        <m:r>
          <w:rPr>
            <w:rFonts w:ascii="Cambria Math" w:hAnsi="Cambria Math"/>
            <w:sz w:val="22"/>
            <w:szCs w:val="22"/>
          </w:rPr>
          <m:t>)</m:t>
        </m:r>
      </m:oMath>
      <w:r w:rsidRPr="00366B2F">
        <w:rPr>
          <w:sz w:val="22"/>
          <w:szCs w:val="22"/>
        </w:rPr>
        <w:t>,</w:t>
      </w:r>
      <w:r w:rsidRPr="00366B2F">
        <w:rPr>
          <w:sz w:val="22"/>
          <w:szCs w:val="22"/>
          <w:lang w:eastAsia="de-DE"/>
        </w:rPr>
        <w:t xml:space="preserve"> </w:t>
      </w:r>
      <w:r w:rsidRPr="00366B2F">
        <w:rPr>
          <w:sz w:val="22"/>
          <w:szCs w:val="22"/>
        </w:rPr>
        <w:t>respectively</w:t>
      </w:r>
      <w:r w:rsidRPr="00366B2F">
        <w:rPr>
          <w:sz w:val="22"/>
          <w:szCs w:val="22"/>
          <w:lang w:eastAsia="de-DE"/>
        </w:rPr>
        <w:t>.</w:t>
      </w:r>
      <w:proofErr w:type="gramEnd"/>
    </w:p>
    <w:tbl>
      <w:tblPr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394"/>
        <w:gridCol w:w="664"/>
        <w:gridCol w:w="516"/>
        <w:gridCol w:w="516"/>
        <w:gridCol w:w="516"/>
        <w:gridCol w:w="566"/>
        <w:gridCol w:w="566"/>
        <w:gridCol w:w="616"/>
        <w:gridCol w:w="666"/>
        <w:gridCol w:w="664"/>
        <w:gridCol w:w="516"/>
        <w:gridCol w:w="516"/>
        <w:gridCol w:w="516"/>
        <w:gridCol w:w="566"/>
        <w:gridCol w:w="566"/>
        <w:gridCol w:w="616"/>
        <w:gridCol w:w="666"/>
        <w:gridCol w:w="664"/>
        <w:gridCol w:w="516"/>
        <w:gridCol w:w="516"/>
        <w:gridCol w:w="516"/>
        <w:gridCol w:w="566"/>
        <w:gridCol w:w="566"/>
        <w:gridCol w:w="616"/>
      </w:tblGrid>
      <w:tr w:rsidR="00855D86" w:rsidRPr="00185AC2" w14:paraId="474F5BB7" w14:textId="77777777" w:rsidTr="00DF1341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B7B8396" w14:textId="77777777" w:rsidR="00855D86" w:rsidRPr="0085354D" w:rsidRDefault="00855D86" w:rsidP="00D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de-DE"/>
              </w:rPr>
            </w:pPr>
          </w:p>
        </w:tc>
        <w:tc>
          <w:tcPr>
            <w:tcW w:w="0" w:type="auto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F05D67" w14:textId="1753AE58" w:rsidR="00855D86" w:rsidRPr="00C268F4" w:rsidRDefault="00855D86" w:rsidP="00D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</w:pPr>
            <w:r w:rsidRPr="0085354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Program set-up </w:t>
            </w:r>
            <m:oMath>
              <m:r>
                <w:rPr>
                  <w:rFonts w:ascii="Cambria Math" w:hAnsi="Cambria Math"/>
                </w:rPr>
                <m:t>S</m:t>
              </m:r>
              <m:r>
                <w:rPr>
                  <w:rFonts w:ascii="Cambria Math" w:hAnsi="Cambria Math"/>
                  <w:lang w:val="en-GB"/>
                </w:rPr>
                <m:t>(</m:t>
              </m:r>
              <m:sSubSup>
                <m:sSubSupPr>
                  <m:ctrlPr>
                    <w:rPr>
                      <w:rFonts w:ascii="Cambria Math" w:hAnsi="Cambria Math"/>
                      <w:i/>
                    </w:rPr>
                  </m:ctrlPr>
                </m:sSubSupPr>
                <m:e>
                  <m:acc>
                    <m:accPr>
                      <m:ctrlPr>
                        <w:rPr>
                          <w:rFonts w:ascii="Cambria Math" w:hAnsi="Cambria Math"/>
                          <w:i/>
                          <w:lang w:val="en-GB"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  <w:lang w:val="en-GB"/>
                        </w:rPr>
                        <m:t>θ</m:t>
                      </m:r>
                    </m:e>
                  </m:acc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2</m:t>
                  </m:r>
                </m:sub>
                <m:sup>
                  <m:r>
                    <w:rPr>
                      <w:rFonts w:ascii="Cambria Math" w:hAnsi="Cambria Math"/>
                    </w:rPr>
                    <m:t>u</m:t>
                  </m:r>
                </m:sup>
              </m:sSubSup>
              <m:r>
                <w:rPr>
                  <w:rFonts w:ascii="Cambria Math" w:hAnsi="Cambria Math"/>
                  <w:lang w:val="en-US"/>
                </w:rPr>
                <m:t xml:space="preserve">, </m:t>
              </m:r>
              <m:sSubSup>
                <m:sSubSupPr>
                  <m:ctrlPr>
                    <w:rPr>
                      <w:rFonts w:ascii="Cambria Math" w:hAnsi="Cambria Math"/>
                      <w:i/>
                    </w:rPr>
                  </m:ctrlPr>
                </m:sSubSupPr>
                <m:e>
                  <m:acc>
                    <m:accPr>
                      <m:ctrlPr>
                        <w:rPr>
                          <w:rFonts w:ascii="Cambria Math" w:hAnsi="Cambria Math"/>
                          <w:i/>
                          <w:lang w:val="en-GB"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  <w:lang w:val="en-GB"/>
                        </w:rPr>
                        <m:t>θ</m:t>
                      </m:r>
                    </m:e>
                  </m:acc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2</m:t>
                  </m:r>
                </m:sub>
                <m:sup>
                  <m:r>
                    <w:rPr>
                      <w:rFonts w:ascii="Cambria Math" w:hAnsi="Cambria Math"/>
                    </w:rPr>
                    <m:t>u</m:t>
                  </m:r>
                </m:sup>
              </m:sSubSup>
              <m:r>
                <w:rPr>
                  <w:rFonts w:ascii="Cambria Math" w:hAnsi="Cambria Math"/>
                  <w:lang w:val="en-US"/>
                </w:rPr>
                <m:t>)</m:t>
              </m:r>
            </m:oMath>
          </w:p>
        </w:tc>
        <w:tc>
          <w:tcPr>
            <w:tcW w:w="0" w:type="auto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3C0810" w14:textId="2F127A56" w:rsidR="00855D86" w:rsidRPr="00413223" w:rsidRDefault="00855D86" w:rsidP="00D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</w:pPr>
            <w:r w:rsidRPr="0085354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Program set-up </w:t>
            </w:r>
            <m:oMath>
              <m:r>
                <w:rPr>
                  <w:rFonts w:ascii="Cambria Math" w:hAnsi="Cambria Math"/>
                </w:rPr>
                <m:t>S</m:t>
              </m:r>
              <m:r>
                <w:rPr>
                  <w:rFonts w:ascii="Cambria Math" w:hAnsi="Cambria Math"/>
                  <w:lang w:val="en-GB"/>
                </w:rPr>
                <m:t>(</m:t>
              </m:r>
              <m:sSubSup>
                <m:sSubSupPr>
                  <m:ctrlPr>
                    <w:rPr>
                      <w:rFonts w:ascii="Cambria Math" w:hAnsi="Cambria Math"/>
                      <w:i/>
                    </w:rPr>
                  </m:ctrlPr>
                </m:sSubSupPr>
                <m:e>
                  <m:acc>
                    <m:accPr>
                      <m:ctrlPr>
                        <w:rPr>
                          <w:rFonts w:ascii="Cambria Math" w:hAnsi="Cambria Math"/>
                          <w:i/>
                          <w:lang w:val="en-GB"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  <w:lang w:val="en-GB"/>
                        </w:rPr>
                        <m:t>θ</m:t>
                      </m:r>
                    </m:e>
                  </m:acc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2</m:t>
                  </m:r>
                </m:sub>
                <m:sup>
                  <m:r>
                    <w:rPr>
                      <w:rFonts w:ascii="Cambria Math" w:hAnsi="Cambria Math"/>
                    </w:rPr>
                    <m:t>u</m:t>
                  </m:r>
                </m:sup>
              </m:sSubSup>
              <m:r>
                <w:rPr>
                  <w:rFonts w:ascii="Cambria Math" w:hAnsi="Cambria Math"/>
                  <w:lang w:val="en-US"/>
                </w:rPr>
                <m:t xml:space="preserve">, </m:t>
              </m:r>
              <m:sSubSup>
                <m:sSubSupPr>
                  <m:ctrlPr>
                    <w:rPr>
                      <w:rFonts w:ascii="Cambria Math" w:hAnsi="Cambria Math"/>
                      <w:i/>
                    </w:rPr>
                  </m:ctrlPr>
                </m:sSubSupPr>
                <m:e>
                  <m:acc>
                    <m:accPr>
                      <m:ctrlPr>
                        <w:rPr>
                          <w:rFonts w:ascii="Cambria Math" w:hAnsi="Cambria Math"/>
                          <w:i/>
                          <w:lang w:val="en-GB"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  <w:lang w:val="en-GB"/>
                        </w:rPr>
                        <m:t>θ</m:t>
                      </m:r>
                    </m:e>
                  </m:acc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2</m:t>
                  </m:r>
                </m:sub>
                <m:sup>
                  <m:r>
                    <w:rPr>
                      <w:rFonts w:ascii="Cambria Math" w:hAnsi="Cambria Math"/>
                    </w:rPr>
                    <m:t>λ</m:t>
                  </m:r>
                </m:sup>
              </m:sSubSup>
              <m:r>
                <w:rPr>
                  <w:rFonts w:ascii="Cambria Math" w:hAnsi="Cambria Math"/>
                  <w:lang w:val="en-US"/>
                </w:rPr>
                <m:t>)</m:t>
              </m:r>
            </m:oMath>
          </w:p>
        </w:tc>
        <w:tc>
          <w:tcPr>
            <w:tcW w:w="0" w:type="auto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30E513D" w14:textId="765EF9C0" w:rsidR="00855D86" w:rsidRPr="00413223" w:rsidRDefault="00855D86" w:rsidP="00DF1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</w:pPr>
            <w:r w:rsidRPr="0085354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Program set-up </w:t>
            </w:r>
            <m:oMath>
              <m:r>
                <w:rPr>
                  <w:rFonts w:ascii="Cambria Math" w:hAnsi="Cambria Math"/>
                </w:rPr>
                <m:t>S</m:t>
              </m:r>
              <m:r>
                <w:rPr>
                  <w:rFonts w:ascii="Cambria Math" w:hAnsi="Cambria Math"/>
                  <w:lang w:val="en-GB"/>
                </w:rPr>
                <m:t>(</m:t>
              </m:r>
              <m:sSubSup>
                <m:sSubSupPr>
                  <m:ctrlPr>
                    <w:rPr>
                      <w:rFonts w:ascii="Cambria Math" w:hAnsi="Cambria Math"/>
                      <w:i/>
                    </w:rPr>
                  </m:ctrlPr>
                </m:sSubSupPr>
                <m:e>
                  <m:acc>
                    <m:accPr>
                      <m:ctrlPr>
                        <w:rPr>
                          <w:rFonts w:ascii="Cambria Math" w:hAnsi="Cambria Math"/>
                          <w:i/>
                          <w:lang w:val="en-GB"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  <w:lang w:val="en-GB"/>
                        </w:rPr>
                        <m:t>θ</m:t>
                      </m:r>
                    </m:e>
                  </m:acc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2</m:t>
                  </m:r>
                </m:sub>
                <m:sup>
                  <m:r>
                    <w:rPr>
                      <w:rFonts w:ascii="Cambria Math" w:hAnsi="Cambria Math"/>
                    </w:rPr>
                    <m:t>u</m:t>
                  </m:r>
                </m:sup>
              </m:sSubSup>
              <m:r>
                <w:rPr>
                  <w:rFonts w:ascii="Cambria Math" w:hAnsi="Cambria Math"/>
                  <w:lang w:val="en-US"/>
                </w:rPr>
                <m:t xml:space="preserve">, </m:t>
              </m:r>
              <m:sSubSup>
                <m:sSubSupPr>
                  <m:ctrlPr>
                    <w:rPr>
                      <w:rFonts w:ascii="Cambria Math" w:hAnsi="Cambria Math"/>
                      <w:i/>
                    </w:rPr>
                  </m:ctrlPr>
                </m:sSubSupPr>
                <m:e>
                  <m:acc>
                    <m:accPr>
                      <m:ctrlPr>
                        <w:rPr>
                          <w:rFonts w:ascii="Cambria Math" w:hAnsi="Cambria Math"/>
                          <w:i/>
                          <w:lang w:val="en-GB"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  <w:lang w:val="en-GB"/>
                        </w:rPr>
                        <m:t>θ</m:t>
                      </m:r>
                    </m:e>
                  </m:acc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2</m:t>
                  </m:r>
                </m:sub>
                <m:sup>
                  <m:sSub>
                    <m:sSubPr>
                      <m:ctrlPr>
                        <w:rPr>
                          <w:rFonts w:ascii="Cambria Math" w:hAnsi="Cambria Math"/>
                          <w:i/>
                          <w:lang w:val="en-GB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val="en-GB"/>
                        </w:rPr>
                        <m:t>α</m:t>
                      </m:r>
                    </m:e>
                    <m:sub>
                      <m:r>
                        <w:rPr>
                          <w:rFonts w:ascii="Cambria Math" w:hAnsi="Cambria Math"/>
                          <w:lang w:val="en-GB"/>
                        </w:rPr>
                        <m:t>CI</m:t>
                      </m:r>
                    </m:sub>
                  </m:sSub>
                </m:sup>
              </m:sSubSup>
              <m:r>
                <w:rPr>
                  <w:rFonts w:ascii="Cambria Math" w:hAnsi="Cambria Math"/>
                  <w:lang w:val="en-US"/>
                </w:rPr>
                <m:t>)</m:t>
              </m:r>
            </m:oMath>
          </w:p>
        </w:tc>
      </w:tr>
      <w:tr w:rsidR="00855D86" w:rsidRPr="0085354D" w14:paraId="2F5AF9EF" w14:textId="77777777" w:rsidTr="00DF1341"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14:paraId="4A7E4B0E" w14:textId="77777777" w:rsidR="00855D86" w:rsidRPr="0085354D" w:rsidRDefault="00855D86" w:rsidP="00D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en-US" w:eastAsia="de-DE"/>
              </w:rPr>
            </w:pPr>
            <w:proofErr w:type="spellStart"/>
            <w:r w:rsidRPr="0085354D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en-US" w:eastAsia="de-DE"/>
              </w:rPr>
              <w:t>bs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3CF8B317" w14:textId="77777777" w:rsidR="00855D86" w:rsidRPr="0085354D" w:rsidRDefault="00185AC2" w:rsidP="00D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m:oMathPara>
              <m:oMath>
                <m:sSubSup>
                  <m:sSubSupPr>
                    <m:ctrlPr>
                      <w:rPr>
                        <w:rFonts w:ascii="Cambria Math" w:eastAsia="Times New Roman" w:hAnsi="Cambria Math" w:cs="Times New Roman"/>
                        <w:bCs/>
                        <w:i/>
                        <w:sz w:val="20"/>
                        <w:szCs w:val="20"/>
                        <w:lang w:val="en-US"/>
                      </w:rPr>
                    </m:ctrlPr>
                  </m:sSubSupPr>
                  <m:e>
                    <m:r>
                      <w:rPr>
                        <w:rFonts w:ascii="Cambria Math" w:eastAsia="Times New Roman" w:hAnsi="Cambria Math" w:cs="Times New Roman"/>
                        <w:sz w:val="20"/>
                        <w:szCs w:val="20"/>
                        <w:lang w:val="en-US"/>
                      </w:rPr>
                      <m:t>HR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 w:val="20"/>
                        <w:szCs w:val="20"/>
                        <w:lang w:val="en-US"/>
                      </w:rPr>
                      <m:t>go</m:t>
                    </m:r>
                  </m:sub>
                  <m:sup>
                    <m:r>
                      <w:rPr>
                        <w:rFonts w:ascii="Cambria Math" w:eastAsia="Times New Roman" w:hAnsi="Cambria Math" w:cs="Times New Roman"/>
                        <w:sz w:val="20"/>
                        <w:szCs w:val="20"/>
                        <w:lang w:val="en-US"/>
                      </w:rPr>
                      <m:t>*</m:t>
                    </m:r>
                  </m:sup>
                </m:sSubSup>
              </m:oMath>
            </m:oMathPara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2BFB5BBD" w14:textId="77777777" w:rsidR="00855D86" w:rsidRPr="0085354D" w:rsidRDefault="00185AC2" w:rsidP="00D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m:oMathPara>
              <m:oMath>
                <m:sSubSup>
                  <m:sSubSupPr>
                    <m:ctrlPr>
                      <w:rPr>
                        <w:rFonts w:ascii="Cambria Math" w:eastAsia="Times New Roman" w:hAnsi="Cambria Math" w:cs="Times New Roman"/>
                        <w:bCs/>
                        <w:i/>
                        <w:sz w:val="20"/>
                        <w:szCs w:val="20"/>
                        <w:lang w:val="en-US"/>
                      </w:rPr>
                    </m:ctrlPr>
                  </m:sSubSupPr>
                  <m:e>
                    <m:r>
                      <w:rPr>
                        <w:rFonts w:ascii="Cambria Math" w:eastAsia="Times New Roman" w:hAnsi="Cambria Math" w:cs="Times New Roman"/>
                        <w:sz w:val="20"/>
                        <w:szCs w:val="20"/>
                        <w:lang w:val="en-US"/>
                      </w:rPr>
                      <m:t>d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 w:val="20"/>
                        <w:szCs w:val="20"/>
                        <w:lang w:val="en-US"/>
                      </w:rPr>
                      <m:t>2</m:t>
                    </m:r>
                  </m:sub>
                  <m:sup>
                    <m:r>
                      <w:rPr>
                        <w:rFonts w:ascii="Cambria Math" w:eastAsia="Times New Roman" w:hAnsi="Cambria Math" w:cs="Times New Roman"/>
                        <w:sz w:val="20"/>
                        <w:szCs w:val="20"/>
                        <w:lang w:val="en-US"/>
                      </w:rPr>
                      <m:t>*</m:t>
                    </m:r>
                  </m:sup>
                </m:sSubSup>
              </m:oMath>
            </m:oMathPara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64FB2817" w14:textId="77777777" w:rsidR="00855D86" w:rsidRPr="0085354D" w:rsidRDefault="00185AC2" w:rsidP="00D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m:oMathPara>
              <m:oMath>
                <m:sSubSup>
                  <m:sSubSupPr>
                    <m:ctrlPr>
                      <w:rPr>
                        <w:rFonts w:ascii="Cambria Math" w:eastAsia="Times New Roman" w:hAnsi="Cambria Math" w:cs="Times New Roman"/>
                        <w:bCs/>
                        <w:i/>
                        <w:sz w:val="20"/>
                        <w:szCs w:val="20"/>
                        <w:lang w:val="en-US"/>
                      </w:rPr>
                    </m:ctrlPr>
                  </m:sSubSupPr>
                  <m:e>
                    <m:r>
                      <w:rPr>
                        <w:rFonts w:ascii="Cambria Math" w:eastAsia="Times New Roman" w:hAnsi="Cambria Math" w:cs="Times New Roman"/>
                        <w:sz w:val="20"/>
                        <w:szCs w:val="20"/>
                        <w:lang w:val="en-US"/>
                      </w:rPr>
                      <m:t>d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 w:val="20"/>
                        <w:szCs w:val="20"/>
                        <w:lang w:val="en-US"/>
                      </w:rPr>
                      <m:t>3</m:t>
                    </m:r>
                  </m:sub>
                  <m:sup>
                    <m:r>
                      <w:rPr>
                        <w:rFonts w:ascii="Cambria Math" w:eastAsia="Times New Roman" w:hAnsi="Cambria Math" w:cs="Times New Roman"/>
                        <w:sz w:val="20"/>
                        <w:szCs w:val="20"/>
                        <w:lang w:val="en-US"/>
                      </w:rPr>
                      <m:t>*</m:t>
                    </m:r>
                  </m:sup>
                </m:sSubSup>
              </m:oMath>
            </m:oMathPara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123DF0AC" w14:textId="77777777" w:rsidR="00855D86" w:rsidRPr="0085354D" w:rsidRDefault="00185AC2" w:rsidP="00D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de-DE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sz w:val="20"/>
                        <w:szCs w:val="20"/>
                        <w:lang w:val="en-US" w:eastAsia="de-DE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0"/>
                        <w:szCs w:val="20"/>
                        <w:lang w:eastAsia="de-DE"/>
                      </w:rPr>
                      <m:t>d</m:t>
                    </m:r>
                  </m:e>
                  <m:sup>
                    <m:r>
                      <w:rPr>
                        <w:rFonts w:ascii="Cambria Math" w:hAnsi="Cambria Math"/>
                        <w:sz w:val="20"/>
                        <w:szCs w:val="20"/>
                        <w:lang w:eastAsia="de-DE"/>
                      </w:rPr>
                      <m:t>*</m:t>
                    </m:r>
                  </m:sup>
                </m:sSup>
              </m:oMath>
            </m:oMathPara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6D46A2B1" w14:textId="77777777" w:rsidR="00855D86" w:rsidRPr="0085354D" w:rsidRDefault="00185AC2" w:rsidP="00D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 w:cs="Times New Roman"/>
                        <w:bCs/>
                        <w:i/>
                        <w:sz w:val="20"/>
                        <w:szCs w:val="20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go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*</m:t>
                    </m:r>
                  </m:sup>
                </m:sSubSup>
              </m:oMath>
            </m:oMathPara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49DC4095" w14:textId="77777777" w:rsidR="00855D86" w:rsidRPr="0085354D" w:rsidRDefault="00185AC2" w:rsidP="00D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en-US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sz w:val="20"/>
                        <w:szCs w:val="20"/>
                        <w:lang w:val="en-US" w:eastAsia="de-DE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0"/>
                        <w:szCs w:val="20"/>
                        <w:lang w:eastAsia="de-DE"/>
                      </w:rPr>
                      <m:t>sP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0"/>
                        <w:szCs w:val="20"/>
                        <w:lang w:eastAsia="de-DE"/>
                      </w:rPr>
                      <m:t>*</m:t>
                    </m:r>
                  </m:sup>
                </m:sSup>
              </m:oMath>
            </m:oMathPara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1A67DB4" w14:textId="77777777" w:rsidR="00855D86" w:rsidRPr="0085354D" w:rsidRDefault="00185AC2" w:rsidP="00D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m:oMath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sz w:val="20"/>
                      <w:szCs w:val="20"/>
                      <w:lang w:val="en-US"/>
                    </w:rPr>
                  </m:ctrlPr>
                </m:sSupPr>
                <m:e>
                  <m:r>
                    <w:rPr>
                      <w:rFonts w:ascii="Cambria Math" w:eastAsia="Times New Roman" w:hAnsi="Cambria Math" w:cs="Times New Roman"/>
                      <w:sz w:val="20"/>
                      <w:szCs w:val="20"/>
                      <w:lang w:val="en-US"/>
                    </w:rPr>
                    <m:t>u</m:t>
                  </m:r>
                </m:e>
                <m:sup>
                  <m:r>
                    <w:rPr>
                      <w:rFonts w:ascii="Cambria Math" w:eastAsia="Times New Roman" w:hAnsi="Cambria Math" w:cs="Times New Roman"/>
                      <w:sz w:val="20"/>
                      <w:szCs w:val="20"/>
                      <w:lang w:val="en-US"/>
                    </w:rPr>
                    <m:t>*</m:t>
                  </m:r>
                </m:sup>
              </m:sSup>
            </m:oMath>
            <w:r w:rsidR="00855D86" w:rsidRPr="0085354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 xml:space="preserve">   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0B31399C" w14:textId="77777777" w:rsidR="00855D86" w:rsidRPr="0085354D" w:rsidRDefault="00185AC2" w:rsidP="00D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de-DE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Times New Roman" w:hAnsi="Cambria Math" w:cs="Times New Roman"/>
                        <w:bCs/>
                        <w:i/>
                        <w:sz w:val="20"/>
                        <w:szCs w:val="20"/>
                        <w:lang w:val="en-US" w:eastAsia="de-DE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sz w:val="20"/>
                        <w:szCs w:val="20"/>
                        <w:lang w:val="en-US" w:eastAsia="de-DE"/>
                      </w:rPr>
                      <m:t>λ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sz w:val="20"/>
                        <w:szCs w:val="20"/>
                        <w:lang w:val="en-US" w:eastAsia="de-DE"/>
                      </w:rPr>
                      <m:t>*</m:t>
                    </m:r>
                  </m:sup>
                </m:sSup>
              </m:oMath>
            </m:oMathPara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7A7BD9A1" w14:textId="77777777" w:rsidR="00855D86" w:rsidRPr="0085354D" w:rsidRDefault="00185AC2" w:rsidP="00D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m:oMathPara>
              <m:oMath>
                <m:sSubSup>
                  <m:sSubSupPr>
                    <m:ctrlPr>
                      <w:rPr>
                        <w:rFonts w:ascii="Cambria Math" w:eastAsia="Times New Roman" w:hAnsi="Cambria Math" w:cs="Times New Roman"/>
                        <w:bCs/>
                        <w:i/>
                        <w:sz w:val="20"/>
                        <w:szCs w:val="20"/>
                        <w:lang w:val="en-US"/>
                      </w:rPr>
                    </m:ctrlPr>
                  </m:sSubSupPr>
                  <m:e>
                    <m:r>
                      <w:rPr>
                        <w:rFonts w:ascii="Cambria Math" w:eastAsia="Times New Roman" w:hAnsi="Cambria Math" w:cs="Times New Roman"/>
                        <w:sz w:val="20"/>
                        <w:szCs w:val="20"/>
                        <w:lang w:val="en-US"/>
                      </w:rPr>
                      <m:t>HR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 w:val="20"/>
                        <w:szCs w:val="20"/>
                        <w:lang w:val="en-US"/>
                      </w:rPr>
                      <m:t>go</m:t>
                    </m:r>
                  </m:sub>
                  <m:sup>
                    <m:r>
                      <w:rPr>
                        <w:rFonts w:ascii="Cambria Math" w:eastAsia="Times New Roman" w:hAnsi="Cambria Math" w:cs="Times New Roman"/>
                        <w:sz w:val="20"/>
                        <w:szCs w:val="20"/>
                        <w:lang w:val="en-US"/>
                      </w:rPr>
                      <m:t>*</m:t>
                    </m:r>
                  </m:sup>
                </m:sSubSup>
              </m:oMath>
            </m:oMathPara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7C58EC06" w14:textId="77777777" w:rsidR="00855D86" w:rsidRPr="0085354D" w:rsidRDefault="00185AC2" w:rsidP="00D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m:oMathPara>
              <m:oMath>
                <m:sSubSup>
                  <m:sSubSupPr>
                    <m:ctrlPr>
                      <w:rPr>
                        <w:rFonts w:ascii="Cambria Math" w:eastAsia="Times New Roman" w:hAnsi="Cambria Math" w:cs="Times New Roman"/>
                        <w:bCs/>
                        <w:i/>
                        <w:sz w:val="20"/>
                        <w:szCs w:val="20"/>
                        <w:lang w:val="en-US"/>
                      </w:rPr>
                    </m:ctrlPr>
                  </m:sSubSupPr>
                  <m:e>
                    <m:r>
                      <w:rPr>
                        <w:rFonts w:ascii="Cambria Math" w:eastAsia="Times New Roman" w:hAnsi="Cambria Math" w:cs="Times New Roman"/>
                        <w:sz w:val="20"/>
                        <w:szCs w:val="20"/>
                        <w:lang w:val="en-US"/>
                      </w:rPr>
                      <m:t>d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 w:val="20"/>
                        <w:szCs w:val="20"/>
                        <w:lang w:val="en-US"/>
                      </w:rPr>
                      <m:t>2</m:t>
                    </m:r>
                  </m:sub>
                  <m:sup>
                    <m:r>
                      <w:rPr>
                        <w:rFonts w:ascii="Cambria Math" w:eastAsia="Times New Roman" w:hAnsi="Cambria Math" w:cs="Times New Roman"/>
                        <w:sz w:val="20"/>
                        <w:szCs w:val="20"/>
                        <w:lang w:val="en-US"/>
                      </w:rPr>
                      <m:t>*</m:t>
                    </m:r>
                  </m:sup>
                </m:sSubSup>
              </m:oMath>
            </m:oMathPara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7A6389CD" w14:textId="77777777" w:rsidR="00855D86" w:rsidRPr="0085354D" w:rsidRDefault="00185AC2" w:rsidP="00D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m:oMathPara>
              <m:oMath>
                <m:sSubSup>
                  <m:sSubSupPr>
                    <m:ctrlPr>
                      <w:rPr>
                        <w:rFonts w:ascii="Cambria Math" w:eastAsia="Times New Roman" w:hAnsi="Cambria Math" w:cs="Times New Roman"/>
                        <w:bCs/>
                        <w:i/>
                        <w:sz w:val="20"/>
                        <w:szCs w:val="20"/>
                        <w:lang w:val="en-US"/>
                      </w:rPr>
                    </m:ctrlPr>
                  </m:sSubSupPr>
                  <m:e>
                    <m:r>
                      <w:rPr>
                        <w:rFonts w:ascii="Cambria Math" w:eastAsia="Times New Roman" w:hAnsi="Cambria Math" w:cs="Times New Roman"/>
                        <w:sz w:val="20"/>
                        <w:szCs w:val="20"/>
                        <w:lang w:val="en-US"/>
                      </w:rPr>
                      <m:t>d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 w:val="20"/>
                        <w:szCs w:val="20"/>
                        <w:lang w:val="en-US"/>
                      </w:rPr>
                      <m:t>3</m:t>
                    </m:r>
                  </m:sub>
                  <m:sup>
                    <m:r>
                      <w:rPr>
                        <w:rFonts w:ascii="Cambria Math" w:eastAsia="Times New Roman" w:hAnsi="Cambria Math" w:cs="Times New Roman"/>
                        <w:sz w:val="20"/>
                        <w:szCs w:val="20"/>
                        <w:lang w:val="en-US"/>
                      </w:rPr>
                      <m:t>*</m:t>
                    </m:r>
                  </m:sup>
                </m:sSubSup>
              </m:oMath>
            </m:oMathPara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57AA85C4" w14:textId="77777777" w:rsidR="00855D86" w:rsidRPr="0085354D" w:rsidRDefault="00185AC2" w:rsidP="00D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de-DE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sz w:val="20"/>
                        <w:szCs w:val="20"/>
                        <w:lang w:val="en-US" w:eastAsia="de-DE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0"/>
                        <w:szCs w:val="20"/>
                        <w:lang w:eastAsia="de-DE"/>
                      </w:rPr>
                      <m:t>d</m:t>
                    </m:r>
                  </m:e>
                  <m:sup>
                    <m:r>
                      <w:rPr>
                        <w:rFonts w:ascii="Cambria Math" w:hAnsi="Cambria Math"/>
                        <w:sz w:val="20"/>
                        <w:szCs w:val="20"/>
                        <w:lang w:eastAsia="de-DE"/>
                      </w:rPr>
                      <m:t>*</m:t>
                    </m:r>
                  </m:sup>
                </m:sSup>
              </m:oMath>
            </m:oMathPara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43DA99A1" w14:textId="77777777" w:rsidR="00855D86" w:rsidRPr="0085354D" w:rsidRDefault="00185AC2" w:rsidP="00D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 w:cs="Times New Roman"/>
                        <w:bCs/>
                        <w:i/>
                        <w:sz w:val="20"/>
                        <w:szCs w:val="20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go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*</m:t>
                    </m:r>
                  </m:sup>
                </m:sSubSup>
              </m:oMath>
            </m:oMathPara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34447EC5" w14:textId="77777777" w:rsidR="00855D86" w:rsidRPr="0085354D" w:rsidRDefault="00185AC2" w:rsidP="00D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en-US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sz w:val="20"/>
                        <w:szCs w:val="20"/>
                        <w:lang w:val="en-US" w:eastAsia="de-DE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0"/>
                        <w:szCs w:val="20"/>
                        <w:lang w:eastAsia="de-DE"/>
                      </w:rPr>
                      <m:t>sP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0"/>
                        <w:szCs w:val="20"/>
                        <w:lang w:eastAsia="de-DE"/>
                      </w:rPr>
                      <m:t>*</m:t>
                    </m:r>
                  </m:sup>
                </m:sSup>
              </m:oMath>
            </m:oMathPara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2C017C5" w14:textId="77777777" w:rsidR="00855D86" w:rsidRPr="0085354D" w:rsidRDefault="00185AC2" w:rsidP="00D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m:oMath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sz w:val="20"/>
                      <w:szCs w:val="20"/>
                      <w:lang w:val="en-US"/>
                    </w:rPr>
                  </m:ctrlPr>
                </m:sSupPr>
                <m:e>
                  <m:r>
                    <w:rPr>
                      <w:rFonts w:ascii="Cambria Math" w:eastAsia="Times New Roman" w:hAnsi="Cambria Math" w:cs="Times New Roman"/>
                      <w:sz w:val="20"/>
                      <w:szCs w:val="20"/>
                      <w:lang w:val="en-US"/>
                    </w:rPr>
                    <m:t>u</m:t>
                  </m:r>
                </m:e>
                <m:sup>
                  <m:r>
                    <w:rPr>
                      <w:rFonts w:ascii="Cambria Math" w:eastAsia="Times New Roman" w:hAnsi="Cambria Math" w:cs="Times New Roman"/>
                      <w:sz w:val="20"/>
                      <w:szCs w:val="20"/>
                      <w:lang w:val="en-US"/>
                    </w:rPr>
                    <m:t>*</m:t>
                  </m:r>
                </m:sup>
              </m:sSup>
            </m:oMath>
            <w:r w:rsidR="00855D86" w:rsidRPr="0085354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 xml:space="preserve">   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5E5CAFFD" w14:textId="77777777" w:rsidR="00855D86" w:rsidRPr="0085354D" w:rsidRDefault="00185AC2" w:rsidP="00D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de-DE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Times New Roman" w:hAnsi="Cambria Math" w:cs="Times New Roman"/>
                        <w:bCs/>
                        <w:i/>
                        <w:sz w:val="20"/>
                        <w:szCs w:val="20"/>
                        <w:lang w:val="en-US" w:eastAsia="de-DE"/>
                      </w:rPr>
                    </m:ctrlPr>
                  </m:sSup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0"/>
                            <w:szCs w:val="20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0"/>
                            <w:szCs w:val="20"/>
                            <w:lang w:val="en-US"/>
                          </w:rPr>
                          <m:t>α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0"/>
                            <w:szCs w:val="20"/>
                            <w:lang w:val="en-US"/>
                          </w:rPr>
                          <m:t>CI</m:t>
                        </m:r>
                      </m:sub>
                    </m:sSub>
                  </m:e>
                  <m:sup>
                    <m:r>
                      <w:rPr>
                        <w:rFonts w:ascii="Cambria Math" w:eastAsia="Times New Roman" w:hAnsi="Cambria Math" w:cs="Times New Roman"/>
                        <w:sz w:val="20"/>
                        <w:szCs w:val="20"/>
                        <w:lang w:val="en-US" w:eastAsia="de-DE"/>
                      </w:rPr>
                      <m:t>*</m:t>
                    </m:r>
                  </m:sup>
                </m:sSup>
              </m:oMath>
            </m:oMathPara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24D86B6E" w14:textId="77777777" w:rsidR="00855D86" w:rsidRPr="0085354D" w:rsidRDefault="00185AC2" w:rsidP="00D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m:oMathPara>
              <m:oMath>
                <m:sSubSup>
                  <m:sSubSupPr>
                    <m:ctrlPr>
                      <w:rPr>
                        <w:rFonts w:ascii="Cambria Math" w:eastAsia="Times New Roman" w:hAnsi="Cambria Math" w:cs="Times New Roman"/>
                        <w:bCs/>
                        <w:i/>
                        <w:sz w:val="20"/>
                        <w:szCs w:val="20"/>
                        <w:lang w:val="en-US"/>
                      </w:rPr>
                    </m:ctrlPr>
                  </m:sSubSupPr>
                  <m:e>
                    <m:r>
                      <w:rPr>
                        <w:rFonts w:ascii="Cambria Math" w:eastAsia="Times New Roman" w:hAnsi="Cambria Math" w:cs="Times New Roman"/>
                        <w:sz w:val="20"/>
                        <w:szCs w:val="20"/>
                        <w:lang w:val="en-US"/>
                      </w:rPr>
                      <m:t>HR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 w:val="20"/>
                        <w:szCs w:val="20"/>
                        <w:lang w:val="en-US"/>
                      </w:rPr>
                      <m:t>go</m:t>
                    </m:r>
                  </m:sub>
                  <m:sup>
                    <m:r>
                      <w:rPr>
                        <w:rFonts w:ascii="Cambria Math" w:eastAsia="Times New Roman" w:hAnsi="Cambria Math" w:cs="Times New Roman"/>
                        <w:sz w:val="20"/>
                        <w:szCs w:val="20"/>
                        <w:lang w:val="en-US"/>
                      </w:rPr>
                      <m:t>*</m:t>
                    </m:r>
                  </m:sup>
                </m:sSubSup>
              </m:oMath>
            </m:oMathPara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1D9E31BB" w14:textId="77777777" w:rsidR="00855D86" w:rsidRPr="0085354D" w:rsidRDefault="00185AC2" w:rsidP="00D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m:oMathPara>
              <m:oMath>
                <m:sSubSup>
                  <m:sSubSupPr>
                    <m:ctrlPr>
                      <w:rPr>
                        <w:rFonts w:ascii="Cambria Math" w:eastAsia="Times New Roman" w:hAnsi="Cambria Math" w:cs="Times New Roman"/>
                        <w:bCs/>
                        <w:i/>
                        <w:sz w:val="20"/>
                        <w:szCs w:val="20"/>
                        <w:lang w:val="en-US"/>
                      </w:rPr>
                    </m:ctrlPr>
                  </m:sSubSupPr>
                  <m:e>
                    <m:r>
                      <w:rPr>
                        <w:rFonts w:ascii="Cambria Math" w:eastAsia="Times New Roman" w:hAnsi="Cambria Math" w:cs="Times New Roman"/>
                        <w:sz w:val="20"/>
                        <w:szCs w:val="20"/>
                        <w:lang w:val="en-US"/>
                      </w:rPr>
                      <m:t>d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 w:val="20"/>
                        <w:szCs w:val="20"/>
                        <w:lang w:val="en-US"/>
                      </w:rPr>
                      <m:t>2</m:t>
                    </m:r>
                  </m:sub>
                  <m:sup>
                    <m:r>
                      <w:rPr>
                        <w:rFonts w:ascii="Cambria Math" w:eastAsia="Times New Roman" w:hAnsi="Cambria Math" w:cs="Times New Roman"/>
                        <w:sz w:val="20"/>
                        <w:szCs w:val="20"/>
                        <w:lang w:val="en-US"/>
                      </w:rPr>
                      <m:t>*</m:t>
                    </m:r>
                  </m:sup>
                </m:sSubSup>
              </m:oMath>
            </m:oMathPara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58E69372" w14:textId="77777777" w:rsidR="00855D86" w:rsidRPr="0085354D" w:rsidRDefault="00185AC2" w:rsidP="00D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m:oMathPara>
              <m:oMath>
                <m:sSubSup>
                  <m:sSubSupPr>
                    <m:ctrlPr>
                      <w:rPr>
                        <w:rFonts w:ascii="Cambria Math" w:eastAsia="Times New Roman" w:hAnsi="Cambria Math" w:cs="Times New Roman"/>
                        <w:bCs/>
                        <w:i/>
                        <w:sz w:val="20"/>
                        <w:szCs w:val="20"/>
                        <w:lang w:val="en-US"/>
                      </w:rPr>
                    </m:ctrlPr>
                  </m:sSubSupPr>
                  <m:e>
                    <m:r>
                      <w:rPr>
                        <w:rFonts w:ascii="Cambria Math" w:eastAsia="Times New Roman" w:hAnsi="Cambria Math" w:cs="Times New Roman"/>
                        <w:sz w:val="20"/>
                        <w:szCs w:val="20"/>
                        <w:lang w:val="en-US"/>
                      </w:rPr>
                      <m:t>d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 w:val="20"/>
                        <w:szCs w:val="20"/>
                        <w:lang w:val="en-US"/>
                      </w:rPr>
                      <m:t>3</m:t>
                    </m:r>
                  </m:sub>
                  <m:sup>
                    <m:r>
                      <w:rPr>
                        <w:rFonts w:ascii="Cambria Math" w:eastAsia="Times New Roman" w:hAnsi="Cambria Math" w:cs="Times New Roman"/>
                        <w:sz w:val="20"/>
                        <w:szCs w:val="20"/>
                        <w:lang w:val="en-US"/>
                      </w:rPr>
                      <m:t>*</m:t>
                    </m:r>
                  </m:sup>
                </m:sSubSup>
              </m:oMath>
            </m:oMathPara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20B36551" w14:textId="77777777" w:rsidR="00855D86" w:rsidRPr="0085354D" w:rsidRDefault="00185AC2" w:rsidP="00D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de-DE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sz w:val="20"/>
                        <w:szCs w:val="20"/>
                        <w:lang w:val="en-US" w:eastAsia="de-DE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0"/>
                        <w:szCs w:val="20"/>
                        <w:lang w:eastAsia="de-DE"/>
                      </w:rPr>
                      <m:t>d</m:t>
                    </m:r>
                  </m:e>
                  <m:sup>
                    <m:r>
                      <w:rPr>
                        <w:rFonts w:ascii="Cambria Math" w:hAnsi="Cambria Math"/>
                        <w:sz w:val="20"/>
                        <w:szCs w:val="20"/>
                        <w:lang w:eastAsia="de-DE"/>
                      </w:rPr>
                      <m:t>*</m:t>
                    </m:r>
                  </m:sup>
                </m:sSup>
              </m:oMath>
            </m:oMathPara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1D42934B" w14:textId="77777777" w:rsidR="00855D86" w:rsidRPr="0085354D" w:rsidRDefault="00185AC2" w:rsidP="00D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 w:cs="Times New Roman"/>
                        <w:bCs/>
                        <w:i/>
                        <w:sz w:val="20"/>
                        <w:szCs w:val="20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go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*</m:t>
                    </m:r>
                  </m:sup>
                </m:sSubSup>
              </m:oMath>
            </m:oMathPara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1E1966EF" w14:textId="77777777" w:rsidR="00855D86" w:rsidRPr="0085354D" w:rsidRDefault="00185AC2" w:rsidP="00D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en-US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sz w:val="20"/>
                        <w:szCs w:val="20"/>
                        <w:lang w:val="en-US" w:eastAsia="de-DE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0"/>
                        <w:szCs w:val="20"/>
                        <w:lang w:eastAsia="de-DE"/>
                      </w:rPr>
                      <m:t>sP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0"/>
                        <w:szCs w:val="20"/>
                        <w:lang w:eastAsia="de-DE"/>
                      </w:rPr>
                      <m:t>*</m:t>
                    </m:r>
                  </m:sup>
                </m:sSup>
              </m:oMath>
            </m:oMathPara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4F8EABA0" w14:textId="77777777" w:rsidR="00855D86" w:rsidRPr="0085354D" w:rsidRDefault="00185AC2" w:rsidP="00DF13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m:oMath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sz w:val="20"/>
                      <w:szCs w:val="20"/>
                      <w:lang w:val="en-US"/>
                    </w:rPr>
                  </m:ctrlPr>
                </m:sSupPr>
                <m:e>
                  <m:r>
                    <w:rPr>
                      <w:rFonts w:ascii="Cambria Math" w:eastAsia="Times New Roman" w:hAnsi="Cambria Math" w:cs="Times New Roman"/>
                      <w:sz w:val="20"/>
                      <w:szCs w:val="20"/>
                      <w:lang w:val="en-US"/>
                    </w:rPr>
                    <m:t>u</m:t>
                  </m:r>
                </m:e>
                <m:sup>
                  <m:r>
                    <w:rPr>
                      <w:rFonts w:ascii="Cambria Math" w:eastAsia="Times New Roman" w:hAnsi="Cambria Math" w:cs="Times New Roman"/>
                      <w:sz w:val="20"/>
                      <w:szCs w:val="20"/>
                      <w:lang w:val="en-US"/>
                    </w:rPr>
                    <m:t>*</m:t>
                  </m:r>
                </m:sup>
              </m:sSup>
            </m:oMath>
            <w:r w:rsidR="00855D86" w:rsidRPr="0085354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 xml:space="preserve">    </w:t>
            </w:r>
          </w:p>
        </w:tc>
      </w:tr>
      <w:tr w:rsidR="00F82913" w:rsidRPr="0085354D" w14:paraId="39CD70E2" w14:textId="77777777" w:rsidTr="00BA703B">
        <w:tc>
          <w:tcPr>
            <w:tcW w:w="0" w:type="auto"/>
            <w:gridSpan w:val="24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8CB4972" w14:textId="0B11252F" w:rsidR="00F82913" w:rsidRPr="0085354D" w:rsidRDefault="00F82913" w:rsidP="00F82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sz w:val="20"/>
                    <w:szCs w:val="20"/>
                    <w:lang w:val="en-US"/>
                  </w:rPr>
                  <m:t>w=0.3</m:t>
                </m:r>
              </m:oMath>
            </m:oMathPara>
          </w:p>
        </w:tc>
      </w:tr>
      <w:tr w:rsidR="00F82913" w:rsidRPr="0085354D" w14:paraId="3475DDCD" w14:textId="77777777" w:rsidTr="00DF1341"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9131548" w14:textId="5DFBD76B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C922685" w14:textId="6266613B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0.80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DDC750A" w14:textId="65B5D1A1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82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D82C75D" w14:textId="7C0B43AA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146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D27269C" w14:textId="60FFF8A5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228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200F0D6" w14:textId="3B4C946F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0.46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9240420" w14:textId="59E2F970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0.24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5BF3D47" w14:textId="477CC1E5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76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49ED516" w14:textId="36E9223C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0.775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C61966B" w14:textId="45A8F3FA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0.76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6D45026" w14:textId="30046CED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91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A13B45E" w14:textId="354F57A7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160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0FB6FEF" w14:textId="6DB1C705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251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9021258" w14:textId="4E9A43C7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0.38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F8690BC" w14:textId="6503B44B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0.25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86B632C" w14:textId="5DFE2D0D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99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AC877E2" w14:textId="2A5DE26C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0.425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7ABFE55" w14:textId="74FE2785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0.77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C48C590" w14:textId="705B59B7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91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ED0187A" w14:textId="0882C5F1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136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047E134" w14:textId="71B96385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227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0975C68" w14:textId="5DEBBE41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0.40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9C0FDC9" w14:textId="58D8F447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0.23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BD4F988" w14:textId="69219C3F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78</w:t>
            </w:r>
          </w:p>
        </w:tc>
      </w:tr>
      <w:tr w:rsidR="00F82913" w:rsidRPr="0085354D" w14:paraId="2F422516" w14:textId="77777777" w:rsidTr="00DF1341"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8CAE401" w14:textId="041A2939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F1021D1" w14:textId="3B2478D9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0.80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8EE0F37" w14:textId="18CA8D70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109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FCA84F9" w14:textId="0B3013F7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152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75C360C" w14:textId="542C154C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261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7925249" w14:textId="58799A90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0.45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36B91E4" w14:textId="367C30B2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0.26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0C8835C" w14:textId="1B7CF99E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185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7644EB8" w14:textId="0076C313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0.700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E2CAAB5" w14:textId="446C4CAF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0.77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29DAEA2" w14:textId="2386E6BD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116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6413E43" w14:textId="27BB0732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222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FFE8021" w14:textId="75B26CF7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338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186727E" w14:textId="1B6D75F1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0.39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DE31307" w14:textId="601E7153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0.29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B5DE9C8" w14:textId="7466C1A0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235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CDE6969" w14:textId="31454BED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0.400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B7EAD20" w14:textId="7557A05E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0.79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5C45F24" w14:textId="2989EA3E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113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982E2F6" w14:textId="3F663C85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188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D49CD02" w14:textId="584DFEF0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301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34AB72B" w14:textId="26055F8E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0.43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461C6C3" w14:textId="3576CCCD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0.27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612EE05" w14:textId="553B9C12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194</w:t>
            </w:r>
          </w:p>
        </w:tc>
      </w:tr>
      <w:tr w:rsidR="00F82913" w:rsidRPr="0085354D" w14:paraId="68F9944E" w14:textId="77777777" w:rsidTr="00DF1341"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7958CB8" w14:textId="0F4F20C0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F7292C7" w14:textId="73A577AB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0.80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975BBD3" w14:textId="6EE6BC17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4B37E32" w14:textId="11452264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153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4FD1768" w14:textId="09538177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272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C77E96A" w14:textId="372DEC0E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0.45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F427247" w14:textId="7267D336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0.26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32707C7" w14:textId="79212054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282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B622C0A" w14:textId="2DA7F60C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0.750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040782B" w14:textId="7AFCBE93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0.80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44EB8E7" w14:textId="11B6467B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133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B184100" w14:textId="4722731C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275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C825F04" w14:textId="1052B0BC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408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083D0E8" w14:textId="3A102D0A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0.45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BF20D73" w14:textId="284A223B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0.33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FFAE551" w14:textId="62099694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343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73C595A" w14:textId="24B01481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0.400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13C8E2A" w14:textId="7209FF17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0.80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B26AB22" w14:textId="0C914738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130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5803B4E" w14:textId="2E6A650E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212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36FCDDD" w14:textId="7CB39A29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342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3398FC6" w14:textId="2E75A036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0.45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24D5566" w14:textId="3A79DB09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0.29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BD22C48" w14:textId="50893972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300</w:t>
            </w:r>
          </w:p>
        </w:tc>
      </w:tr>
      <w:tr w:rsidR="00F82913" w:rsidRPr="0085354D" w14:paraId="7485C209" w14:textId="77777777" w:rsidTr="00DF1341"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9BB5F7C" w14:textId="7A318D0A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DF592AD" w14:textId="4C7D1BD2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0.80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108C00E" w14:textId="1EA61EFB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144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7BC9E53" w14:textId="0E4A9BC1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156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A128356" w14:textId="1AC7928B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3454205" w14:textId="40131F05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0.44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302BA78" w14:textId="01E0E8A3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0.27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AB862C9" w14:textId="18CECE21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398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EB2A703" w14:textId="6DDF4355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0.700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6BE10CE" w14:textId="5B261C34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0.80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4978C45" w14:textId="1DD9D698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158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4ED2050" w14:textId="29C3241A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320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7FD7076" w14:textId="236993AB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478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0D018B6" w14:textId="18C4039B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0.44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A50E0A7" w14:textId="31E8002B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0.35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BC714AC" w14:textId="40FB529F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509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F70F88D" w14:textId="2A6C24D0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0.350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BFC32E8" w14:textId="03B63D35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0.80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539C786" w14:textId="7986F775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168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4A81FF9" w14:textId="53EDC90B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245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0DF4117" w14:textId="03179840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413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FD0DA95" w14:textId="028E84A7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0.44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A5E6E0D" w14:textId="475D8BE0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0.32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3B0E674" w14:textId="296F8DFA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440</w:t>
            </w:r>
          </w:p>
        </w:tc>
      </w:tr>
      <w:tr w:rsidR="00F82913" w:rsidRPr="0085354D" w14:paraId="4774F74E" w14:textId="77777777" w:rsidTr="00DF1341"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A71C190" w14:textId="08330A25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6CE924D" w14:textId="3857419E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0.80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DCF3863" w14:textId="066EB1AB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161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1B31271" w14:textId="7D651A56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157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DD76924" w14:textId="4940CE5E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318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BE98017" w14:textId="034D56FD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0.44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7E3CF6B" w14:textId="5A4B1368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0.27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9990647" w14:textId="2B5C29E7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516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E92936E" w14:textId="30047A92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0.675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82EC14C" w14:textId="2185D8E2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0.80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4BA4E62" w14:textId="3366934B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189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A5DF446" w14:textId="4A42188B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348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170DFC5" w14:textId="7656DEEE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537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2456733" w14:textId="60759ABF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0.44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B94F92D" w14:textId="1788D1B5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0.36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D2811AF" w14:textId="516F7CE0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690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53B346D" w14:textId="23583A1A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0.300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B5708E0" w14:textId="113DA1A2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0.80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4FC3397" w14:textId="1C382AF3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190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A542D3B" w14:textId="3DE86413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287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A57F032" w14:textId="0E626F63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477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AA69E1B" w14:textId="54265BE9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0.44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50C59E2" w14:textId="5B008C2A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0.33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5E1187B" w14:textId="1B51FF75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591</w:t>
            </w:r>
          </w:p>
        </w:tc>
      </w:tr>
      <w:tr w:rsidR="00F82913" w:rsidRPr="0085354D" w14:paraId="60043852" w14:textId="77777777" w:rsidTr="00DF1341">
        <w:tc>
          <w:tcPr>
            <w:tcW w:w="0" w:type="auto"/>
            <w:tcBorders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D405642" w14:textId="32A1F1AE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left w:val="single" w:sz="4" w:space="0" w:color="auto"/>
              <w:bottom w:val="nil"/>
            </w:tcBorders>
            <w:shd w:val="clear" w:color="auto" w:fill="FFFFFF" w:themeFill="background1"/>
            <w:vAlign w:val="center"/>
            <w:hideMark/>
          </w:tcPr>
          <w:p w14:paraId="658E8759" w14:textId="5D20E5A7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0.80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FFFFF" w:themeFill="background1"/>
            <w:vAlign w:val="center"/>
            <w:hideMark/>
          </w:tcPr>
          <w:p w14:paraId="27EB42BE" w14:textId="5DD8CDED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161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FFFFF" w:themeFill="background1"/>
            <w:vAlign w:val="center"/>
            <w:hideMark/>
          </w:tcPr>
          <w:p w14:paraId="076C2B99" w14:textId="5DCEA814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157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FFFFF" w:themeFill="background1"/>
            <w:vAlign w:val="center"/>
            <w:hideMark/>
          </w:tcPr>
          <w:p w14:paraId="5BD14560" w14:textId="5DBF7E8B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318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FFFFF" w:themeFill="background1"/>
            <w:vAlign w:val="center"/>
            <w:hideMark/>
          </w:tcPr>
          <w:p w14:paraId="065F67F1" w14:textId="780D64EC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0.44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FFFFF" w:themeFill="background1"/>
            <w:vAlign w:val="center"/>
            <w:hideMark/>
          </w:tcPr>
          <w:p w14:paraId="152349E4" w14:textId="69C8A2DD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0.27</w:t>
            </w:r>
          </w:p>
        </w:tc>
        <w:tc>
          <w:tcPr>
            <w:tcW w:w="0" w:type="auto"/>
            <w:tcBorders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5D6724B" w14:textId="5EF44AE6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0" w:type="auto"/>
            <w:tcBorders>
              <w:left w:val="single" w:sz="4" w:space="0" w:color="auto"/>
              <w:bottom w:val="nil"/>
            </w:tcBorders>
            <w:shd w:val="clear" w:color="auto" w:fill="FFFFFF" w:themeFill="background1"/>
            <w:vAlign w:val="center"/>
            <w:hideMark/>
          </w:tcPr>
          <w:p w14:paraId="0EEB5F25" w14:textId="247CA4EB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0.700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FFFFF" w:themeFill="background1"/>
            <w:vAlign w:val="center"/>
            <w:hideMark/>
          </w:tcPr>
          <w:p w14:paraId="76ADD53F" w14:textId="23A609F1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0.80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FFFFF" w:themeFill="background1"/>
            <w:vAlign w:val="center"/>
            <w:hideMark/>
          </w:tcPr>
          <w:p w14:paraId="05DAC4AE" w14:textId="03BDBD20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168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FFFFF" w:themeFill="background1"/>
            <w:vAlign w:val="center"/>
            <w:hideMark/>
          </w:tcPr>
          <w:p w14:paraId="34B8052D" w14:textId="0F49F052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FFFFF" w:themeFill="background1"/>
            <w:vAlign w:val="center"/>
            <w:hideMark/>
          </w:tcPr>
          <w:p w14:paraId="12AB7182" w14:textId="518BA924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489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FFFFF" w:themeFill="background1"/>
            <w:vAlign w:val="center"/>
            <w:hideMark/>
          </w:tcPr>
          <w:p w14:paraId="562E39C1" w14:textId="5E886A84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0.44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FFFFF" w:themeFill="background1"/>
            <w:vAlign w:val="center"/>
            <w:hideMark/>
          </w:tcPr>
          <w:p w14:paraId="466A7D6D" w14:textId="574286A3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0.35</w:t>
            </w:r>
          </w:p>
        </w:tc>
        <w:tc>
          <w:tcPr>
            <w:tcW w:w="0" w:type="auto"/>
            <w:tcBorders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E5A900B" w14:textId="1A136E59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632</w:t>
            </w:r>
          </w:p>
        </w:tc>
        <w:tc>
          <w:tcPr>
            <w:tcW w:w="0" w:type="auto"/>
            <w:tcBorders>
              <w:left w:val="single" w:sz="4" w:space="0" w:color="auto"/>
              <w:bottom w:val="nil"/>
            </w:tcBorders>
            <w:shd w:val="clear" w:color="auto" w:fill="FFFFFF" w:themeFill="background1"/>
            <w:vAlign w:val="center"/>
            <w:hideMark/>
          </w:tcPr>
          <w:p w14:paraId="7354E0D7" w14:textId="3537B0D2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0.325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FFFFF" w:themeFill="background1"/>
            <w:vAlign w:val="center"/>
            <w:hideMark/>
          </w:tcPr>
          <w:p w14:paraId="1A429936" w14:textId="40F2E0D6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0.80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FFFFF" w:themeFill="background1"/>
            <w:vAlign w:val="center"/>
            <w:hideMark/>
          </w:tcPr>
          <w:p w14:paraId="07FC5EE6" w14:textId="14991718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189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FFFFF" w:themeFill="background1"/>
            <w:vAlign w:val="center"/>
            <w:hideMark/>
          </w:tcPr>
          <w:p w14:paraId="77D14C75" w14:textId="39EB5301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262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FFFFF" w:themeFill="background1"/>
            <w:vAlign w:val="center"/>
            <w:hideMark/>
          </w:tcPr>
          <w:p w14:paraId="336F1978" w14:textId="7F490E06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451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FFFFF" w:themeFill="background1"/>
            <w:vAlign w:val="center"/>
            <w:hideMark/>
          </w:tcPr>
          <w:p w14:paraId="4830D8E6" w14:textId="530EF58D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0.44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FFFFF" w:themeFill="background1"/>
            <w:vAlign w:val="center"/>
            <w:hideMark/>
          </w:tcPr>
          <w:p w14:paraId="14FDD443" w14:textId="109BC8B8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0.33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FFFFF" w:themeFill="background1"/>
            <w:vAlign w:val="center"/>
            <w:hideMark/>
          </w:tcPr>
          <w:p w14:paraId="68C4C69C" w14:textId="36AC61C2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559</w:t>
            </w:r>
          </w:p>
        </w:tc>
      </w:tr>
      <w:tr w:rsidR="00F82913" w:rsidRPr="0085354D" w14:paraId="50170634" w14:textId="77777777" w:rsidTr="00DF1341">
        <w:tc>
          <w:tcPr>
            <w:tcW w:w="0" w:type="auto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CF17FFA" w14:textId="3F9379A7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74BAF69" w14:textId="2A66E0B5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0.80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D953785" w14:textId="45F2EBD2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07FC422" w14:textId="281DBED1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158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0940585" w14:textId="3A69B53A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340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9A4AFDC" w14:textId="16EB3DA6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0.44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DFB5E05" w14:textId="38EC1B80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0.28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F52AA27" w14:textId="5EE0A365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620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15666D2" w14:textId="112B25E8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0.675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AB35929" w14:textId="789C1CA0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0.80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D704FB0" w14:textId="4C71EFCC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189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8ADEBF4" w14:textId="5E98AF45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348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341C163" w14:textId="741E0975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537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CA4D352" w14:textId="0D2AC49C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0.44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A4BE143" w14:textId="7850C142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0.36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C0D6D2E" w14:textId="6A44145C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815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A224D22" w14:textId="085E4DCC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0.300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0F5FFDF" w14:textId="0A392F74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0.80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865E4C8" w14:textId="3A3F38CA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8068D2C" w14:textId="0EA28AE9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283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E629385" w14:textId="0185C91A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483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6C23A8C" w14:textId="524EB9E7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0.43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44CCF8B" w14:textId="4D189ADF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0.33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1C2FAAA" w14:textId="73DD1AEC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715</w:t>
            </w:r>
          </w:p>
        </w:tc>
      </w:tr>
      <w:tr w:rsidR="00F82913" w:rsidRPr="0085354D" w14:paraId="222C2E63" w14:textId="77777777" w:rsidTr="00BA703B">
        <w:tc>
          <w:tcPr>
            <w:tcW w:w="0" w:type="auto"/>
            <w:gridSpan w:val="24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7577B90" w14:textId="2BDB291C" w:rsidR="00F82913" w:rsidRPr="0085354D" w:rsidRDefault="00F82913" w:rsidP="00F8291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sz w:val="20"/>
                    <w:szCs w:val="20"/>
                    <w:lang w:val="en-US"/>
                  </w:rPr>
                  <m:t>w=0.6</m:t>
                </m:r>
              </m:oMath>
            </m:oMathPara>
          </w:p>
        </w:tc>
      </w:tr>
      <w:tr w:rsidR="00F82913" w:rsidRPr="0085354D" w14:paraId="5DCF5549" w14:textId="77777777" w:rsidTr="00DF1341"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F343AA1" w14:textId="4139FFF1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348732E" w14:textId="091F62B8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0.80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D77645C" w14:textId="6783CB4B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133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851DD30" w14:textId="11CCD68D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176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79F5B05" w14:textId="5AA48439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309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773ADD3" w14:textId="3D083164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0.58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BE05DC8" w14:textId="1D197416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0.40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97A8B4F" w14:textId="0436CCEB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361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D3F44BE" w14:textId="100A8379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0.775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F3D0E35" w14:textId="21A46776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0.79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456D149" w14:textId="1FF9BF27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126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1A7A2AF" w14:textId="32EB1B98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265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718B9CA" w14:textId="7003E86F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391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A9C464A" w14:textId="463EF1DE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0.55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84143EF" w14:textId="3FE96063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0.45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AD80F1E" w14:textId="297BED14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412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DC8A141" w14:textId="2CF2CB9F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0.425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4DF0CA9" w14:textId="655807A3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0.80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BF58543" w14:textId="4BB38EFF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126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5063B53" w14:textId="00B480D4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219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B1EACDB" w14:textId="6216A50D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345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2DA0EE6" w14:textId="7B97BA19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0.57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27A5005" w14:textId="3D961653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0.42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95C87B8" w14:textId="4511A6AE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372</w:t>
            </w:r>
          </w:p>
        </w:tc>
      </w:tr>
      <w:tr w:rsidR="00F82913" w:rsidRPr="0085354D" w14:paraId="12CAE5C9" w14:textId="77777777" w:rsidTr="00DF1341"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607B399" w14:textId="5DE3BB36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525C366" w14:textId="6ACA20C5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0.80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4C5E8E3" w14:textId="389D0BB2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151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7841539" w14:textId="6DF22CDF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12EED7F" w14:textId="4ED0CD9C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331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059E70B" w14:textId="535AC3D5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0.58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4017CE5" w14:textId="1074E628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0.41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821263F" w14:textId="0D4D0235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569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AC51C8C" w14:textId="4F3857D7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0.725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6E502A5" w14:textId="631FA875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0.80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AA36157" w14:textId="07554CCF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175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8DA0193" w14:textId="68F6E54A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348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E7B3C5E" w14:textId="107BD8CF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523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8C7C56E" w14:textId="7E667604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0.58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2EDDA49" w14:textId="629F2B4B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0.50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9DC0DBE" w14:textId="0DBE527C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696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A080917" w14:textId="173A386E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0.350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15193BE" w14:textId="4A693DBB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0.80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19DB871" w14:textId="29C4DCC1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168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AB9876A" w14:textId="6E18032B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278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A8CC878" w14:textId="3C72C271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446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5F39111" w14:textId="4FD9816B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0.58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C10FB2F" w14:textId="45F5BB1B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0.46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2813B40" w14:textId="4E5FEBD5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614</w:t>
            </w:r>
          </w:p>
        </w:tc>
      </w:tr>
      <w:tr w:rsidR="00F82913" w:rsidRPr="0085354D" w14:paraId="017A31C5" w14:textId="77777777" w:rsidTr="00DF1341"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CDE1A34" w14:textId="4F3A0072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4BC2B43" w14:textId="6D33DFB2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0.80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1D4861A" w14:textId="4596B3BE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1296856" w14:textId="0C7D547B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184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C94A3BA" w14:textId="15270C96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366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D59F368" w14:textId="16E615D5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0.58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EDBB8A6" w14:textId="1EDBB0C4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0.42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E475FF2" w14:textId="746E9489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711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3387DC3" w14:textId="670B0909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0.725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93D7A2F" w14:textId="50932AE7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0.80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6851678" w14:textId="46247EB6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175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ABBD8AE" w14:textId="70C9F3AB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348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37451F2" w14:textId="256E342C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523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0787660" w14:textId="5A80EFCA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0.58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86202F5" w14:textId="704D6EC8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0.50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3187926" w14:textId="43702189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844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CEC824B" w14:textId="42C412DB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0.325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84F48C4" w14:textId="5D5FBB14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0.80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4A77904" w14:textId="4EDC677A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203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7DA8B48" w14:textId="10E7EB2C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294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61E3AAB" w14:textId="23C7AC4C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497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0BDB972" w14:textId="5EEDA2C7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0.58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97FFFB1" w14:textId="2B226028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0.48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E80E267" w14:textId="1979C1DD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764</w:t>
            </w:r>
          </w:p>
        </w:tc>
      </w:tr>
      <w:tr w:rsidR="00F82913" w:rsidRPr="0085354D" w14:paraId="1F5DCFEF" w14:textId="77777777" w:rsidTr="00DF1341"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7D41211" w14:textId="2AC80211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8CB2F9F" w14:textId="732B3AB7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0.80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5EEAACD" w14:textId="12DDB123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210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01B2B41" w14:textId="28AEC508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187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D57199B" w14:textId="74404D66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397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17E239C" w14:textId="576F27D5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0.58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F28C06E" w14:textId="6F1780F8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0.43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96B34F9" w14:textId="0058E49B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928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0DC00CF" w14:textId="4ED58A12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0.675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317E28F" w14:textId="431FB95F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0.80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65B6E39" w14:textId="22367066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210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CA07EAA" w14:textId="3E7431C7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409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4280046" w14:textId="2FE95A5E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619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D9F3FF8" w14:textId="7FD1708F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0.58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165CBF5" w14:textId="1FEC7A31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0.53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94E5F0E" w14:textId="18745652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1163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EA168E3" w14:textId="6AD342C2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0.275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141AD45" w14:textId="4CD6EAFE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0.80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FA123FA" w14:textId="1EA11F2B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238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3EE2E05" w14:textId="6E0EE8E7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338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3686DED" w14:textId="0B72B731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576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84DFD75" w14:textId="2150CD6D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0.58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3013B9D" w14:textId="083A3361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0.50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1589BCC" w14:textId="779648F0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1039</w:t>
            </w:r>
          </w:p>
        </w:tc>
      </w:tr>
      <w:tr w:rsidR="00F82913" w:rsidRPr="0085354D" w14:paraId="17F32326" w14:textId="77777777" w:rsidTr="00DF1341"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CFEC0BD" w14:textId="4D661727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351F00F" w14:textId="028C8CBE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0.80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9732CF8" w14:textId="4BAC5B2F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224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290DE70" w14:textId="75F1D096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188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AB25F4E" w14:textId="0D6D9696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412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7FF0D79" w14:textId="0C78BA62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0.58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EB4C881" w14:textId="34E5480E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0.43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87CC5C5" w14:textId="2A061252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1150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5BBE64B" w14:textId="12ACD786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0.650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47E88EA" w14:textId="0026F233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0.80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5573F4A" w14:textId="646E4A25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249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F23E242" w14:textId="2DAA3108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448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EABD8DE" w14:textId="10D9F41A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697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1AB7CC9" w14:textId="1864EBE4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0.58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ADF1771" w14:textId="6E5E648A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0.54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B931D99" w14:textId="67E70856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1508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5E33E5E" w14:textId="640F796D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0.225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9DC5013" w14:textId="10D2E455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0.80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3F8BE06" w14:textId="3E5143B0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274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89EACD8" w14:textId="32FCE149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390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A59AAF2" w14:textId="14B2429B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664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CFFBC89" w14:textId="659735DF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0.58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9F0BD91" w14:textId="4AD0E3A6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0.52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3A54FCD" w14:textId="66E1C8BF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1334</w:t>
            </w:r>
          </w:p>
        </w:tc>
      </w:tr>
      <w:tr w:rsidR="00F82913" w:rsidRPr="0085354D" w14:paraId="44F1466B" w14:textId="77777777" w:rsidTr="00DF1341">
        <w:tc>
          <w:tcPr>
            <w:tcW w:w="0" w:type="auto"/>
            <w:tcBorders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5981AB4" w14:textId="529CEDA3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left w:val="single" w:sz="4" w:space="0" w:color="auto"/>
              <w:bottom w:val="nil"/>
            </w:tcBorders>
            <w:shd w:val="clear" w:color="auto" w:fill="FFFFFF" w:themeFill="background1"/>
            <w:vAlign w:val="center"/>
            <w:hideMark/>
          </w:tcPr>
          <w:p w14:paraId="26B2B2BB" w14:textId="0B0DCDDD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0.80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FFFFF" w:themeFill="background1"/>
            <w:vAlign w:val="center"/>
            <w:hideMark/>
          </w:tcPr>
          <w:p w14:paraId="307F86A0" w14:textId="1C458702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224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FFFFF" w:themeFill="background1"/>
            <w:vAlign w:val="center"/>
            <w:hideMark/>
          </w:tcPr>
          <w:p w14:paraId="275C8809" w14:textId="21DDE437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188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FFFFF" w:themeFill="background1"/>
            <w:vAlign w:val="center"/>
            <w:hideMark/>
          </w:tcPr>
          <w:p w14:paraId="23DB87EE" w14:textId="121D2A67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412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FFFFF" w:themeFill="background1"/>
            <w:vAlign w:val="center"/>
            <w:hideMark/>
          </w:tcPr>
          <w:p w14:paraId="37FA73F4" w14:textId="3A55601A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0.58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FFFFF" w:themeFill="background1"/>
            <w:vAlign w:val="center"/>
            <w:hideMark/>
          </w:tcPr>
          <w:p w14:paraId="1E3F1DDA" w14:textId="61E83FC2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0.43</w:t>
            </w:r>
          </w:p>
        </w:tc>
        <w:tc>
          <w:tcPr>
            <w:tcW w:w="0" w:type="auto"/>
            <w:tcBorders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668EF3C" w14:textId="0BF5888C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1076</w:t>
            </w:r>
          </w:p>
        </w:tc>
        <w:tc>
          <w:tcPr>
            <w:tcW w:w="0" w:type="auto"/>
            <w:tcBorders>
              <w:left w:val="single" w:sz="4" w:space="0" w:color="auto"/>
              <w:bottom w:val="nil"/>
            </w:tcBorders>
            <w:shd w:val="clear" w:color="auto" w:fill="FFFFFF" w:themeFill="background1"/>
            <w:vAlign w:val="center"/>
            <w:hideMark/>
          </w:tcPr>
          <w:p w14:paraId="32AED618" w14:textId="161201A9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0.700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FFFFF" w:themeFill="background1"/>
            <w:vAlign w:val="center"/>
            <w:hideMark/>
          </w:tcPr>
          <w:p w14:paraId="785835F3" w14:textId="7C1B2429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0.80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FFFFF" w:themeFill="background1"/>
            <w:vAlign w:val="center"/>
            <w:hideMark/>
          </w:tcPr>
          <w:p w14:paraId="6B1AA64F" w14:textId="1FF5FF5D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231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FFFFF" w:themeFill="background1"/>
            <w:vAlign w:val="center"/>
            <w:hideMark/>
          </w:tcPr>
          <w:p w14:paraId="786B086D" w14:textId="62F5F51E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384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FFFFF" w:themeFill="background1"/>
            <w:vAlign w:val="center"/>
            <w:hideMark/>
          </w:tcPr>
          <w:p w14:paraId="3D2F34CF" w14:textId="17D215D8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615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FFFFF" w:themeFill="background1"/>
            <w:vAlign w:val="center"/>
            <w:hideMark/>
          </w:tcPr>
          <w:p w14:paraId="5709C2BD" w14:textId="240B19C5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0.58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FFFFF" w:themeFill="background1"/>
            <w:vAlign w:val="center"/>
            <w:hideMark/>
          </w:tcPr>
          <w:p w14:paraId="2C80A8D3" w14:textId="63ECC352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0.52</w:t>
            </w:r>
          </w:p>
        </w:tc>
        <w:tc>
          <w:tcPr>
            <w:tcW w:w="0" w:type="auto"/>
            <w:tcBorders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ED96A29" w14:textId="6E996A09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1311</w:t>
            </w:r>
          </w:p>
        </w:tc>
        <w:tc>
          <w:tcPr>
            <w:tcW w:w="0" w:type="auto"/>
            <w:tcBorders>
              <w:left w:val="single" w:sz="4" w:space="0" w:color="auto"/>
              <w:bottom w:val="nil"/>
            </w:tcBorders>
            <w:shd w:val="clear" w:color="auto" w:fill="FFFFFF" w:themeFill="background1"/>
            <w:vAlign w:val="center"/>
            <w:hideMark/>
          </w:tcPr>
          <w:p w14:paraId="55CA99FC" w14:textId="3C2B31C7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0.275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FFFFF" w:themeFill="background1"/>
            <w:vAlign w:val="center"/>
            <w:hideMark/>
          </w:tcPr>
          <w:p w14:paraId="58823262" w14:textId="00C06D0D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0.80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FFFFF" w:themeFill="background1"/>
            <w:vAlign w:val="center"/>
            <w:hideMark/>
          </w:tcPr>
          <w:p w14:paraId="15D3D1A4" w14:textId="16ECB574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238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FFFFF" w:themeFill="background1"/>
            <w:vAlign w:val="center"/>
            <w:hideMark/>
          </w:tcPr>
          <w:p w14:paraId="7A1E339A" w14:textId="39ADF16F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338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FFFFF" w:themeFill="background1"/>
            <w:vAlign w:val="center"/>
            <w:hideMark/>
          </w:tcPr>
          <w:p w14:paraId="73AE8F88" w14:textId="54C80EEF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576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FFFFF" w:themeFill="background1"/>
            <w:vAlign w:val="center"/>
            <w:hideMark/>
          </w:tcPr>
          <w:p w14:paraId="0AC54687" w14:textId="6C9B32DB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0.58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FFFFF" w:themeFill="background1"/>
            <w:vAlign w:val="center"/>
            <w:hideMark/>
          </w:tcPr>
          <w:p w14:paraId="4D2F4EBB" w14:textId="6D2C5585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0.50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FFFFF" w:themeFill="background1"/>
            <w:vAlign w:val="center"/>
            <w:hideMark/>
          </w:tcPr>
          <w:p w14:paraId="2AEC43C9" w14:textId="33603CA7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1195</w:t>
            </w:r>
          </w:p>
        </w:tc>
      </w:tr>
      <w:tr w:rsidR="00F82913" w:rsidRPr="0085354D" w14:paraId="6F329CEC" w14:textId="77777777" w:rsidTr="00DF1341">
        <w:tc>
          <w:tcPr>
            <w:tcW w:w="0" w:type="auto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7274CE3" w14:textId="3D0973E4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6E1EF5B" w14:textId="29D488E8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0.80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4A85179" w14:textId="41D9EA4F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245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84A5983" w14:textId="4945079B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189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758C62B" w14:textId="0971DBBF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434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3B70F5A" w14:textId="79DDE80A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0.58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0D4BE38" w14:textId="314434B3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0.44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C9251F8" w14:textId="2D30B2F0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1300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45F78F2" w14:textId="77BD69FB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0.650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DAFE4A9" w14:textId="2D06EFF5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0.80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FE3EDE7" w14:textId="1FBB5AEE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259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62A8DD5" w14:textId="0D8EDFAB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450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9901931" w14:textId="2C79577E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709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8234D75" w14:textId="12BFEFCD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0.58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D5F677C" w14:textId="2801CD55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0.54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011BBB1" w14:textId="6D44BC80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1653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35A3F42" w14:textId="08C6B048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0.225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839852B" w14:textId="5390587F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0.80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1B69352" w14:textId="09FDD504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280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43E7C52" w14:textId="13F3DCF4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387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C340CDD" w14:textId="2360272B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667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3DE412B" w14:textId="277BA1D9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0.58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076E204" w14:textId="1793348D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0.52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BC993AA" w14:textId="7BDDEEC9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1492</w:t>
            </w:r>
          </w:p>
        </w:tc>
      </w:tr>
      <w:tr w:rsidR="00F82913" w:rsidRPr="0085354D" w14:paraId="15780A4E" w14:textId="77777777" w:rsidTr="00BA703B">
        <w:tc>
          <w:tcPr>
            <w:tcW w:w="0" w:type="auto"/>
            <w:gridSpan w:val="24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FA62F79" w14:textId="61B0C2E3" w:rsidR="00F82913" w:rsidRPr="0085354D" w:rsidRDefault="00F82913" w:rsidP="00F8291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eastAsia="Times New Roman" w:hAnsi="Cambria Math" w:cs="Times New Roman"/>
                    <w:sz w:val="20"/>
                    <w:szCs w:val="20"/>
                    <w:lang w:val="en-US"/>
                  </w:rPr>
                  <m:t>w=0.9</m:t>
                </m:r>
              </m:oMath>
            </m:oMathPara>
          </w:p>
        </w:tc>
      </w:tr>
      <w:tr w:rsidR="00F82913" w:rsidRPr="0085354D" w14:paraId="78860A5F" w14:textId="77777777" w:rsidTr="00DF1341"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207180A" w14:textId="0B77E715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62E3384" w14:textId="29FA2E82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0.80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57B3B74" w14:textId="3B0A5CCB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165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3A48538" w14:textId="086A38B9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206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9977209" w14:textId="48C1720E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371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1FEA20E" w14:textId="26C4BFB4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0.72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09BC44F" w14:textId="1029377A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0.55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2C6E0A4" w14:textId="369736EB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660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2A4DA89" w14:textId="6774BE9D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0.775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9605CEA" w14:textId="0FE13402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0.80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0D937C1" w14:textId="65A71DAE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175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83CC12B" w14:textId="14C00E39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346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DCB65EA" w14:textId="2173917D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521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F118CEF" w14:textId="66839071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0.72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F589F3D" w14:textId="73E73F79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0.64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5E1CF03" w14:textId="4F314B43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751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2CF76A4" w14:textId="6055019D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0.400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C072F2B" w14:textId="02595DF4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0.80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AA96A4D" w14:textId="027D1715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165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05FD21A" w14:textId="4288327B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266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70C3040" w14:textId="32C227F2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431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9A3C405" w14:textId="10966545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0.72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AA3B335" w14:textId="4AD8B02E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0.58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51EC55B" w14:textId="6F1B174E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688</w:t>
            </w:r>
          </w:p>
        </w:tc>
      </w:tr>
      <w:tr w:rsidR="00F82913" w:rsidRPr="0085354D" w14:paraId="15597BDA" w14:textId="77777777" w:rsidTr="00DF1341"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948E84E" w14:textId="7EED27BE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485C288" w14:textId="78C78F0E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0.80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A84D3D1" w14:textId="05F9D6BD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196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4BECEDE" w14:textId="5F37D68C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212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713019B" w14:textId="2495EDFB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408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F313A72" w14:textId="35A91445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0.72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E9C2EE3" w14:textId="413BA841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0.57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8BF7D86" w14:textId="646B9B8A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970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53F6D53" w14:textId="622FFF47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0.700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D51D55B" w14:textId="3B3889F7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0.80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772D37D" w14:textId="586837C2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B280434" w14:textId="1928504E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433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93615A9" w14:textId="48760172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633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AE9B4E9" w14:textId="295B4535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0.72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2CE112F" w14:textId="5D041A45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0.68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675F6F1" w14:textId="5A5CE1FC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1188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68F3E3C" w14:textId="660F8B7E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0.300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05376F6" w14:textId="7F2EA8F3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0.80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D079C40" w14:textId="7733AD88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214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80217D8" w14:textId="3A83752D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356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3599615" w14:textId="248DAA46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570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EDF6A96" w14:textId="064FBF3D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0.73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C08D6DB" w14:textId="04877D6F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0.64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A276BA5" w14:textId="2A74551E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1064</w:t>
            </w:r>
          </w:p>
        </w:tc>
      </w:tr>
      <w:tr w:rsidR="00F82913" w:rsidRPr="0085354D" w14:paraId="3CF326D8" w14:textId="77777777" w:rsidTr="00DF1341"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4F104AE" w14:textId="23F497FC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5BBB7D7" w14:textId="7424C43C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0.80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D889078" w14:textId="43CF2419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224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B1B0B83" w14:textId="6C2FE03A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79551BD" w14:textId="10196B83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440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66DC5DC" w14:textId="022C01A6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0.73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C4C48B0" w14:textId="7D4E8A6C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0.58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58D5185" w14:textId="1AA630D2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1157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97D1D08" w14:textId="79A57BCA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0.725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FCF7AD8" w14:textId="59F2AEF2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0.80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5A8A07E" w14:textId="62DCBE72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224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121A42B" w14:textId="4432004E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410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2A3C768" w14:textId="0D820919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634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025CD0E" w14:textId="3715B479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0.73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53857B2" w14:textId="1C94F536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0.68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D8917B0" w14:textId="3FC301CB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1361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F5E9479" w14:textId="2A93A174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0.300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A72E87B" w14:textId="7AB97DBE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0.80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54DA0B5" w14:textId="310E5C8F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239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E1B1A6B" w14:textId="4F190107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0D14C79" w14:textId="514E59E2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589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86F6A04" w14:textId="7E13BC29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0.73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542EDCC" w14:textId="1C26B9E6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0.64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3A99CDA" w14:textId="33AE8328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1251</w:t>
            </w:r>
          </w:p>
        </w:tc>
      </w:tr>
      <w:tr w:rsidR="00F82913" w:rsidRPr="0085354D" w14:paraId="682F0E2E" w14:textId="77777777" w:rsidTr="00DF1341"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7260987" w14:textId="63A2CDFC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94D6B10" w14:textId="628D9C61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0.80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A110D1D" w14:textId="5A37D416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245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B311C99" w14:textId="10461204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219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6231E95" w14:textId="5C724DE7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464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C58FD7E" w14:textId="74198398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0.73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D018990" w14:textId="7D04196A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0.59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F073B64" w14:textId="143DAE86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1478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37E62B1" w14:textId="161B98D9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0.675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29CE16A" w14:textId="57309069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0.80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780736D" w14:textId="70F5F3CC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256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5D90739" w14:textId="7FE8942C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482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1F6DB77" w14:textId="6A9F3837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738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64E4231" w14:textId="2434FC6E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0.74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34E2318" w14:textId="5B90AFC0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0.70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7A552FF" w14:textId="71CA6CEF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1837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C6DBD1B" w14:textId="155B7B3F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0.250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8FC7EB0" w14:textId="4F542621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0.80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9950385" w14:textId="5835A811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287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4B50080" w14:textId="6FD5A26A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397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7EE0F9A6" w14:textId="23E45FBA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684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7D65CA1" w14:textId="2C486B68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0.74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5AC41C4" w14:textId="3B7DD613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0.67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C63B54D" w14:textId="0BC072F0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1665</w:t>
            </w:r>
          </w:p>
        </w:tc>
      </w:tr>
      <w:tr w:rsidR="00F82913" w:rsidRPr="0085354D" w14:paraId="3F5E4404" w14:textId="77777777" w:rsidTr="00DF1341"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03FF84A" w14:textId="1472AB7B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B0D45B6" w14:textId="606D8B4A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0.80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738421D" w14:textId="4BC29661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273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44D3B10" w14:textId="11D61DFA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222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1DF9733" w14:textId="27D97EDA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495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9B856D2" w14:textId="18DA988F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0.74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6FE78137" w14:textId="55FD53DD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0.59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F550D66" w14:textId="44CA7FE9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1804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CEFC39F" w14:textId="5469A7B4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0.625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5305BC4" w14:textId="438E5E8D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0.80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B3D401A" w14:textId="4B3BA473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294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7D0ED61" w14:textId="602F3A0E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572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52F641A" w14:textId="51E0B937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866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6200652" w14:textId="4DA4962F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0.74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559F5F90" w14:textId="478D0470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0.72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E22071B" w14:textId="231B2E02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2351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A7770F2" w14:textId="50E9B140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0.200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334E176" w14:textId="669BF937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0.80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0EBA34C7" w14:textId="11ADA46A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298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8875FA8" w14:textId="2061CE23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470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1C6D6DB3" w14:textId="7173AE4B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768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2D163250" w14:textId="57F0A3C9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0.74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4794E913" w14:textId="2B00A6AF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0.68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14:paraId="36BE58B7" w14:textId="598D9B14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2109</w:t>
            </w:r>
          </w:p>
        </w:tc>
      </w:tr>
      <w:tr w:rsidR="00F82913" w:rsidRPr="0085354D" w14:paraId="723B40D1" w14:textId="77777777" w:rsidTr="00DF1341">
        <w:tc>
          <w:tcPr>
            <w:tcW w:w="0" w:type="auto"/>
            <w:tcBorders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E6417A2" w14:textId="4F3570F9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left w:val="single" w:sz="4" w:space="0" w:color="auto"/>
              <w:bottom w:val="nil"/>
            </w:tcBorders>
            <w:shd w:val="clear" w:color="auto" w:fill="FFFFFF" w:themeFill="background1"/>
            <w:vAlign w:val="center"/>
            <w:hideMark/>
          </w:tcPr>
          <w:p w14:paraId="6977C745" w14:textId="255A4E74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0.80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FFFFF" w:themeFill="background1"/>
            <w:vAlign w:val="center"/>
            <w:hideMark/>
          </w:tcPr>
          <w:p w14:paraId="33249635" w14:textId="1FC40605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273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FFFFF" w:themeFill="background1"/>
            <w:vAlign w:val="center"/>
            <w:hideMark/>
          </w:tcPr>
          <w:p w14:paraId="1DA33790" w14:textId="116F0B67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222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FFFFF" w:themeFill="background1"/>
            <w:vAlign w:val="center"/>
            <w:hideMark/>
          </w:tcPr>
          <w:p w14:paraId="19974DA8" w14:textId="04F83AE1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495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FFFFF" w:themeFill="background1"/>
            <w:vAlign w:val="center"/>
            <w:hideMark/>
          </w:tcPr>
          <w:p w14:paraId="5C8ADE4D" w14:textId="50126710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0.74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FFFFF" w:themeFill="background1"/>
            <w:vAlign w:val="center"/>
            <w:hideMark/>
          </w:tcPr>
          <w:p w14:paraId="567F199F" w14:textId="02B54141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0.59</w:t>
            </w:r>
          </w:p>
        </w:tc>
        <w:tc>
          <w:tcPr>
            <w:tcW w:w="0" w:type="auto"/>
            <w:tcBorders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506C6F2" w14:textId="3824D034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1673</w:t>
            </w:r>
          </w:p>
        </w:tc>
        <w:tc>
          <w:tcPr>
            <w:tcW w:w="0" w:type="auto"/>
            <w:tcBorders>
              <w:left w:val="single" w:sz="4" w:space="0" w:color="auto"/>
              <w:bottom w:val="nil"/>
            </w:tcBorders>
            <w:shd w:val="clear" w:color="auto" w:fill="FFFFFF" w:themeFill="background1"/>
            <w:vAlign w:val="center"/>
            <w:hideMark/>
          </w:tcPr>
          <w:p w14:paraId="500B181E" w14:textId="712AA1A0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0.700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FFFFF" w:themeFill="background1"/>
            <w:vAlign w:val="center"/>
            <w:hideMark/>
          </w:tcPr>
          <w:p w14:paraId="54A90772" w14:textId="64813FB6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0.80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FFFFF" w:themeFill="background1"/>
            <w:vAlign w:val="center"/>
            <w:hideMark/>
          </w:tcPr>
          <w:p w14:paraId="738F845E" w14:textId="47F9AD86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270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FFFFF" w:themeFill="background1"/>
            <w:vAlign w:val="center"/>
            <w:hideMark/>
          </w:tcPr>
          <w:p w14:paraId="63D5EFD3" w14:textId="433E75B9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451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FFFFF" w:themeFill="background1"/>
            <w:vAlign w:val="center"/>
            <w:hideMark/>
          </w:tcPr>
          <w:p w14:paraId="215E5E3A" w14:textId="317C085F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721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FFFFF" w:themeFill="background1"/>
            <w:vAlign w:val="center"/>
            <w:hideMark/>
          </w:tcPr>
          <w:p w14:paraId="3C51921D" w14:textId="5932A5E6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0.74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FFFFF" w:themeFill="background1"/>
            <w:vAlign w:val="center"/>
            <w:hideMark/>
          </w:tcPr>
          <w:p w14:paraId="205F4179" w14:textId="09AA6593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0.70</w:t>
            </w:r>
          </w:p>
        </w:tc>
        <w:tc>
          <w:tcPr>
            <w:tcW w:w="0" w:type="auto"/>
            <w:tcBorders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15F77C2" w14:textId="5AF0BD5C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2007</w:t>
            </w:r>
          </w:p>
        </w:tc>
        <w:tc>
          <w:tcPr>
            <w:tcW w:w="0" w:type="auto"/>
            <w:tcBorders>
              <w:left w:val="single" w:sz="4" w:space="0" w:color="auto"/>
              <w:bottom w:val="nil"/>
            </w:tcBorders>
            <w:shd w:val="clear" w:color="auto" w:fill="FFFFFF" w:themeFill="background1"/>
            <w:vAlign w:val="center"/>
            <w:hideMark/>
          </w:tcPr>
          <w:p w14:paraId="4681F4D0" w14:textId="0FC25E26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0.250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FFFFF" w:themeFill="background1"/>
            <w:vAlign w:val="center"/>
            <w:hideMark/>
          </w:tcPr>
          <w:p w14:paraId="0299B745" w14:textId="2FABB977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0.80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FFFFF" w:themeFill="background1"/>
            <w:vAlign w:val="center"/>
            <w:hideMark/>
          </w:tcPr>
          <w:p w14:paraId="5E1879A1" w14:textId="3B6B0852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287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FFFFF" w:themeFill="background1"/>
            <w:vAlign w:val="center"/>
            <w:hideMark/>
          </w:tcPr>
          <w:p w14:paraId="6BFEEBBB" w14:textId="521F3486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397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FFFFF" w:themeFill="background1"/>
            <w:vAlign w:val="center"/>
            <w:hideMark/>
          </w:tcPr>
          <w:p w14:paraId="2DA65866" w14:textId="280D1879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684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FFFFF" w:themeFill="background1"/>
            <w:vAlign w:val="center"/>
            <w:hideMark/>
          </w:tcPr>
          <w:p w14:paraId="619A1772" w14:textId="13CB297E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0.74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FFFFF" w:themeFill="background1"/>
            <w:vAlign w:val="center"/>
            <w:hideMark/>
          </w:tcPr>
          <w:p w14:paraId="6F825ACF" w14:textId="43F7409D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0.67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FFFFF" w:themeFill="background1"/>
            <w:vAlign w:val="center"/>
            <w:hideMark/>
          </w:tcPr>
          <w:p w14:paraId="76E2B4B3" w14:textId="036895AC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1855</w:t>
            </w:r>
          </w:p>
        </w:tc>
      </w:tr>
      <w:tr w:rsidR="00F82913" w:rsidRPr="0085354D" w14:paraId="0D096FC4" w14:textId="77777777" w:rsidTr="00DF1341">
        <w:tc>
          <w:tcPr>
            <w:tcW w:w="0" w:type="auto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63293A0" w14:textId="3EE60285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CE60638" w14:textId="01A66243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0.80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F898B0D" w14:textId="124BC0AC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287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AA86376" w14:textId="386403A7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223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8FC9BE2" w14:textId="6EF75DE2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510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DF4E3CC" w14:textId="0EA45EBF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0.74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6D3F9E1" w14:textId="183A8C28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0.60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D25EE60" w14:textId="69F99B82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2001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336B736" w14:textId="68FD567C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0.650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51F6065" w14:textId="453F8501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0.80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FC1CB00" w14:textId="58FB4ACC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298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8957D58" w14:textId="0834ED82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529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9F6513E" w14:textId="157E2731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827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9977ACF" w14:textId="0A82294F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0.74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34F3563" w14:textId="06C2E518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0.72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0BFD6CF" w14:textId="66AF8C3C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2510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AA06D63" w14:textId="5EC4BF29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0.200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791438F" w14:textId="6F962011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0.80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AD9A18F" w14:textId="0EFD2E87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A17D846" w14:textId="5992265A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469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FD0A96F" w14:textId="71A8DD67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769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300BD0D" w14:textId="76C8D37E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0.74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E615843" w14:textId="22601613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0.68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783F98D" w14:textId="1812C793" w:rsidR="00F82913" w:rsidRPr="0085354D" w:rsidRDefault="00F82913" w:rsidP="00F829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354D">
              <w:rPr>
                <w:rFonts w:ascii="Times New Roman" w:hAnsi="Times New Roman" w:cs="Times New Roman"/>
                <w:sz w:val="20"/>
                <w:szCs w:val="20"/>
              </w:rPr>
              <w:t>2294</w:t>
            </w:r>
          </w:p>
        </w:tc>
      </w:tr>
    </w:tbl>
    <w:p w14:paraId="3E116801" w14:textId="77777777" w:rsidR="008A4F76" w:rsidRDefault="008A4F76" w:rsidP="008A4F76">
      <w:pPr>
        <w:spacing w:line="240" w:lineRule="auto"/>
        <w:jc w:val="both"/>
        <w:rPr>
          <w:rFonts w:ascii="Times New Roman" w:hAnsi="Times New Roman" w:cs="Times New Roman"/>
          <w:lang w:val="en-US"/>
        </w:rPr>
      </w:pPr>
    </w:p>
    <w:p w14:paraId="3CCFB1E0" w14:textId="77777777" w:rsidR="008A4F76" w:rsidRDefault="008A4F76" w:rsidP="008A4F76">
      <w:pPr>
        <w:spacing w:line="240" w:lineRule="auto"/>
        <w:jc w:val="both"/>
        <w:rPr>
          <w:rFonts w:ascii="Times New Roman" w:hAnsi="Times New Roman" w:cs="Times New Roman"/>
          <w:lang w:val="en-US"/>
        </w:rPr>
      </w:pPr>
    </w:p>
    <w:sectPr w:rsidR="008A4F76" w:rsidSect="008A4F76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291BC3A" w16cex:dateUtc="2020-06-15T07:22:00Z"/>
  <w16cex:commentExtensible w16cex:durableId="2291BB49" w16cex:dateUtc="2020-06-15T07:18:00Z"/>
  <w16cex:commentExtensible w16cex:durableId="2291BBA5" w16cex:dateUtc="2020-06-15T07:19:00Z"/>
  <w16cex:commentExtensible w16cex:durableId="2291BB72" w16cex:dateUtc="2020-06-15T07:18:00Z"/>
  <w16cex:commentExtensible w16cex:durableId="2291BB86" w16cex:dateUtc="2020-06-15T07:19:00Z"/>
  <w16cex:commentExtensible w16cex:durableId="2291BD06" w16cex:dateUtc="2020-06-15T07:2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3918A601" w16cid:durableId="22CAAC1E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3000000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TIXMath-Regular">
    <w:altName w:val="Malgun Gothic Semilight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STIXMath-Italic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9D28B8A8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6772FF0"/>
    <w:multiLevelType w:val="multilevel"/>
    <w:tmpl w:val="A09A9C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0B9C0831"/>
    <w:multiLevelType w:val="multilevel"/>
    <w:tmpl w:val="E8B02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9666BF"/>
    <w:multiLevelType w:val="hybridMultilevel"/>
    <w:tmpl w:val="E5A81F44"/>
    <w:lvl w:ilvl="0" w:tplc="6686A8E0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0F094E"/>
    <w:multiLevelType w:val="hybridMultilevel"/>
    <w:tmpl w:val="681201A8"/>
    <w:lvl w:ilvl="0" w:tplc="0407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14EC52FE"/>
    <w:multiLevelType w:val="hybridMultilevel"/>
    <w:tmpl w:val="B5527C20"/>
    <w:lvl w:ilvl="0" w:tplc="62B66A3A">
      <w:start w:val="20"/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1CA46615"/>
    <w:multiLevelType w:val="multilevel"/>
    <w:tmpl w:val="A09A9C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20284B76"/>
    <w:multiLevelType w:val="multilevel"/>
    <w:tmpl w:val="5C06D0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0602B24"/>
    <w:multiLevelType w:val="hybridMultilevel"/>
    <w:tmpl w:val="F57AF12E"/>
    <w:lvl w:ilvl="0" w:tplc="B47C68C0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9C34C0"/>
    <w:multiLevelType w:val="hybridMultilevel"/>
    <w:tmpl w:val="28244B10"/>
    <w:lvl w:ilvl="0" w:tplc="4DEE2378">
      <w:start w:val="20"/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0" w15:restartNumberingAfterBreak="0">
    <w:nsid w:val="30D04FAD"/>
    <w:multiLevelType w:val="multilevel"/>
    <w:tmpl w:val="BE1E1A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1FD0296"/>
    <w:multiLevelType w:val="hybridMultilevel"/>
    <w:tmpl w:val="1138D956"/>
    <w:lvl w:ilvl="0" w:tplc="2A0A33A0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3A13EB"/>
    <w:multiLevelType w:val="hybridMultilevel"/>
    <w:tmpl w:val="8C8070C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1432B7"/>
    <w:multiLevelType w:val="hybridMultilevel"/>
    <w:tmpl w:val="1B668516"/>
    <w:lvl w:ilvl="0" w:tplc="341EDBBA">
      <w:start w:val="2334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5C3A94"/>
    <w:multiLevelType w:val="multilevel"/>
    <w:tmpl w:val="01DA8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2E471DB"/>
    <w:multiLevelType w:val="multilevel"/>
    <w:tmpl w:val="418AB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E1D79F7"/>
    <w:multiLevelType w:val="multilevel"/>
    <w:tmpl w:val="90D81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F4A0D5C"/>
    <w:multiLevelType w:val="multilevel"/>
    <w:tmpl w:val="72D49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1155E53"/>
    <w:multiLevelType w:val="multilevel"/>
    <w:tmpl w:val="D3306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60C4681"/>
    <w:multiLevelType w:val="multilevel"/>
    <w:tmpl w:val="CB94A7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  <w:b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570E71A3"/>
    <w:multiLevelType w:val="multilevel"/>
    <w:tmpl w:val="8154F9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F06225E"/>
    <w:multiLevelType w:val="multilevel"/>
    <w:tmpl w:val="CB94A7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  <w:b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2" w15:restartNumberingAfterBreak="0">
    <w:nsid w:val="678B1851"/>
    <w:multiLevelType w:val="multilevel"/>
    <w:tmpl w:val="28849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ABC6DBD"/>
    <w:multiLevelType w:val="hybridMultilevel"/>
    <w:tmpl w:val="9AEA6D7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E091CBA"/>
    <w:multiLevelType w:val="hybridMultilevel"/>
    <w:tmpl w:val="8AA45E80"/>
    <w:lvl w:ilvl="0" w:tplc="BC0ED868">
      <w:start w:val="2268"/>
      <w:numFmt w:val="bullet"/>
      <w:lvlText w:val="-"/>
      <w:lvlJc w:val="left"/>
      <w:pPr>
        <w:ind w:left="786" w:hanging="360"/>
      </w:pPr>
      <w:rPr>
        <w:rFonts w:ascii="Times New Roman" w:eastAsiaTheme="minorHAnsi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5" w15:restartNumberingAfterBreak="0">
    <w:nsid w:val="6EBE3213"/>
    <w:multiLevelType w:val="multilevel"/>
    <w:tmpl w:val="97CCD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CF64539"/>
    <w:multiLevelType w:val="multilevel"/>
    <w:tmpl w:val="A09A9C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20"/>
  </w:num>
  <w:num w:numId="2">
    <w:abstractNumId w:val="21"/>
  </w:num>
  <w:num w:numId="3">
    <w:abstractNumId w:val="26"/>
  </w:num>
  <w:num w:numId="4">
    <w:abstractNumId w:val="1"/>
  </w:num>
  <w:num w:numId="5">
    <w:abstractNumId w:val="6"/>
  </w:num>
  <w:num w:numId="6">
    <w:abstractNumId w:val="0"/>
  </w:num>
  <w:num w:numId="7">
    <w:abstractNumId w:val="8"/>
  </w:num>
  <w:num w:numId="8">
    <w:abstractNumId w:val="12"/>
  </w:num>
  <w:num w:numId="9">
    <w:abstractNumId w:val="3"/>
  </w:num>
  <w:num w:numId="10">
    <w:abstractNumId w:val="9"/>
  </w:num>
  <w:num w:numId="11">
    <w:abstractNumId w:val="5"/>
  </w:num>
  <w:num w:numId="12">
    <w:abstractNumId w:val="13"/>
  </w:num>
  <w:num w:numId="13">
    <w:abstractNumId w:val="7"/>
  </w:num>
  <w:num w:numId="14">
    <w:abstractNumId w:val="18"/>
  </w:num>
  <w:num w:numId="15">
    <w:abstractNumId w:val="10"/>
  </w:num>
  <w:num w:numId="16">
    <w:abstractNumId w:val="16"/>
  </w:num>
  <w:num w:numId="17">
    <w:abstractNumId w:val="15"/>
  </w:num>
  <w:num w:numId="18">
    <w:abstractNumId w:val="2"/>
  </w:num>
  <w:num w:numId="19">
    <w:abstractNumId w:val="17"/>
  </w:num>
  <w:num w:numId="20">
    <w:abstractNumId w:val="22"/>
  </w:num>
  <w:num w:numId="21">
    <w:abstractNumId w:val="14"/>
  </w:num>
  <w:num w:numId="22">
    <w:abstractNumId w:val="25"/>
  </w:num>
  <w:num w:numId="23">
    <w:abstractNumId w:val="24"/>
  </w:num>
  <w:num w:numId="24">
    <w:abstractNumId w:val="4"/>
  </w:num>
  <w:num w:numId="25">
    <w:abstractNumId w:val="11"/>
  </w:num>
  <w:num w:numId="26">
    <w:abstractNumId w:val="23"/>
  </w:num>
  <w:num w:numId="2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4F76"/>
    <w:rsid w:val="00000BB0"/>
    <w:rsid w:val="0001761E"/>
    <w:rsid w:val="000454D9"/>
    <w:rsid w:val="00072B56"/>
    <w:rsid w:val="000B6E6F"/>
    <w:rsid w:val="00121BC5"/>
    <w:rsid w:val="00185AC2"/>
    <w:rsid w:val="00197A25"/>
    <w:rsid w:val="001A207F"/>
    <w:rsid w:val="002110D4"/>
    <w:rsid w:val="00240E82"/>
    <w:rsid w:val="002427F1"/>
    <w:rsid w:val="002538B9"/>
    <w:rsid w:val="00274E17"/>
    <w:rsid w:val="00286073"/>
    <w:rsid w:val="00286E6B"/>
    <w:rsid w:val="00292125"/>
    <w:rsid w:val="00297CEE"/>
    <w:rsid w:val="002A3F8C"/>
    <w:rsid w:val="002E4A0E"/>
    <w:rsid w:val="002F45C3"/>
    <w:rsid w:val="00357E5B"/>
    <w:rsid w:val="003753A2"/>
    <w:rsid w:val="003762FF"/>
    <w:rsid w:val="003A4212"/>
    <w:rsid w:val="003B5A03"/>
    <w:rsid w:val="003C2661"/>
    <w:rsid w:val="003C4FD7"/>
    <w:rsid w:val="004106EF"/>
    <w:rsid w:val="00413223"/>
    <w:rsid w:val="004212DD"/>
    <w:rsid w:val="004216BB"/>
    <w:rsid w:val="00427D3A"/>
    <w:rsid w:val="00464294"/>
    <w:rsid w:val="004661B6"/>
    <w:rsid w:val="004A7AFE"/>
    <w:rsid w:val="004E0788"/>
    <w:rsid w:val="00501724"/>
    <w:rsid w:val="00501D16"/>
    <w:rsid w:val="00527E10"/>
    <w:rsid w:val="00536785"/>
    <w:rsid w:val="005458CA"/>
    <w:rsid w:val="00584EC1"/>
    <w:rsid w:val="00591BFC"/>
    <w:rsid w:val="00594F41"/>
    <w:rsid w:val="005A1E32"/>
    <w:rsid w:val="005E6F2E"/>
    <w:rsid w:val="00601C54"/>
    <w:rsid w:val="006026FA"/>
    <w:rsid w:val="006114AA"/>
    <w:rsid w:val="006150FC"/>
    <w:rsid w:val="0062401D"/>
    <w:rsid w:val="00712F68"/>
    <w:rsid w:val="00723396"/>
    <w:rsid w:val="0076179F"/>
    <w:rsid w:val="00775441"/>
    <w:rsid w:val="00793DB2"/>
    <w:rsid w:val="007C0033"/>
    <w:rsid w:val="007E61E9"/>
    <w:rsid w:val="008006D8"/>
    <w:rsid w:val="0081037E"/>
    <w:rsid w:val="00826FD0"/>
    <w:rsid w:val="00844B71"/>
    <w:rsid w:val="0085354D"/>
    <w:rsid w:val="00855D86"/>
    <w:rsid w:val="008573E9"/>
    <w:rsid w:val="00865C0B"/>
    <w:rsid w:val="008702A6"/>
    <w:rsid w:val="00873DC6"/>
    <w:rsid w:val="008A1274"/>
    <w:rsid w:val="008A4F76"/>
    <w:rsid w:val="008E484D"/>
    <w:rsid w:val="009773E2"/>
    <w:rsid w:val="009B069F"/>
    <w:rsid w:val="009D36A2"/>
    <w:rsid w:val="009D388B"/>
    <w:rsid w:val="009F1A4B"/>
    <w:rsid w:val="00A237D2"/>
    <w:rsid w:val="00A279A1"/>
    <w:rsid w:val="00A73A8C"/>
    <w:rsid w:val="00AE0C2D"/>
    <w:rsid w:val="00B11A9E"/>
    <w:rsid w:val="00B564CD"/>
    <w:rsid w:val="00BA5A89"/>
    <w:rsid w:val="00BA703B"/>
    <w:rsid w:val="00C17D6F"/>
    <w:rsid w:val="00C268F4"/>
    <w:rsid w:val="00C602BE"/>
    <w:rsid w:val="00C70A52"/>
    <w:rsid w:val="00C82478"/>
    <w:rsid w:val="00C82E25"/>
    <w:rsid w:val="00C905A4"/>
    <w:rsid w:val="00C97487"/>
    <w:rsid w:val="00CA050C"/>
    <w:rsid w:val="00CC46D8"/>
    <w:rsid w:val="00CD187D"/>
    <w:rsid w:val="00CD73D3"/>
    <w:rsid w:val="00D015FC"/>
    <w:rsid w:val="00D21343"/>
    <w:rsid w:val="00D54587"/>
    <w:rsid w:val="00D95822"/>
    <w:rsid w:val="00DA3A32"/>
    <w:rsid w:val="00DC7414"/>
    <w:rsid w:val="00DF1341"/>
    <w:rsid w:val="00E20C2D"/>
    <w:rsid w:val="00E31E7F"/>
    <w:rsid w:val="00E35E05"/>
    <w:rsid w:val="00E72E9F"/>
    <w:rsid w:val="00EC6D08"/>
    <w:rsid w:val="00EC7130"/>
    <w:rsid w:val="00F2088F"/>
    <w:rsid w:val="00F21118"/>
    <w:rsid w:val="00F52A12"/>
    <w:rsid w:val="00F73F26"/>
    <w:rsid w:val="00F82913"/>
    <w:rsid w:val="00F83D34"/>
    <w:rsid w:val="00F86B89"/>
    <w:rsid w:val="00FD0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CEAE19"/>
  <w15:chartTrackingRefBased/>
  <w15:docId w15:val="{225EC8C7-6A56-4EE6-8041-5D73FB4EC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8A4F76"/>
    <w:pPr>
      <w:spacing w:after="200" w:line="276" w:lineRule="auto"/>
    </w:pPr>
  </w:style>
  <w:style w:type="paragraph" w:styleId="berschrift1">
    <w:name w:val="heading 1"/>
    <w:basedOn w:val="Standard"/>
    <w:next w:val="Standard"/>
    <w:link w:val="berschrift1Zchn"/>
    <w:uiPriority w:val="9"/>
    <w:qFormat/>
    <w:rsid w:val="008A4F7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8A4F76"/>
    <w:pPr>
      <w:spacing w:after="240" w:line="240" w:lineRule="auto"/>
      <w:ind w:left="720"/>
      <w:outlineLvl w:val="1"/>
    </w:pPr>
    <w:rPr>
      <w:rFonts w:ascii="Times New Roman" w:eastAsia="Times New Roman" w:hAnsi="Times New Roman" w:cs="Times New Roman"/>
      <w:b/>
      <w:sz w:val="20"/>
      <w:szCs w:val="24"/>
      <w:lang w:val="en-US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8A4F7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8A4F7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Text">
    <w:name w:val="Text"/>
    <w:basedOn w:val="Standard"/>
    <w:qFormat/>
    <w:rsid w:val="008A4F76"/>
    <w:pPr>
      <w:tabs>
        <w:tab w:val="left" w:pos="1080"/>
      </w:tabs>
      <w:spacing w:after="240" w:line="240" w:lineRule="auto"/>
    </w:pPr>
    <w:rPr>
      <w:rFonts w:ascii="Times New Roman" w:eastAsia="Times New Roman" w:hAnsi="Times New Roman" w:cs="Times New Roman"/>
      <w:sz w:val="20"/>
      <w:szCs w:val="24"/>
      <w:lang w:val="en-US"/>
    </w:rPr>
  </w:style>
  <w:style w:type="character" w:styleId="Hyperlink">
    <w:name w:val="Hyperlink"/>
    <w:basedOn w:val="Absatz-Standardschriftart"/>
    <w:uiPriority w:val="99"/>
    <w:unhideWhenUsed/>
    <w:rsid w:val="008A4F76"/>
    <w:rPr>
      <w:color w:val="0000FF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8A4F76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8A4F76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8A4F76"/>
    <w:rPr>
      <w:sz w:val="20"/>
      <w:szCs w:val="20"/>
    </w:rPr>
  </w:style>
  <w:style w:type="table" w:styleId="HelleSchattierung">
    <w:name w:val="Light Shading"/>
    <w:basedOn w:val="NormaleTabelle"/>
    <w:uiPriority w:val="60"/>
    <w:rsid w:val="008A4F76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A4F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A4F76"/>
    <w:rPr>
      <w:rFonts w:ascii="Segoe UI" w:hAnsi="Segoe UI" w:cs="Segoe UI"/>
      <w:sz w:val="18"/>
      <w:szCs w:val="18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8A4F7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8A4F76"/>
    <w:rPr>
      <w:rFonts w:ascii="Times New Roman" w:eastAsia="Times New Roman" w:hAnsi="Times New Roman" w:cs="Times New Roman"/>
      <w:b/>
      <w:sz w:val="20"/>
      <w:szCs w:val="24"/>
      <w:lang w:val="en-US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8A4F7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8A4F76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StandardWeb">
    <w:name w:val="Normal (Web)"/>
    <w:basedOn w:val="Standard"/>
    <w:uiPriority w:val="99"/>
    <w:semiHidden/>
    <w:unhideWhenUsed/>
    <w:rsid w:val="008A4F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Kopfzeile">
    <w:name w:val="header"/>
    <w:basedOn w:val="Standard"/>
    <w:link w:val="KopfzeileZchn"/>
    <w:uiPriority w:val="99"/>
    <w:unhideWhenUsed/>
    <w:rsid w:val="008A4F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8A4F76"/>
  </w:style>
  <w:style w:type="paragraph" w:styleId="Fuzeile">
    <w:name w:val="footer"/>
    <w:basedOn w:val="Standard"/>
    <w:link w:val="FuzeileZchn"/>
    <w:uiPriority w:val="99"/>
    <w:unhideWhenUsed/>
    <w:rsid w:val="008A4F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8A4F76"/>
  </w:style>
  <w:style w:type="paragraph" w:styleId="Listenabsatz">
    <w:name w:val="List Paragraph"/>
    <w:basedOn w:val="Standard"/>
    <w:uiPriority w:val="34"/>
    <w:qFormat/>
    <w:rsid w:val="008A4F76"/>
    <w:pPr>
      <w:ind w:left="720"/>
      <w:contextualSpacing/>
    </w:pPr>
  </w:style>
  <w:style w:type="character" w:styleId="Platzhaltertext">
    <w:name w:val="Placeholder Text"/>
    <w:basedOn w:val="Absatz-Standardschriftart"/>
    <w:uiPriority w:val="99"/>
    <w:semiHidden/>
    <w:rsid w:val="008A4F76"/>
    <w:rPr>
      <w:color w:val="80808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8A4F7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8A4F76"/>
    <w:rPr>
      <w:b/>
      <w:bCs/>
      <w:sz w:val="20"/>
      <w:szCs w:val="20"/>
    </w:rPr>
  </w:style>
  <w:style w:type="character" w:styleId="Hervorhebung">
    <w:name w:val="Emphasis"/>
    <w:basedOn w:val="Absatz-Standardschriftart"/>
    <w:uiPriority w:val="20"/>
    <w:qFormat/>
    <w:rsid w:val="008A4F76"/>
    <w:rPr>
      <w:i/>
      <w:iCs/>
    </w:rPr>
  </w:style>
  <w:style w:type="character" w:customStyle="1" w:styleId="groupname">
    <w:name w:val="groupname"/>
    <w:basedOn w:val="Absatz-Standardschriftart"/>
    <w:rsid w:val="008A4F76"/>
  </w:style>
  <w:style w:type="paragraph" w:customStyle="1" w:styleId="EndNoteBibliographyTitle">
    <w:name w:val="EndNote Bibliography Title"/>
    <w:basedOn w:val="Standard"/>
    <w:link w:val="EndNoteBibliographyTitleZchn"/>
    <w:rsid w:val="008A4F76"/>
    <w:pPr>
      <w:spacing w:after="0"/>
      <w:jc w:val="center"/>
    </w:pPr>
    <w:rPr>
      <w:rFonts w:ascii="Calibri" w:hAnsi="Calibri"/>
      <w:noProof/>
      <w:lang w:val="en-US"/>
    </w:rPr>
  </w:style>
  <w:style w:type="character" w:customStyle="1" w:styleId="EndNoteBibliographyTitleZchn">
    <w:name w:val="EndNote Bibliography Title Zchn"/>
    <w:basedOn w:val="Absatz-Standardschriftart"/>
    <w:link w:val="EndNoteBibliographyTitle"/>
    <w:rsid w:val="008A4F76"/>
    <w:rPr>
      <w:rFonts w:ascii="Calibri" w:hAnsi="Calibri"/>
      <w:noProof/>
      <w:lang w:val="en-US"/>
    </w:rPr>
  </w:style>
  <w:style w:type="paragraph" w:customStyle="1" w:styleId="EndNoteBibliography">
    <w:name w:val="EndNote Bibliography"/>
    <w:basedOn w:val="Standard"/>
    <w:link w:val="EndNoteBibliographyZchn"/>
    <w:rsid w:val="008A4F76"/>
    <w:pPr>
      <w:spacing w:line="240" w:lineRule="auto"/>
    </w:pPr>
    <w:rPr>
      <w:rFonts w:ascii="Calibri" w:hAnsi="Calibri"/>
      <w:noProof/>
      <w:lang w:val="en-US"/>
    </w:rPr>
  </w:style>
  <w:style w:type="character" w:customStyle="1" w:styleId="EndNoteBibliographyZchn">
    <w:name w:val="EndNote Bibliography Zchn"/>
    <w:basedOn w:val="Absatz-Standardschriftart"/>
    <w:link w:val="EndNoteBibliography"/>
    <w:rsid w:val="008A4F76"/>
    <w:rPr>
      <w:rFonts w:ascii="Calibri" w:hAnsi="Calibri"/>
      <w:noProof/>
      <w:lang w:val="en-US"/>
    </w:rPr>
  </w:style>
  <w:style w:type="paragraph" w:styleId="Aufzhlungszeichen">
    <w:name w:val="List Bullet"/>
    <w:basedOn w:val="Standard"/>
    <w:uiPriority w:val="99"/>
    <w:unhideWhenUsed/>
    <w:rsid w:val="008A4F76"/>
    <w:pPr>
      <w:numPr>
        <w:numId w:val="6"/>
      </w:numPr>
      <w:contextualSpacing/>
    </w:p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8A4F7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8A4F76"/>
    <w:rPr>
      <w:rFonts w:ascii="Courier New" w:eastAsia="Times New Roman" w:hAnsi="Courier New" w:cs="Courier New"/>
      <w:sz w:val="20"/>
      <w:szCs w:val="20"/>
      <w:lang w:eastAsia="de-DE"/>
    </w:rPr>
  </w:style>
  <w:style w:type="paragraph" w:customStyle="1" w:styleId="BasicParagraph">
    <w:name w:val="[Basic Paragraph]"/>
    <w:basedOn w:val="Standard"/>
    <w:link w:val="BasicParagraphChar"/>
    <w:rsid w:val="008A4F76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-Roman" w:eastAsia="Times New Roman" w:hAnsi="Times-Roman" w:cs="Times New Roman"/>
      <w:color w:val="000000"/>
      <w:sz w:val="24"/>
      <w:szCs w:val="24"/>
      <w:lang w:val="en-US"/>
    </w:rPr>
  </w:style>
  <w:style w:type="character" w:customStyle="1" w:styleId="BasicParagraphChar">
    <w:name w:val="[Basic Paragraph] Char"/>
    <w:basedOn w:val="Absatz-Standardschriftart"/>
    <w:link w:val="BasicParagraph"/>
    <w:rsid w:val="008A4F76"/>
    <w:rPr>
      <w:rFonts w:ascii="Times-Roman" w:eastAsia="Times New Roman" w:hAnsi="Times-Roman" w:cs="Times New Roman"/>
      <w:color w:val="000000"/>
      <w:sz w:val="24"/>
      <w:szCs w:val="24"/>
      <w:lang w:val="en-US"/>
    </w:rPr>
  </w:style>
  <w:style w:type="paragraph" w:customStyle="1" w:styleId="ConflictofIntereststatement">
    <w:name w:val="Conflict of Interest statement"/>
    <w:basedOn w:val="BasicParagraph"/>
    <w:link w:val="ConflictofIntereststatementChar"/>
    <w:qFormat/>
    <w:rsid w:val="008A4F76"/>
    <w:pPr>
      <w:tabs>
        <w:tab w:val="left" w:pos="1920"/>
      </w:tabs>
      <w:spacing w:after="240"/>
      <w:ind w:left="240"/>
    </w:pPr>
    <w:rPr>
      <w:rFonts w:ascii="Times New Roman" w:hAnsi="Times New Roman"/>
      <w:i/>
      <w:sz w:val="18"/>
    </w:rPr>
  </w:style>
  <w:style w:type="character" w:customStyle="1" w:styleId="ConflictofIntereststatementChar">
    <w:name w:val="Conflict of Interest statement Char"/>
    <w:basedOn w:val="BasicParagraphChar"/>
    <w:link w:val="ConflictofIntereststatement"/>
    <w:rsid w:val="008A4F76"/>
    <w:rPr>
      <w:rFonts w:ascii="Times New Roman" w:eastAsia="Times New Roman" w:hAnsi="Times New Roman" w:cs="Times New Roman"/>
      <w:i/>
      <w:color w:val="000000"/>
      <w:sz w:val="18"/>
      <w:szCs w:val="24"/>
      <w:lang w:val="en-US"/>
    </w:rPr>
  </w:style>
  <w:style w:type="paragraph" w:customStyle="1" w:styleId="HeadingConflictofInterest">
    <w:name w:val="Heading Conflict of Interest"/>
    <w:basedOn w:val="BasicParagraph"/>
    <w:link w:val="HeadingConflictofInterestChar"/>
    <w:rsid w:val="008A4F76"/>
    <w:pPr>
      <w:tabs>
        <w:tab w:val="left" w:pos="1920"/>
      </w:tabs>
      <w:ind w:left="238"/>
    </w:pPr>
    <w:rPr>
      <w:rFonts w:ascii="Times New Roman" w:hAnsi="Times New Roman"/>
      <w:b/>
      <w:sz w:val="18"/>
    </w:rPr>
  </w:style>
  <w:style w:type="character" w:customStyle="1" w:styleId="HeadingConflictofInterestChar">
    <w:name w:val="Heading Conflict of Interest Char"/>
    <w:basedOn w:val="BasicParagraphChar"/>
    <w:link w:val="HeadingConflictofInterest"/>
    <w:rsid w:val="008A4F76"/>
    <w:rPr>
      <w:rFonts w:ascii="Times New Roman" w:eastAsia="Times New Roman" w:hAnsi="Times New Roman" w:cs="Times New Roman"/>
      <w:b/>
      <w:color w:val="000000"/>
      <w:sz w:val="18"/>
      <w:szCs w:val="24"/>
      <w:lang w:val="en-US"/>
    </w:rPr>
  </w:style>
  <w:style w:type="paragraph" w:styleId="berarbeitung">
    <w:name w:val="Revision"/>
    <w:hidden/>
    <w:uiPriority w:val="99"/>
    <w:semiHidden/>
    <w:rsid w:val="008A4F76"/>
    <w:pPr>
      <w:spacing w:after="0" w:line="240" w:lineRule="auto"/>
    </w:pPr>
  </w:style>
  <w:style w:type="paragraph" w:customStyle="1" w:styleId="References">
    <w:name w:val="References"/>
    <w:basedOn w:val="Standard"/>
    <w:link w:val="ReferencesChar"/>
    <w:qFormat/>
    <w:rsid w:val="008A4F76"/>
    <w:pPr>
      <w:autoSpaceDE w:val="0"/>
      <w:autoSpaceDN w:val="0"/>
      <w:adjustRightInd w:val="0"/>
      <w:spacing w:after="120" w:line="240" w:lineRule="auto"/>
      <w:ind w:left="709" w:hanging="425"/>
      <w:jc w:val="both"/>
    </w:pPr>
    <w:rPr>
      <w:rFonts w:ascii="Times New Roman" w:eastAsia="Times New Roman" w:hAnsi="Times New Roman" w:cs="Times New Roman"/>
      <w:color w:val="231F20"/>
      <w:sz w:val="18"/>
      <w:szCs w:val="24"/>
      <w:lang w:val="en-US"/>
    </w:rPr>
  </w:style>
  <w:style w:type="character" w:customStyle="1" w:styleId="ReferencesChar">
    <w:name w:val="References Char"/>
    <w:basedOn w:val="Absatz-Standardschriftart"/>
    <w:link w:val="References"/>
    <w:rsid w:val="008A4F76"/>
    <w:rPr>
      <w:rFonts w:ascii="Times New Roman" w:eastAsia="Times New Roman" w:hAnsi="Times New Roman" w:cs="Times New Roman"/>
      <w:color w:val="231F20"/>
      <w:sz w:val="18"/>
      <w:szCs w:val="24"/>
      <w:lang w:val="en-US"/>
    </w:rPr>
  </w:style>
  <w:style w:type="paragraph" w:styleId="Endnotentext">
    <w:name w:val="endnote text"/>
    <w:basedOn w:val="Standard"/>
    <w:link w:val="EndnotentextZchn"/>
    <w:uiPriority w:val="99"/>
    <w:semiHidden/>
    <w:unhideWhenUsed/>
    <w:rsid w:val="008A4F76"/>
    <w:pPr>
      <w:spacing w:after="0" w:line="240" w:lineRule="auto"/>
    </w:pPr>
    <w:rPr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8A4F76"/>
    <w:rPr>
      <w:sz w:val="20"/>
      <w:szCs w:val="20"/>
    </w:rPr>
  </w:style>
  <w:style w:type="character" w:styleId="Endnotenzeichen">
    <w:name w:val="endnote reference"/>
    <w:basedOn w:val="Absatz-Standardschriftart"/>
    <w:uiPriority w:val="99"/>
    <w:semiHidden/>
    <w:unhideWhenUsed/>
    <w:rsid w:val="008A4F76"/>
    <w:rPr>
      <w:vertAlign w:val="superscript"/>
    </w:rPr>
  </w:style>
  <w:style w:type="character" w:customStyle="1" w:styleId="highwire-cite-metadata-doi">
    <w:name w:val="highwire-cite-metadata-doi"/>
    <w:basedOn w:val="Absatz-Standardschriftart"/>
    <w:rsid w:val="008A4F76"/>
  </w:style>
  <w:style w:type="character" w:customStyle="1" w:styleId="metadata-label">
    <w:name w:val="metadata-label"/>
    <w:basedOn w:val="Absatz-Standardschriftart"/>
    <w:rsid w:val="008A4F76"/>
  </w:style>
  <w:style w:type="character" w:customStyle="1" w:styleId="gghfmyibcpb">
    <w:name w:val="gghfmyibcpb"/>
    <w:basedOn w:val="Absatz-Standardschriftart"/>
    <w:rsid w:val="008A4F76"/>
  </w:style>
  <w:style w:type="character" w:customStyle="1" w:styleId="gghfmyibcob">
    <w:name w:val="gghfmyibcob"/>
    <w:basedOn w:val="Absatz-Standardschriftart"/>
    <w:rsid w:val="008A4F76"/>
  </w:style>
  <w:style w:type="character" w:styleId="Fett">
    <w:name w:val="Strong"/>
    <w:basedOn w:val="Absatz-Standardschriftart"/>
    <w:uiPriority w:val="22"/>
    <w:qFormat/>
    <w:rsid w:val="008A4F76"/>
    <w:rPr>
      <w:b/>
      <w:bCs/>
    </w:rPr>
  </w:style>
  <w:style w:type="character" w:styleId="BesuchterLink">
    <w:name w:val="FollowedHyperlink"/>
    <w:basedOn w:val="Absatz-Standardschriftart"/>
    <w:uiPriority w:val="99"/>
    <w:semiHidden/>
    <w:unhideWhenUsed/>
    <w:rsid w:val="008A4F76"/>
    <w:rPr>
      <w:color w:val="954F72" w:themeColor="followedHyperlink"/>
      <w:u w:val="single"/>
    </w:rPr>
  </w:style>
  <w:style w:type="character" w:customStyle="1" w:styleId="ff1">
    <w:name w:val="ff1"/>
    <w:basedOn w:val="Absatz-Standardschriftart"/>
    <w:rsid w:val="00F52A12"/>
  </w:style>
  <w:style w:type="table" w:styleId="Tabellenraster">
    <w:name w:val="Table Grid"/>
    <w:basedOn w:val="NormaleTabelle"/>
    <w:uiPriority w:val="39"/>
    <w:rsid w:val="005367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web.imbi.uni-heidelberg.de/prior/" TargetMode="External"/><Relationship Id="rId10" Type="http://schemas.microsoft.com/office/2016/09/relationships/commentsIds" Target="commentsIds.xml"/><Relationship Id="rId4" Type="http://schemas.openxmlformats.org/officeDocument/2006/relationships/webSettings" Target="webSettings.xml"/><Relationship Id="rId9" Type="http://schemas.openxmlformats.org/officeDocument/2006/relationships/theme" Target="theme/theme1.xml"/><Relationship Id="rId14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3720</Words>
  <Characters>23440</Characters>
  <Application>Microsoft Office Word</Application>
  <DocSecurity>0</DocSecurity>
  <Lines>195</Lines>
  <Paragraphs>54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Preussler, Stella</dc:creator>
  <cp:keywords/>
  <dc:description/>
  <cp:lastModifiedBy>Stella Erdmann</cp:lastModifiedBy>
  <cp:revision>2</cp:revision>
  <dcterms:created xsi:type="dcterms:W3CDTF">2020-08-18T06:56:00Z</dcterms:created>
  <dcterms:modified xsi:type="dcterms:W3CDTF">2020-08-18T06:56:00Z</dcterms:modified>
</cp:coreProperties>
</file>