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5E" w:rsidRDefault="00D54291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367030</wp:posOffset>
            </wp:positionV>
            <wp:extent cx="6107430" cy="6438900"/>
            <wp:effectExtent l="0" t="0" r="762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3" t="12886" r="24273" b="8634"/>
                    <a:stretch/>
                  </pic:blipFill>
                  <pic:spPr bwMode="auto">
                    <a:xfrm>
                      <a:off x="0" y="0"/>
                      <a:ext cx="6107430" cy="643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Additional File 1: AMSTAR </w:t>
      </w:r>
      <w:proofErr w:type="spellStart"/>
      <w:r>
        <w:t>checklist</w:t>
      </w:r>
      <w:proofErr w:type="spellEnd"/>
      <w:r>
        <w:t xml:space="preserve">  </w:t>
      </w:r>
      <w:r>
        <w:fldChar w:fldCharType="begin"/>
      </w:r>
      <w:r>
        <w:instrText xml:space="preserve"> ADDIN EN.CITE &lt;EndNote&gt;&lt;Cite&gt;&lt;Author&gt;Shea&lt;/Author&gt;&lt;Year&gt;2007&lt;/Year&gt;&lt;RecNum&gt;199&lt;/RecNum&gt;&lt;DisplayText&gt;(1)&lt;/DisplayText&gt;&lt;record&gt;&lt;rec-number&gt;199&lt;/rec-number&gt;&lt;foreign-keys&gt;&lt;key app="EN" db-id="xwswp9rt82990pe5t5yvedzj9apspase095z" timestamp="1588332466"&gt;199&lt;/key&gt;&lt;/foreign-keys&gt;&lt;ref-type name="Journal Article"&gt;17&lt;/ref-type&gt;&lt;contributors&gt;&lt;authors&gt;&lt;author&gt;Shea, B. J.&lt;/author&gt;&lt;author&gt;Grimshaw, J. M.&lt;/author&gt;&lt;author&gt;Wells, G. A.&lt;/author&gt;&lt;author&gt;Boers, M.&lt;/author&gt;&lt;author&gt;Andersson, N.&lt;/author&gt;&lt;author&gt;Hamel, C.&lt;/author&gt;&lt;author&gt;Porter, A. C.&lt;/author&gt;&lt;author&gt;Tugwell, P.&lt;/author&gt;&lt;author&gt;Moher, D.&lt;/author&gt;&lt;author&gt;Bouter, L. M.&lt;/author&gt;&lt;/authors&gt;&lt;/contributors&gt;&lt;auth-address&gt;EMGO Institute, VU University Medical Center, Amsterdam, The Netherlands. bshea@ciet.org&lt;/auth-address&gt;&lt;titles&gt;&lt;title&gt;Development of AMSTAR: a measurement tool to assess the methodological quality of systematic reviews&lt;/title&gt;&lt;secondary-title&gt;BMC Med Res Methodol&lt;/secondary-title&gt;&lt;/titles&gt;&lt;periodical&gt;&lt;full-title&gt;BMC medical research methodology&lt;/full-title&gt;&lt;abbr-1&gt;BMC Med Res Methodol&lt;/abbr-1&gt;&lt;/periodical&gt;&lt;pages&gt;10&lt;/pages&gt;&lt;volume&gt;7&lt;/volume&gt;&lt;edition&gt;2007/02/17&lt;/edition&gt;&lt;keywords&gt;&lt;keyword&gt;Bias&lt;/keyword&gt;&lt;keyword&gt;Factor Analysis, Statistical&lt;/keyword&gt;&lt;keyword&gt;Humans&lt;/keyword&gt;&lt;keyword&gt;Quality Control&lt;/keyword&gt;&lt;keyword&gt;*Reference Standards&lt;/keyword&gt;&lt;keyword&gt;Reproducibility of Results&lt;/keyword&gt;&lt;keyword&gt;*Review Literature as Topic&lt;/keyword&gt;&lt;keyword&gt;Surveys and Questionnaires&lt;/keyword&gt;&lt;/keywords&gt;&lt;dates&gt;&lt;year&gt;2007&lt;/year&gt;&lt;pub-dates&gt;&lt;date&gt;Feb 15&lt;/date&gt;&lt;/pub-dates&gt;&lt;/dates&gt;&lt;isbn&gt;1471-2288&lt;/isbn&gt;&lt;accession-num&gt;17302989&lt;/accession-num&gt;&lt;urls&gt;&lt;/urls&gt;&lt;custom2&gt;PMC1810543&lt;/custom2&gt;&lt;electronic-resource-num&gt;10.1186/1471-2288-7-10&lt;/electronic-resource-num&gt;&lt;remote-database-provider&gt;NLM&lt;/remote-database-provider&gt;&lt;language&gt;eng&lt;/language&gt;&lt;/record&gt;&lt;/Cite&gt;&lt;/EndNote&gt;</w:instrText>
      </w:r>
      <w:r>
        <w:fldChar w:fldCharType="separate"/>
      </w:r>
      <w:r>
        <w:rPr>
          <w:noProof/>
        </w:rPr>
        <w:t>(1)</w:t>
      </w:r>
      <w:r>
        <w:fldChar w:fldCharType="end"/>
      </w:r>
      <w:bookmarkStart w:id="0" w:name="_GoBack"/>
      <w:bookmarkEnd w:id="0"/>
    </w:p>
    <w:p w:rsidR="00D54291" w:rsidRDefault="00D54291">
      <w:r>
        <w:br w:type="textWrapping" w:clear="all"/>
      </w:r>
    </w:p>
    <w:p w:rsidR="00D54291" w:rsidRDefault="00D54291"/>
    <w:p w:rsidR="00D54291" w:rsidRPr="00D54291" w:rsidRDefault="00D54291" w:rsidP="00D54291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54291">
        <w:t>1.</w:t>
      </w:r>
      <w:r w:rsidRPr="00D54291">
        <w:tab/>
        <w:t>Shea BJ, Grimshaw JM, Wells GA, Boers M, Andersson N, Hamel C, et al. Development of AMSTAR: a measurement tool to assess the methodological quality of systematic reviews. BMC Med Res Methodol. 2007;7:10.</w:t>
      </w:r>
    </w:p>
    <w:p w:rsidR="00D54291" w:rsidRDefault="00D54291">
      <w:r>
        <w:fldChar w:fldCharType="end"/>
      </w:r>
    </w:p>
    <w:sectPr w:rsidR="00D542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swp9rt82990pe5t5yvedzj9apspase095z&quot;&gt;2.Paper_Prom-Converted&lt;record-ids&gt;&lt;item&gt;199&lt;/item&gt;&lt;/record-ids&gt;&lt;/item&gt;&lt;/Libraries&gt;"/>
  </w:docVars>
  <w:rsids>
    <w:rsidRoot w:val="00D54291"/>
    <w:rsid w:val="004540E5"/>
    <w:rsid w:val="00525C8C"/>
    <w:rsid w:val="00D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4D50"/>
  <w15:chartTrackingRefBased/>
  <w15:docId w15:val="{67F48010-3ABC-4A89-BB84-04BA2A1B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D5429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5429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5429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54291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Bühn, Stefanie</dc:creator>
  <cp:keywords/>
  <dc:description/>
  <cp:lastModifiedBy>Bühn, Stefanie</cp:lastModifiedBy>
  <cp:revision>1</cp:revision>
  <dcterms:created xsi:type="dcterms:W3CDTF">2021-01-10T12:16:00Z</dcterms:created>
  <dcterms:modified xsi:type="dcterms:W3CDTF">2021-01-10T12:23:00Z</dcterms:modified>
</cp:coreProperties>
</file>