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C8" w:rsidRDefault="00C115C8" w:rsidP="00C115C8">
      <w:pPr>
        <w:jc w:val="center"/>
        <w:rPr>
          <w:rFonts w:ascii="Cambria" w:hAnsi="Cambria"/>
          <w:b/>
          <w:iCs/>
          <w:sz w:val="24"/>
          <w:szCs w:val="24"/>
          <w:lang w:val="en-US"/>
        </w:rPr>
      </w:pPr>
      <w:r w:rsidRPr="00C115C8">
        <w:rPr>
          <w:rFonts w:ascii="Cambria" w:hAnsi="Cambria"/>
          <w:b/>
          <w:iCs/>
          <w:sz w:val="24"/>
          <w:szCs w:val="24"/>
          <w:lang w:val="en-US"/>
        </w:rPr>
        <w:t>Developing a Toolkit for Increasing the Participation of Black, Asian and Minority Ethnic Communities in Health and Social Care Research</w:t>
      </w:r>
    </w:p>
    <w:p w:rsidR="00C115C8" w:rsidRPr="00C115C8" w:rsidRDefault="00C115C8" w:rsidP="00C115C8">
      <w:pPr>
        <w:jc w:val="center"/>
        <w:rPr>
          <w:rFonts w:ascii="Cambria" w:hAnsi="Cambria"/>
          <w:b/>
          <w:iCs/>
          <w:sz w:val="24"/>
          <w:szCs w:val="24"/>
          <w:lang w:val="en-US"/>
        </w:rPr>
      </w:pPr>
      <w:bookmarkStart w:id="0" w:name="_GoBack"/>
      <w:bookmarkEnd w:id="0"/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  <w:lang w:val="en-US"/>
        </w:rPr>
        <w:t xml:space="preserve">Professor Azhar Farooqi, </w:t>
      </w:r>
      <w:proofErr w:type="spellStart"/>
      <w:r w:rsidRPr="00C115C8">
        <w:rPr>
          <w:rFonts w:ascii="Cambria" w:hAnsi="Cambria"/>
          <w:iCs/>
          <w:sz w:val="24"/>
          <w:szCs w:val="24"/>
        </w:rPr>
        <w:t>MBChB</w:t>
      </w:r>
      <w:proofErr w:type="spellEnd"/>
      <w:r w:rsidRPr="00C115C8">
        <w:rPr>
          <w:rFonts w:ascii="Cambria" w:hAnsi="Cambria"/>
          <w:iCs/>
          <w:sz w:val="24"/>
          <w:szCs w:val="24"/>
        </w:rPr>
        <w:t xml:space="preserve"> FRCGP, East Leicester Medical Practice,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>Dr Karan Jutlla, PhD. University of Wolverhampton, Wolverhampton,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Professor Raghu </w:t>
      </w:r>
      <w:proofErr w:type="spellStart"/>
      <w:r w:rsidRPr="00C115C8">
        <w:rPr>
          <w:rFonts w:ascii="Cambria" w:hAnsi="Cambria"/>
          <w:iCs/>
          <w:sz w:val="24"/>
          <w:szCs w:val="24"/>
        </w:rPr>
        <w:t>Raghavan</w:t>
      </w:r>
      <w:proofErr w:type="spellEnd"/>
      <w:r w:rsidRPr="00C115C8">
        <w:rPr>
          <w:rFonts w:ascii="Cambria" w:hAnsi="Cambria"/>
          <w:iCs/>
          <w:sz w:val="24"/>
          <w:szCs w:val="24"/>
        </w:rPr>
        <w:t>, PhD, De Montfort University, Leicester.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>Professor Andrew Wilson, MD FRCGP, University of Leicester,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proofErr w:type="spellStart"/>
      <w:r w:rsidRPr="00C115C8">
        <w:rPr>
          <w:rFonts w:ascii="Cambria" w:hAnsi="Cambria"/>
          <w:iCs/>
          <w:sz w:val="24"/>
          <w:szCs w:val="24"/>
        </w:rPr>
        <w:t>Mohammud</w:t>
      </w:r>
      <w:proofErr w:type="spellEnd"/>
      <w:r w:rsidRPr="00C115C8">
        <w:rPr>
          <w:rFonts w:ascii="Cambria" w:hAnsi="Cambria"/>
          <w:iCs/>
          <w:sz w:val="24"/>
          <w:szCs w:val="24"/>
        </w:rPr>
        <w:t xml:space="preserve"> Shams Uddin, MA (</w:t>
      </w:r>
      <w:proofErr w:type="spellStart"/>
      <w:r w:rsidRPr="00C115C8">
        <w:rPr>
          <w:rFonts w:ascii="Cambria" w:hAnsi="Cambria"/>
          <w:iCs/>
          <w:sz w:val="24"/>
          <w:szCs w:val="24"/>
        </w:rPr>
        <w:t>Nurs</w:t>
      </w:r>
      <w:proofErr w:type="spellEnd"/>
      <w:r w:rsidRPr="00C115C8">
        <w:rPr>
          <w:rFonts w:ascii="Cambria" w:hAnsi="Cambria"/>
          <w:iCs/>
          <w:sz w:val="24"/>
          <w:szCs w:val="24"/>
        </w:rPr>
        <w:t xml:space="preserve">), </w:t>
      </w:r>
      <w:r w:rsidRPr="00C115C8">
        <w:rPr>
          <w:rFonts w:ascii="Cambria" w:hAnsi="Cambria"/>
          <w:bCs/>
          <w:sz w:val="24"/>
          <w:szCs w:val="24"/>
        </w:rPr>
        <w:t>Leicestershire Partnership NHS Trust,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Carol Akroyd, MA, </w:t>
      </w:r>
      <w:r w:rsidRPr="00C115C8">
        <w:rPr>
          <w:rFonts w:ascii="Cambria" w:hAnsi="Cambria"/>
          <w:bCs/>
          <w:iCs/>
          <w:sz w:val="24"/>
          <w:szCs w:val="24"/>
        </w:rPr>
        <w:t>East Midlands Centre for BME Health,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>Naina Patel, PhD Student, De Montfort University,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>Pamela Peggy Campbell-Morris,</w:t>
      </w:r>
      <w:r w:rsidRPr="00C115C8">
        <w:rPr>
          <w:rFonts w:ascii="Cambria" w:hAnsi="Cambria"/>
          <w:bCs/>
          <w:iCs/>
          <w:sz w:val="24"/>
          <w:szCs w:val="24"/>
        </w:rPr>
        <w:t xml:space="preserve"> Centre for BME Health, Leicester, UK.</w:t>
      </w:r>
    </w:p>
    <w:p w:rsidR="00C115C8" w:rsidRPr="00C115C8" w:rsidRDefault="00C115C8" w:rsidP="00C115C8">
      <w:pPr>
        <w:jc w:val="center"/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Aaisha </w:t>
      </w:r>
      <w:proofErr w:type="spellStart"/>
      <w:r w:rsidRPr="00C115C8">
        <w:rPr>
          <w:rFonts w:ascii="Cambria" w:hAnsi="Cambria"/>
          <w:iCs/>
          <w:sz w:val="24"/>
          <w:szCs w:val="24"/>
        </w:rPr>
        <w:t>Tasneem</w:t>
      </w:r>
      <w:proofErr w:type="spellEnd"/>
      <w:r w:rsidRPr="00C115C8">
        <w:rPr>
          <w:rFonts w:ascii="Cambria" w:hAnsi="Cambria"/>
          <w:iCs/>
          <w:sz w:val="24"/>
          <w:szCs w:val="24"/>
        </w:rPr>
        <w:t xml:space="preserve"> Farooqi, PhD, Birmingham City University, Birmingham, UK.</w:t>
      </w:r>
    </w:p>
    <w:p w:rsidR="00C115C8" w:rsidRPr="00C115C8" w:rsidRDefault="00C115C8" w:rsidP="00C115C8">
      <w:pPr>
        <w:rPr>
          <w:rFonts w:ascii="Cambria" w:hAnsi="Cambria"/>
          <w:b/>
          <w:iCs/>
          <w:sz w:val="24"/>
          <w:szCs w:val="24"/>
        </w:rPr>
      </w:pPr>
    </w:p>
    <w:p w:rsidR="00C115C8" w:rsidRPr="00C115C8" w:rsidRDefault="00C115C8" w:rsidP="00C115C8">
      <w:pPr>
        <w:rPr>
          <w:rFonts w:ascii="Cambria" w:hAnsi="Cambria"/>
          <w:b/>
          <w:iCs/>
          <w:sz w:val="24"/>
          <w:szCs w:val="24"/>
        </w:rPr>
      </w:pPr>
      <w:r w:rsidRPr="00C115C8">
        <w:rPr>
          <w:rFonts w:ascii="Cambria" w:hAnsi="Cambria"/>
          <w:b/>
          <w:iCs/>
          <w:sz w:val="24"/>
          <w:szCs w:val="24"/>
        </w:rPr>
        <w:t xml:space="preserve">Corresponding Author: </w:t>
      </w:r>
    </w:p>
    <w:p w:rsidR="00C115C8" w:rsidRPr="00C115C8" w:rsidRDefault="00C115C8" w:rsidP="00C115C8">
      <w:pPr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>Dr Karan Jutlla</w:t>
      </w:r>
    </w:p>
    <w:p w:rsidR="00C115C8" w:rsidRPr="00C115C8" w:rsidRDefault="00C115C8" w:rsidP="00C115C8">
      <w:pPr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Dementia Lead </w:t>
      </w:r>
    </w:p>
    <w:p w:rsidR="00C115C8" w:rsidRPr="00C115C8" w:rsidRDefault="00C115C8" w:rsidP="00C115C8">
      <w:pPr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Institute of Health </w:t>
      </w:r>
    </w:p>
    <w:p w:rsidR="00C115C8" w:rsidRPr="00C115C8" w:rsidRDefault="00C115C8" w:rsidP="00C115C8">
      <w:pPr>
        <w:rPr>
          <w:rFonts w:ascii="Cambria" w:hAnsi="Cambria"/>
          <w:iCs/>
          <w:sz w:val="24"/>
          <w:szCs w:val="24"/>
        </w:rPr>
      </w:pPr>
      <w:r w:rsidRPr="00C115C8">
        <w:rPr>
          <w:rFonts w:ascii="Cambria" w:hAnsi="Cambria"/>
          <w:iCs/>
          <w:sz w:val="24"/>
          <w:szCs w:val="24"/>
        </w:rPr>
        <w:t xml:space="preserve">University of Wolverhampton </w:t>
      </w:r>
    </w:p>
    <w:p w:rsidR="00C115C8" w:rsidRPr="00C115C8" w:rsidRDefault="00C115C8" w:rsidP="00C115C8">
      <w:pPr>
        <w:rPr>
          <w:rFonts w:ascii="Cambria" w:hAnsi="Cambria"/>
          <w:iCs/>
          <w:sz w:val="24"/>
          <w:szCs w:val="24"/>
        </w:rPr>
      </w:pPr>
      <w:proofErr w:type="spellStart"/>
      <w:r w:rsidRPr="00C115C8">
        <w:rPr>
          <w:rFonts w:ascii="Cambria" w:hAnsi="Cambria"/>
          <w:iCs/>
          <w:sz w:val="24"/>
          <w:szCs w:val="24"/>
        </w:rPr>
        <w:t>Gorway</w:t>
      </w:r>
      <w:proofErr w:type="spellEnd"/>
      <w:r w:rsidRPr="00C115C8">
        <w:rPr>
          <w:rFonts w:ascii="Cambria" w:hAnsi="Cambria"/>
          <w:iCs/>
          <w:sz w:val="24"/>
          <w:szCs w:val="24"/>
        </w:rPr>
        <w:t xml:space="preserve"> Road, Walsall, WS1 3BD</w:t>
      </w:r>
    </w:p>
    <w:p w:rsidR="006A1D4B" w:rsidRDefault="006A1D4B"/>
    <w:sectPr w:rsidR="006A1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C8"/>
    <w:rsid w:val="006A1D4B"/>
    <w:rsid w:val="00C1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37E2"/>
  <w15:chartTrackingRefBased/>
  <w15:docId w15:val="{FCCB93D1-A3F0-406B-ADBB-01C348A7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Jutlla, Karan</dc:creator>
  <cp:keywords/>
  <dc:description/>
  <cp:lastModifiedBy>Jutlla, Karan</cp:lastModifiedBy>
  <cp:revision>1</cp:revision>
  <dcterms:created xsi:type="dcterms:W3CDTF">2021-01-06T15:25:00Z</dcterms:created>
  <dcterms:modified xsi:type="dcterms:W3CDTF">2021-01-06T15:32:00Z</dcterms:modified>
</cp:coreProperties>
</file>