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4A8E3" w14:textId="44F3B9A3" w:rsidR="00766942" w:rsidRPr="00A45C28" w:rsidRDefault="00EE2F45" w:rsidP="00A45C28">
      <w:pPr>
        <w:ind w:left="-720" w:right="-810"/>
        <w:jc w:val="center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b/>
          <w:bCs/>
          <w:sz w:val="28"/>
          <w:szCs w:val="28"/>
        </w:rPr>
        <w:t>Additional</w:t>
      </w:r>
      <w:r w:rsidR="000172E8" w:rsidRPr="00130559">
        <w:rPr>
          <w:rFonts w:asciiTheme="minorBidi" w:hAnsiTheme="minorBidi"/>
          <w:b/>
          <w:bCs/>
          <w:sz w:val="28"/>
          <w:szCs w:val="28"/>
        </w:rPr>
        <w:t xml:space="preserve"> file </w:t>
      </w:r>
      <w:r w:rsidR="00BE59FA" w:rsidRPr="00130559">
        <w:rPr>
          <w:rFonts w:asciiTheme="minorBidi" w:hAnsiTheme="minorBidi"/>
          <w:b/>
          <w:bCs/>
          <w:sz w:val="28"/>
          <w:szCs w:val="28"/>
        </w:rPr>
        <w:t>4</w:t>
      </w:r>
      <w:r w:rsidR="00130559">
        <w:rPr>
          <w:rFonts w:asciiTheme="minorBidi" w:hAnsiTheme="minorBidi"/>
          <w:b/>
          <w:bCs/>
          <w:sz w:val="28"/>
          <w:szCs w:val="28"/>
        </w:rPr>
        <w:t xml:space="preserve"> </w:t>
      </w:r>
      <w:r w:rsidR="00130559" w:rsidRPr="00130559">
        <w:rPr>
          <w:rFonts w:asciiTheme="minorBidi" w:hAnsiTheme="minorBidi"/>
          <w:sz w:val="28"/>
          <w:szCs w:val="28"/>
        </w:rPr>
        <w:t>Quality assessment</w:t>
      </w:r>
      <w:r w:rsidR="00582EF5">
        <w:rPr>
          <w:rFonts w:asciiTheme="minorBidi" w:hAnsiTheme="minorBidi"/>
          <w:sz w:val="28"/>
          <w:szCs w:val="28"/>
        </w:rPr>
        <w:t xml:space="preserve"> (</w:t>
      </w:r>
      <w:r w:rsidR="00DA77D1">
        <w:rPr>
          <w:rFonts w:asciiTheme="minorBidi" w:hAnsiTheme="minorBidi"/>
          <w:sz w:val="28"/>
          <w:szCs w:val="28"/>
        </w:rPr>
        <w:t>P</w:t>
      </w:r>
      <w:r w:rsidR="00582EF5">
        <w:rPr>
          <w:rFonts w:asciiTheme="minorBidi" w:hAnsiTheme="minorBidi"/>
          <w:sz w:val="28"/>
          <w:szCs w:val="28"/>
        </w:rPr>
        <w:t>.1-7)</w:t>
      </w:r>
    </w:p>
    <w:tbl>
      <w:tblPr>
        <w:tblStyle w:val="PlainTable4"/>
        <w:tblW w:w="8995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595"/>
        <w:gridCol w:w="647"/>
        <w:gridCol w:w="596"/>
        <w:gridCol w:w="1157"/>
      </w:tblGrid>
      <w:tr w:rsidR="00766942" w:rsidRPr="00766942" w14:paraId="622044B5" w14:textId="77777777" w:rsidTr="009934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5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541C70CD" w14:textId="5BA01D2B" w:rsidR="00766942" w:rsidRPr="00766942" w:rsidRDefault="00766942" w:rsidP="00766942">
            <w:pPr>
              <w:spacing w:line="360" w:lineRule="auto"/>
              <w:rPr>
                <w:rFonts w:eastAsia="Times New Roman" w:cstheme="minorHAnsi"/>
                <w:color w:val="000000"/>
                <w:sz w:val="24"/>
                <w:szCs w:val="24"/>
                <w:u w:color="000000"/>
                <w:bdr w:val="nil"/>
                <w:lang w:eastAsia="en-CA"/>
              </w:rPr>
            </w:pPr>
          </w:p>
        </w:tc>
      </w:tr>
      <w:tr w:rsidR="00766942" w:rsidRPr="00766942" w14:paraId="5E737732" w14:textId="77777777" w:rsidTr="009934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464EA0A" w14:textId="62766A46" w:rsidR="00766942" w:rsidRPr="00130559" w:rsidRDefault="00766942" w:rsidP="00766942">
            <w:pPr>
              <w:rPr>
                <w:rFonts w:asciiTheme="minorBidi" w:hAnsiTheme="minorBidi"/>
                <w:sz w:val="24"/>
                <w:szCs w:val="24"/>
                <w:u w:color="000000"/>
                <w:bdr w:val="nil"/>
                <w:lang w:eastAsia="en-CA"/>
              </w:rPr>
            </w:pPr>
            <w:r w:rsidRPr="00130559">
              <w:rPr>
                <w:rFonts w:asciiTheme="minorBidi" w:hAnsiTheme="minorBidi"/>
                <w:sz w:val="24"/>
                <w:szCs w:val="24"/>
                <w:u w:color="000000"/>
                <w:bdr w:val="nil"/>
                <w:lang w:eastAsia="en-CA"/>
              </w:rPr>
              <w:t xml:space="preserve">Table 4.1 </w:t>
            </w:r>
            <w:r w:rsidRPr="00130559">
              <w:rPr>
                <w:rFonts w:asciiTheme="minorBidi" w:hAnsiTheme="minorBidi"/>
                <w:b w:val="0"/>
                <w:bCs w:val="0"/>
                <w:sz w:val="24"/>
                <w:szCs w:val="24"/>
                <w:u w:color="000000"/>
                <w:bdr w:val="nil"/>
                <w:lang w:eastAsia="en-CA"/>
              </w:rPr>
              <w:t>Quality appraisal checklist</w:t>
            </w:r>
          </w:p>
        </w:tc>
      </w:tr>
      <w:tr w:rsidR="00766942" w:rsidRPr="00130559" w14:paraId="768A2AB7" w14:textId="77777777" w:rsidTr="00993441">
        <w:trPr>
          <w:trHeight w:val="4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CF5175" w14:textId="064E48A3" w:rsidR="00766942" w:rsidRPr="00130559" w:rsidRDefault="00766942" w:rsidP="00766942">
            <w:pPr>
              <w:spacing w:line="360" w:lineRule="auto"/>
              <w:rPr>
                <w:rFonts w:asciiTheme="minorBidi" w:eastAsia="Times New Roman" w:hAnsiTheme="minorBidi"/>
                <w:color w:val="000000"/>
                <w:u w:color="000000"/>
                <w:bdr w:val="nil"/>
                <w:lang w:eastAsia="en-CA"/>
              </w:rPr>
            </w:pPr>
            <w:r w:rsidRPr="00130559">
              <w:rPr>
                <w:rFonts w:asciiTheme="minorBidi" w:hAnsiTheme="minorBidi"/>
              </w:rPr>
              <w:t>Item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6874DAA8" w14:textId="04453DFB" w:rsidR="00766942" w:rsidRPr="00130559" w:rsidRDefault="00766942" w:rsidP="0076694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0000"/>
                <w:u w:color="000000"/>
                <w:bdr w:val="nil"/>
                <w:lang w:eastAsia="en-CA"/>
              </w:rPr>
            </w:pPr>
            <w:r w:rsidRPr="00130559">
              <w:rPr>
                <w:rFonts w:asciiTheme="minorBidi" w:hAnsiTheme="minorBidi"/>
                <w:b/>
                <w:bCs/>
              </w:rPr>
              <w:t xml:space="preserve">Yes </w:t>
            </w:r>
          </w:p>
        </w:tc>
        <w:tc>
          <w:tcPr>
            <w:tcW w:w="59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5F54143" w14:textId="6F677277" w:rsidR="00766942" w:rsidRPr="00130559" w:rsidRDefault="00766942" w:rsidP="0076694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0000"/>
                <w:u w:color="000000"/>
                <w:bdr w:val="nil"/>
                <w:lang w:eastAsia="en-CA"/>
              </w:rPr>
            </w:pPr>
            <w:r w:rsidRPr="00130559">
              <w:rPr>
                <w:rFonts w:asciiTheme="minorBidi" w:hAnsiTheme="minorBidi"/>
                <w:b/>
                <w:bCs/>
              </w:rPr>
              <w:t xml:space="preserve">No </w:t>
            </w:r>
          </w:p>
        </w:tc>
        <w:tc>
          <w:tcPr>
            <w:tcW w:w="115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CD58634" w14:textId="6E9F267B" w:rsidR="00766942" w:rsidRPr="00130559" w:rsidRDefault="00766942" w:rsidP="0076694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0000"/>
                <w:u w:color="000000"/>
                <w:bdr w:val="nil"/>
                <w:lang w:eastAsia="en-CA"/>
              </w:rPr>
            </w:pPr>
            <w:r w:rsidRPr="00130559">
              <w:rPr>
                <w:rFonts w:asciiTheme="minorBidi" w:hAnsiTheme="minorBidi"/>
                <w:b/>
                <w:bCs/>
              </w:rPr>
              <w:t xml:space="preserve">Unclear </w:t>
            </w:r>
          </w:p>
        </w:tc>
      </w:tr>
      <w:tr w:rsidR="00130559" w:rsidRPr="00130559" w14:paraId="55147613" w14:textId="77777777" w:rsidTr="009934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AF8C499" w14:textId="08EE058A" w:rsidR="00130559" w:rsidRPr="00130559" w:rsidRDefault="00130559" w:rsidP="00766942">
            <w:pPr>
              <w:numPr>
                <w:ilvl w:val="0"/>
                <w:numId w:val="1"/>
              </w:numPr>
              <w:spacing w:line="360" w:lineRule="auto"/>
              <w:rPr>
                <w:rFonts w:asciiTheme="minorBidi" w:eastAsia="Times New Roman" w:hAnsiTheme="minorBidi"/>
                <w:b w:val="0"/>
                <w:bCs w:val="0"/>
                <w:color w:val="000000"/>
                <w:u w:color="000000"/>
                <w:bdr w:val="nil"/>
                <w:lang w:eastAsia="en-CA"/>
              </w:rPr>
            </w:pPr>
            <w:r w:rsidRPr="00130559">
              <w:rPr>
                <w:rFonts w:asciiTheme="minorBidi" w:eastAsia="Times New Roman" w:hAnsiTheme="minorBidi"/>
                <w:b w:val="0"/>
                <w:bCs w:val="0"/>
                <w:color w:val="000000"/>
                <w:u w:color="000000"/>
                <w:bdr w:val="nil"/>
                <w:lang w:eastAsia="en-CA"/>
              </w:rPr>
              <w:t>Were the aims/objectives of the study clear? *</w:t>
            </w:r>
          </w:p>
        </w:tc>
        <w:tc>
          <w:tcPr>
            <w:tcW w:w="1243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14:paraId="46170DA7" w14:textId="77777777" w:rsidR="00130559" w:rsidRPr="00130559" w:rsidRDefault="00130559" w:rsidP="0076694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0000"/>
                <w:u w:color="000000"/>
                <w:bdr w:val="nil"/>
                <w:lang w:eastAsia="en-CA"/>
              </w:rPr>
            </w:pPr>
          </w:p>
        </w:tc>
        <w:tc>
          <w:tcPr>
            <w:tcW w:w="1157" w:type="dxa"/>
            <w:shd w:val="clear" w:color="auto" w:fill="FFFFFF" w:themeFill="background1"/>
          </w:tcPr>
          <w:p w14:paraId="7D738DD1" w14:textId="77777777" w:rsidR="00130559" w:rsidRPr="00130559" w:rsidRDefault="00130559" w:rsidP="0076694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0000"/>
                <w:u w:color="000000"/>
                <w:bdr w:val="nil"/>
                <w:lang w:eastAsia="en-CA"/>
              </w:rPr>
            </w:pPr>
          </w:p>
        </w:tc>
      </w:tr>
      <w:tr w:rsidR="00130559" w:rsidRPr="00130559" w14:paraId="3DFD3C96" w14:textId="77777777" w:rsidTr="00993441">
        <w:trPr>
          <w:trHeight w:val="4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D028727" w14:textId="153E1573" w:rsidR="00130559" w:rsidRPr="00130559" w:rsidRDefault="00130559" w:rsidP="00766942">
            <w:pPr>
              <w:numPr>
                <w:ilvl w:val="0"/>
                <w:numId w:val="1"/>
              </w:numPr>
              <w:spacing w:line="360" w:lineRule="auto"/>
              <w:rPr>
                <w:rFonts w:asciiTheme="minorBidi" w:eastAsia="Times New Roman" w:hAnsiTheme="minorBidi"/>
                <w:b w:val="0"/>
                <w:bCs w:val="0"/>
                <w:color w:val="000000"/>
                <w:u w:color="000000"/>
                <w:bdr w:val="nil"/>
                <w:lang w:eastAsia="en-CA"/>
              </w:rPr>
            </w:pPr>
            <w:r w:rsidRPr="00130559">
              <w:rPr>
                <w:rFonts w:asciiTheme="minorBidi" w:eastAsia="Times New Roman" w:hAnsiTheme="minorBidi"/>
                <w:b w:val="0"/>
                <w:bCs w:val="0"/>
                <w:color w:val="000000"/>
                <w:u w:color="000000"/>
                <w:bdr w:val="nil"/>
                <w:lang w:eastAsia="en-CA"/>
              </w:rPr>
              <w:t>Was the study design appropriate for the stated aim(s)? *</w:t>
            </w:r>
          </w:p>
        </w:tc>
        <w:tc>
          <w:tcPr>
            <w:tcW w:w="1243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14:paraId="0241860D" w14:textId="77777777" w:rsidR="00130559" w:rsidRPr="00130559" w:rsidRDefault="00130559" w:rsidP="0076694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0000"/>
                <w:u w:color="000000"/>
                <w:bdr w:val="nil"/>
                <w:lang w:eastAsia="en-CA"/>
              </w:rPr>
            </w:pPr>
          </w:p>
        </w:tc>
        <w:tc>
          <w:tcPr>
            <w:tcW w:w="1157" w:type="dxa"/>
            <w:shd w:val="clear" w:color="auto" w:fill="FFFFFF" w:themeFill="background1"/>
          </w:tcPr>
          <w:p w14:paraId="26C0655C" w14:textId="77777777" w:rsidR="00130559" w:rsidRPr="00130559" w:rsidRDefault="00130559" w:rsidP="0076694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0000"/>
                <w:u w:color="000000"/>
                <w:bdr w:val="nil"/>
                <w:lang w:eastAsia="en-CA"/>
              </w:rPr>
            </w:pPr>
          </w:p>
        </w:tc>
      </w:tr>
      <w:tr w:rsidR="00130559" w:rsidRPr="00130559" w14:paraId="27F5DAE1" w14:textId="77777777" w:rsidTr="009934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70A1FE2" w14:textId="77777777" w:rsidR="00130559" w:rsidRPr="00130559" w:rsidRDefault="00130559" w:rsidP="00766942">
            <w:pPr>
              <w:numPr>
                <w:ilvl w:val="0"/>
                <w:numId w:val="1"/>
              </w:numPr>
              <w:spacing w:line="360" w:lineRule="auto"/>
              <w:rPr>
                <w:rFonts w:asciiTheme="minorBidi" w:eastAsia="Times New Roman" w:hAnsiTheme="minorBidi"/>
                <w:b w:val="0"/>
                <w:bCs w:val="0"/>
                <w:color w:val="000000"/>
                <w:u w:color="000000"/>
                <w:bdr w:val="nil"/>
                <w:lang w:eastAsia="en-CA"/>
              </w:rPr>
            </w:pPr>
            <w:r w:rsidRPr="00130559">
              <w:rPr>
                <w:rFonts w:asciiTheme="minorBidi" w:eastAsia="Times New Roman" w:hAnsiTheme="minorBidi"/>
                <w:b w:val="0"/>
                <w:bCs w:val="0"/>
                <w:color w:val="000000"/>
                <w:u w:color="000000"/>
                <w:bdr w:val="nil"/>
                <w:lang w:eastAsia="en-CA"/>
              </w:rPr>
              <w:t>Was the sample size adequate? §</w:t>
            </w:r>
          </w:p>
        </w:tc>
        <w:tc>
          <w:tcPr>
            <w:tcW w:w="1243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14:paraId="396B3545" w14:textId="77777777" w:rsidR="00130559" w:rsidRPr="00130559" w:rsidRDefault="00130559" w:rsidP="0076694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0000"/>
                <w:u w:color="000000"/>
                <w:bdr w:val="nil"/>
                <w:lang w:eastAsia="en-CA"/>
              </w:rPr>
            </w:pPr>
          </w:p>
        </w:tc>
        <w:tc>
          <w:tcPr>
            <w:tcW w:w="1157" w:type="dxa"/>
            <w:shd w:val="clear" w:color="auto" w:fill="FFFFFF" w:themeFill="background1"/>
          </w:tcPr>
          <w:p w14:paraId="60E7640B" w14:textId="77777777" w:rsidR="00130559" w:rsidRPr="00130559" w:rsidRDefault="00130559" w:rsidP="0076694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0000"/>
                <w:u w:color="000000"/>
                <w:bdr w:val="nil"/>
                <w:lang w:eastAsia="en-CA"/>
              </w:rPr>
            </w:pPr>
          </w:p>
        </w:tc>
      </w:tr>
      <w:tr w:rsidR="00130559" w:rsidRPr="00130559" w14:paraId="4A888B12" w14:textId="77777777" w:rsidTr="00993441">
        <w:trPr>
          <w:trHeight w:val="4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DDABE43" w14:textId="77777777" w:rsidR="00130559" w:rsidRPr="00130559" w:rsidRDefault="00130559" w:rsidP="00766942">
            <w:pPr>
              <w:numPr>
                <w:ilvl w:val="0"/>
                <w:numId w:val="1"/>
              </w:numPr>
              <w:spacing w:line="360" w:lineRule="auto"/>
              <w:rPr>
                <w:rFonts w:asciiTheme="minorBidi" w:eastAsia="Times New Roman" w:hAnsiTheme="minorBidi"/>
                <w:b w:val="0"/>
                <w:bCs w:val="0"/>
                <w:color w:val="000000"/>
                <w:u w:color="000000"/>
                <w:bdr w:val="nil"/>
                <w:lang w:eastAsia="en-CA"/>
              </w:rPr>
            </w:pPr>
            <w:r w:rsidRPr="00130559">
              <w:rPr>
                <w:rFonts w:asciiTheme="minorBidi" w:eastAsia="Times New Roman" w:hAnsiTheme="minorBidi"/>
                <w:b w:val="0"/>
                <w:bCs w:val="0"/>
                <w:color w:val="000000"/>
                <w:u w:color="000000"/>
                <w:bdr w:val="nil"/>
                <w:lang w:eastAsia="en-CA"/>
              </w:rPr>
              <w:t>Were the study subjects and setting described in detail? §</w:t>
            </w:r>
          </w:p>
        </w:tc>
        <w:tc>
          <w:tcPr>
            <w:tcW w:w="2400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14:paraId="0D106F3F" w14:textId="77777777" w:rsidR="00130559" w:rsidRPr="00130559" w:rsidRDefault="00130559" w:rsidP="0076694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0000"/>
                <w:u w:color="000000"/>
                <w:bdr w:val="nil"/>
                <w:lang w:eastAsia="en-CA"/>
              </w:rPr>
            </w:pPr>
          </w:p>
        </w:tc>
      </w:tr>
      <w:tr w:rsidR="00130559" w:rsidRPr="00130559" w14:paraId="43B775AC" w14:textId="77777777" w:rsidTr="009934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34C116F" w14:textId="77777777" w:rsidR="00130559" w:rsidRPr="00130559" w:rsidRDefault="00130559" w:rsidP="00766942">
            <w:pPr>
              <w:numPr>
                <w:ilvl w:val="0"/>
                <w:numId w:val="1"/>
              </w:numPr>
              <w:spacing w:line="360" w:lineRule="auto"/>
              <w:rPr>
                <w:rFonts w:asciiTheme="minorBidi" w:eastAsia="Times New Roman" w:hAnsiTheme="minorBidi"/>
                <w:b w:val="0"/>
                <w:bCs w:val="0"/>
                <w:color w:val="000000"/>
                <w:u w:color="000000"/>
                <w:bdr w:val="nil"/>
                <w:lang w:eastAsia="en-CA"/>
              </w:rPr>
            </w:pPr>
            <w:r w:rsidRPr="00130559">
              <w:rPr>
                <w:rFonts w:asciiTheme="minorBidi" w:eastAsia="Times New Roman" w:hAnsiTheme="minorBidi"/>
                <w:b w:val="0"/>
                <w:bCs w:val="0"/>
                <w:color w:val="000000"/>
                <w:u w:color="000000"/>
                <w:bdr w:val="nil"/>
                <w:lang w:val="de-DE" w:eastAsia="en-CA"/>
              </w:rPr>
              <w:t>Were valid methods used for the identification of the condition</w:t>
            </w:r>
            <w:r w:rsidRPr="00130559">
              <w:rPr>
                <w:rFonts w:asciiTheme="minorBidi" w:eastAsia="Times New Roman" w:hAnsiTheme="minorBidi"/>
                <w:b w:val="0"/>
                <w:bCs w:val="0"/>
                <w:color w:val="000000"/>
                <w:u w:color="000000"/>
                <w:bdr w:val="nil"/>
                <w:lang w:eastAsia="en-CA"/>
              </w:rPr>
              <w:t>? §</w:t>
            </w:r>
          </w:p>
        </w:tc>
        <w:tc>
          <w:tcPr>
            <w:tcW w:w="2400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14:paraId="7DE48B0D" w14:textId="77777777" w:rsidR="00130559" w:rsidRPr="00130559" w:rsidRDefault="00130559" w:rsidP="0076694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0000"/>
                <w:u w:color="000000"/>
                <w:bdr w:val="nil"/>
                <w:lang w:eastAsia="en-CA"/>
              </w:rPr>
            </w:pPr>
          </w:p>
        </w:tc>
      </w:tr>
      <w:tr w:rsidR="00130559" w:rsidRPr="00130559" w14:paraId="0C8A621C" w14:textId="77777777" w:rsidTr="00993441">
        <w:trPr>
          <w:trHeight w:val="4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02A1C60" w14:textId="075F3D01" w:rsidR="00130559" w:rsidRPr="00130559" w:rsidRDefault="00130559" w:rsidP="00130559">
            <w:pPr>
              <w:numPr>
                <w:ilvl w:val="0"/>
                <w:numId w:val="1"/>
              </w:numPr>
              <w:spacing w:line="360" w:lineRule="auto"/>
              <w:rPr>
                <w:rFonts w:asciiTheme="minorBidi" w:eastAsia="Times New Roman" w:hAnsiTheme="minorBidi"/>
                <w:b w:val="0"/>
                <w:bCs w:val="0"/>
                <w:color w:val="000000"/>
                <w:u w:color="000000"/>
                <w:bdr w:val="nil"/>
                <w:lang w:val="de-DE" w:eastAsia="en-CA"/>
              </w:rPr>
            </w:pPr>
            <w:r w:rsidRPr="00130559">
              <w:rPr>
                <w:rFonts w:asciiTheme="minorBidi" w:eastAsia="Times New Roman" w:hAnsiTheme="minorBidi"/>
                <w:b w:val="0"/>
                <w:bCs w:val="0"/>
                <w:color w:val="000000"/>
                <w:u w:color="000000"/>
                <w:bdr w:val="none" w:sz="0" w:space="0" w:color="auto" w:frame="1"/>
                <w:lang w:val="de-DE" w:eastAsia="en-CA"/>
              </w:rPr>
              <w:t>Were the risk factor and outcome variables measured correctly using instruments/measurements that had been trialed, piloted</w:t>
            </w:r>
            <w:r w:rsidR="00EE2F45">
              <w:rPr>
                <w:rFonts w:asciiTheme="minorBidi" w:eastAsia="Times New Roman" w:hAnsiTheme="minorBidi"/>
                <w:b w:val="0"/>
                <w:bCs w:val="0"/>
                <w:color w:val="000000"/>
                <w:u w:color="000000"/>
                <w:bdr w:val="none" w:sz="0" w:space="0" w:color="auto" w:frame="1"/>
                <w:lang w:val="de-DE" w:eastAsia="en-CA"/>
              </w:rPr>
              <w:t>,</w:t>
            </w:r>
            <w:r w:rsidRPr="00130559">
              <w:rPr>
                <w:rFonts w:asciiTheme="minorBidi" w:eastAsia="Times New Roman" w:hAnsiTheme="minorBidi"/>
                <w:b w:val="0"/>
                <w:bCs w:val="0"/>
                <w:color w:val="000000"/>
                <w:u w:color="000000"/>
                <w:bdr w:val="none" w:sz="0" w:space="0" w:color="auto" w:frame="1"/>
                <w:lang w:val="de-DE" w:eastAsia="en-CA"/>
              </w:rPr>
              <w:t xml:space="preserve"> or published previously?*</w:t>
            </w:r>
          </w:p>
        </w:tc>
        <w:tc>
          <w:tcPr>
            <w:tcW w:w="2400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14:paraId="72C50CD6" w14:textId="77777777" w:rsidR="00130559" w:rsidRPr="00130559" w:rsidRDefault="00130559" w:rsidP="0013055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0000"/>
                <w:u w:color="000000"/>
                <w:bdr w:val="nil"/>
                <w:lang w:eastAsia="en-CA"/>
              </w:rPr>
            </w:pPr>
          </w:p>
        </w:tc>
      </w:tr>
      <w:tr w:rsidR="00130559" w:rsidRPr="00130559" w14:paraId="26410232" w14:textId="77777777" w:rsidTr="009934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3E28318" w14:textId="77777777" w:rsidR="00130559" w:rsidRPr="00130559" w:rsidRDefault="00130559" w:rsidP="00130559">
            <w:pPr>
              <w:numPr>
                <w:ilvl w:val="0"/>
                <w:numId w:val="1"/>
              </w:numPr>
              <w:spacing w:line="360" w:lineRule="auto"/>
              <w:rPr>
                <w:rFonts w:asciiTheme="minorBidi" w:eastAsia="Times New Roman" w:hAnsiTheme="minorBidi"/>
                <w:b w:val="0"/>
                <w:bCs w:val="0"/>
                <w:color w:val="000000"/>
                <w:u w:color="000000"/>
                <w:bdr w:val="nil"/>
                <w:lang w:eastAsia="en-CA"/>
              </w:rPr>
            </w:pPr>
            <w:r w:rsidRPr="00130559">
              <w:rPr>
                <w:rFonts w:asciiTheme="minorBidi" w:eastAsia="Times New Roman" w:hAnsiTheme="minorBidi"/>
                <w:b w:val="0"/>
                <w:bCs w:val="0"/>
                <w:color w:val="000000"/>
                <w:u w:color="000000"/>
                <w:bdr w:val="nil"/>
                <w:lang w:eastAsia="en-CA"/>
              </w:rPr>
              <w:t>Was there an appropriate statistical analysis? §</w:t>
            </w:r>
            <w:r w:rsidRPr="00130559">
              <w:rPr>
                <w:rFonts w:asciiTheme="minorBidi" w:eastAsia="Times New Roman" w:hAnsiTheme="minorBidi"/>
                <w:b w:val="0"/>
                <w:bCs w:val="0"/>
                <w:color w:val="000000"/>
                <w:u w:color="000000"/>
                <w:bdr w:val="nil"/>
                <w:lang w:val="de-DE" w:eastAsia="en-CA"/>
              </w:rPr>
              <w:t xml:space="preserve"> </w:t>
            </w:r>
          </w:p>
        </w:tc>
        <w:tc>
          <w:tcPr>
            <w:tcW w:w="2400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14:paraId="62DBD32B" w14:textId="77777777" w:rsidR="00130559" w:rsidRPr="00130559" w:rsidRDefault="00130559" w:rsidP="0013055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0000"/>
                <w:u w:color="000000"/>
                <w:bdr w:val="nil"/>
                <w:lang w:eastAsia="en-CA"/>
              </w:rPr>
            </w:pPr>
          </w:p>
        </w:tc>
      </w:tr>
      <w:tr w:rsidR="00130559" w:rsidRPr="00130559" w14:paraId="1FA7B658" w14:textId="77777777" w:rsidTr="00993441">
        <w:trPr>
          <w:trHeight w:val="4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6FE0F62" w14:textId="432F2F48" w:rsidR="00130559" w:rsidRPr="00130559" w:rsidRDefault="00130559" w:rsidP="00130559">
            <w:pPr>
              <w:numPr>
                <w:ilvl w:val="0"/>
                <w:numId w:val="1"/>
              </w:numPr>
              <w:spacing w:line="360" w:lineRule="auto"/>
              <w:rPr>
                <w:rFonts w:asciiTheme="minorBidi" w:eastAsia="Times New Roman" w:hAnsiTheme="minorBidi"/>
                <w:b w:val="0"/>
                <w:bCs w:val="0"/>
                <w:color w:val="000000"/>
                <w:u w:color="000000"/>
                <w:bdr w:val="nil"/>
                <w:lang w:eastAsia="en-CA"/>
              </w:rPr>
            </w:pPr>
            <w:r w:rsidRPr="00130559">
              <w:rPr>
                <w:rFonts w:asciiTheme="minorBidi" w:eastAsia="Times New Roman" w:hAnsiTheme="minorBidi"/>
                <w:b w:val="0"/>
                <w:bCs w:val="0"/>
                <w:color w:val="000000"/>
                <w:u w:color="000000"/>
                <w:bdr w:val="nil"/>
                <w:lang w:eastAsia="en-CA"/>
              </w:rPr>
              <w:t>Is it clear what was used to determine statistical significance and/or precision estimates? (e.g., p values, CIs)? *</w:t>
            </w:r>
          </w:p>
        </w:tc>
        <w:tc>
          <w:tcPr>
            <w:tcW w:w="2400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14:paraId="069866AD" w14:textId="77777777" w:rsidR="00130559" w:rsidRPr="00130559" w:rsidRDefault="00130559" w:rsidP="0013055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0000"/>
                <w:u w:color="000000"/>
                <w:bdr w:val="nil"/>
                <w:lang w:eastAsia="en-CA"/>
              </w:rPr>
            </w:pPr>
          </w:p>
        </w:tc>
      </w:tr>
      <w:tr w:rsidR="00130559" w:rsidRPr="00130559" w14:paraId="23D06B4C" w14:textId="77777777" w:rsidTr="00A45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00B09FE" w14:textId="0D35BA75" w:rsidR="00130559" w:rsidRPr="00130559" w:rsidRDefault="00130559" w:rsidP="00130559">
            <w:pPr>
              <w:numPr>
                <w:ilvl w:val="0"/>
                <w:numId w:val="1"/>
              </w:numPr>
              <w:spacing w:line="360" w:lineRule="auto"/>
              <w:rPr>
                <w:rFonts w:asciiTheme="minorBidi" w:eastAsia="Times New Roman" w:hAnsiTheme="minorBidi"/>
                <w:b w:val="0"/>
                <w:bCs w:val="0"/>
                <w:color w:val="000000"/>
                <w:u w:color="000000"/>
                <w:bdr w:val="nil"/>
                <w:lang w:eastAsia="en-CA"/>
              </w:rPr>
            </w:pPr>
            <w:r w:rsidRPr="00130559">
              <w:rPr>
                <w:rFonts w:asciiTheme="minorBidi" w:eastAsia="Times New Roman" w:hAnsiTheme="minorBidi"/>
                <w:b w:val="0"/>
                <w:bCs w:val="0"/>
                <w:color w:val="000000"/>
                <w:u w:color="000000"/>
                <w:bdr w:val="nil"/>
                <w:lang w:eastAsia="en-CA"/>
              </w:rPr>
              <w:t>Were the methods (including statistical methods) sufficiently described to enable them to be repeated? *</w:t>
            </w:r>
          </w:p>
        </w:tc>
        <w:tc>
          <w:tcPr>
            <w:tcW w:w="2400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14:paraId="70771794" w14:textId="77777777" w:rsidR="00130559" w:rsidRPr="00130559" w:rsidRDefault="00130559" w:rsidP="0013055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0000"/>
                <w:u w:color="000000"/>
                <w:bdr w:val="nil"/>
                <w:lang w:eastAsia="en-CA"/>
              </w:rPr>
            </w:pPr>
          </w:p>
        </w:tc>
      </w:tr>
      <w:tr w:rsidR="00130559" w:rsidRPr="00130559" w14:paraId="43023B04" w14:textId="77777777" w:rsidTr="00A45C28">
        <w:trPr>
          <w:trHeight w:val="4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B1170F" w14:textId="77777777" w:rsidR="00130559" w:rsidRPr="00130559" w:rsidRDefault="00130559" w:rsidP="00130559">
            <w:pPr>
              <w:numPr>
                <w:ilvl w:val="0"/>
                <w:numId w:val="1"/>
              </w:numPr>
              <w:spacing w:line="360" w:lineRule="auto"/>
              <w:rPr>
                <w:rFonts w:asciiTheme="minorBidi" w:eastAsia="Times New Roman" w:hAnsiTheme="minorBidi"/>
                <w:b w:val="0"/>
                <w:bCs w:val="0"/>
                <w:color w:val="000000"/>
                <w:u w:color="000000"/>
                <w:bdr w:val="nil"/>
                <w:lang w:eastAsia="en-CA"/>
              </w:rPr>
            </w:pPr>
            <w:r w:rsidRPr="00130559">
              <w:rPr>
                <w:rFonts w:asciiTheme="minorBidi" w:eastAsia="Times New Roman" w:hAnsiTheme="minorBidi"/>
                <w:b w:val="0"/>
                <w:bCs w:val="0"/>
                <w:color w:val="000000"/>
                <w:u w:color="000000"/>
                <w:bdr w:val="nil"/>
                <w:lang w:eastAsia="en-CA"/>
              </w:rPr>
              <w:t>Were the limitations of the study discussed? *</w:t>
            </w:r>
          </w:p>
        </w:tc>
        <w:tc>
          <w:tcPr>
            <w:tcW w:w="240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22F133F" w14:textId="77777777" w:rsidR="00130559" w:rsidRPr="00130559" w:rsidRDefault="00130559" w:rsidP="0013055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0000"/>
                <w:u w:color="000000"/>
                <w:bdr w:val="nil"/>
                <w:lang w:eastAsia="en-CA"/>
              </w:rPr>
            </w:pPr>
          </w:p>
        </w:tc>
      </w:tr>
    </w:tbl>
    <w:p w14:paraId="479EEE35" w14:textId="77777777" w:rsidR="00766942" w:rsidRPr="00130559" w:rsidRDefault="00766942" w:rsidP="0013055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Theme="minorBidi" w:eastAsia="Garamond" w:hAnsiTheme="minorBidi"/>
          <w:color w:val="000000"/>
          <w:sz w:val="20"/>
          <w:szCs w:val="20"/>
          <w:u w:color="000000"/>
          <w:bdr w:val="nil"/>
          <w:lang w:val="de-DE" w:eastAsia="en-CA"/>
        </w:rPr>
      </w:pPr>
      <w:r w:rsidRPr="00130559">
        <w:rPr>
          <w:rFonts w:asciiTheme="minorBidi" w:eastAsia="Arial Unicode MS" w:hAnsiTheme="minorBidi"/>
          <w:b/>
          <w:bCs/>
          <w:color w:val="000000"/>
          <w:sz w:val="20"/>
          <w:szCs w:val="20"/>
          <w:u w:color="000000"/>
          <w:bdr w:val="nil"/>
          <w:lang w:eastAsia="en-CA"/>
        </w:rPr>
        <w:t>§</w:t>
      </w:r>
      <w:r w:rsidRPr="00130559">
        <w:rPr>
          <w:rFonts w:asciiTheme="minorBidi" w:eastAsia="Arial Unicode MS" w:hAnsiTheme="minorBidi"/>
          <w:color w:val="000000"/>
          <w:sz w:val="20"/>
          <w:szCs w:val="20"/>
          <w:u w:color="000000"/>
          <w:bdr w:val="nil"/>
          <w:lang w:val="de-DE" w:eastAsia="en-CA"/>
        </w:rPr>
        <w:t xml:space="preserve"> </w:t>
      </w:r>
      <w:r w:rsidRPr="00130559">
        <w:rPr>
          <w:rFonts w:asciiTheme="minorBidi" w:eastAsia="Arial Unicode MS" w:hAnsiTheme="minorBidi"/>
          <w:color w:val="000000"/>
          <w:sz w:val="20"/>
          <w:szCs w:val="20"/>
          <w:u w:color="000000"/>
          <w:bdr w:val="nil"/>
          <w:lang w:eastAsia="en-CA"/>
        </w:rPr>
        <w:t>Item from the Joanna Briggs Institute Prevalence Critical Appraisal Tool</w:t>
      </w:r>
    </w:p>
    <w:p w14:paraId="458E1D1D" w14:textId="628565F7" w:rsidR="000172E8" w:rsidRPr="00130559" w:rsidRDefault="00766942" w:rsidP="0013055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Theme="minorBidi" w:eastAsia="Arial Unicode MS" w:hAnsiTheme="minorBidi"/>
          <w:color w:val="000000"/>
          <w:sz w:val="20"/>
          <w:szCs w:val="20"/>
          <w:u w:color="000000"/>
          <w:bdr w:val="nil"/>
          <w:lang w:eastAsia="en-CA"/>
        </w:rPr>
      </w:pPr>
      <w:r w:rsidRPr="00130559">
        <w:rPr>
          <w:rFonts w:asciiTheme="minorBidi" w:eastAsia="Arial Unicode MS" w:hAnsiTheme="minorBidi"/>
          <w:color w:val="000000"/>
          <w:sz w:val="20"/>
          <w:szCs w:val="20"/>
          <w:u w:color="000000"/>
          <w:bdr w:val="nil"/>
          <w:lang w:eastAsia="en-CA"/>
        </w:rPr>
        <w:t>*Item from the AXIS tool</w:t>
      </w:r>
    </w:p>
    <w:p w14:paraId="32A59CA8" w14:textId="77777777" w:rsidR="00130559" w:rsidRPr="00130559" w:rsidRDefault="00130559" w:rsidP="0076694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Theme="minorBidi" w:eastAsia="Arial Unicode MS" w:hAnsiTheme="minorBidi"/>
          <w:color w:val="000000"/>
          <w:u w:color="000000"/>
          <w:bdr w:val="nil"/>
          <w:lang w:eastAsia="en-CA"/>
        </w:rPr>
      </w:pPr>
    </w:p>
    <w:p w14:paraId="6E1AC64B" w14:textId="77777777" w:rsidR="00766942" w:rsidRPr="00766942" w:rsidRDefault="00766942" w:rsidP="0076694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eastAsia="Garamond" w:cstheme="minorHAnsi"/>
          <w:color w:val="000000"/>
          <w:sz w:val="24"/>
          <w:szCs w:val="24"/>
          <w:u w:color="000000"/>
          <w:bdr w:val="nil"/>
          <w:lang w:val="de-DE" w:eastAsia="en-CA"/>
        </w:rPr>
      </w:pPr>
    </w:p>
    <w:tbl>
      <w:tblPr>
        <w:tblStyle w:val="TableGrid"/>
        <w:tblW w:w="14772" w:type="dxa"/>
        <w:tblLook w:val="04A0" w:firstRow="1" w:lastRow="0" w:firstColumn="1" w:lastColumn="0" w:noHBand="0" w:noVBand="1"/>
      </w:tblPr>
      <w:tblGrid>
        <w:gridCol w:w="1800"/>
        <w:gridCol w:w="1075"/>
        <w:gridCol w:w="1270"/>
        <w:gridCol w:w="990"/>
        <w:gridCol w:w="1170"/>
        <w:gridCol w:w="1090"/>
        <w:gridCol w:w="2314"/>
        <w:gridCol w:w="1126"/>
        <w:gridCol w:w="1141"/>
        <w:gridCol w:w="1078"/>
        <w:gridCol w:w="1019"/>
        <w:gridCol w:w="699"/>
      </w:tblGrid>
      <w:tr w:rsidR="00C25828" w:rsidRPr="00C25828" w14:paraId="6C43B41E" w14:textId="77777777" w:rsidTr="006E1F6A">
        <w:trPr>
          <w:trHeight w:val="477"/>
        </w:trPr>
        <w:tc>
          <w:tcPr>
            <w:tcW w:w="1477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B5CA571" w14:textId="7FFCF59A" w:rsidR="00C25828" w:rsidRPr="00130559" w:rsidRDefault="00C25828" w:rsidP="000172E8">
            <w:pPr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6E1F6A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  <w:lastRenderedPageBreak/>
              <w:t xml:space="preserve">Table </w:t>
            </w:r>
            <w:r w:rsidR="000578CB" w:rsidRPr="006E1F6A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  <w:t>4</w:t>
            </w:r>
            <w:r w:rsidRPr="006E1F6A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  <w:t>.</w:t>
            </w:r>
            <w:r w:rsidR="00766942" w:rsidRPr="006E1F6A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  <w:t>2</w:t>
            </w:r>
            <w:r w:rsidRPr="00130559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 xml:space="preserve"> Quality assessment. Studies </w:t>
            </w:r>
            <w:r w:rsidR="007B5D00" w:rsidRPr="00130559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are sorted in order from</w:t>
            </w:r>
            <w:r w:rsidRPr="00130559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 xml:space="preserve"> highest to </w:t>
            </w:r>
            <w:r w:rsidR="007B5D00" w:rsidRPr="00130559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lowest</w:t>
            </w:r>
            <w:r w:rsidRPr="00130559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 xml:space="preserve"> quality</w:t>
            </w:r>
          </w:p>
        </w:tc>
      </w:tr>
      <w:tr w:rsidR="000172E8" w:rsidRPr="00C25828" w14:paraId="69E35827" w14:textId="77777777" w:rsidTr="006E1F6A">
        <w:trPr>
          <w:trHeight w:val="1377"/>
        </w:trPr>
        <w:tc>
          <w:tcPr>
            <w:tcW w:w="18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89E85D8" w14:textId="77777777" w:rsidR="000172E8" w:rsidRPr="006E1F6A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</w:pPr>
            <w:r w:rsidRPr="006E1F6A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  <w:t>First author and year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  <w:hideMark/>
          </w:tcPr>
          <w:p w14:paraId="6481815D" w14:textId="77777777" w:rsidR="000172E8" w:rsidRPr="006E1F6A" w:rsidRDefault="000172E8" w:rsidP="000172E8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</w:pPr>
            <w:r w:rsidRPr="006E1F6A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  <w:t>Clear aim and objectives</w:t>
            </w:r>
          </w:p>
        </w:tc>
        <w:tc>
          <w:tcPr>
            <w:tcW w:w="1265" w:type="dxa"/>
            <w:tcBorders>
              <w:top w:val="single" w:sz="4" w:space="0" w:color="auto"/>
            </w:tcBorders>
            <w:vAlign w:val="center"/>
            <w:hideMark/>
          </w:tcPr>
          <w:p w14:paraId="574CBB14" w14:textId="77777777" w:rsidR="000172E8" w:rsidRPr="006E1F6A" w:rsidRDefault="000172E8" w:rsidP="000172E8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</w:pPr>
            <w:r w:rsidRPr="006E1F6A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  <w:t>Appropriate study design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  <w:hideMark/>
          </w:tcPr>
          <w:p w14:paraId="35B1D67E" w14:textId="77777777" w:rsidR="000172E8" w:rsidRPr="006E1F6A" w:rsidRDefault="000172E8" w:rsidP="000172E8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</w:pPr>
            <w:r w:rsidRPr="006E1F6A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  <w:t xml:space="preserve"> Adequate sample size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  <w:hideMark/>
          </w:tcPr>
          <w:p w14:paraId="027E6CA7" w14:textId="77777777" w:rsidR="000172E8" w:rsidRPr="006E1F6A" w:rsidRDefault="000172E8" w:rsidP="000172E8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</w:pPr>
            <w:r w:rsidRPr="006E1F6A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  <w:t>Description of study subjects and setting</w:t>
            </w:r>
          </w:p>
        </w:tc>
        <w:tc>
          <w:tcPr>
            <w:tcW w:w="1090" w:type="dxa"/>
            <w:tcBorders>
              <w:top w:val="single" w:sz="4" w:space="0" w:color="auto"/>
            </w:tcBorders>
            <w:vAlign w:val="center"/>
            <w:hideMark/>
          </w:tcPr>
          <w:p w14:paraId="471B0415" w14:textId="114D719A" w:rsidR="000172E8" w:rsidRPr="006E1F6A" w:rsidRDefault="00C25828" w:rsidP="000172E8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</w:pPr>
            <w:r w:rsidRPr="006E1F6A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  <w:t>V</w:t>
            </w:r>
            <w:r w:rsidR="000172E8" w:rsidRPr="006E1F6A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  <w:t xml:space="preserve">alid methods to identify the condition </w:t>
            </w:r>
          </w:p>
        </w:tc>
        <w:tc>
          <w:tcPr>
            <w:tcW w:w="2314" w:type="dxa"/>
            <w:tcBorders>
              <w:top w:val="single" w:sz="4" w:space="0" w:color="auto"/>
            </w:tcBorders>
            <w:vAlign w:val="center"/>
            <w:hideMark/>
          </w:tcPr>
          <w:p w14:paraId="7278630F" w14:textId="09EE3DA8" w:rsidR="000172E8" w:rsidRPr="006E1F6A" w:rsidRDefault="000172E8" w:rsidP="000172E8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</w:pPr>
            <w:r w:rsidRPr="006E1F6A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C25828" w:rsidRPr="006E1F6A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  <w:t>O</w:t>
            </w:r>
            <w:r w:rsidRPr="006E1F6A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  <w:t xml:space="preserve">utcome variables </w:t>
            </w:r>
            <w:r w:rsidR="00C25828" w:rsidRPr="006E1F6A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  <w:t xml:space="preserve">were </w:t>
            </w:r>
            <w:r w:rsidRPr="006E1F6A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  <w:t xml:space="preserve">measured correctly using instruments/measurements that had </w:t>
            </w:r>
            <w:r w:rsidR="00C25828" w:rsidRPr="006E1F6A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  <w:t>been</w:t>
            </w:r>
            <w:r w:rsidRPr="006E1F6A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  <w:t xml:space="preserve"> published previously </w:t>
            </w:r>
          </w:p>
        </w:tc>
        <w:tc>
          <w:tcPr>
            <w:tcW w:w="1126" w:type="dxa"/>
            <w:tcBorders>
              <w:top w:val="single" w:sz="4" w:space="0" w:color="auto"/>
            </w:tcBorders>
            <w:vAlign w:val="center"/>
            <w:hideMark/>
          </w:tcPr>
          <w:p w14:paraId="0F7D2798" w14:textId="77777777" w:rsidR="000172E8" w:rsidRPr="006E1F6A" w:rsidRDefault="000172E8" w:rsidP="000172E8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</w:pPr>
            <w:r w:rsidRPr="006E1F6A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  <w:t>Appropriate statistical analysis</w:t>
            </w:r>
          </w:p>
        </w:tc>
        <w:tc>
          <w:tcPr>
            <w:tcW w:w="1141" w:type="dxa"/>
            <w:tcBorders>
              <w:top w:val="single" w:sz="4" w:space="0" w:color="auto"/>
            </w:tcBorders>
            <w:vAlign w:val="center"/>
            <w:hideMark/>
          </w:tcPr>
          <w:p w14:paraId="4F64B07C" w14:textId="13C003AA" w:rsidR="000172E8" w:rsidRPr="006E1F6A" w:rsidRDefault="000172E8" w:rsidP="000172E8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</w:pPr>
            <w:r w:rsidRPr="006E1F6A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  <w:t>Determine precision estimates</w:t>
            </w:r>
          </w:p>
        </w:tc>
        <w:tc>
          <w:tcPr>
            <w:tcW w:w="1078" w:type="dxa"/>
            <w:tcBorders>
              <w:top w:val="single" w:sz="4" w:space="0" w:color="auto"/>
            </w:tcBorders>
            <w:vAlign w:val="center"/>
            <w:hideMark/>
          </w:tcPr>
          <w:p w14:paraId="64D35CB6" w14:textId="62F68F5E" w:rsidR="000172E8" w:rsidRPr="006E1F6A" w:rsidRDefault="000578CB" w:rsidP="000172E8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</w:pPr>
            <w:r w:rsidRPr="006E1F6A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  <w:t>Methods sufficiently</w:t>
            </w:r>
            <w:r w:rsidR="000172E8" w:rsidRPr="006E1F6A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  <w:t xml:space="preserve"> described to enable them to be repeated</w:t>
            </w:r>
          </w:p>
        </w:tc>
        <w:tc>
          <w:tcPr>
            <w:tcW w:w="1019" w:type="dxa"/>
            <w:tcBorders>
              <w:top w:val="single" w:sz="4" w:space="0" w:color="auto"/>
            </w:tcBorders>
            <w:vAlign w:val="center"/>
            <w:hideMark/>
          </w:tcPr>
          <w:p w14:paraId="1B989FE4" w14:textId="77777777" w:rsidR="000172E8" w:rsidRPr="006E1F6A" w:rsidRDefault="000172E8" w:rsidP="000172E8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</w:pPr>
            <w:r w:rsidRPr="006E1F6A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  <w:t>limitations of the study discussed</w:t>
            </w:r>
          </w:p>
        </w:tc>
        <w:tc>
          <w:tcPr>
            <w:tcW w:w="699" w:type="dxa"/>
            <w:tcBorders>
              <w:top w:val="single" w:sz="4" w:space="0" w:color="auto"/>
            </w:tcBorders>
            <w:vAlign w:val="center"/>
            <w:hideMark/>
          </w:tcPr>
          <w:p w14:paraId="493AA546" w14:textId="77777777" w:rsidR="000172E8" w:rsidRPr="006E1F6A" w:rsidRDefault="000172E8" w:rsidP="000172E8">
            <w:pPr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</w:pPr>
            <w:r w:rsidRPr="006E1F6A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  <w:t>Total</w:t>
            </w:r>
          </w:p>
        </w:tc>
      </w:tr>
      <w:tr w:rsidR="00C25828" w:rsidRPr="00C25828" w14:paraId="75F2E3C1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51B9B552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Steinbrecher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2012</w:t>
            </w:r>
          </w:p>
        </w:tc>
        <w:tc>
          <w:tcPr>
            <w:tcW w:w="1075" w:type="dxa"/>
            <w:noWrap/>
            <w:vAlign w:val="center"/>
            <w:hideMark/>
          </w:tcPr>
          <w:p w14:paraId="5C6DECD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0024F7F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25486C4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666DF10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22C5561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078580F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27B027F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41" w:type="dxa"/>
            <w:noWrap/>
            <w:vAlign w:val="center"/>
            <w:hideMark/>
          </w:tcPr>
          <w:p w14:paraId="2BFA121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78" w:type="dxa"/>
            <w:noWrap/>
            <w:vAlign w:val="center"/>
            <w:hideMark/>
          </w:tcPr>
          <w:p w14:paraId="3394AA4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19" w:type="dxa"/>
            <w:noWrap/>
            <w:vAlign w:val="center"/>
            <w:hideMark/>
          </w:tcPr>
          <w:p w14:paraId="6955999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13F3403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10</w:t>
            </w:r>
          </w:p>
        </w:tc>
      </w:tr>
      <w:tr w:rsidR="000172E8" w:rsidRPr="00C25828" w14:paraId="1324EB0B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02184D4A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Danos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2018</w:t>
            </w:r>
          </w:p>
        </w:tc>
        <w:tc>
          <w:tcPr>
            <w:tcW w:w="1075" w:type="dxa"/>
            <w:noWrap/>
            <w:vAlign w:val="center"/>
            <w:hideMark/>
          </w:tcPr>
          <w:p w14:paraId="7959D23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05E1987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3AA3D98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3ADD4CB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56D4CA3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3C5D9F1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6EAD987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41" w:type="dxa"/>
            <w:noWrap/>
            <w:vAlign w:val="center"/>
            <w:hideMark/>
          </w:tcPr>
          <w:p w14:paraId="14BED5E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78212CF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19" w:type="dxa"/>
            <w:noWrap/>
            <w:vAlign w:val="center"/>
            <w:hideMark/>
          </w:tcPr>
          <w:p w14:paraId="2BC74AC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178CE47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9</w:t>
            </w:r>
          </w:p>
        </w:tc>
      </w:tr>
      <w:tr w:rsidR="00C25828" w:rsidRPr="00C25828" w14:paraId="3E2CD883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0A59C19E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Stern 2016</w:t>
            </w:r>
          </w:p>
        </w:tc>
        <w:tc>
          <w:tcPr>
            <w:tcW w:w="1075" w:type="dxa"/>
            <w:noWrap/>
            <w:vAlign w:val="center"/>
            <w:hideMark/>
          </w:tcPr>
          <w:p w14:paraId="30657BD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404D2F8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6C2596B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79133B7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71DE7BA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7F3BCED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347B58C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41" w:type="dxa"/>
            <w:noWrap/>
            <w:vAlign w:val="center"/>
            <w:hideMark/>
          </w:tcPr>
          <w:p w14:paraId="7B09FDE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78" w:type="dxa"/>
            <w:noWrap/>
            <w:vAlign w:val="center"/>
            <w:hideMark/>
          </w:tcPr>
          <w:p w14:paraId="495E231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19" w:type="dxa"/>
            <w:noWrap/>
            <w:vAlign w:val="center"/>
            <w:hideMark/>
          </w:tcPr>
          <w:p w14:paraId="3B750E9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14BD532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9</w:t>
            </w:r>
          </w:p>
        </w:tc>
      </w:tr>
      <w:tr w:rsidR="000172E8" w:rsidRPr="00C25828" w14:paraId="1A5C0BB2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597AFA65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Crosbie 2018</w:t>
            </w:r>
          </w:p>
        </w:tc>
        <w:tc>
          <w:tcPr>
            <w:tcW w:w="1075" w:type="dxa"/>
            <w:noWrap/>
            <w:vAlign w:val="center"/>
            <w:hideMark/>
          </w:tcPr>
          <w:p w14:paraId="5DE4E89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31BC5C1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22250F9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02D48AD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2EDE682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254DFC5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3BD7004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4232A01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78" w:type="dxa"/>
            <w:noWrap/>
            <w:vAlign w:val="center"/>
            <w:hideMark/>
          </w:tcPr>
          <w:p w14:paraId="2B34C60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229E10C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24F65D0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8</w:t>
            </w:r>
          </w:p>
        </w:tc>
      </w:tr>
      <w:tr w:rsidR="00C25828" w:rsidRPr="00C25828" w14:paraId="04B23E48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583974F1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Jayarajah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2020</w:t>
            </w:r>
          </w:p>
        </w:tc>
        <w:tc>
          <w:tcPr>
            <w:tcW w:w="1075" w:type="dxa"/>
            <w:noWrap/>
            <w:vAlign w:val="center"/>
            <w:hideMark/>
          </w:tcPr>
          <w:p w14:paraId="2F48341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0004325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3C0B624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1BC7477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470D94F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6F18C7C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24B52DC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55A926B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78" w:type="dxa"/>
            <w:noWrap/>
            <w:vAlign w:val="center"/>
            <w:hideMark/>
          </w:tcPr>
          <w:p w14:paraId="55403AD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1C1F031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6CC60B7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8</w:t>
            </w:r>
          </w:p>
        </w:tc>
      </w:tr>
      <w:tr w:rsidR="000172E8" w:rsidRPr="00C25828" w14:paraId="2828EB8D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450BFB3D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Katsidzira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2016</w:t>
            </w:r>
          </w:p>
        </w:tc>
        <w:tc>
          <w:tcPr>
            <w:tcW w:w="1075" w:type="dxa"/>
            <w:noWrap/>
            <w:vAlign w:val="center"/>
            <w:hideMark/>
          </w:tcPr>
          <w:p w14:paraId="77B23E0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0C01AD5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3762C72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637E1A7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77CB6E5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525541F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2BD0A7D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41" w:type="dxa"/>
            <w:noWrap/>
            <w:vAlign w:val="center"/>
            <w:hideMark/>
          </w:tcPr>
          <w:p w14:paraId="7EC3369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2212697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3764EB0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359820A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8</w:t>
            </w:r>
          </w:p>
        </w:tc>
      </w:tr>
      <w:tr w:rsidR="00C25828" w:rsidRPr="00C25828" w14:paraId="4053A42F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44E14E00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Shafqat 2015</w:t>
            </w:r>
          </w:p>
        </w:tc>
        <w:tc>
          <w:tcPr>
            <w:tcW w:w="1075" w:type="dxa"/>
            <w:noWrap/>
            <w:vAlign w:val="center"/>
            <w:hideMark/>
          </w:tcPr>
          <w:p w14:paraId="127A1E4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71E97B0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25220D4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2663D36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5EB2E1C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0F8B64D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71A8104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57863A6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78" w:type="dxa"/>
            <w:noWrap/>
            <w:vAlign w:val="center"/>
            <w:hideMark/>
          </w:tcPr>
          <w:p w14:paraId="537B78E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42DB116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6938BA6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8</w:t>
            </w:r>
          </w:p>
        </w:tc>
      </w:tr>
      <w:tr w:rsidR="000172E8" w:rsidRPr="00C25828" w14:paraId="58D9E923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63CE83B3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Safaee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2012</w:t>
            </w:r>
          </w:p>
        </w:tc>
        <w:tc>
          <w:tcPr>
            <w:tcW w:w="1075" w:type="dxa"/>
            <w:noWrap/>
            <w:vAlign w:val="center"/>
            <w:hideMark/>
          </w:tcPr>
          <w:p w14:paraId="049F681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7267CED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1377855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6B4450D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36DF602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32790D7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6907534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5912564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78" w:type="dxa"/>
            <w:noWrap/>
            <w:vAlign w:val="center"/>
            <w:hideMark/>
          </w:tcPr>
          <w:p w14:paraId="2F83F3C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742CC06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73DF4EA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8</w:t>
            </w:r>
          </w:p>
        </w:tc>
      </w:tr>
      <w:tr w:rsidR="00C25828" w:rsidRPr="00C25828" w14:paraId="31336947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3AD1B6A9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Shah 2012</w:t>
            </w:r>
          </w:p>
        </w:tc>
        <w:tc>
          <w:tcPr>
            <w:tcW w:w="1075" w:type="dxa"/>
            <w:noWrap/>
            <w:vAlign w:val="center"/>
            <w:hideMark/>
          </w:tcPr>
          <w:p w14:paraId="1A594E2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6F18296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0CFA0CB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6FC6CBA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3880AE1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3BA2DD0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720726D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41" w:type="dxa"/>
            <w:noWrap/>
            <w:vAlign w:val="center"/>
            <w:hideMark/>
          </w:tcPr>
          <w:p w14:paraId="176B091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004957C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18B8662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7532996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8</w:t>
            </w:r>
          </w:p>
        </w:tc>
      </w:tr>
      <w:tr w:rsidR="000172E8" w:rsidRPr="00C25828" w14:paraId="63260866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1C5A8DA8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Patel 2016</w:t>
            </w:r>
          </w:p>
        </w:tc>
        <w:tc>
          <w:tcPr>
            <w:tcW w:w="1075" w:type="dxa"/>
            <w:noWrap/>
            <w:vAlign w:val="center"/>
            <w:hideMark/>
          </w:tcPr>
          <w:p w14:paraId="58F916B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66EA06A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3B0F3FF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5316B3A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28F64F2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0C485ED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4F6A603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3EFA64E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78" w:type="dxa"/>
            <w:noWrap/>
            <w:vAlign w:val="center"/>
            <w:hideMark/>
          </w:tcPr>
          <w:p w14:paraId="26FE48A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04366B9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36C949E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8</w:t>
            </w:r>
          </w:p>
        </w:tc>
      </w:tr>
      <w:tr w:rsidR="00C25828" w:rsidRPr="00C25828" w14:paraId="356C2B8C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451D2232" w14:textId="63B769CD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Siegel</w:t>
            </w:r>
            <w:r w:rsidR="00C908E4"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</w:t>
            </w: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075" w:type="dxa"/>
            <w:noWrap/>
            <w:vAlign w:val="center"/>
            <w:hideMark/>
          </w:tcPr>
          <w:p w14:paraId="09B5BCA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1C12CFA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18B5C92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10F1FA6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2E207EE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2FB198A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4B39D04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03F8019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78" w:type="dxa"/>
            <w:noWrap/>
            <w:vAlign w:val="center"/>
            <w:hideMark/>
          </w:tcPr>
          <w:p w14:paraId="5C61065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113D42A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76339F1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8</w:t>
            </w:r>
          </w:p>
        </w:tc>
      </w:tr>
      <w:tr w:rsidR="000172E8" w:rsidRPr="00C25828" w14:paraId="6F9D72B1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11CF7832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Wu 2018</w:t>
            </w:r>
          </w:p>
        </w:tc>
        <w:tc>
          <w:tcPr>
            <w:tcW w:w="1075" w:type="dxa"/>
            <w:noWrap/>
            <w:vAlign w:val="center"/>
            <w:hideMark/>
          </w:tcPr>
          <w:p w14:paraId="5F42E3F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242F5CD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480A224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47D142F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4203341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0FF2CDF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70D56F7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41" w:type="dxa"/>
            <w:noWrap/>
            <w:vAlign w:val="center"/>
            <w:hideMark/>
          </w:tcPr>
          <w:p w14:paraId="47226BD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0E9107A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6CE0647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777C1E2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8</w:t>
            </w:r>
          </w:p>
        </w:tc>
      </w:tr>
      <w:tr w:rsidR="00C25828" w:rsidRPr="00C25828" w14:paraId="5C044FF5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0645D6E2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Young 2015</w:t>
            </w:r>
          </w:p>
        </w:tc>
        <w:tc>
          <w:tcPr>
            <w:tcW w:w="1075" w:type="dxa"/>
            <w:noWrap/>
            <w:vAlign w:val="center"/>
            <w:hideMark/>
          </w:tcPr>
          <w:p w14:paraId="405142D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087E086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6615FAA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743E270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0F6BCDC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35C2E30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108B535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4C07F58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78" w:type="dxa"/>
            <w:noWrap/>
            <w:vAlign w:val="center"/>
            <w:hideMark/>
          </w:tcPr>
          <w:p w14:paraId="6862671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22191E7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38B3926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8</w:t>
            </w:r>
          </w:p>
        </w:tc>
      </w:tr>
      <w:tr w:rsidR="000172E8" w:rsidRPr="00C25828" w14:paraId="2FB56A82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2C7C6257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Abdifard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2016</w:t>
            </w:r>
          </w:p>
        </w:tc>
        <w:tc>
          <w:tcPr>
            <w:tcW w:w="1075" w:type="dxa"/>
            <w:noWrap/>
            <w:vAlign w:val="center"/>
            <w:hideMark/>
          </w:tcPr>
          <w:p w14:paraId="3AD5728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2996A2F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12F6D15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21CA013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5D9DC2E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084AA73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32FD51D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41" w:type="dxa"/>
            <w:noWrap/>
            <w:vAlign w:val="center"/>
            <w:hideMark/>
          </w:tcPr>
          <w:p w14:paraId="3B3906F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15CDCAA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12E3A7E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9" w:type="dxa"/>
            <w:noWrap/>
            <w:vAlign w:val="center"/>
            <w:hideMark/>
          </w:tcPr>
          <w:p w14:paraId="42AE31B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C25828" w:rsidRPr="00C25828" w14:paraId="6D010AEF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5DC3C5D5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Abualkhair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2020</w:t>
            </w:r>
          </w:p>
        </w:tc>
        <w:tc>
          <w:tcPr>
            <w:tcW w:w="1075" w:type="dxa"/>
            <w:noWrap/>
            <w:vAlign w:val="center"/>
            <w:hideMark/>
          </w:tcPr>
          <w:p w14:paraId="3A89569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41CBD35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4378A84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06DD3BB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70486F4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25E1356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4BC9B49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1420C87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48B8248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5B5DFC9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3FB0643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0172E8" w:rsidRPr="00C25828" w14:paraId="4FD75FB2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5C0D702E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Araghi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2019</w:t>
            </w:r>
          </w:p>
        </w:tc>
        <w:tc>
          <w:tcPr>
            <w:tcW w:w="1075" w:type="dxa"/>
            <w:noWrap/>
            <w:vAlign w:val="center"/>
            <w:hideMark/>
          </w:tcPr>
          <w:p w14:paraId="0A956A3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2118306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380574E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4463609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337D7F6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708DB0F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06CADB0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2F42948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284812B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70021DD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1C3F9F8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C25828" w:rsidRPr="00C25828" w14:paraId="0211B7DB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147F1A37" w14:textId="710EE9ED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Austin</w:t>
            </w:r>
            <w:r w:rsidRPr="00130559">
              <w:rPr>
                <w:rFonts w:asciiTheme="minorBidi" w:eastAsia="Times New Roman" w:hAnsiTheme="minorBidi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075" w:type="dxa"/>
            <w:noWrap/>
            <w:vAlign w:val="center"/>
            <w:hideMark/>
          </w:tcPr>
          <w:p w14:paraId="6B1D6EB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632C7DC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3CE2105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4799934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69B4C59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570C284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087265D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27B9C37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1C8CAEA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5C162C1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59A74BB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0172E8" w:rsidRPr="00C25828" w14:paraId="40FAC5FE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7CC6FB63" w14:textId="64310DB9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Aziz 2015</w:t>
            </w:r>
          </w:p>
        </w:tc>
        <w:tc>
          <w:tcPr>
            <w:tcW w:w="1075" w:type="dxa"/>
            <w:noWrap/>
            <w:vAlign w:val="center"/>
            <w:hideMark/>
          </w:tcPr>
          <w:p w14:paraId="78A6F2F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37C3AAC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687C2F7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7F35125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320E4D7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69BF3D7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68A64A5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4E7E96F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6973484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06A8492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010BE91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C25828" w:rsidRPr="00C25828" w14:paraId="4119D790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6F8A6D8D" w14:textId="48E87050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Boyce 2016</w:t>
            </w:r>
          </w:p>
        </w:tc>
        <w:tc>
          <w:tcPr>
            <w:tcW w:w="1075" w:type="dxa"/>
            <w:noWrap/>
            <w:vAlign w:val="center"/>
            <w:hideMark/>
          </w:tcPr>
          <w:p w14:paraId="2C999C1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1C058DC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1C1D9F7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377BF96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2A1B44A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73256D8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7DE8542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54F109F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3E17888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27DD169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67B90C4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0172E8" w:rsidRPr="00C25828" w14:paraId="52E274E1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176F973E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Brenner 2016</w:t>
            </w:r>
          </w:p>
        </w:tc>
        <w:tc>
          <w:tcPr>
            <w:tcW w:w="1075" w:type="dxa"/>
            <w:noWrap/>
            <w:vAlign w:val="center"/>
            <w:hideMark/>
          </w:tcPr>
          <w:p w14:paraId="2F09D68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2777CAF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39B1477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611021E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42F1B48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4DA73A1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236C742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12B0AFF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1F5A9E1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726FEDF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4B09D2A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C25828" w:rsidRPr="00C25828" w14:paraId="357E6B3C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54AAC862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Brouwer 2018</w:t>
            </w:r>
          </w:p>
        </w:tc>
        <w:tc>
          <w:tcPr>
            <w:tcW w:w="1075" w:type="dxa"/>
            <w:noWrap/>
            <w:vAlign w:val="center"/>
            <w:hideMark/>
          </w:tcPr>
          <w:p w14:paraId="36D63FF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546134A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302D0A6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4AF4422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179A588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17436A7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10584A4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262525C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7A26594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2C3B851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026D486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0172E8" w:rsidRPr="00C25828" w14:paraId="26F3D179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4DE4A6E7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Caldarella 2013</w:t>
            </w:r>
          </w:p>
        </w:tc>
        <w:tc>
          <w:tcPr>
            <w:tcW w:w="1075" w:type="dxa"/>
            <w:noWrap/>
            <w:vAlign w:val="center"/>
            <w:hideMark/>
          </w:tcPr>
          <w:p w14:paraId="57E3CF0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598AE51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408456A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2FFC818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050221D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3DD8EA0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45960B5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283E06C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6E97225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370E1F5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33D5AA5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C25828" w:rsidRPr="00C25828" w14:paraId="0B4DB8C5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72B7E5F2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Carroll 2019</w:t>
            </w:r>
          </w:p>
        </w:tc>
        <w:tc>
          <w:tcPr>
            <w:tcW w:w="1075" w:type="dxa"/>
            <w:noWrap/>
            <w:vAlign w:val="center"/>
            <w:hideMark/>
          </w:tcPr>
          <w:p w14:paraId="13FD70B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7CD9393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34743FE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6AC3795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68141B2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6662D21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78222F7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5283DF2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28144C1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2DB8947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1D240E8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0172E8" w:rsidRPr="00C25828" w14:paraId="1C65CEB1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3FB616BD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Chambers 2020</w:t>
            </w:r>
          </w:p>
        </w:tc>
        <w:tc>
          <w:tcPr>
            <w:tcW w:w="1075" w:type="dxa"/>
            <w:noWrap/>
            <w:vAlign w:val="center"/>
            <w:hideMark/>
          </w:tcPr>
          <w:p w14:paraId="47931AD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71797D3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5CC4F83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0B7395B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6C43AD1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7B53AE0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54494E8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1B56DCE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6E662CF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60D6DFE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2E58B6B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C25828" w:rsidRPr="00C25828" w14:paraId="38534DC6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08B711BA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Cheng 2011</w:t>
            </w:r>
          </w:p>
        </w:tc>
        <w:tc>
          <w:tcPr>
            <w:tcW w:w="1075" w:type="dxa"/>
            <w:noWrap/>
            <w:vAlign w:val="center"/>
            <w:hideMark/>
          </w:tcPr>
          <w:p w14:paraId="722FD39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2FD59C4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30D927D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15DA00A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6756E9B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0C5016E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778B491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3580323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1213B58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19271F4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0CE7EBF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0172E8" w:rsidRPr="00C25828" w14:paraId="430439DE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6EDB7ADF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lastRenderedPageBreak/>
              <w:t>Chernyavskiy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2019</w:t>
            </w:r>
          </w:p>
        </w:tc>
        <w:tc>
          <w:tcPr>
            <w:tcW w:w="1075" w:type="dxa"/>
            <w:noWrap/>
            <w:vAlign w:val="center"/>
            <w:hideMark/>
          </w:tcPr>
          <w:p w14:paraId="7505A3F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7470046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086512B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288C051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1EAB506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2D38DA4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791AEBF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18DAA36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16BC072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19" w:type="dxa"/>
            <w:noWrap/>
            <w:vAlign w:val="center"/>
            <w:hideMark/>
          </w:tcPr>
          <w:p w14:paraId="466A4CD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771385E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C25828" w:rsidRPr="00C25828" w14:paraId="61308F53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142CE2C7" w14:textId="18297B71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Chittleborough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2020</w:t>
            </w:r>
          </w:p>
        </w:tc>
        <w:tc>
          <w:tcPr>
            <w:tcW w:w="1075" w:type="dxa"/>
            <w:noWrap/>
            <w:vAlign w:val="center"/>
            <w:hideMark/>
          </w:tcPr>
          <w:p w14:paraId="190499B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608944B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0D1DEE6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504FE20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239EDCA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20835EF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6ADEE5F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04295CC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78" w:type="dxa"/>
            <w:noWrap/>
            <w:vAlign w:val="center"/>
            <w:hideMark/>
          </w:tcPr>
          <w:p w14:paraId="41D9C1C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59EB7D3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3A30120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0172E8" w:rsidRPr="00C25828" w14:paraId="792C2D0C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1EF75BDD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Dehghani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2019</w:t>
            </w:r>
          </w:p>
        </w:tc>
        <w:tc>
          <w:tcPr>
            <w:tcW w:w="1075" w:type="dxa"/>
            <w:noWrap/>
            <w:vAlign w:val="center"/>
            <w:hideMark/>
          </w:tcPr>
          <w:p w14:paraId="128BF8A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1ECF614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14D2F01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7B51E81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1041A19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40E19CD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2A4A9C4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41" w:type="dxa"/>
            <w:noWrap/>
            <w:vAlign w:val="center"/>
            <w:hideMark/>
          </w:tcPr>
          <w:p w14:paraId="0B5B18A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40CDA0F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2BA5564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9" w:type="dxa"/>
            <w:noWrap/>
            <w:vAlign w:val="center"/>
            <w:hideMark/>
          </w:tcPr>
          <w:p w14:paraId="00EC029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C25828" w:rsidRPr="00C25828" w14:paraId="4FDF9A5C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2EC92F88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Edwards 2010</w:t>
            </w:r>
          </w:p>
        </w:tc>
        <w:tc>
          <w:tcPr>
            <w:tcW w:w="1075" w:type="dxa"/>
            <w:noWrap/>
            <w:vAlign w:val="center"/>
            <w:hideMark/>
          </w:tcPr>
          <w:p w14:paraId="7731315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353E0A7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2824D58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28210C9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16EBCCB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6F18C77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24A820C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60FE4D5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16E983F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17780BD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736A4B8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0172E8" w:rsidRPr="00C25828" w14:paraId="0E5166A1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5031970F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Enayatrad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2018</w:t>
            </w:r>
          </w:p>
        </w:tc>
        <w:tc>
          <w:tcPr>
            <w:tcW w:w="1075" w:type="dxa"/>
            <w:noWrap/>
            <w:vAlign w:val="center"/>
            <w:hideMark/>
          </w:tcPr>
          <w:p w14:paraId="197CF9E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6A8C22D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1D2202C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3CD1504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45009DC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43B20F7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21094F0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7D2AB6B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6AB029C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0340749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5AC68E6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C25828" w:rsidRPr="00C25828" w14:paraId="731F8AC7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63DADFDD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Exarchakou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2019</w:t>
            </w:r>
          </w:p>
        </w:tc>
        <w:tc>
          <w:tcPr>
            <w:tcW w:w="1075" w:type="dxa"/>
            <w:noWrap/>
            <w:vAlign w:val="center"/>
            <w:hideMark/>
          </w:tcPr>
          <w:p w14:paraId="5ECB160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3018BDD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4038D7B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5FB99C0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6EA3394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06D9C50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6B6905E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3714064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16425ED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0B3E022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64E6538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0172E8" w:rsidRPr="00C25828" w14:paraId="4AB72866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1C1BF699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Feletto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2019</w:t>
            </w:r>
          </w:p>
        </w:tc>
        <w:tc>
          <w:tcPr>
            <w:tcW w:w="1075" w:type="dxa"/>
            <w:noWrap/>
            <w:vAlign w:val="center"/>
            <w:hideMark/>
          </w:tcPr>
          <w:p w14:paraId="77CFFA4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00C0BC6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7D0869C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46CFA1A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26799AA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222EAC5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739778B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14FF449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78" w:type="dxa"/>
            <w:noWrap/>
            <w:vAlign w:val="center"/>
            <w:hideMark/>
          </w:tcPr>
          <w:p w14:paraId="1FF770E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72B4420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085547F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C25828" w:rsidRPr="00C25828" w14:paraId="5694167C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6F959E14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Martinsen 2016</w:t>
            </w:r>
          </w:p>
        </w:tc>
        <w:tc>
          <w:tcPr>
            <w:tcW w:w="1075" w:type="dxa"/>
            <w:noWrap/>
            <w:vAlign w:val="center"/>
            <w:hideMark/>
          </w:tcPr>
          <w:p w14:paraId="59DE5AF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4255107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5464C74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393D847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080EF63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4108459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75619E3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3D00B72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5F7FD63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4649136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7C795A8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0172E8" w:rsidRPr="00C25828" w14:paraId="7A6E6F29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0A2F7AAD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Giddings 2012</w:t>
            </w:r>
          </w:p>
        </w:tc>
        <w:tc>
          <w:tcPr>
            <w:tcW w:w="1075" w:type="dxa"/>
            <w:noWrap/>
            <w:vAlign w:val="center"/>
            <w:hideMark/>
          </w:tcPr>
          <w:p w14:paraId="5A81FA5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476DBDF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581E595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1F5654E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4E048DF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1FC636D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123272E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346DF1F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78E93EF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2722661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6DB2AB9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C25828" w:rsidRPr="00C25828" w14:paraId="2007B4E6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79AB82E2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Loomans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-Kropp 2019</w:t>
            </w:r>
          </w:p>
        </w:tc>
        <w:tc>
          <w:tcPr>
            <w:tcW w:w="1075" w:type="dxa"/>
            <w:noWrap/>
            <w:vAlign w:val="center"/>
            <w:hideMark/>
          </w:tcPr>
          <w:p w14:paraId="43C9163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1465BDB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1E2B830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064F495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2ABD4A4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3AD6433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48DD067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624D141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4209681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7DEA0B3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16BE5D2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0172E8" w:rsidRPr="00C25828" w14:paraId="32B1C753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62B3A356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Gandhi 2017</w:t>
            </w:r>
          </w:p>
        </w:tc>
        <w:tc>
          <w:tcPr>
            <w:tcW w:w="1075" w:type="dxa"/>
            <w:noWrap/>
            <w:vAlign w:val="center"/>
            <w:hideMark/>
          </w:tcPr>
          <w:p w14:paraId="208DF48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00EADA8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4CCE2DB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1CBC493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7E521E8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2F69B61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057BB89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76648A8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78" w:type="dxa"/>
            <w:noWrap/>
            <w:vAlign w:val="center"/>
            <w:hideMark/>
          </w:tcPr>
          <w:p w14:paraId="0A2481C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359312B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6642FB5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C25828" w:rsidRPr="00C25828" w14:paraId="49739593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693878E4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Lopez 2019</w:t>
            </w:r>
          </w:p>
        </w:tc>
        <w:tc>
          <w:tcPr>
            <w:tcW w:w="1075" w:type="dxa"/>
            <w:noWrap/>
            <w:vAlign w:val="center"/>
            <w:hideMark/>
          </w:tcPr>
          <w:p w14:paraId="3682B67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4F9DF14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793F188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049CA8B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09006A3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6FF87B2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2A987A1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36902A0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53AA3E4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4524899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25BFC84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0172E8" w:rsidRPr="00C25828" w14:paraId="36948331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723E084F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Lopez-</w:t>
            </w: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Abente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2010</w:t>
            </w:r>
          </w:p>
        </w:tc>
        <w:tc>
          <w:tcPr>
            <w:tcW w:w="1075" w:type="dxa"/>
            <w:noWrap/>
            <w:vAlign w:val="center"/>
            <w:hideMark/>
          </w:tcPr>
          <w:p w14:paraId="50D1ABB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16B596C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4F65F71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15C5A41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5A350C0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401B442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7113782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12F5F33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007F9C7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3AA1FF6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73D1116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C25828" w:rsidRPr="00C25828" w14:paraId="43A61D12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7A79B741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McClements 2012</w:t>
            </w:r>
          </w:p>
        </w:tc>
        <w:tc>
          <w:tcPr>
            <w:tcW w:w="1075" w:type="dxa"/>
            <w:noWrap/>
            <w:vAlign w:val="center"/>
            <w:hideMark/>
          </w:tcPr>
          <w:p w14:paraId="2A782B4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5F20332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7157578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3EC4BEC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1CD7230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04674B0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09B6786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3835E2F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06518FA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0201A72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1477668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0172E8" w:rsidRPr="00C25828" w14:paraId="743289BB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56B610F5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Ladabaum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2014</w:t>
            </w:r>
          </w:p>
        </w:tc>
        <w:tc>
          <w:tcPr>
            <w:tcW w:w="1075" w:type="dxa"/>
            <w:noWrap/>
            <w:vAlign w:val="center"/>
            <w:hideMark/>
          </w:tcPr>
          <w:p w14:paraId="21B5638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46B88B7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30CBF28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1B24271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54FD905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1E96A59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145C02E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28E8185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6AFB3CF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435F9F4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466D8FC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C25828" w:rsidRPr="00C25828" w14:paraId="3C592418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51DAB81A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Liu 2015</w:t>
            </w:r>
          </w:p>
        </w:tc>
        <w:tc>
          <w:tcPr>
            <w:tcW w:w="1075" w:type="dxa"/>
            <w:noWrap/>
            <w:vAlign w:val="center"/>
            <w:hideMark/>
          </w:tcPr>
          <w:p w14:paraId="4ED5B04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76D9B1F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188E61A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2945DBD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780F0D6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7482543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46E6223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41" w:type="dxa"/>
            <w:noWrap/>
            <w:vAlign w:val="center"/>
            <w:hideMark/>
          </w:tcPr>
          <w:p w14:paraId="05BC710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2948DE7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6B8BCC5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9" w:type="dxa"/>
            <w:noWrap/>
            <w:vAlign w:val="center"/>
            <w:hideMark/>
          </w:tcPr>
          <w:p w14:paraId="6D2B975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0172E8" w:rsidRPr="00C25828" w14:paraId="3E65A0CC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42CA7793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Fournel 2016</w:t>
            </w:r>
          </w:p>
        </w:tc>
        <w:tc>
          <w:tcPr>
            <w:tcW w:w="1075" w:type="dxa"/>
            <w:noWrap/>
            <w:vAlign w:val="center"/>
            <w:hideMark/>
          </w:tcPr>
          <w:p w14:paraId="6C5A077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54DE0C0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657FEBE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778A508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103FAFF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764F8D9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64F7F6C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17C231B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78" w:type="dxa"/>
            <w:noWrap/>
            <w:vAlign w:val="center"/>
            <w:hideMark/>
          </w:tcPr>
          <w:p w14:paraId="0FFB018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2B76075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6A0434A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C25828" w:rsidRPr="00C25828" w14:paraId="65935283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5BD684AE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Lee 2019</w:t>
            </w:r>
          </w:p>
        </w:tc>
        <w:tc>
          <w:tcPr>
            <w:tcW w:w="1075" w:type="dxa"/>
            <w:noWrap/>
            <w:vAlign w:val="center"/>
            <w:hideMark/>
          </w:tcPr>
          <w:p w14:paraId="4FACE77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3739B64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3C126BA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29B9BA4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552C9F0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2BDE53F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0B491FC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0F55BDD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6761783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214DA0E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3A22D6B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0172E8" w:rsidRPr="00C25828" w14:paraId="6DB70B72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5FD16259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Khiari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; Ben </w:t>
            </w: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Ayoube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2017</w:t>
            </w:r>
          </w:p>
        </w:tc>
        <w:tc>
          <w:tcPr>
            <w:tcW w:w="1075" w:type="dxa"/>
            <w:noWrap/>
            <w:vAlign w:val="center"/>
            <w:hideMark/>
          </w:tcPr>
          <w:p w14:paraId="7EB6ECB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4AA3F00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0E3C751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4064DBC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78514F9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62683BC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53CB651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3CF2FF7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78" w:type="dxa"/>
            <w:noWrap/>
            <w:vAlign w:val="center"/>
            <w:hideMark/>
          </w:tcPr>
          <w:p w14:paraId="513F9B0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102C104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9" w:type="dxa"/>
            <w:noWrap/>
            <w:vAlign w:val="center"/>
            <w:hideMark/>
          </w:tcPr>
          <w:p w14:paraId="0578288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C25828" w:rsidRPr="00C25828" w14:paraId="6F57B22A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223EF6CC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Jandova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2016</w:t>
            </w:r>
          </w:p>
        </w:tc>
        <w:tc>
          <w:tcPr>
            <w:tcW w:w="1075" w:type="dxa"/>
            <w:noWrap/>
            <w:vAlign w:val="center"/>
            <w:hideMark/>
          </w:tcPr>
          <w:p w14:paraId="648EB69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5200A25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7D5FCBD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5F1D310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7DEEE60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50FBB0D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62BC5D0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6F4AD55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24E6B8E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42514BF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43DC23D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0172E8" w:rsidRPr="00C25828" w14:paraId="187456E5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125AE4E7" w14:textId="01830BA9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Li</w:t>
            </w:r>
            <w:r w:rsidR="00C908E4"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;</w:t>
            </w: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Lin 2017</w:t>
            </w:r>
          </w:p>
        </w:tc>
        <w:tc>
          <w:tcPr>
            <w:tcW w:w="1075" w:type="dxa"/>
            <w:noWrap/>
            <w:vAlign w:val="center"/>
            <w:hideMark/>
          </w:tcPr>
          <w:p w14:paraId="440C3E4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24BDBA6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1DA5CDE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7CD7E1E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0101C7A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3C55848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37C9D24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5494218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51D6A23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321ADD7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4BAF203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C25828" w:rsidRPr="00C25828" w14:paraId="779E4F61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42365267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Meza 2010</w:t>
            </w:r>
          </w:p>
        </w:tc>
        <w:tc>
          <w:tcPr>
            <w:tcW w:w="1075" w:type="dxa"/>
            <w:noWrap/>
            <w:vAlign w:val="center"/>
            <w:hideMark/>
          </w:tcPr>
          <w:p w14:paraId="390410A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6BFF012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30DCEB8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264434F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21AFE36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73B3EF2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58EAE4B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46542A4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25E5ABD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76FD779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74E1058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0172E8" w:rsidRPr="00C25828" w14:paraId="5ADAD0B9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0F582AC3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Jafri 2013</w:t>
            </w:r>
          </w:p>
        </w:tc>
        <w:tc>
          <w:tcPr>
            <w:tcW w:w="1075" w:type="dxa"/>
            <w:noWrap/>
            <w:vAlign w:val="center"/>
            <w:hideMark/>
          </w:tcPr>
          <w:p w14:paraId="446D2B5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2B23B04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132E2BD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6D54E31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6C980F1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2086DDD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70F837E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7D863DE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22010FB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1DC3FE9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030B12B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C25828" w:rsidRPr="00C25828" w14:paraId="627B56E3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178630EA" w14:textId="0A715161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Meyer 2010</w:t>
            </w:r>
          </w:p>
        </w:tc>
        <w:tc>
          <w:tcPr>
            <w:tcW w:w="1075" w:type="dxa"/>
            <w:noWrap/>
            <w:vAlign w:val="center"/>
            <w:hideMark/>
          </w:tcPr>
          <w:p w14:paraId="120F341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6C4EEB5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2AA83CC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1330910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4937D71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7E434D4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76F8279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29135EF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78" w:type="dxa"/>
            <w:noWrap/>
            <w:vAlign w:val="center"/>
            <w:hideMark/>
          </w:tcPr>
          <w:p w14:paraId="672EE97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0DC076B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2B97328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0172E8" w:rsidRPr="00C25828" w14:paraId="23CB52CD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30C1327C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Garcia 2018</w:t>
            </w:r>
          </w:p>
        </w:tc>
        <w:tc>
          <w:tcPr>
            <w:tcW w:w="1075" w:type="dxa"/>
            <w:noWrap/>
            <w:vAlign w:val="center"/>
            <w:hideMark/>
          </w:tcPr>
          <w:p w14:paraId="7EBA87B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54F5CBC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7496753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4B1BB17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0074376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057EA9C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67445A6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444D640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78" w:type="dxa"/>
            <w:noWrap/>
            <w:vAlign w:val="center"/>
            <w:hideMark/>
          </w:tcPr>
          <w:p w14:paraId="6803B1D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70C9852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7E05138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C25828" w:rsidRPr="00C25828" w14:paraId="2C1A0C10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4A3448D4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Fournel 2012</w:t>
            </w:r>
          </w:p>
        </w:tc>
        <w:tc>
          <w:tcPr>
            <w:tcW w:w="1075" w:type="dxa"/>
            <w:noWrap/>
            <w:vAlign w:val="center"/>
            <w:hideMark/>
          </w:tcPr>
          <w:p w14:paraId="52DADC5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31448C1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2DC0147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3CDD201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0A24376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2A6DE3E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54CCCFF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5052EF4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78" w:type="dxa"/>
            <w:noWrap/>
            <w:vAlign w:val="center"/>
            <w:hideMark/>
          </w:tcPr>
          <w:p w14:paraId="18B33C2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2F16B20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14B9846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0172E8" w:rsidRPr="00C25828" w14:paraId="3AFEB0A8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7E4D79B5" w14:textId="384BB9F9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Brenner 2019</w:t>
            </w:r>
          </w:p>
        </w:tc>
        <w:tc>
          <w:tcPr>
            <w:tcW w:w="1075" w:type="dxa"/>
            <w:noWrap/>
            <w:vAlign w:val="center"/>
            <w:hideMark/>
          </w:tcPr>
          <w:p w14:paraId="7D4301E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0EADAD9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37E9B1F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1B5CC2A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50A4081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3FD70D2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3820973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5555F11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5D0F16E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26EFBA4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55C9D50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C25828" w:rsidRPr="00C25828" w14:paraId="1D08B772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57CBF692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Fedewa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2019</w:t>
            </w:r>
          </w:p>
        </w:tc>
        <w:tc>
          <w:tcPr>
            <w:tcW w:w="1075" w:type="dxa"/>
            <w:noWrap/>
            <w:vAlign w:val="center"/>
            <w:hideMark/>
          </w:tcPr>
          <w:p w14:paraId="46BF1B3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2C835D6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46A3052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7709364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377439D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00DB538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79214AB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0D3D6B4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78" w:type="dxa"/>
            <w:noWrap/>
            <w:vAlign w:val="center"/>
            <w:hideMark/>
          </w:tcPr>
          <w:p w14:paraId="0848C1A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6A3B0FF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76E07C2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0172E8" w:rsidRPr="00C25828" w14:paraId="66FB3CBD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727255DF" w14:textId="4C2A671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Domati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2014</w:t>
            </w:r>
          </w:p>
        </w:tc>
        <w:tc>
          <w:tcPr>
            <w:tcW w:w="1075" w:type="dxa"/>
            <w:noWrap/>
            <w:vAlign w:val="center"/>
            <w:hideMark/>
          </w:tcPr>
          <w:p w14:paraId="2755347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0ACA74C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13EF9F7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6AC5342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2A6F990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164EBD5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65C1BE7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41" w:type="dxa"/>
            <w:noWrap/>
            <w:vAlign w:val="center"/>
            <w:hideMark/>
          </w:tcPr>
          <w:p w14:paraId="54B4C69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78" w:type="dxa"/>
            <w:noWrap/>
            <w:vAlign w:val="center"/>
            <w:hideMark/>
          </w:tcPr>
          <w:p w14:paraId="3633E6F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002FCC6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9" w:type="dxa"/>
            <w:noWrap/>
            <w:vAlign w:val="center"/>
            <w:hideMark/>
          </w:tcPr>
          <w:p w14:paraId="44C2246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C25828" w:rsidRPr="00C25828" w14:paraId="3DB4D448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4F560529" w14:textId="11C1AAD6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Vuik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2019</w:t>
            </w:r>
          </w:p>
        </w:tc>
        <w:tc>
          <w:tcPr>
            <w:tcW w:w="1075" w:type="dxa"/>
            <w:noWrap/>
            <w:vAlign w:val="center"/>
            <w:hideMark/>
          </w:tcPr>
          <w:p w14:paraId="3210E25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4CC710E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0BE0085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2CADDC8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24F32EB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205326D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310637E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569BC0C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303EA78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6EAD795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10162C7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0172E8" w:rsidRPr="00C25828" w14:paraId="64EAC477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5D409C15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lastRenderedPageBreak/>
              <w:t>Singh 2018</w:t>
            </w:r>
          </w:p>
        </w:tc>
        <w:tc>
          <w:tcPr>
            <w:tcW w:w="1075" w:type="dxa"/>
            <w:noWrap/>
            <w:vAlign w:val="center"/>
            <w:hideMark/>
          </w:tcPr>
          <w:p w14:paraId="12B0A7E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1E24F27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0A76EB5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0F2F4B3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246531F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593A479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2BD93F8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4867D9F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5320C49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2B22F77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777BD6C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C25828" w:rsidRPr="00C25828" w14:paraId="44E0D48F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1D7FE9F7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Nfonsam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2015</w:t>
            </w:r>
          </w:p>
        </w:tc>
        <w:tc>
          <w:tcPr>
            <w:tcW w:w="1075" w:type="dxa"/>
            <w:noWrap/>
            <w:vAlign w:val="center"/>
            <w:hideMark/>
          </w:tcPr>
          <w:p w14:paraId="4F3F6F5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4F9E2DF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02558D9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2726545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047E701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019DFA3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2494F91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0225549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6D2A99F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1661023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229EE5C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0172E8" w:rsidRPr="00C25828" w14:paraId="61711494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00475BAD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Sammour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2009</w:t>
            </w:r>
          </w:p>
        </w:tc>
        <w:tc>
          <w:tcPr>
            <w:tcW w:w="1075" w:type="dxa"/>
            <w:noWrap/>
            <w:vAlign w:val="center"/>
            <w:hideMark/>
          </w:tcPr>
          <w:p w14:paraId="4C94BAA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00C8E14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3577FFE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57A1B60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71D055A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6072A2D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28DEBEF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41" w:type="dxa"/>
            <w:noWrap/>
            <w:vAlign w:val="center"/>
            <w:hideMark/>
          </w:tcPr>
          <w:p w14:paraId="0450086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0D5F43F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1AC0225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57F15C5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C25828" w:rsidRPr="00C25828" w14:paraId="6224AA27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4A2F65D4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Sheneman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2017</w:t>
            </w:r>
          </w:p>
        </w:tc>
        <w:tc>
          <w:tcPr>
            <w:tcW w:w="1075" w:type="dxa"/>
            <w:noWrap/>
            <w:vAlign w:val="center"/>
            <w:hideMark/>
          </w:tcPr>
          <w:p w14:paraId="17625DB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33B21E4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5341749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1122D86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00D440C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69C5107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4814A13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5A79519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7B3CA1F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601E67D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09822DD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0172E8" w:rsidRPr="00C25828" w14:paraId="1B2AD7DD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33A08458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Murphy 2011</w:t>
            </w:r>
          </w:p>
        </w:tc>
        <w:tc>
          <w:tcPr>
            <w:tcW w:w="1075" w:type="dxa"/>
            <w:noWrap/>
            <w:vAlign w:val="center"/>
            <w:hideMark/>
          </w:tcPr>
          <w:p w14:paraId="3001E63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53E9489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37935BD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2B3738C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0089CC7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41759E1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583F90C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19A3251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22D2158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708FDA4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59B54BD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C25828" w:rsidRPr="00C25828" w14:paraId="64C8C24D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55A7F693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Siegel; </w:t>
            </w: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Fedewa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2017</w:t>
            </w:r>
          </w:p>
        </w:tc>
        <w:tc>
          <w:tcPr>
            <w:tcW w:w="1075" w:type="dxa"/>
            <w:noWrap/>
            <w:vAlign w:val="center"/>
            <w:hideMark/>
          </w:tcPr>
          <w:p w14:paraId="27AB559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72FE98A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2C333DF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44DD444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7792762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48CB556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3B98939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676381D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6F7806F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6AB01BF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012E358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0172E8" w:rsidRPr="00C25828" w14:paraId="7137C311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04D2F5A5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Siegel 2012</w:t>
            </w:r>
          </w:p>
        </w:tc>
        <w:tc>
          <w:tcPr>
            <w:tcW w:w="1075" w:type="dxa"/>
            <w:noWrap/>
            <w:vAlign w:val="center"/>
            <w:hideMark/>
          </w:tcPr>
          <w:p w14:paraId="2C26689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58869AA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3EE6FA6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3E218BE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27FFE24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1E985F5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568F34A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4EE3912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0B45797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035279D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0E19073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C25828" w:rsidRPr="00C25828" w14:paraId="6F290AEA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03436974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Sierra 2016</w:t>
            </w:r>
          </w:p>
        </w:tc>
        <w:tc>
          <w:tcPr>
            <w:tcW w:w="1075" w:type="dxa"/>
            <w:noWrap/>
            <w:vAlign w:val="center"/>
            <w:hideMark/>
          </w:tcPr>
          <w:p w14:paraId="4C31276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14C2B22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0C3A6BE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384B151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337459A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11A0877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567A406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2B060E5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226094F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6E3FA98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1B56E20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0172E8" w:rsidRPr="00C25828" w14:paraId="3CE7723C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1494A8F3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Oliveira 2016</w:t>
            </w:r>
          </w:p>
        </w:tc>
        <w:tc>
          <w:tcPr>
            <w:tcW w:w="1075" w:type="dxa"/>
            <w:noWrap/>
            <w:vAlign w:val="center"/>
            <w:hideMark/>
          </w:tcPr>
          <w:p w14:paraId="2622222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068534F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3F4ED3A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4E1AB6A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71DD668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55B4192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793680D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3AF928A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039A187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49A8653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5C40CC3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C25828" w:rsidRPr="00C25828" w14:paraId="108036A6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1616453C" w14:textId="4DC3802D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Reggiani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-Bonetti 2013</w:t>
            </w:r>
          </w:p>
        </w:tc>
        <w:tc>
          <w:tcPr>
            <w:tcW w:w="1075" w:type="dxa"/>
            <w:noWrap/>
            <w:vAlign w:val="center"/>
            <w:hideMark/>
          </w:tcPr>
          <w:p w14:paraId="6F6AD5A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7094479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038BE59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28F3BB6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296A422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6C79A2A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116270A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41" w:type="dxa"/>
            <w:noWrap/>
            <w:vAlign w:val="center"/>
            <w:hideMark/>
          </w:tcPr>
          <w:p w14:paraId="0888C4A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78" w:type="dxa"/>
            <w:noWrap/>
            <w:vAlign w:val="center"/>
            <w:hideMark/>
          </w:tcPr>
          <w:p w14:paraId="01ED42E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062BE0D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9" w:type="dxa"/>
            <w:noWrap/>
            <w:vAlign w:val="center"/>
            <w:hideMark/>
          </w:tcPr>
          <w:p w14:paraId="5C5DAB4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0172E8" w:rsidRPr="00C25828" w14:paraId="5D214B18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21BD3887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Phipps 2012</w:t>
            </w:r>
          </w:p>
        </w:tc>
        <w:tc>
          <w:tcPr>
            <w:tcW w:w="1075" w:type="dxa"/>
            <w:noWrap/>
            <w:vAlign w:val="center"/>
            <w:hideMark/>
          </w:tcPr>
          <w:p w14:paraId="732E4BB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521A851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5E6FA6D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7C60020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0A3BDAA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353F42F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56F87D2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15E549C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184D567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69FB5CB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6B209C8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C25828" w:rsidRPr="00C25828" w14:paraId="36B08835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614ABB26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Innos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2018</w:t>
            </w:r>
          </w:p>
        </w:tc>
        <w:tc>
          <w:tcPr>
            <w:tcW w:w="1075" w:type="dxa"/>
            <w:noWrap/>
            <w:vAlign w:val="center"/>
            <w:hideMark/>
          </w:tcPr>
          <w:p w14:paraId="0AFA7C1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46767B2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4A5F855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4D8B7CA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7B3ACE6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1A0DA2F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1832555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5E01DD5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0895963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6DB1AC7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5432A9F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0172E8" w:rsidRPr="00C25828" w14:paraId="4233AEA3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2D663AAA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Sia 2014</w:t>
            </w:r>
          </w:p>
        </w:tc>
        <w:tc>
          <w:tcPr>
            <w:tcW w:w="1075" w:type="dxa"/>
            <w:noWrap/>
            <w:vAlign w:val="center"/>
            <w:hideMark/>
          </w:tcPr>
          <w:p w14:paraId="45E5445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077B29A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1AFA9F8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1BC7A59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552747C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5EF9553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1E45FF9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7E6BD01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091B336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7390255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7BF6B2B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C25828" w:rsidRPr="00C25828" w14:paraId="6EFE2C72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53BF830C" w14:textId="60190D2C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sz w:val="18"/>
                <w:szCs w:val="18"/>
              </w:rPr>
              <w:t>Stock 2012</w:t>
            </w:r>
          </w:p>
        </w:tc>
        <w:tc>
          <w:tcPr>
            <w:tcW w:w="1075" w:type="dxa"/>
            <w:noWrap/>
            <w:vAlign w:val="center"/>
            <w:hideMark/>
          </w:tcPr>
          <w:p w14:paraId="7513496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7FF42A1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5500AD2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1600369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213B353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7776650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140FF2F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42E9247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05295D5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1EEEF0E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4F9DACE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0172E8" w:rsidRPr="00C25828" w14:paraId="36991B9A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27FC0328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Sun 2020</w:t>
            </w:r>
          </w:p>
        </w:tc>
        <w:tc>
          <w:tcPr>
            <w:tcW w:w="1075" w:type="dxa"/>
            <w:noWrap/>
            <w:vAlign w:val="center"/>
            <w:hideMark/>
          </w:tcPr>
          <w:p w14:paraId="0A11E52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6B91F2C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591B605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0A4B84F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0E3869F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2545329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6AB1D3B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43141B0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755DA59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24A5BD9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056609F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C25828" w:rsidRPr="00C25828" w14:paraId="35F56A1A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2AC4B8BD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Tawadros 2015</w:t>
            </w:r>
          </w:p>
        </w:tc>
        <w:tc>
          <w:tcPr>
            <w:tcW w:w="1075" w:type="dxa"/>
            <w:noWrap/>
            <w:vAlign w:val="center"/>
            <w:hideMark/>
          </w:tcPr>
          <w:p w14:paraId="57F003A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2DC9D59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3314089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2299DFD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042E3A2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7C793F8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5287370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28579DE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445178E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049791B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45BE70A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0172E8" w:rsidRPr="00C25828" w14:paraId="44688708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22F42557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Thirunavukarasu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2010</w:t>
            </w:r>
          </w:p>
        </w:tc>
        <w:tc>
          <w:tcPr>
            <w:tcW w:w="1075" w:type="dxa"/>
            <w:noWrap/>
            <w:vAlign w:val="center"/>
            <w:hideMark/>
          </w:tcPr>
          <w:p w14:paraId="0B492F6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11AD6AF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44EDAE6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6D482DA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050C857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4C69BED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0FCAFAF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790A02A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1013F03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67F2850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5DE5653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C25828" w:rsidRPr="00C25828" w14:paraId="72285A0B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79112381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Troeung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2017</w:t>
            </w:r>
          </w:p>
        </w:tc>
        <w:tc>
          <w:tcPr>
            <w:tcW w:w="1075" w:type="dxa"/>
            <w:noWrap/>
            <w:vAlign w:val="center"/>
            <w:hideMark/>
          </w:tcPr>
          <w:p w14:paraId="218C17C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167825C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1A4CFA0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1621097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0C748D5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6E5F398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562E60E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4C488A1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15E7283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5FFFA4B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6D5F0AA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0172E8" w:rsidRPr="00C25828" w14:paraId="389FF30F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11134CD0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Veruttipong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2012</w:t>
            </w:r>
          </w:p>
        </w:tc>
        <w:tc>
          <w:tcPr>
            <w:tcW w:w="1075" w:type="dxa"/>
            <w:noWrap/>
            <w:vAlign w:val="center"/>
            <w:hideMark/>
          </w:tcPr>
          <w:p w14:paraId="2C7681E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5963746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577597A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5548457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509D2DC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38F340A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67043A6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2842802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78" w:type="dxa"/>
            <w:noWrap/>
            <w:vAlign w:val="center"/>
            <w:hideMark/>
          </w:tcPr>
          <w:p w14:paraId="1A3B2B1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6AF1D44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5A6A3C8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C25828" w:rsidRPr="00C25828" w14:paraId="57E3513D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6B3C6A40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Wang 2017</w:t>
            </w:r>
          </w:p>
        </w:tc>
        <w:tc>
          <w:tcPr>
            <w:tcW w:w="1075" w:type="dxa"/>
            <w:noWrap/>
            <w:vAlign w:val="center"/>
            <w:hideMark/>
          </w:tcPr>
          <w:p w14:paraId="07C5175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2F1DCC8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253B77E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7572FF1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57B0844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29CF3B6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0E26032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6353E63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24B430F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2FC72AC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06C1E7B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0172E8" w:rsidRPr="00C25828" w14:paraId="209ACCC0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46B0715E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Wang; de Grubb 2017</w:t>
            </w:r>
          </w:p>
        </w:tc>
        <w:tc>
          <w:tcPr>
            <w:tcW w:w="1075" w:type="dxa"/>
            <w:noWrap/>
            <w:vAlign w:val="center"/>
            <w:hideMark/>
          </w:tcPr>
          <w:p w14:paraId="79FA05A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07B8B89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548DF3F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64D5EBC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7DC40ED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6579E8C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10E40D9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17EAE20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28EEF86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72BC153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348655E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C25828" w:rsidRPr="00C25828" w14:paraId="1DF55926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6DAD93F3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Wang 2019</w:t>
            </w:r>
          </w:p>
        </w:tc>
        <w:tc>
          <w:tcPr>
            <w:tcW w:w="1075" w:type="dxa"/>
            <w:noWrap/>
            <w:vAlign w:val="center"/>
            <w:hideMark/>
          </w:tcPr>
          <w:p w14:paraId="3711C5F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3FE3815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15E6022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33ED95A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3C93927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0467CFA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1D96186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22320B7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74EFBAD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2BDF8A5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39CA38E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0172E8" w:rsidRPr="00C25828" w14:paraId="5EA104AB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6869C3DE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Wessler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2010</w:t>
            </w:r>
          </w:p>
        </w:tc>
        <w:tc>
          <w:tcPr>
            <w:tcW w:w="1075" w:type="dxa"/>
            <w:noWrap/>
            <w:vAlign w:val="center"/>
            <w:hideMark/>
          </w:tcPr>
          <w:p w14:paraId="3C8C1D4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664BE96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094638F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66040AB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441BBDA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7748CD0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3EEF237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773091D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1D5746B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383F8B4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78D0001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C25828" w:rsidRPr="00C25828" w14:paraId="67697A72" w14:textId="77777777" w:rsidTr="006E1F6A">
        <w:trPr>
          <w:trHeight w:val="288"/>
        </w:trPr>
        <w:tc>
          <w:tcPr>
            <w:tcW w:w="1800" w:type="dxa"/>
            <w:vAlign w:val="center"/>
            <w:hideMark/>
          </w:tcPr>
          <w:p w14:paraId="623CED82" w14:textId="3C1B2E1F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Yoon 2015</w:t>
            </w:r>
          </w:p>
        </w:tc>
        <w:tc>
          <w:tcPr>
            <w:tcW w:w="1075" w:type="dxa"/>
            <w:noWrap/>
            <w:vAlign w:val="center"/>
            <w:hideMark/>
          </w:tcPr>
          <w:p w14:paraId="567088D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363D85A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713E303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79CB825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0F53586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0B72844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4349D8C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030F537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7E00F28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05646AF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7868CC1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0172E8" w:rsidRPr="00C25828" w14:paraId="697D9CB1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548B5256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Zheng 2014</w:t>
            </w:r>
          </w:p>
        </w:tc>
        <w:tc>
          <w:tcPr>
            <w:tcW w:w="1075" w:type="dxa"/>
            <w:noWrap/>
            <w:vAlign w:val="center"/>
            <w:hideMark/>
          </w:tcPr>
          <w:p w14:paraId="7FE28EC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318D14F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0C6AB82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75286BC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2ABB1AB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66FDAB1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2C99507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41" w:type="dxa"/>
            <w:noWrap/>
            <w:vAlign w:val="center"/>
            <w:hideMark/>
          </w:tcPr>
          <w:p w14:paraId="10AFFD0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4A89F62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29B58B3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9" w:type="dxa"/>
            <w:noWrap/>
            <w:vAlign w:val="center"/>
            <w:hideMark/>
          </w:tcPr>
          <w:p w14:paraId="34A999C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C25828" w:rsidRPr="00C25828" w14:paraId="4CB70FEE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12F128FE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Zhou 2015</w:t>
            </w:r>
          </w:p>
        </w:tc>
        <w:tc>
          <w:tcPr>
            <w:tcW w:w="1075" w:type="dxa"/>
            <w:noWrap/>
            <w:vAlign w:val="center"/>
            <w:hideMark/>
          </w:tcPr>
          <w:p w14:paraId="48BE40F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45CEE90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2DCF365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0165992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31B1415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7823733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0308634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73D49B7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3E5DF35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354C1A0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438E7F5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0172E8" w:rsidRPr="00C25828" w14:paraId="507C066C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25EAFE92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Zhu 2013</w:t>
            </w:r>
          </w:p>
        </w:tc>
        <w:tc>
          <w:tcPr>
            <w:tcW w:w="1075" w:type="dxa"/>
            <w:noWrap/>
            <w:vAlign w:val="center"/>
            <w:hideMark/>
          </w:tcPr>
          <w:p w14:paraId="4334EA1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6005B0B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55599BC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69B9CA5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1794CD3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42918DB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64F7BF4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0F71563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0A06476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2DED8A0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0CD4884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C25828" w:rsidRPr="00C25828" w14:paraId="62340A40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410F2AC9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Zorzi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2019</w:t>
            </w:r>
          </w:p>
        </w:tc>
        <w:tc>
          <w:tcPr>
            <w:tcW w:w="1075" w:type="dxa"/>
            <w:noWrap/>
            <w:vAlign w:val="center"/>
            <w:hideMark/>
          </w:tcPr>
          <w:p w14:paraId="7DE93AC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7780FBB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2A45C5C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51C1D1A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139452B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3C3579D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6A90EF2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553352C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2CFC860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6EAF52B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57047CC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0172E8" w:rsidRPr="00C25828" w14:paraId="1F7BB478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017A3449" w14:textId="79C52CA1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Zorzi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2015</w:t>
            </w:r>
          </w:p>
        </w:tc>
        <w:tc>
          <w:tcPr>
            <w:tcW w:w="1075" w:type="dxa"/>
            <w:noWrap/>
            <w:vAlign w:val="center"/>
            <w:hideMark/>
          </w:tcPr>
          <w:p w14:paraId="483491B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23C7C28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417D685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0318A22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6311961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34B908F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3998E2B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393D4B4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7F7EF99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4539817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4A28EF9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</w:tr>
      <w:tr w:rsidR="00C25828" w:rsidRPr="00C25828" w14:paraId="67E8AB69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67C71FCE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lastRenderedPageBreak/>
              <w:t>Abdifard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2013</w:t>
            </w:r>
          </w:p>
        </w:tc>
        <w:tc>
          <w:tcPr>
            <w:tcW w:w="1075" w:type="dxa"/>
            <w:noWrap/>
            <w:vAlign w:val="center"/>
            <w:hideMark/>
          </w:tcPr>
          <w:p w14:paraId="5D1C153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1967216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2479ED6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7496231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3ECE42C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09E41F4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0F9020D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27478C6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7EE11D4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1D2D4E4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9" w:type="dxa"/>
            <w:noWrap/>
            <w:vAlign w:val="center"/>
            <w:hideMark/>
          </w:tcPr>
          <w:p w14:paraId="6E204AF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</w:tr>
      <w:tr w:rsidR="000172E8" w:rsidRPr="00C25828" w14:paraId="04E1E933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6404D8A6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Abreu 2010</w:t>
            </w:r>
          </w:p>
        </w:tc>
        <w:tc>
          <w:tcPr>
            <w:tcW w:w="1075" w:type="dxa"/>
            <w:noWrap/>
            <w:vAlign w:val="center"/>
            <w:hideMark/>
          </w:tcPr>
          <w:p w14:paraId="28F83BA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561596B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1542C50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3D8DE81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080CF9C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74D6BE6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6D52517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0A0C7EA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1C64861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577918F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9" w:type="dxa"/>
            <w:noWrap/>
            <w:vAlign w:val="center"/>
            <w:hideMark/>
          </w:tcPr>
          <w:p w14:paraId="5BC08CA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</w:tr>
      <w:tr w:rsidR="00C25828" w:rsidRPr="00C25828" w14:paraId="5A3D4D3E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69BBF1E9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Araghi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2018</w:t>
            </w:r>
          </w:p>
        </w:tc>
        <w:tc>
          <w:tcPr>
            <w:tcW w:w="1075" w:type="dxa"/>
            <w:noWrap/>
            <w:vAlign w:val="center"/>
            <w:hideMark/>
          </w:tcPr>
          <w:p w14:paraId="6A3C742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2C41B7D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7036969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793CC0E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2AC13CD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5248566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3C288EA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7AF49A1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14C7676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40D5A89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5FB2679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</w:tr>
      <w:tr w:rsidR="000172E8" w:rsidRPr="00C25828" w14:paraId="35C36A26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7CC93C9B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Ashktorab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2016</w:t>
            </w:r>
          </w:p>
        </w:tc>
        <w:tc>
          <w:tcPr>
            <w:tcW w:w="1075" w:type="dxa"/>
            <w:noWrap/>
            <w:vAlign w:val="center"/>
            <w:hideMark/>
          </w:tcPr>
          <w:p w14:paraId="4F26F48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247FC06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5403FAD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37BAED6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1931BC4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24114E1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46EE38E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3C08C5C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3797A24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4F387E5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4553AA9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</w:tr>
      <w:tr w:rsidR="00C25828" w:rsidRPr="00C25828" w14:paraId="2D081C99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24CBF5BE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Baniasadi</w:t>
            </w:r>
            <w:proofErr w:type="spellEnd"/>
            <w:r w:rsidRPr="00130559">
              <w:rPr>
                <w:rFonts w:asciiTheme="minorBidi" w:eastAsia="Times New Roman" w:hAnsiTheme="minorBidi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075" w:type="dxa"/>
            <w:noWrap/>
            <w:vAlign w:val="center"/>
            <w:hideMark/>
          </w:tcPr>
          <w:p w14:paraId="3F9F4DD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5D7B214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57B9772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011C76B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3C02639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42B3FC1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0DDAC7F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41" w:type="dxa"/>
            <w:noWrap/>
            <w:vAlign w:val="center"/>
            <w:hideMark/>
          </w:tcPr>
          <w:p w14:paraId="1D3503E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15E373D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51E0889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9" w:type="dxa"/>
            <w:noWrap/>
            <w:vAlign w:val="center"/>
            <w:hideMark/>
          </w:tcPr>
          <w:p w14:paraId="2DE45E7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</w:tr>
      <w:tr w:rsidR="000172E8" w:rsidRPr="00C25828" w14:paraId="6FA8BE3B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2B3DE39D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Bhurgri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2011</w:t>
            </w:r>
          </w:p>
        </w:tc>
        <w:tc>
          <w:tcPr>
            <w:tcW w:w="1075" w:type="dxa"/>
            <w:noWrap/>
            <w:vAlign w:val="center"/>
            <w:hideMark/>
          </w:tcPr>
          <w:p w14:paraId="0051C33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5BBA21B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0EAD41E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27C7096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19C061E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0478983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2174196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7E001AD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6512F62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2379679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9" w:type="dxa"/>
            <w:noWrap/>
            <w:vAlign w:val="center"/>
            <w:hideMark/>
          </w:tcPr>
          <w:p w14:paraId="0387112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</w:tr>
      <w:tr w:rsidR="00C25828" w:rsidRPr="00C25828" w14:paraId="5C1728DA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3796D3D2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Winther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2016</w:t>
            </w:r>
          </w:p>
        </w:tc>
        <w:tc>
          <w:tcPr>
            <w:tcW w:w="1075" w:type="dxa"/>
            <w:noWrap/>
            <w:vAlign w:val="center"/>
            <w:hideMark/>
          </w:tcPr>
          <w:p w14:paraId="3048F8D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7A7EB92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6A92DD3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1F3DA08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1A437C0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29FA32D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7E7C7C0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08AFEFC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608EF5F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677EFFE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9" w:type="dxa"/>
            <w:noWrap/>
            <w:vAlign w:val="center"/>
            <w:hideMark/>
          </w:tcPr>
          <w:p w14:paraId="0E2C7F2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</w:tr>
      <w:tr w:rsidR="000172E8" w:rsidRPr="00C25828" w14:paraId="20EA7856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7F870EAE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Chatterjee 2015</w:t>
            </w:r>
          </w:p>
        </w:tc>
        <w:tc>
          <w:tcPr>
            <w:tcW w:w="1075" w:type="dxa"/>
            <w:noWrap/>
            <w:vAlign w:val="center"/>
            <w:hideMark/>
          </w:tcPr>
          <w:p w14:paraId="7B4B211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0C41878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48F9695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2349F40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6723CC2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635C71B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6C83B9D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147C918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09E85CD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323E415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195D073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</w:tr>
      <w:tr w:rsidR="00C25828" w:rsidRPr="00C25828" w14:paraId="0F88B047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5E174D4A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Alsanea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2015</w:t>
            </w:r>
          </w:p>
        </w:tc>
        <w:tc>
          <w:tcPr>
            <w:tcW w:w="1075" w:type="dxa"/>
            <w:noWrap/>
            <w:vAlign w:val="center"/>
            <w:hideMark/>
          </w:tcPr>
          <w:p w14:paraId="3EFCE5C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0706D6B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2C68B7E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4864B97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5B2BF72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40B6573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2E3D632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0410A3A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0D63467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3493F6D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2B70556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</w:tr>
      <w:tr w:rsidR="000172E8" w:rsidRPr="00C25828" w14:paraId="3432FEC6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09DF4A32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Chauvenet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2011</w:t>
            </w:r>
          </w:p>
        </w:tc>
        <w:tc>
          <w:tcPr>
            <w:tcW w:w="1075" w:type="dxa"/>
            <w:noWrap/>
            <w:vAlign w:val="center"/>
            <w:hideMark/>
          </w:tcPr>
          <w:p w14:paraId="562E0EB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3FF694C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71B6BFD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0AEB106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76E1CD6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4F9113C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0BAF7D0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665B311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5376C26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0E0DBA9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9" w:type="dxa"/>
            <w:noWrap/>
            <w:vAlign w:val="center"/>
            <w:hideMark/>
          </w:tcPr>
          <w:p w14:paraId="3FBC41B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</w:tr>
      <w:tr w:rsidR="00C25828" w:rsidRPr="00C25828" w14:paraId="55AFD8C2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2364C939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Chen 2012</w:t>
            </w:r>
          </w:p>
        </w:tc>
        <w:tc>
          <w:tcPr>
            <w:tcW w:w="1075" w:type="dxa"/>
            <w:noWrap/>
            <w:vAlign w:val="center"/>
            <w:hideMark/>
          </w:tcPr>
          <w:p w14:paraId="6C885AA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4609EB4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059377A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056132D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7CE8CD7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0A1EC97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5A228F8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7AE9E11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796D63D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749CB86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3B5C0EC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</w:tr>
      <w:tr w:rsidR="000172E8" w:rsidRPr="00C25828" w14:paraId="7774D53C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561B7CF7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Chong 2015</w:t>
            </w:r>
          </w:p>
        </w:tc>
        <w:tc>
          <w:tcPr>
            <w:tcW w:w="1075" w:type="dxa"/>
            <w:noWrap/>
            <w:vAlign w:val="center"/>
            <w:hideMark/>
          </w:tcPr>
          <w:p w14:paraId="7795FE8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5053338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22EB8C0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416853F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5A6A1FF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345A376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040B517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41420CA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1DECB0F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1C4D0FE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5368D30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</w:tr>
      <w:tr w:rsidR="00C25828" w:rsidRPr="00C25828" w14:paraId="758AB38B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58255E40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Clarke 2014</w:t>
            </w:r>
          </w:p>
        </w:tc>
        <w:tc>
          <w:tcPr>
            <w:tcW w:w="1075" w:type="dxa"/>
            <w:noWrap/>
            <w:vAlign w:val="center"/>
            <w:hideMark/>
          </w:tcPr>
          <w:p w14:paraId="2C9D960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3491E0D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5B6B5E7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4113C43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2E5B225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7940109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29C9F75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4422367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6F8F809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6F44FE2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9" w:type="dxa"/>
            <w:noWrap/>
            <w:vAlign w:val="center"/>
            <w:hideMark/>
          </w:tcPr>
          <w:p w14:paraId="44D68A7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</w:tr>
      <w:tr w:rsidR="000172E8" w:rsidRPr="00C25828" w14:paraId="62BA778A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6516E42A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Ellis</w:t>
            </w:r>
            <w:r w:rsidRPr="00130559">
              <w:rPr>
                <w:rFonts w:asciiTheme="minorBidi" w:eastAsia="Times New Roman" w:hAnsiTheme="minorBidi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075" w:type="dxa"/>
            <w:noWrap/>
            <w:vAlign w:val="center"/>
            <w:hideMark/>
          </w:tcPr>
          <w:p w14:paraId="3A3C051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2B9BF11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187BC50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5F41C18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78AA562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39B7BE2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5907C48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1A0C26E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5F3CF89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41193A5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7FE080C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</w:tr>
      <w:tr w:rsidR="00C25828" w:rsidRPr="00C25828" w14:paraId="01CDEC74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2688CA2B" w14:textId="1C4E26BC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Eser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2018</w:t>
            </w:r>
          </w:p>
        </w:tc>
        <w:tc>
          <w:tcPr>
            <w:tcW w:w="1075" w:type="dxa"/>
            <w:noWrap/>
            <w:vAlign w:val="center"/>
            <w:hideMark/>
          </w:tcPr>
          <w:p w14:paraId="68C08FB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3E562CE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0B04A5E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4C5E6E6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5DBE688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6CBD716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3AB3DB7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20F6A79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31890DE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71E6FE8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9" w:type="dxa"/>
            <w:noWrap/>
            <w:vAlign w:val="center"/>
            <w:hideMark/>
          </w:tcPr>
          <w:p w14:paraId="45C06AC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</w:tr>
      <w:tr w:rsidR="000172E8" w:rsidRPr="00C25828" w14:paraId="3CECFBC9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53F4D789" w14:textId="5387C27C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May</w:t>
            </w:r>
            <w:r w:rsidR="000578CB"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</w:t>
            </w:r>
            <w:r w:rsid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075" w:type="dxa"/>
            <w:noWrap/>
            <w:vAlign w:val="center"/>
            <w:hideMark/>
          </w:tcPr>
          <w:p w14:paraId="72FD81D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026B8C4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72F1FC1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4860552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32AF611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0D2D1B8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1685F84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2C92039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78A0D59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4D2E762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0A781C9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</w:tr>
      <w:tr w:rsidR="00C25828" w:rsidRPr="00C25828" w14:paraId="4241E357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6A841353" w14:textId="7D30B2B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Koblinski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2018</w:t>
            </w:r>
          </w:p>
        </w:tc>
        <w:tc>
          <w:tcPr>
            <w:tcW w:w="1075" w:type="dxa"/>
            <w:noWrap/>
            <w:vAlign w:val="center"/>
            <w:hideMark/>
          </w:tcPr>
          <w:p w14:paraId="67E6580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0ACBEE9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4C8C0B5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339BDA3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7D0ECF4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3C34026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324D419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58DA610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4CC9FAB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7BA4849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717F789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</w:tr>
      <w:tr w:rsidR="000172E8" w:rsidRPr="00C25828" w14:paraId="5345539B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74BB5A24" w14:textId="50450E11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Missaoui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2011</w:t>
            </w:r>
          </w:p>
        </w:tc>
        <w:tc>
          <w:tcPr>
            <w:tcW w:w="1075" w:type="dxa"/>
            <w:noWrap/>
            <w:vAlign w:val="center"/>
            <w:hideMark/>
          </w:tcPr>
          <w:p w14:paraId="527E199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4AA912F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53498EC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47F67A1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55B5FD5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41C42B8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1DC598E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4086BF3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0C63564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59F2012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9" w:type="dxa"/>
            <w:noWrap/>
            <w:vAlign w:val="center"/>
            <w:hideMark/>
          </w:tcPr>
          <w:p w14:paraId="34238F8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</w:tr>
      <w:tr w:rsidR="00C25828" w:rsidRPr="00C25828" w14:paraId="0F77BE30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25A531EF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Kelly 2012</w:t>
            </w:r>
          </w:p>
        </w:tc>
        <w:tc>
          <w:tcPr>
            <w:tcW w:w="1075" w:type="dxa"/>
            <w:noWrap/>
            <w:vAlign w:val="center"/>
            <w:hideMark/>
          </w:tcPr>
          <w:p w14:paraId="4D79626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44C02B2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1B448A6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2F7E685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1F7579B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78CA5BF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0636ABF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7A709E4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4D7467A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05B8459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9" w:type="dxa"/>
            <w:noWrap/>
            <w:vAlign w:val="center"/>
            <w:hideMark/>
          </w:tcPr>
          <w:p w14:paraId="0951500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</w:tr>
      <w:tr w:rsidR="000172E8" w:rsidRPr="00C25828" w14:paraId="09DD898E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7FC80044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Gan 2019</w:t>
            </w:r>
          </w:p>
        </w:tc>
        <w:tc>
          <w:tcPr>
            <w:tcW w:w="1075" w:type="dxa"/>
            <w:noWrap/>
            <w:vAlign w:val="center"/>
            <w:hideMark/>
          </w:tcPr>
          <w:p w14:paraId="36BF1FD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5D34A38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4771CBD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73A56BC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2C25142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2583DC7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4EAE6E9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14D5862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5E87495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0715BF5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685B191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</w:tr>
      <w:tr w:rsidR="00C25828" w:rsidRPr="00C25828" w14:paraId="04766554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12F2C10A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Fowler 2018</w:t>
            </w:r>
          </w:p>
        </w:tc>
        <w:tc>
          <w:tcPr>
            <w:tcW w:w="1075" w:type="dxa"/>
            <w:noWrap/>
            <w:vAlign w:val="center"/>
            <w:hideMark/>
          </w:tcPr>
          <w:p w14:paraId="05E455C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23BC8A0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13078E8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23F47B8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7534E99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09F28BD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38EAA6D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1D10799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1C15D27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0C3766E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4472D58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</w:tr>
      <w:tr w:rsidR="000172E8" w:rsidRPr="00C25828" w14:paraId="52BFD51F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4D19ED5B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Meester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2019</w:t>
            </w:r>
          </w:p>
        </w:tc>
        <w:tc>
          <w:tcPr>
            <w:tcW w:w="1075" w:type="dxa"/>
            <w:noWrap/>
            <w:vAlign w:val="center"/>
            <w:hideMark/>
          </w:tcPr>
          <w:p w14:paraId="76B38B7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60FADC3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12DE8DB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7EF02CC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5EF2B31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1FCC9F3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0804ED7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40173BC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565C648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3189943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0606ED0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</w:tr>
      <w:tr w:rsidR="00C25828" w:rsidRPr="00C25828" w14:paraId="0AD7A8E6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245FED37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Li 2017</w:t>
            </w:r>
          </w:p>
        </w:tc>
        <w:tc>
          <w:tcPr>
            <w:tcW w:w="1075" w:type="dxa"/>
            <w:noWrap/>
            <w:vAlign w:val="center"/>
            <w:hideMark/>
          </w:tcPr>
          <w:p w14:paraId="0F1C207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4517162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21B9BF9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6DF7F37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5C4541B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67F665E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72AFAAF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583E254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632948D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41DC72D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412D886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</w:tr>
      <w:tr w:rsidR="000172E8" w:rsidRPr="00C25828" w14:paraId="115DB9D3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0E77373B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Khiari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2017</w:t>
            </w:r>
          </w:p>
        </w:tc>
        <w:tc>
          <w:tcPr>
            <w:tcW w:w="1075" w:type="dxa"/>
            <w:noWrap/>
            <w:vAlign w:val="center"/>
            <w:hideMark/>
          </w:tcPr>
          <w:p w14:paraId="0E8E845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0C77B00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66A9061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7D5C4CE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58FEB62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3E9F8CD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09EA688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00B7B4E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22A45A9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1634F83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9" w:type="dxa"/>
            <w:noWrap/>
            <w:vAlign w:val="center"/>
            <w:hideMark/>
          </w:tcPr>
          <w:p w14:paraId="0922A69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</w:tr>
      <w:tr w:rsidR="00C25828" w:rsidRPr="00C25828" w14:paraId="436411C1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53AE9002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Shadmani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2017</w:t>
            </w:r>
          </w:p>
        </w:tc>
        <w:tc>
          <w:tcPr>
            <w:tcW w:w="1075" w:type="dxa"/>
            <w:noWrap/>
            <w:vAlign w:val="center"/>
            <w:hideMark/>
          </w:tcPr>
          <w:p w14:paraId="6AD76F5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65D706D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052F373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7F65CDC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7F956B1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2239688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0F6BFEE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3D1EA10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5B159EA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6775581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1BC082B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</w:tr>
      <w:tr w:rsidR="000172E8" w:rsidRPr="00C25828" w14:paraId="025E30C6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710A0070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Merrill 2011</w:t>
            </w:r>
          </w:p>
        </w:tc>
        <w:tc>
          <w:tcPr>
            <w:tcW w:w="1075" w:type="dxa"/>
            <w:noWrap/>
            <w:vAlign w:val="center"/>
            <w:hideMark/>
          </w:tcPr>
          <w:p w14:paraId="27BFB50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0090E6E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51F7BE9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2858161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5654C7E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0D8698D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7FA1CCA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7D3572D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0682ACD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5E2DAA1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9" w:type="dxa"/>
            <w:noWrap/>
            <w:vAlign w:val="center"/>
            <w:hideMark/>
          </w:tcPr>
          <w:p w14:paraId="18E41DF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</w:tr>
      <w:tr w:rsidR="00C25828" w:rsidRPr="00C25828" w14:paraId="43EF220B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7281DD90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McDevitt 2017</w:t>
            </w:r>
          </w:p>
        </w:tc>
        <w:tc>
          <w:tcPr>
            <w:tcW w:w="1075" w:type="dxa"/>
            <w:noWrap/>
            <w:vAlign w:val="center"/>
            <w:hideMark/>
          </w:tcPr>
          <w:p w14:paraId="7B1DE20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447471D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4241375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5AF457A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6AD355B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488D3D1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6D6D073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0ABA0EB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1ED243C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037F6BA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9" w:type="dxa"/>
            <w:noWrap/>
            <w:vAlign w:val="center"/>
            <w:hideMark/>
          </w:tcPr>
          <w:p w14:paraId="4A51EC9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</w:tr>
      <w:tr w:rsidR="000172E8" w:rsidRPr="00C25828" w14:paraId="51C07AB4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47F9E620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Khachfe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2019</w:t>
            </w:r>
          </w:p>
        </w:tc>
        <w:tc>
          <w:tcPr>
            <w:tcW w:w="1075" w:type="dxa"/>
            <w:noWrap/>
            <w:vAlign w:val="center"/>
            <w:hideMark/>
          </w:tcPr>
          <w:p w14:paraId="58FE233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289969F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20830E0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5EBE38E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429AA4C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41B0477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22B2DD5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42E28AD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07F5C02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79D8CA9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0CE1E95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</w:tr>
      <w:tr w:rsidR="00C25828" w:rsidRPr="00C25828" w14:paraId="10096548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603020A8" w14:textId="0439781F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Brenner 2017</w:t>
            </w:r>
          </w:p>
        </w:tc>
        <w:tc>
          <w:tcPr>
            <w:tcW w:w="1075" w:type="dxa"/>
            <w:noWrap/>
            <w:vAlign w:val="center"/>
            <w:hideMark/>
          </w:tcPr>
          <w:p w14:paraId="3161C1F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0E5C1BD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7EA5F16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3F2A1F5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4E01CF7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3681915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23B10FB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5AB4D54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6666803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0551E17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9" w:type="dxa"/>
            <w:noWrap/>
            <w:vAlign w:val="center"/>
            <w:hideMark/>
          </w:tcPr>
          <w:p w14:paraId="3143C5D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</w:tr>
      <w:tr w:rsidR="000172E8" w:rsidRPr="00C25828" w14:paraId="0D9DD60A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537F3A05" w14:textId="2BC1FDDA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Augustus 2018</w:t>
            </w:r>
          </w:p>
        </w:tc>
        <w:tc>
          <w:tcPr>
            <w:tcW w:w="1075" w:type="dxa"/>
            <w:noWrap/>
            <w:vAlign w:val="center"/>
            <w:hideMark/>
          </w:tcPr>
          <w:p w14:paraId="52E1BAD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38CAA37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50ED539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3BAC6F0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612CD2C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0F9E4D8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4711AB0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0BDA399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4DDFB20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19BE0A3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2A9ABEF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</w:tr>
      <w:tr w:rsidR="00C25828" w:rsidRPr="00C25828" w14:paraId="11019911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7B290736" w14:textId="4C345DB3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Davis 2011</w:t>
            </w:r>
          </w:p>
        </w:tc>
        <w:tc>
          <w:tcPr>
            <w:tcW w:w="1075" w:type="dxa"/>
            <w:noWrap/>
            <w:vAlign w:val="center"/>
            <w:hideMark/>
          </w:tcPr>
          <w:p w14:paraId="70068AB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46038DA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115F1CE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08E4E22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4FC58F6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691BE91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6ECAF74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7B7DD87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25E5BCA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7983E6E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543F072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</w:tr>
      <w:tr w:rsidR="000172E8" w:rsidRPr="00C25828" w14:paraId="45408EFA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0559E25E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lastRenderedPageBreak/>
              <w:t>Siegel 2017</w:t>
            </w:r>
          </w:p>
        </w:tc>
        <w:tc>
          <w:tcPr>
            <w:tcW w:w="1075" w:type="dxa"/>
            <w:noWrap/>
            <w:vAlign w:val="center"/>
            <w:hideMark/>
          </w:tcPr>
          <w:p w14:paraId="644DE4A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1B4A80F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14432FF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7094109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7B4C4B7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38F8D8E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3DA5A4F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16B6F83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045D375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071FD00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9" w:type="dxa"/>
            <w:noWrap/>
            <w:vAlign w:val="center"/>
            <w:hideMark/>
          </w:tcPr>
          <w:p w14:paraId="6A7C7FD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</w:tr>
      <w:tr w:rsidR="00C25828" w:rsidRPr="00C25828" w14:paraId="45A83A97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58B9F80B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Savijarvi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2019</w:t>
            </w:r>
          </w:p>
        </w:tc>
        <w:tc>
          <w:tcPr>
            <w:tcW w:w="1075" w:type="dxa"/>
            <w:noWrap/>
            <w:vAlign w:val="center"/>
            <w:hideMark/>
          </w:tcPr>
          <w:p w14:paraId="716D950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13FC633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5476740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5F4DAB2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41ABA7A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714B52C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71B3CDC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19EAF0C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65243B9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3A0EF14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6A4A764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</w:tr>
      <w:tr w:rsidR="000172E8" w:rsidRPr="00C25828" w14:paraId="24118D14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61DC808E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Van Beck 2018</w:t>
            </w:r>
          </w:p>
        </w:tc>
        <w:tc>
          <w:tcPr>
            <w:tcW w:w="1075" w:type="dxa"/>
            <w:noWrap/>
            <w:vAlign w:val="center"/>
            <w:hideMark/>
          </w:tcPr>
          <w:p w14:paraId="633CAF4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2A1D6C5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45D24A3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2F76803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702296F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7A05CC9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4B87388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1D90E51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5AB09C5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446A5CF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3F7C714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</w:tr>
      <w:tr w:rsidR="00C25828" w:rsidRPr="00C25828" w14:paraId="0B913C62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505DF029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Russo 2019</w:t>
            </w:r>
          </w:p>
        </w:tc>
        <w:tc>
          <w:tcPr>
            <w:tcW w:w="1075" w:type="dxa"/>
            <w:noWrap/>
            <w:vAlign w:val="center"/>
            <w:hideMark/>
          </w:tcPr>
          <w:p w14:paraId="3ED3421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499A529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405FC24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34ACD99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6624276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1407B6E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0701007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4C7B4CF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3145608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4D93D92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9" w:type="dxa"/>
            <w:noWrap/>
            <w:vAlign w:val="center"/>
            <w:hideMark/>
          </w:tcPr>
          <w:p w14:paraId="3BFD9D8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</w:tr>
      <w:tr w:rsidR="000172E8" w:rsidRPr="00C25828" w14:paraId="7AD6B85C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5DC62423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Oliphant 2011</w:t>
            </w:r>
          </w:p>
        </w:tc>
        <w:tc>
          <w:tcPr>
            <w:tcW w:w="1075" w:type="dxa"/>
            <w:noWrap/>
            <w:vAlign w:val="center"/>
            <w:hideMark/>
          </w:tcPr>
          <w:p w14:paraId="156536D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66F4E38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5BCA096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70D6F62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01AE122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0DFC4AA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22C8974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0460488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7CCB0C5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14A4CF9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11BC2B5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</w:tr>
      <w:tr w:rsidR="00C25828" w:rsidRPr="00C25828" w14:paraId="614264C2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1A6B9DE1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Perdue 2014</w:t>
            </w:r>
          </w:p>
        </w:tc>
        <w:tc>
          <w:tcPr>
            <w:tcW w:w="1075" w:type="dxa"/>
            <w:noWrap/>
            <w:vAlign w:val="center"/>
            <w:hideMark/>
          </w:tcPr>
          <w:p w14:paraId="2D948F5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374BC4D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70CB237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3C1CE21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3B19DC5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6A264BC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5A369D4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7C3DD57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6B33E49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40D4658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2F4766E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</w:tr>
      <w:tr w:rsidR="000172E8" w:rsidRPr="00C25828" w14:paraId="1C224F00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4B2047F5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Murphy 2017</w:t>
            </w:r>
          </w:p>
        </w:tc>
        <w:tc>
          <w:tcPr>
            <w:tcW w:w="1075" w:type="dxa"/>
            <w:noWrap/>
            <w:vAlign w:val="center"/>
            <w:hideMark/>
          </w:tcPr>
          <w:p w14:paraId="307567E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23200A5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1F38B9D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5E3F377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3A3FA47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3694AFE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012D593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43C41EB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55DC4CB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7F78112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3C36C4A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</w:tr>
      <w:tr w:rsidR="00C25828" w:rsidRPr="00C25828" w14:paraId="62EC8A54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6B3D65CD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Siegel 2020</w:t>
            </w:r>
          </w:p>
        </w:tc>
        <w:tc>
          <w:tcPr>
            <w:tcW w:w="1075" w:type="dxa"/>
            <w:noWrap/>
            <w:vAlign w:val="center"/>
            <w:hideMark/>
          </w:tcPr>
          <w:p w14:paraId="2D77492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543E5BB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77519A0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108EE5D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5515621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3060200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72B8D3E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37A6235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7BA6224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2F7D288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9" w:type="dxa"/>
            <w:noWrap/>
            <w:vAlign w:val="center"/>
            <w:hideMark/>
          </w:tcPr>
          <w:p w14:paraId="6F8881E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</w:tr>
      <w:tr w:rsidR="000172E8" w:rsidRPr="00C25828" w14:paraId="7FC07163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2783ABD5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Shin 2012</w:t>
            </w:r>
          </w:p>
        </w:tc>
        <w:tc>
          <w:tcPr>
            <w:tcW w:w="1075" w:type="dxa"/>
            <w:noWrap/>
            <w:vAlign w:val="center"/>
            <w:hideMark/>
          </w:tcPr>
          <w:p w14:paraId="0163D2C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6D99482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2C71B45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211F7CF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500ACF8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49C82AC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1F1F2CF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0A0C59B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16DBA45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033C810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9" w:type="dxa"/>
            <w:noWrap/>
            <w:vAlign w:val="center"/>
            <w:hideMark/>
          </w:tcPr>
          <w:p w14:paraId="432F118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</w:tr>
      <w:tr w:rsidR="00C25828" w:rsidRPr="00C25828" w14:paraId="1A91730B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14CAD1C9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Murphy 2018</w:t>
            </w:r>
          </w:p>
        </w:tc>
        <w:tc>
          <w:tcPr>
            <w:tcW w:w="1075" w:type="dxa"/>
            <w:noWrap/>
            <w:vAlign w:val="center"/>
            <w:hideMark/>
          </w:tcPr>
          <w:p w14:paraId="43DED85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571F91D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712BFE4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3FC7346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58320CE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1325468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180F1EE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1722564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1B55602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35576B8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75C4D0F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</w:tr>
      <w:tr w:rsidR="000172E8" w:rsidRPr="00C25828" w14:paraId="62361460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58F72245" w14:textId="0FFB7D23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Sung 2019</w:t>
            </w:r>
          </w:p>
        </w:tc>
        <w:tc>
          <w:tcPr>
            <w:tcW w:w="1075" w:type="dxa"/>
            <w:noWrap/>
            <w:vAlign w:val="center"/>
            <w:hideMark/>
          </w:tcPr>
          <w:p w14:paraId="1BEA908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10B74E4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6341EAD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72DAB15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4AD226C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7B2687E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1039243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7B2FA79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6E3D935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4B49524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56E6757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</w:tr>
      <w:tr w:rsidR="00C25828" w:rsidRPr="00C25828" w14:paraId="3DC52ADF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4FB88A28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Rafiemanesh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2016</w:t>
            </w:r>
          </w:p>
        </w:tc>
        <w:tc>
          <w:tcPr>
            <w:tcW w:w="1075" w:type="dxa"/>
            <w:noWrap/>
            <w:vAlign w:val="center"/>
            <w:hideMark/>
          </w:tcPr>
          <w:p w14:paraId="7598EDD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06E9D5C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53BB30C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4F4BE57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2DAEDA8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28022DC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76A3291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6C6C7CF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19023A3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0581066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9" w:type="dxa"/>
            <w:noWrap/>
            <w:vAlign w:val="center"/>
            <w:hideMark/>
          </w:tcPr>
          <w:p w14:paraId="41DFB23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</w:tr>
      <w:tr w:rsidR="000172E8" w:rsidRPr="00C25828" w14:paraId="47BC1455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500A71A5" w14:textId="3DFC6AC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Nowicki 2018</w:t>
            </w:r>
          </w:p>
        </w:tc>
        <w:tc>
          <w:tcPr>
            <w:tcW w:w="1075" w:type="dxa"/>
            <w:noWrap/>
            <w:vAlign w:val="center"/>
            <w:hideMark/>
          </w:tcPr>
          <w:p w14:paraId="3BB6AF7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6A7650F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580D847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19A0074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2B42EE4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41BCE7D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07165A0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7F897AB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5836929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40A2239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9" w:type="dxa"/>
            <w:noWrap/>
            <w:vAlign w:val="center"/>
            <w:hideMark/>
          </w:tcPr>
          <w:p w14:paraId="273C19F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</w:tr>
      <w:tr w:rsidR="00C25828" w:rsidRPr="00C25828" w14:paraId="7FB4BAE1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1564DC4B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Oppelt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2019</w:t>
            </w:r>
          </w:p>
        </w:tc>
        <w:tc>
          <w:tcPr>
            <w:tcW w:w="1075" w:type="dxa"/>
            <w:noWrap/>
            <w:vAlign w:val="center"/>
            <w:hideMark/>
          </w:tcPr>
          <w:p w14:paraId="5963F3C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6A8CCF0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36EFD57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29DC91A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0DCD0E6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0EADA77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36FE15E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4C9A6BE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5B2A268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7B13F56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47BB839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</w:tr>
      <w:tr w:rsidR="000172E8" w:rsidRPr="00C25828" w14:paraId="491F72FA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53724751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Murphy 2019</w:t>
            </w:r>
          </w:p>
        </w:tc>
        <w:tc>
          <w:tcPr>
            <w:tcW w:w="1075" w:type="dxa"/>
            <w:noWrap/>
            <w:vAlign w:val="center"/>
            <w:hideMark/>
          </w:tcPr>
          <w:p w14:paraId="6226D8B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07560DE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0B60FE3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2305318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194A3F6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506ECB6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457CF8D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6664321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2CE192B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64C6367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2324781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</w:tr>
      <w:tr w:rsidR="00C25828" w:rsidRPr="00C25828" w14:paraId="616838CC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568AC73F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Siegel 2014</w:t>
            </w:r>
          </w:p>
        </w:tc>
        <w:tc>
          <w:tcPr>
            <w:tcW w:w="1075" w:type="dxa"/>
            <w:noWrap/>
            <w:vAlign w:val="center"/>
            <w:hideMark/>
          </w:tcPr>
          <w:p w14:paraId="250AA15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23DC5E3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58168AF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73DE07A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27D8C7B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4273ACD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6ABADF1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1E0D628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0289A17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75045CE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9" w:type="dxa"/>
            <w:noWrap/>
            <w:vAlign w:val="center"/>
            <w:hideMark/>
          </w:tcPr>
          <w:p w14:paraId="436DABE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</w:tr>
      <w:tr w:rsidR="000172E8" w:rsidRPr="00C25828" w14:paraId="3B90CE93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7657C452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Rejali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2018</w:t>
            </w:r>
          </w:p>
        </w:tc>
        <w:tc>
          <w:tcPr>
            <w:tcW w:w="1075" w:type="dxa"/>
            <w:noWrap/>
            <w:vAlign w:val="center"/>
            <w:hideMark/>
          </w:tcPr>
          <w:p w14:paraId="2013724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2514DF3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2CC3583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5D1CABD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2FF86FB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68E2331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48CFE0D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69F2456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0E5CF5A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1F47F55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9" w:type="dxa"/>
            <w:noWrap/>
            <w:vAlign w:val="center"/>
            <w:hideMark/>
          </w:tcPr>
          <w:p w14:paraId="269BA18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</w:tr>
      <w:tr w:rsidR="00C25828" w:rsidRPr="00C25828" w14:paraId="68CAA53E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3D51B405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Sarakarn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2017</w:t>
            </w:r>
          </w:p>
        </w:tc>
        <w:tc>
          <w:tcPr>
            <w:tcW w:w="1075" w:type="dxa"/>
            <w:noWrap/>
            <w:vAlign w:val="center"/>
            <w:hideMark/>
          </w:tcPr>
          <w:p w14:paraId="0273FCC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36B4694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4236C71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4A80C47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48FD5CB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3ADB031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7F127A0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02E0FF6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0CB281D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372CA94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9" w:type="dxa"/>
            <w:noWrap/>
            <w:vAlign w:val="center"/>
            <w:hideMark/>
          </w:tcPr>
          <w:p w14:paraId="476780F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</w:tr>
      <w:tr w:rsidR="000172E8" w:rsidRPr="00C25828" w14:paraId="784A318C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413239DA" w14:textId="17991D93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Keum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2014</w:t>
            </w:r>
          </w:p>
        </w:tc>
        <w:tc>
          <w:tcPr>
            <w:tcW w:w="1075" w:type="dxa"/>
            <w:noWrap/>
            <w:vAlign w:val="center"/>
            <w:hideMark/>
          </w:tcPr>
          <w:p w14:paraId="3EE2437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09436CA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7AABE12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2EE9DF5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5D294FB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14E2F94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62826A5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403773D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2A64A55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72282CC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0A4AF29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</w:tr>
      <w:tr w:rsidR="00C25828" w:rsidRPr="00C25828" w14:paraId="6E1CA696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515BB0C2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Singh 2014</w:t>
            </w:r>
          </w:p>
        </w:tc>
        <w:tc>
          <w:tcPr>
            <w:tcW w:w="1075" w:type="dxa"/>
            <w:noWrap/>
            <w:vAlign w:val="center"/>
            <w:hideMark/>
          </w:tcPr>
          <w:p w14:paraId="4598E7B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15FDCD7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44BF34D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765B700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2CE4A3E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5A7121D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412C538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5C8C554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0EAF6CD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7AEF3FD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4771A6E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</w:tr>
      <w:tr w:rsidR="000172E8" w:rsidRPr="00C25828" w14:paraId="3E0697C1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5C2FAAF2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Sjostrom 2018</w:t>
            </w:r>
          </w:p>
        </w:tc>
        <w:tc>
          <w:tcPr>
            <w:tcW w:w="1075" w:type="dxa"/>
            <w:noWrap/>
            <w:vAlign w:val="center"/>
            <w:hideMark/>
          </w:tcPr>
          <w:p w14:paraId="2BBDF9D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322613C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79D1AA5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7B8168E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2EA366A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4DA6CA3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12A7C7B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49A5925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6FED06A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7324FAB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6CB3851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</w:tr>
      <w:tr w:rsidR="00C25828" w:rsidRPr="00C25828" w14:paraId="593D21D0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1DF8A873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Stromberg 2019</w:t>
            </w:r>
          </w:p>
        </w:tc>
        <w:tc>
          <w:tcPr>
            <w:tcW w:w="1075" w:type="dxa"/>
            <w:noWrap/>
            <w:vAlign w:val="center"/>
            <w:hideMark/>
          </w:tcPr>
          <w:p w14:paraId="6762F56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5A6C6D8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0CB254A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306602C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5486498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3EC00F8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692039B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1453A1A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676DAB5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7553AF8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2681B65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</w:tr>
      <w:tr w:rsidR="000172E8" w:rsidRPr="00C25828" w14:paraId="3B4ACFA8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19470C38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Thuraisingam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2017</w:t>
            </w:r>
          </w:p>
        </w:tc>
        <w:tc>
          <w:tcPr>
            <w:tcW w:w="1075" w:type="dxa"/>
            <w:noWrap/>
            <w:vAlign w:val="center"/>
            <w:hideMark/>
          </w:tcPr>
          <w:p w14:paraId="55AC8A2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573CAA6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4D62CA2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61F2EB2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3F330F1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24D7488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7206A5C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0412C6B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5F5E4B6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3F7F57A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1351919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</w:tr>
      <w:tr w:rsidR="00C25828" w:rsidRPr="00C25828" w14:paraId="4AD0B97A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400D214B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Ugarte 2012</w:t>
            </w:r>
          </w:p>
        </w:tc>
        <w:tc>
          <w:tcPr>
            <w:tcW w:w="1075" w:type="dxa"/>
            <w:noWrap/>
            <w:vAlign w:val="center"/>
            <w:hideMark/>
          </w:tcPr>
          <w:p w14:paraId="52C31C1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2219F3D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58ABD27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52B555B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11A6932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3E67AC5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2A4C2EE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47B0E3F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682702A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3B9CAA4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9" w:type="dxa"/>
            <w:noWrap/>
            <w:vAlign w:val="center"/>
            <w:hideMark/>
          </w:tcPr>
          <w:p w14:paraId="043D9D8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</w:tr>
      <w:tr w:rsidR="000172E8" w:rsidRPr="00C25828" w14:paraId="4D19B9BD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44686612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Ullah 2018</w:t>
            </w:r>
          </w:p>
        </w:tc>
        <w:tc>
          <w:tcPr>
            <w:tcW w:w="1075" w:type="dxa"/>
            <w:noWrap/>
            <w:vAlign w:val="center"/>
            <w:hideMark/>
          </w:tcPr>
          <w:p w14:paraId="742097D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216D914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036C4FC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6D3C609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4052C45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42433A1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2817465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1FF238D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2A7C7E8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050DFD4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04B9205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</w:tr>
      <w:tr w:rsidR="00C25828" w:rsidRPr="00C25828" w14:paraId="212228C3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6EF75A3B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Wan Ibrahim 2020</w:t>
            </w:r>
          </w:p>
        </w:tc>
        <w:tc>
          <w:tcPr>
            <w:tcW w:w="1075" w:type="dxa"/>
            <w:noWrap/>
            <w:vAlign w:val="center"/>
            <w:hideMark/>
          </w:tcPr>
          <w:p w14:paraId="224D69B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0EDD7B0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61C69F4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1BDA374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1D882EC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0C77962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62C76A4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1744C3B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441422F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538EF48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2E48278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</w:tr>
      <w:tr w:rsidR="000172E8" w:rsidRPr="00C25828" w14:paraId="399A7591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368280D4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Wen 2018</w:t>
            </w:r>
          </w:p>
        </w:tc>
        <w:tc>
          <w:tcPr>
            <w:tcW w:w="1075" w:type="dxa"/>
            <w:noWrap/>
            <w:vAlign w:val="center"/>
            <w:hideMark/>
          </w:tcPr>
          <w:p w14:paraId="4795238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3F7FC13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23241B0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3B2E5A7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7C50C55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41B08DF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2D42853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6BFD2B9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6A7E9B9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1624F32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9" w:type="dxa"/>
            <w:noWrap/>
            <w:vAlign w:val="center"/>
            <w:hideMark/>
          </w:tcPr>
          <w:p w14:paraId="229141E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</w:tr>
      <w:tr w:rsidR="00C25828" w:rsidRPr="00C25828" w14:paraId="35D4096A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759D010E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Yee 2010</w:t>
            </w:r>
          </w:p>
        </w:tc>
        <w:tc>
          <w:tcPr>
            <w:tcW w:w="1075" w:type="dxa"/>
            <w:noWrap/>
            <w:vAlign w:val="center"/>
            <w:hideMark/>
          </w:tcPr>
          <w:p w14:paraId="233E7DE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2F71F97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427B1FB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087BB99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0D8CC6F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2314" w:type="dxa"/>
            <w:noWrap/>
            <w:vAlign w:val="center"/>
            <w:hideMark/>
          </w:tcPr>
          <w:p w14:paraId="6CB94F5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1C25882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66E45DC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61EED54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2278651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9" w:type="dxa"/>
            <w:noWrap/>
            <w:vAlign w:val="center"/>
            <w:hideMark/>
          </w:tcPr>
          <w:p w14:paraId="7FCB504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</w:tr>
      <w:tr w:rsidR="000172E8" w:rsidRPr="00C25828" w14:paraId="1BA9B2A4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2279FBF4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Yeo 2017</w:t>
            </w:r>
          </w:p>
        </w:tc>
        <w:tc>
          <w:tcPr>
            <w:tcW w:w="1075" w:type="dxa"/>
            <w:noWrap/>
            <w:vAlign w:val="center"/>
            <w:hideMark/>
          </w:tcPr>
          <w:p w14:paraId="3CC38E5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353788A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2E813BB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2EDDA4C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0807BF2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2C3C6ED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25741E3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72B913F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413F52E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355C4B0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30B7F11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</w:tr>
      <w:tr w:rsidR="00C25828" w:rsidRPr="00C25828" w14:paraId="434DA5A9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5836ED88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Zhang 2018</w:t>
            </w:r>
          </w:p>
        </w:tc>
        <w:tc>
          <w:tcPr>
            <w:tcW w:w="1075" w:type="dxa"/>
            <w:noWrap/>
            <w:vAlign w:val="center"/>
            <w:hideMark/>
          </w:tcPr>
          <w:p w14:paraId="4E435DD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0973B60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371A275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016432C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7BFD1E5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3882AB5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07F491B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4C86A9D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652D815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1DC75B8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040EB54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</w:tr>
      <w:tr w:rsidR="000172E8" w:rsidRPr="00C25828" w14:paraId="7CA6DEF3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14D90CB4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Ohri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2020</w:t>
            </w:r>
          </w:p>
        </w:tc>
        <w:tc>
          <w:tcPr>
            <w:tcW w:w="1075" w:type="dxa"/>
            <w:noWrap/>
            <w:vAlign w:val="center"/>
            <w:hideMark/>
          </w:tcPr>
          <w:p w14:paraId="65C913B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6E06CB9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15BC635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773B457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37E59A3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7E58EBE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345E7C7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27D9DE2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6C2BB6A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640C4CD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99" w:type="dxa"/>
            <w:noWrap/>
            <w:vAlign w:val="center"/>
            <w:hideMark/>
          </w:tcPr>
          <w:p w14:paraId="46EC91E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</w:tr>
      <w:tr w:rsidR="00C25828" w:rsidRPr="00C25828" w14:paraId="3AC7B33C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28C416C6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lastRenderedPageBreak/>
              <w:t>Hassan 2016</w:t>
            </w:r>
          </w:p>
        </w:tc>
        <w:tc>
          <w:tcPr>
            <w:tcW w:w="1075" w:type="dxa"/>
            <w:noWrap/>
            <w:vAlign w:val="center"/>
            <w:hideMark/>
          </w:tcPr>
          <w:p w14:paraId="05AA859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79D2EB2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2B9360E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4FFA3B6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4DC5364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21BF4E0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43214A6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6F2FD51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190EA96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62848F6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9" w:type="dxa"/>
            <w:noWrap/>
            <w:vAlign w:val="center"/>
            <w:hideMark/>
          </w:tcPr>
          <w:p w14:paraId="127F5AB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5</w:t>
            </w:r>
          </w:p>
        </w:tc>
      </w:tr>
      <w:tr w:rsidR="000172E8" w:rsidRPr="00C25828" w14:paraId="19EBCB94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1A33EAB4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Al </w:t>
            </w: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Dahhan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2018</w:t>
            </w:r>
          </w:p>
        </w:tc>
        <w:tc>
          <w:tcPr>
            <w:tcW w:w="1075" w:type="dxa"/>
            <w:noWrap/>
            <w:vAlign w:val="center"/>
            <w:hideMark/>
          </w:tcPr>
          <w:p w14:paraId="54BFB01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58D24A4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16775D6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7C48192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74FAD9D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56840F1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23445E5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10E4202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1AB224E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3F3E764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9" w:type="dxa"/>
            <w:noWrap/>
            <w:vAlign w:val="center"/>
            <w:hideMark/>
          </w:tcPr>
          <w:p w14:paraId="5A4B684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5</w:t>
            </w:r>
          </w:p>
        </w:tc>
      </w:tr>
      <w:tr w:rsidR="00C25828" w:rsidRPr="00C25828" w14:paraId="22F3F79B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05ED9C33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Bailey 2015</w:t>
            </w:r>
          </w:p>
        </w:tc>
        <w:tc>
          <w:tcPr>
            <w:tcW w:w="1075" w:type="dxa"/>
            <w:noWrap/>
            <w:vAlign w:val="center"/>
            <w:hideMark/>
          </w:tcPr>
          <w:p w14:paraId="078E032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6E1CCD7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6202E1D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239FA58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3E9E793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609C59B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692B9B0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48E8111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09E3C71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0259983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9" w:type="dxa"/>
            <w:noWrap/>
            <w:vAlign w:val="center"/>
            <w:hideMark/>
          </w:tcPr>
          <w:p w14:paraId="4232690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5</w:t>
            </w:r>
          </w:p>
        </w:tc>
      </w:tr>
      <w:tr w:rsidR="000172E8" w:rsidRPr="00C25828" w14:paraId="5DDC8955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046EB96C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Crocetti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2010</w:t>
            </w:r>
          </w:p>
        </w:tc>
        <w:tc>
          <w:tcPr>
            <w:tcW w:w="1075" w:type="dxa"/>
            <w:noWrap/>
            <w:vAlign w:val="center"/>
            <w:hideMark/>
          </w:tcPr>
          <w:p w14:paraId="26CC1BF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7F5A4B6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460C1C8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59AFBDD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4613980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78BD49F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10CAA23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48BE78B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4E28EE2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1345FFF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9" w:type="dxa"/>
            <w:noWrap/>
            <w:vAlign w:val="center"/>
            <w:hideMark/>
          </w:tcPr>
          <w:p w14:paraId="7F78F1A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5</w:t>
            </w:r>
          </w:p>
        </w:tc>
      </w:tr>
      <w:tr w:rsidR="00C25828" w:rsidRPr="00C25828" w14:paraId="3E8D9D77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708D7C16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Hasanpour-Heidari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2019</w:t>
            </w:r>
          </w:p>
        </w:tc>
        <w:tc>
          <w:tcPr>
            <w:tcW w:w="1075" w:type="dxa"/>
            <w:noWrap/>
            <w:vAlign w:val="center"/>
            <w:hideMark/>
          </w:tcPr>
          <w:p w14:paraId="7EDE3BA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2EA3194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420CDD9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029E5AF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1014F03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0E50BEE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4AB7BE7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0612B75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170F815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48E16AB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9" w:type="dxa"/>
            <w:noWrap/>
            <w:vAlign w:val="center"/>
            <w:hideMark/>
          </w:tcPr>
          <w:p w14:paraId="0AC83B0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5</w:t>
            </w:r>
          </w:p>
        </w:tc>
      </w:tr>
      <w:tr w:rsidR="000172E8" w:rsidRPr="00C25828" w14:paraId="6B2EB7DD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59DEA5DC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Lemmens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2010</w:t>
            </w:r>
          </w:p>
        </w:tc>
        <w:tc>
          <w:tcPr>
            <w:tcW w:w="1075" w:type="dxa"/>
            <w:noWrap/>
            <w:vAlign w:val="center"/>
            <w:hideMark/>
          </w:tcPr>
          <w:p w14:paraId="4D8DDBA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562FD99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04BAC2A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0BCB64B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14E4136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0CC93C7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1F21B09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6A7F96D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3BCBCDF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14A863B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9" w:type="dxa"/>
            <w:noWrap/>
            <w:vAlign w:val="center"/>
            <w:hideMark/>
          </w:tcPr>
          <w:p w14:paraId="1B06B3D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5</w:t>
            </w:r>
          </w:p>
        </w:tc>
      </w:tr>
      <w:tr w:rsidR="00C25828" w:rsidRPr="00C25828" w14:paraId="6A673DCD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7A509B48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Fusco 2010</w:t>
            </w:r>
          </w:p>
        </w:tc>
        <w:tc>
          <w:tcPr>
            <w:tcW w:w="1075" w:type="dxa"/>
            <w:noWrap/>
            <w:vAlign w:val="center"/>
            <w:hideMark/>
          </w:tcPr>
          <w:p w14:paraId="01621F0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2C4E265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4D21B1A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20A9DF3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2FE4833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6C8BA19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43C2DCF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25A307A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7A69866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3D561D7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9" w:type="dxa"/>
            <w:noWrap/>
            <w:vAlign w:val="center"/>
            <w:hideMark/>
          </w:tcPr>
          <w:p w14:paraId="2BB56EC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5</w:t>
            </w:r>
          </w:p>
        </w:tc>
      </w:tr>
      <w:tr w:rsidR="000172E8" w:rsidRPr="00C25828" w14:paraId="4AB3A7D1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15BAD132" w14:textId="68105C9A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Klugarova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2019</w:t>
            </w:r>
          </w:p>
        </w:tc>
        <w:tc>
          <w:tcPr>
            <w:tcW w:w="1075" w:type="dxa"/>
            <w:noWrap/>
            <w:vAlign w:val="center"/>
            <w:hideMark/>
          </w:tcPr>
          <w:p w14:paraId="3AF817F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5ABC76C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0B24DF6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209A12C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51CE6EB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777B802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57F0788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3F4C2EB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68A8858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2418947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9" w:type="dxa"/>
            <w:noWrap/>
            <w:vAlign w:val="center"/>
            <w:hideMark/>
          </w:tcPr>
          <w:p w14:paraId="5E03968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5</w:t>
            </w:r>
          </w:p>
        </w:tc>
      </w:tr>
      <w:tr w:rsidR="00C25828" w:rsidRPr="00C25828" w14:paraId="4F496489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6939DBC8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Klimczak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2011</w:t>
            </w:r>
          </w:p>
        </w:tc>
        <w:tc>
          <w:tcPr>
            <w:tcW w:w="1075" w:type="dxa"/>
            <w:noWrap/>
            <w:vAlign w:val="center"/>
            <w:hideMark/>
          </w:tcPr>
          <w:p w14:paraId="6BB1863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1476977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249C8B0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248DDE7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719B3B3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6B3A8BB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400F895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2F145A3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3AD5F61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3D4F228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9" w:type="dxa"/>
            <w:noWrap/>
            <w:vAlign w:val="center"/>
            <w:hideMark/>
          </w:tcPr>
          <w:p w14:paraId="1FEC822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5</w:t>
            </w:r>
          </w:p>
        </w:tc>
      </w:tr>
      <w:tr w:rsidR="000172E8" w:rsidRPr="00C25828" w14:paraId="54CD254F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4DA2C438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Koblinski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2019</w:t>
            </w:r>
          </w:p>
        </w:tc>
        <w:tc>
          <w:tcPr>
            <w:tcW w:w="1075" w:type="dxa"/>
            <w:noWrap/>
            <w:vAlign w:val="center"/>
            <w:hideMark/>
          </w:tcPr>
          <w:p w14:paraId="784E7A1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75AFF90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7AF1BF2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2740641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6C4C7D2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4D692C5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56D7A97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2A8C8D6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6D1A509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25934B7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9" w:type="dxa"/>
            <w:noWrap/>
            <w:vAlign w:val="center"/>
            <w:hideMark/>
          </w:tcPr>
          <w:p w14:paraId="1EC3B39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5</w:t>
            </w:r>
          </w:p>
        </w:tc>
      </w:tr>
      <w:tr w:rsidR="00C25828" w:rsidRPr="00C25828" w14:paraId="2F2E26B2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5D1D1ACB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Purim 2013</w:t>
            </w:r>
          </w:p>
        </w:tc>
        <w:tc>
          <w:tcPr>
            <w:tcW w:w="1075" w:type="dxa"/>
            <w:noWrap/>
            <w:vAlign w:val="center"/>
            <w:hideMark/>
          </w:tcPr>
          <w:p w14:paraId="4099C87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66AB8A1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5DDC810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6F4F7F2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57CDD42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0E51E0D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762AB8A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5FFA826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2869C25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7C519FC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9" w:type="dxa"/>
            <w:noWrap/>
            <w:vAlign w:val="center"/>
            <w:hideMark/>
          </w:tcPr>
          <w:p w14:paraId="626A9DA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5</w:t>
            </w:r>
          </w:p>
        </w:tc>
      </w:tr>
      <w:tr w:rsidR="000172E8" w:rsidRPr="00C25828" w14:paraId="0E2016C0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188F4226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Rahman 2015</w:t>
            </w:r>
          </w:p>
        </w:tc>
        <w:tc>
          <w:tcPr>
            <w:tcW w:w="1075" w:type="dxa"/>
            <w:noWrap/>
            <w:vAlign w:val="center"/>
            <w:hideMark/>
          </w:tcPr>
          <w:p w14:paraId="4AE96A3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779CCBF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5548E87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690A15A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42EEC43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5CEA9CE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2F91BD0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050DAC7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789DC21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572BF86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9" w:type="dxa"/>
            <w:noWrap/>
            <w:vAlign w:val="center"/>
            <w:hideMark/>
          </w:tcPr>
          <w:p w14:paraId="4CE5274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5</w:t>
            </w:r>
          </w:p>
        </w:tc>
      </w:tr>
      <w:tr w:rsidR="00C25828" w:rsidRPr="00C25828" w14:paraId="4CD251BE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00157C53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Mosli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2012</w:t>
            </w:r>
          </w:p>
        </w:tc>
        <w:tc>
          <w:tcPr>
            <w:tcW w:w="1075" w:type="dxa"/>
            <w:noWrap/>
            <w:vAlign w:val="center"/>
            <w:hideMark/>
          </w:tcPr>
          <w:p w14:paraId="534F34F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20AF1BF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78D13B2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0DD7589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196EFB8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51B3BC3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774750F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05FA9B5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7A25BFF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1541D6B3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9" w:type="dxa"/>
            <w:noWrap/>
            <w:vAlign w:val="center"/>
            <w:hideMark/>
          </w:tcPr>
          <w:p w14:paraId="19D6499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5</w:t>
            </w:r>
          </w:p>
        </w:tc>
      </w:tr>
      <w:tr w:rsidR="000172E8" w:rsidRPr="00C25828" w14:paraId="41B881B0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3B96B3BA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Mosli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2012</w:t>
            </w:r>
          </w:p>
        </w:tc>
        <w:tc>
          <w:tcPr>
            <w:tcW w:w="1075" w:type="dxa"/>
            <w:noWrap/>
            <w:vAlign w:val="center"/>
            <w:hideMark/>
          </w:tcPr>
          <w:p w14:paraId="1F79A7E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192B581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2EDFE21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5DF0935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715189C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601EBBC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1617B01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25CA5B0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5F13407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009CC0B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9" w:type="dxa"/>
            <w:noWrap/>
            <w:vAlign w:val="center"/>
            <w:hideMark/>
          </w:tcPr>
          <w:p w14:paraId="1899074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5</w:t>
            </w:r>
          </w:p>
        </w:tc>
      </w:tr>
      <w:tr w:rsidR="00C25828" w:rsidRPr="00C25828" w14:paraId="4D2D2635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5E5414F0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Pakzad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2016</w:t>
            </w:r>
          </w:p>
        </w:tc>
        <w:tc>
          <w:tcPr>
            <w:tcW w:w="1075" w:type="dxa"/>
            <w:noWrap/>
            <w:vAlign w:val="center"/>
            <w:hideMark/>
          </w:tcPr>
          <w:p w14:paraId="5AB4352B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4E68A7B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1FF7AD7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7BC683B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09B833B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7AA4AF58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1AE7C83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48F7D82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672BBCD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13F83CD4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9" w:type="dxa"/>
            <w:noWrap/>
            <w:vAlign w:val="center"/>
            <w:hideMark/>
          </w:tcPr>
          <w:p w14:paraId="354257C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5</w:t>
            </w:r>
          </w:p>
        </w:tc>
      </w:tr>
      <w:tr w:rsidR="000172E8" w:rsidRPr="00C25828" w14:paraId="5420EE82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581FA7B4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Pescatore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2013</w:t>
            </w:r>
          </w:p>
        </w:tc>
        <w:tc>
          <w:tcPr>
            <w:tcW w:w="1075" w:type="dxa"/>
            <w:noWrap/>
            <w:vAlign w:val="center"/>
            <w:hideMark/>
          </w:tcPr>
          <w:p w14:paraId="5171862C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0B35216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104F109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443D003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733F46F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5D92D9B5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65B6DC6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3331571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06E7161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6A47A9E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9" w:type="dxa"/>
            <w:noWrap/>
            <w:vAlign w:val="center"/>
            <w:hideMark/>
          </w:tcPr>
          <w:p w14:paraId="5A4CECA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5</w:t>
            </w:r>
          </w:p>
        </w:tc>
      </w:tr>
      <w:tr w:rsidR="00C25828" w:rsidRPr="00C25828" w14:paraId="31D9D015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0E6AD183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Palmieri 2013</w:t>
            </w:r>
          </w:p>
        </w:tc>
        <w:tc>
          <w:tcPr>
            <w:tcW w:w="1075" w:type="dxa"/>
            <w:noWrap/>
            <w:vAlign w:val="center"/>
            <w:hideMark/>
          </w:tcPr>
          <w:p w14:paraId="32F451B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61F01CD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538E6C5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19E0485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4C42E9B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3E0C3A3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76212C2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71A904B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7C2744E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098C7E4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9" w:type="dxa"/>
            <w:noWrap/>
            <w:vAlign w:val="center"/>
            <w:hideMark/>
          </w:tcPr>
          <w:p w14:paraId="6DD57AE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5</w:t>
            </w:r>
          </w:p>
        </w:tc>
      </w:tr>
      <w:tr w:rsidR="000172E8" w:rsidRPr="00C25828" w14:paraId="44C6A12C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0C108462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Paquette 2015</w:t>
            </w:r>
          </w:p>
        </w:tc>
        <w:tc>
          <w:tcPr>
            <w:tcW w:w="1075" w:type="dxa"/>
            <w:noWrap/>
            <w:vAlign w:val="center"/>
            <w:hideMark/>
          </w:tcPr>
          <w:p w14:paraId="70B3536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2A939247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7A5F6B0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399914E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40C4A2D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52A7C44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0922D90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18EBA7B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238E2C11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203D431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9" w:type="dxa"/>
            <w:noWrap/>
            <w:vAlign w:val="center"/>
            <w:hideMark/>
          </w:tcPr>
          <w:p w14:paraId="6942DA8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5</w:t>
            </w:r>
          </w:p>
        </w:tc>
      </w:tr>
      <w:tr w:rsidR="00C25828" w:rsidRPr="00C25828" w14:paraId="55B38C9E" w14:textId="77777777" w:rsidTr="006E1F6A">
        <w:trPr>
          <w:trHeight w:val="288"/>
        </w:trPr>
        <w:tc>
          <w:tcPr>
            <w:tcW w:w="1800" w:type="dxa"/>
            <w:noWrap/>
            <w:vAlign w:val="center"/>
            <w:hideMark/>
          </w:tcPr>
          <w:p w14:paraId="1321E1F0" w14:textId="77777777" w:rsidR="000172E8" w:rsidRPr="00130559" w:rsidRDefault="000172E8" w:rsidP="00C25828">
            <w:pPr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>Zhabagin</w:t>
            </w:r>
            <w:proofErr w:type="spellEnd"/>
            <w:r w:rsidRPr="00130559">
              <w:rPr>
                <w:rFonts w:asciiTheme="minorBidi" w:eastAsia="Times New Roman" w:hAnsiTheme="minorBidi"/>
                <w:color w:val="000000"/>
                <w:sz w:val="18"/>
                <w:szCs w:val="18"/>
              </w:rPr>
              <w:t xml:space="preserve"> 2015</w:t>
            </w:r>
          </w:p>
        </w:tc>
        <w:tc>
          <w:tcPr>
            <w:tcW w:w="1075" w:type="dxa"/>
            <w:noWrap/>
            <w:vAlign w:val="center"/>
            <w:hideMark/>
          </w:tcPr>
          <w:p w14:paraId="15E57C92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270" w:type="dxa"/>
            <w:noWrap/>
            <w:vAlign w:val="center"/>
            <w:hideMark/>
          </w:tcPr>
          <w:p w14:paraId="1FE8B25A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90" w:type="dxa"/>
            <w:noWrap/>
            <w:vAlign w:val="center"/>
            <w:hideMark/>
          </w:tcPr>
          <w:p w14:paraId="3D0EDAD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0" w:type="dxa"/>
            <w:noWrap/>
            <w:vAlign w:val="center"/>
            <w:hideMark/>
          </w:tcPr>
          <w:p w14:paraId="7DEE7A7D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90" w:type="dxa"/>
            <w:noWrap/>
            <w:vAlign w:val="center"/>
            <w:hideMark/>
          </w:tcPr>
          <w:p w14:paraId="40DE0E7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14" w:type="dxa"/>
            <w:noWrap/>
            <w:vAlign w:val="center"/>
            <w:hideMark/>
          </w:tcPr>
          <w:p w14:paraId="21DCB07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6" w:type="dxa"/>
            <w:noWrap/>
            <w:vAlign w:val="center"/>
            <w:hideMark/>
          </w:tcPr>
          <w:p w14:paraId="2A6972AF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41" w:type="dxa"/>
            <w:noWrap/>
            <w:vAlign w:val="center"/>
            <w:hideMark/>
          </w:tcPr>
          <w:p w14:paraId="2A616DAE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78" w:type="dxa"/>
            <w:noWrap/>
            <w:vAlign w:val="center"/>
            <w:hideMark/>
          </w:tcPr>
          <w:p w14:paraId="76B97856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9" w:type="dxa"/>
            <w:noWrap/>
            <w:vAlign w:val="center"/>
            <w:hideMark/>
          </w:tcPr>
          <w:p w14:paraId="444A6A10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9" w:type="dxa"/>
            <w:noWrap/>
            <w:vAlign w:val="center"/>
            <w:hideMark/>
          </w:tcPr>
          <w:p w14:paraId="75D3B429" w14:textId="77777777" w:rsidR="000172E8" w:rsidRPr="000172E8" w:rsidRDefault="000172E8" w:rsidP="00C2582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172E8">
              <w:rPr>
                <w:rFonts w:eastAsia="Times New Roman" w:cstheme="minorHAnsi"/>
                <w:color w:val="000000"/>
                <w:sz w:val="18"/>
                <w:szCs w:val="18"/>
              </w:rPr>
              <w:t>5</w:t>
            </w:r>
          </w:p>
        </w:tc>
      </w:tr>
    </w:tbl>
    <w:p w14:paraId="2814CB70" w14:textId="77777777" w:rsidR="000172E8" w:rsidRPr="000172E8" w:rsidRDefault="000172E8" w:rsidP="00C25828">
      <w:pPr>
        <w:ind w:left="-720" w:right="-810"/>
        <w:jc w:val="center"/>
        <w:rPr>
          <w:b/>
          <w:bCs/>
          <w:sz w:val="28"/>
          <w:szCs w:val="28"/>
        </w:rPr>
      </w:pPr>
    </w:p>
    <w:sectPr w:rsidR="000172E8" w:rsidRPr="000172E8" w:rsidSect="00C25828">
      <w:footerReference w:type="default" r:id="rId7"/>
      <w:pgSz w:w="15840" w:h="12240" w:orient="landscape"/>
      <w:pgMar w:top="1440" w:right="1440" w:bottom="144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D2277" w14:textId="77777777" w:rsidR="004E1F24" w:rsidRDefault="004E1F24" w:rsidP="0056154F">
      <w:pPr>
        <w:spacing w:after="0" w:line="240" w:lineRule="auto"/>
      </w:pPr>
      <w:r>
        <w:separator/>
      </w:r>
    </w:p>
  </w:endnote>
  <w:endnote w:type="continuationSeparator" w:id="0">
    <w:p w14:paraId="37F79464" w14:textId="77777777" w:rsidR="004E1F24" w:rsidRDefault="004E1F24" w:rsidP="00561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59094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A39162" w14:textId="05E97889" w:rsidR="0056154F" w:rsidRDefault="0056154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D1A5387" w14:textId="77777777" w:rsidR="0056154F" w:rsidRDefault="005615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CCA61" w14:textId="77777777" w:rsidR="004E1F24" w:rsidRDefault="004E1F24" w:rsidP="0056154F">
      <w:pPr>
        <w:spacing w:after="0" w:line="240" w:lineRule="auto"/>
      </w:pPr>
      <w:r>
        <w:separator/>
      </w:r>
    </w:p>
  </w:footnote>
  <w:footnote w:type="continuationSeparator" w:id="0">
    <w:p w14:paraId="0F6E8652" w14:textId="77777777" w:rsidR="004E1F24" w:rsidRDefault="004E1F24" w:rsidP="005615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710410"/>
    <w:multiLevelType w:val="hybridMultilevel"/>
    <w:tmpl w:val="FE383CC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UzMDUDkpZmFham5ko6SsGpxcWZ+XkgBYYGtQAz0/0JLQAAAA=="/>
  </w:docVars>
  <w:rsids>
    <w:rsidRoot w:val="000172E8"/>
    <w:rsid w:val="000172E8"/>
    <w:rsid w:val="000578CB"/>
    <w:rsid w:val="00083479"/>
    <w:rsid w:val="00130559"/>
    <w:rsid w:val="00173462"/>
    <w:rsid w:val="004E1F24"/>
    <w:rsid w:val="0056154F"/>
    <w:rsid w:val="00582EF5"/>
    <w:rsid w:val="006E1F6A"/>
    <w:rsid w:val="00766942"/>
    <w:rsid w:val="007B5D00"/>
    <w:rsid w:val="00934FDD"/>
    <w:rsid w:val="00993441"/>
    <w:rsid w:val="00A45C28"/>
    <w:rsid w:val="00AC1CCB"/>
    <w:rsid w:val="00AF6323"/>
    <w:rsid w:val="00BD7DFC"/>
    <w:rsid w:val="00BE59FA"/>
    <w:rsid w:val="00C25828"/>
    <w:rsid w:val="00C908E4"/>
    <w:rsid w:val="00D3469D"/>
    <w:rsid w:val="00DA77D1"/>
    <w:rsid w:val="00ED6EC9"/>
    <w:rsid w:val="00EE2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09070"/>
  <w15:chartTrackingRefBased/>
  <w15:docId w15:val="{181E6ACC-668B-4066-BCFE-A9CF9A85C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172E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172E8"/>
    <w:rPr>
      <w:color w:val="954F72"/>
      <w:u w:val="single"/>
    </w:rPr>
  </w:style>
  <w:style w:type="paragraph" w:customStyle="1" w:styleId="msonormal0">
    <w:name w:val="msonormal"/>
    <w:basedOn w:val="Normal"/>
    <w:rsid w:val="00017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0">
    <w:name w:val="font0"/>
    <w:basedOn w:val="Normal"/>
    <w:rsid w:val="000172E8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</w:rPr>
  </w:style>
  <w:style w:type="paragraph" w:customStyle="1" w:styleId="font5">
    <w:name w:val="font5"/>
    <w:basedOn w:val="Normal"/>
    <w:rsid w:val="000172E8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i/>
      <w:iCs/>
      <w:color w:val="000000"/>
    </w:rPr>
  </w:style>
  <w:style w:type="paragraph" w:customStyle="1" w:styleId="font6">
    <w:name w:val="font6"/>
    <w:basedOn w:val="Normal"/>
    <w:rsid w:val="000172E8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0000"/>
    </w:rPr>
  </w:style>
  <w:style w:type="paragraph" w:customStyle="1" w:styleId="font7">
    <w:name w:val="font7"/>
    <w:basedOn w:val="Normal"/>
    <w:rsid w:val="000172E8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C00000"/>
    </w:rPr>
  </w:style>
  <w:style w:type="paragraph" w:customStyle="1" w:styleId="xl65">
    <w:name w:val="xl65"/>
    <w:basedOn w:val="Normal"/>
    <w:rsid w:val="000172E8"/>
    <w:pP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Normal"/>
    <w:rsid w:val="00017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67">
    <w:name w:val="xl67"/>
    <w:basedOn w:val="Normal"/>
    <w:rsid w:val="000172E8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68">
    <w:name w:val="xl68"/>
    <w:basedOn w:val="Normal"/>
    <w:rsid w:val="00017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0172E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017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0172E8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0172E8"/>
    <w:pPr>
      <w:pBdr>
        <w:left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0172E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017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017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0172E8"/>
    <w:pPr>
      <w:shd w:val="clear" w:color="000000" w:fill="D9E1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PlainTable4">
    <w:name w:val="Plain Table 4"/>
    <w:basedOn w:val="TableNormal"/>
    <w:uiPriority w:val="44"/>
    <w:rsid w:val="00C258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next w:val="PlainTable2"/>
    <w:uiPriority w:val="42"/>
    <w:rsid w:val="00766942"/>
    <w:pPr>
      <w:spacing w:after="120" w:line="360" w:lineRule="auto"/>
    </w:pPr>
    <w:rPr>
      <w:rFonts w:eastAsia="SimSun"/>
      <w:sz w:val="24"/>
      <w:szCs w:val="24"/>
      <w:lang w:val="en-GB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PlainTable2">
    <w:name w:val="Plain Table 2"/>
    <w:basedOn w:val="TableNormal"/>
    <w:uiPriority w:val="42"/>
    <w:rsid w:val="0076694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76694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76694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69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5615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154F"/>
  </w:style>
  <w:style w:type="paragraph" w:styleId="Footer">
    <w:name w:val="footer"/>
    <w:basedOn w:val="Normal"/>
    <w:link w:val="FooterChar"/>
    <w:uiPriority w:val="99"/>
    <w:unhideWhenUsed/>
    <w:rsid w:val="005615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154F"/>
  </w:style>
  <w:style w:type="table" w:styleId="TableGrid">
    <w:name w:val="Table Grid"/>
    <w:basedOn w:val="TableNormal"/>
    <w:uiPriority w:val="39"/>
    <w:rsid w:val="00993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186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1110</Words>
  <Characters>6328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Norah Alsadhan</dc:creator>
  <cp:keywords/>
  <dc:description/>
  <cp:lastModifiedBy>Norah Alsadhan</cp:lastModifiedBy>
  <cp:revision>2</cp:revision>
  <dcterms:created xsi:type="dcterms:W3CDTF">2022-03-17T09:45:00Z</dcterms:created>
  <dcterms:modified xsi:type="dcterms:W3CDTF">2022-03-17T09:45:00Z</dcterms:modified>
</cp:coreProperties>
</file>