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894E" w14:textId="3B1985D1" w:rsidR="007D2CA7" w:rsidRPr="00577D6F" w:rsidRDefault="007D2CA7" w:rsidP="00577D6F">
      <w:pPr>
        <w:rPr>
          <w:b/>
          <w:lang w:val="en-US"/>
        </w:rPr>
      </w:pPr>
      <w:r w:rsidRPr="00577D6F">
        <w:rPr>
          <w:b/>
          <w:lang w:val="en-US"/>
        </w:rPr>
        <w:t>Additional file 7</w:t>
      </w:r>
    </w:p>
    <w:p w14:paraId="4B2166E4" w14:textId="19C80D26" w:rsidR="00177EFE" w:rsidRPr="001354AD" w:rsidRDefault="007D2CA7" w:rsidP="00E01F60">
      <w:pPr>
        <w:rPr>
          <w:lang w:val="en-US"/>
        </w:rPr>
      </w:pPr>
      <w:r w:rsidRPr="00577D6F">
        <w:rPr>
          <w:lang w:val="en-US"/>
        </w:rPr>
        <w:t>Overview of contextual factors identified in implementation intervention studies</w:t>
      </w:r>
      <w:r w:rsidR="00B10040" w:rsidRPr="00577D6F">
        <w:rPr>
          <w:lang w:val="en-US"/>
        </w:rPr>
        <w:t xml:space="preserve"> (mapped according to the Context and Implementation of</w:t>
      </w:r>
      <w:r w:rsidR="00B10040" w:rsidRPr="00B10040">
        <w:rPr>
          <w:lang w:val="en-US"/>
        </w:rPr>
        <w:t xml:space="preserve"> Complex Interventions (CICI) framework </w:t>
      </w:r>
      <w:r w:rsidR="00B10040">
        <w:rPr>
          <w:lang w:val="en-US"/>
        </w:rPr>
        <w:fldChar w:fldCharType="begin"/>
      </w:r>
      <w:r w:rsidR="00B10040">
        <w:rPr>
          <w:lang w:val="en-US"/>
        </w:rPr>
        <w:instrText xml:space="preserve"> ADDIN EN.CITE &lt;EndNote&gt;&lt;Cite&gt;&lt;Author&gt;Pfadenhauer&lt;/Author&gt;&lt;Year&gt;2017&lt;/Year&gt;&lt;RecNum&gt;219&lt;/RecNum&gt;&lt;DisplayText&gt;(1)&lt;/DisplayText&gt;&lt;record&gt;&lt;rec-number&gt;219&lt;/rec-number&gt;&lt;foreign-keys&gt;&lt;key app="EN" db-id="pwszsx5xqx0seoe9xv1xfevgwvx2zs9wpa2z" timestamp="1536321442"&gt;219&lt;/key&gt;&lt;/foreign-keys&gt;&lt;ref-type name="Journal Article"&gt;17&lt;/ref-type&gt;&lt;contributors&gt;&lt;authors&gt;&lt;author&gt;Pfadenhauer, Lisa M.&lt;/author&gt;&lt;author&gt;Gerhardus, Ansgar&lt;/author&gt;&lt;author&gt;Mozygemba, Kati&lt;/author&gt;&lt;author&gt;Lysdahl, Kristin Bakke&lt;/author&gt;&lt;author&gt;Booth, Andrew&lt;/author&gt;&lt;author&gt;Hofmann, Bjørn&lt;/author&gt;&lt;author&gt;Wahlster, Philip&lt;/author&gt;&lt;author&gt;Polus, Stephanie&lt;/author&gt;&lt;author&gt;Burns, Jacob&lt;/author&gt;&lt;author&gt;Brereton, Louise&lt;/author&gt;&lt;author&gt;Rehfuess, Eva&lt;/author&gt;&lt;/authors&gt;&lt;/contributors&gt;&lt;titles&gt;&lt;title&gt;Making sense of complexity in context and implementation: the Context and Implementation of Complex Interventions (CICI) framework&lt;/title&gt;&lt;secondary-title&gt;Implement Sci&lt;/secondary-title&gt;&lt;/titles&gt;&lt;periodical&gt;&lt;full-title&gt;Implement Sci&lt;/full-title&gt;&lt;abbr-1&gt;Implementation science : IS&lt;/abbr-1&gt;&lt;/periodical&gt;&lt;pages&gt;21&lt;/pages&gt;&lt;volume&gt;12&lt;/volume&gt;&lt;number&gt;1&lt;/number&gt;&lt;dates&gt;&lt;year&gt;2017&lt;/year&gt;&lt;pub-dates&gt;&lt;date&gt;February 15&lt;/date&gt;&lt;/pub-dates&gt;&lt;/dates&gt;&lt;isbn&gt;1748-5908&lt;/isbn&gt;&lt;label&gt;Pfadenhauer2017&lt;/label&gt;&lt;work-type&gt;journal article&lt;/work-type&gt;&lt;urls&gt;&lt;related-urls&gt;&lt;url&gt;https://doi.org/10.1186/s13012-017-0552-5&lt;/url&gt;&lt;url&gt;https://www.ncbi.nlm.nih.gov/pmc/articles/PMC5312531/pdf/13012_2017_Article_552.pdf&lt;/url&gt;&lt;/related-urls&gt;&lt;/urls&gt;&lt;electronic-resource-num&gt;10.1186/s13012-017-0552-5&lt;/electronic-resource-num&gt;&lt;/record&gt;&lt;/Cite&gt;&lt;/EndNote&gt;</w:instrText>
      </w:r>
      <w:r w:rsidR="00B10040">
        <w:rPr>
          <w:lang w:val="en-US"/>
        </w:rPr>
        <w:fldChar w:fldCharType="separate"/>
      </w:r>
      <w:r w:rsidR="00B10040">
        <w:rPr>
          <w:noProof/>
          <w:lang w:val="en-US"/>
        </w:rPr>
        <w:t>(1)</w:t>
      </w:r>
      <w:r w:rsidR="00B10040">
        <w:rPr>
          <w:lang w:val="en-US"/>
        </w:rPr>
        <w:fldChar w:fldCharType="end"/>
      </w:r>
      <w:r w:rsidR="00B10040" w:rsidRPr="00B10040">
        <w:rPr>
          <w:lang w:val="en-US"/>
        </w:rPr>
        <w:t>)</w:t>
      </w:r>
      <w:r w:rsidR="001354AD">
        <w:rPr>
          <w:lang w:val="en-US"/>
        </w:rPr>
        <w:t xml:space="preserve"> </w:t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>
        <w:rPr>
          <w:lang w:val="en-US"/>
        </w:rPr>
        <w:tab/>
      </w:r>
      <w:r w:rsidR="001354AD" w:rsidRPr="00177EFE">
        <w:rPr>
          <w:i/>
          <w:color w:val="0093AC"/>
          <w:sz w:val="14"/>
          <w:szCs w:val="16"/>
          <w:lang w:val="en-US"/>
        </w:rPr>
        <w:t>Qualitatively assessed</w:t>
      </w:r>
      <w:r w:rsidR="001354AD" w:rsidRPr="00177EFE">
        <w:rPr>
          <w:i/>
          <w:sz w:val="14"/>
          <w:szCs w:val="16"/>
          <w:lang w:val="en-US"/>
        </w:rPr>
        <w:t>; quantitatively assessed</w:t>
      </w:r>
    </w:p>
    <w:tbl>
      <w:tblPr>
        <w:tblStyle w:val="Tabellenraster"/>
        <w:tblpPr w:leftFromText="180" w:rightFromText="180" w:vertAnchor="text" w:tblpY="1"/>
        <w:tblOverlap w:val="never"/>
        <w:tblW w:w="14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706"/>
        <w:gridCol w:w="1026"/>
        <w:gridCol w:w="2236"/>
        <w:gridCol w:w="374"/>
        <w:gridCol w:w="714"/>
        <w:gridCol w:w="993"/>
        <w:gridCol w:w="2603"/>
        <w:gridCol w:w="333"/>
        <w:gridCol w:w="845"/>
        <w:gridCol w:w="1134"/>
        <w:gridCol w:w="2324"/>
        <w:gridCol w:w="296"/>
        <w:gridCol w:w="11"/>
      </w:tblGrid>
      <w:tr w:rsidR="00C37771" w:rsidRPr="00164388" w14:paraId="1A6D9CBC" w14:textId="77777777" w:rsidTr="001354AD">
        <w:trPr>
          <w:cantSplit/>
          <w:trHeight w:val="133"/>
        </w:trPr>
        <w:tc>
          <w:tcPr>
            <w:tcW w:w="140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AD8CE42" w14:textId="1644D6B6" w:rsidR="00543033" w:rsidRPr="00164388" w:rsidRDefault="00543033" w:rsidP="00C70D4D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CONTEXT</w:t>
            </w:r>
          </w:p>
        </w:tc>
      </w:tr>
      <w:tr w:rsidR="00C70D4D" w:rsidRPr="00164388" w14:paraId="5418F942" w14:textId="77777777" w:rsidTr="00C37771">
        <w:trPr>
          <w:cantSplit/>
          <w:trHeight w:val="13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302F70C" w14:textId="59CF2D2C" w:rsidR="009921F5" w:rsidRPr="00164388" w:rsidRDefault="009921F5" w:rsidP="00C70D4D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Domain</w:t>
            </w:r>
          </w:p>
        </w:tc>
        <w:tc>
          <w:tcPr>
            <w:tcW w:w="13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58A4228" w14:textId="78DD91C9" w:rsidR="009921F5" w:rsidRPr="00164388" w:rsidRDefault="009921F5" w:rsidP="00C70D4D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Level</w:t>
            </w:r>
          </w:p>
        </w:tc>
      </w:tr>
      <w:tr w:rsidR="00EC2CCE" w:rsidRPr="00164388" w14:paraId="252EA5C2" w14:textId="77777777" w:rsidTr="00C37771">
        <w:trPr>
          <w:cantSplit/>
          <w:trHeight w:val="1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D1F3536" w14:textId="33AEF3E3" w:rsidR="009921F5" w:rsidRPr="00164388" w:rsidRDefault="009921F5" w:rsidP="00C70D4D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393FC79" w14:textId="6B4E1AE8" w:rsidR="009921F5" w:rsidRPr="00164388" w:rsidRDefault="009921F5" w:rsidP="00C70D4D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Micro-level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55D398" w14:textId="4A169FA8" w:rsidR="009921F5" w:rsidRPr="00164388" w:rsidRDefault="009921F5" w:rsidP="00C70D4D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Meso-level</w:t>
            </w: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BACBF0" w14:textId="33E6DF18" w:rsidR="009921F5" w:rsidRPr="00164388" w:rsidRDefault="009921F5" w:rsidP="00C70D4D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Macro-level</w:t>
            </w:r>
          </w:p>
        </w:tc>
      </w:tr>
      <w:tr w:rsidR="00C70D4D" w:rsidRPr="00164388" w14:paraId="6D4EA70F" w14:textId="77777777" w:rsidTr="00DA3BDC">
        <w:trPr>
          <w:gridAfter w:val="1"/>
          <w:wAfter w:w="11" w:type="dxa"/>
          <w:cantSplit/>
          <w:trHeight w:val="41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999C8CA" w14:textId="38544688" w:rsidR="009921F5" w:rsidRPr="00164388" w:rsidRDefault="009921F5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15889BE" w14:textId="528EFDBC" w:rsidR="009921F5" w:rsidRPr="00C516E0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0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5B42EA8" w14:textId="6A0394B8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BB8A188" w14:textId="50C46E41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519C86F" w14:textId="18D420DF" w:rsidR="009921F5" w:rsidRPr="00C516E0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92AFEB2" w14:textId="0439B4E4" w:rsidR="009921F5" w:rsidRPr="00C516E0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79F198" w14:textId="34DD4620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6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E362285" w14:textId="27D8156A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71B09" w14:textId="27BA4A8B" w:rsidR="009921F5" w:rsidRPr="00C516E0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035167D" w14:textId="408E8F21" w:rsidR="009921F5" w:rsidRPr="00C516E0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10AC2D1" w14:textId="3815AD72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3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AC9ABE" w14:textId="32ABBAB1" w:rsidR="009921F5" w:rsidRPr="00C516E0" w:rsidRDefault="009921F5" w:rsidP="00C37771">
            <w:pPr>
              <w:spacing w:after="0" w:line="240" w:lineRule="auto"/>
              <w:jc w:val="center"/>
              <w:rPr>
                <w:b/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B94310" w14:textId="0125EEB2" w:rsidR="009921F5" w:rsidRPr="005F5282" w:rsidRDefault="009921F5" w:rsidP="00C70D4D">
            <w:pPr>
              <w:spacing w:after="0" w:line="240" w:lineRule="auto"/>
              <w:rPr>
                <w:b/>
                <w:sz w:val="14"/>
                <w:szCs w:val="16"/>
                <w:lang w:val="en-US"/>
              </w:rPr>
            </w:pPr>
            <w:r w:rsidRPr="005F5282">
              <w:rPr>
                <w:b/>
                <w:sz w:val="14"/>
                <w:szCs w:val="16"/>
                <w:lang w:val="en-US"/>
              </w:rPr>
              <w:t>Ref</w:t>
            </w:r>
          </w:p>
        </w:tc>
      </w:tr>
      <w:tr w:rsidR="00C37771" w:rsidRPr="00164388" w14:paraId="3CBE3FFB" w14:textId="77777777" w:rsidTr="00DA3BDC">
        <w:trPr>
          <w:gridAfter w:val="1"/>
          <w:wAfter w:w="11" w:type="dxa"/>
          <w:cantSplit/>
          <w:trHeight w:val="27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D6BDA04" w14:textId="1422B1A4" w:rsidR="001039D1" w:rsidRPr="00164388" w:rsidRDefault="001039D1" w:rsidP="00C70D4D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Geographical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FA61834" w14:textId="46C4A931" w:rsidR="001039D1" w:rsidRPr="00164388" w:rsidRDefault="001039D1" w:rsidP="00C70D4D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Infrastructure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D97B720" w14:textId="4C242765" w:rsidR="001039D1" w:rsidRPr="00DA3BDC" w:rsidRDefault="001039D1" w:rsidP="00C70D4D">
            <w:pPr>
              <w:spacing w:after="0" w:line="240" w:lineRule="auto"/>
              <w:rPr>
                <w:color w:val="2F4858"/>
                <w:sz w:val="14"/>
                <w:szCs w:val="16"/>
                <w:lang w:val="en-US"/>
              </w:rPr>
            </w:pPr>
            <w:r w:rsidRPr="000050B8">
              <w:rPr>
                <w:sz w:val="14"/>
                <w:szCs w:val="16"/>
                <w:lang w:val="en-US"/>
              </w:rPr>
              <w:t>Active transportation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0592137" w14:textId="0AE14E21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65C059B" w14:textId="51466C56" w:rsidR="001039D1" w:rsidRPr="00164388" w:rsidRDefault="001039D1" w:rsidP="00C70D4D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Infrastructure</w:t>
            </w:r>
          </w:p>
        </w:tc>
        <w:tc>
          <w:tcPr>
            <w:tcW w:w="3596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057F7F3" w14:textId="098FA71A" w:rsidR="001039D1" w:rsidRPr="00241011" w:rsidRDefault="001039D1" w:rsidP="00C70D4D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Relevant health services available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D01AB1" w14:textId="54328144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&lt;EndNote&gt;&lt;Cite&gt;&lt;Author&gt;Rotter&lt;/Author&gt;&lt;Year&gt;2017&lt;/Year&gt;&lt;RecNum&gt;2583&lt;/RecNum&gt;&lt;DisplayText&gt;(3)&lt;/DisplayText&gt;&lt;record&gt;&lt;rec-number&gt;2583&lt;/rec-number&gt;&lt;foreign-keys&gt;&lt;key app="EN" db-id="pwszsx5xqx0seoe9xv1xfevgwvx2zs9wpa2z" timestamp="1640711112"&gt;2583&lt;/key&gt;&lt;/foreign-keys&gt;&lt;ref-type name="Journal Article"&gt;17&lt;/ref-type&gt;&lt;contributors&gt;&lt;authors&gt;&lt;author&gt;Rotter, Thomas&lt;/author&gt;&lt;author&gt;Plishka, Christopher&lt;/author&gt;&lt;author&gt;Hansia, Mohammed Rashaad&lt;/author&gt;&lt;author&gt;Goodridge, Donna&lt;/author&gt;&lt;author&gt;Penz, Erika&lt;/author&gt;&lt;author&gt;Kinsman, Leigh&lt;/author&gt;&lt;author&gt;Lawal, Adegboyega&lt;/author&gt;&lt;author&gt;O’Quinn, Sheryl&lt;/author&gt;&lt;author&gt;Buchan, Nancy&lt;/author&gt;&lt;author&gt;Comfort, Patricia&lt;/author&gt;&lt;/authors&gt;&lt;/contributors&gt;&lt;titles&gt;&lt;title&gt;The development, implementation and evaluation of clinical pathways for chronic obstructive pulmonary disease (COPD) in Saskatchewan: protocol for an interrupted times series evaluation&lt;/title&gt;&lt;secondary-title&gt;BMC Health Serv Res&lt;/secondary-title&gt;&lt;/titles&gt;&lt;periodical&gt;&lt;full-title&gt;BMC Health Serv Res&lt;/full-title&gt;&lt;/periodical&gt;&lt;pages&gt;1-7&lt;/pages&gt;&lt;volume&gt;17&lt;/volume&gt;&lt;number&gt;1&lt;/number&gt;&lt;dates&gt;&lt;year&gt;2017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F9CC3FB" w14:textId="01BA55B7" w:rsidR="001039D1" w:rsidRPr="00164388" w:rsidRDefault="001039D1" w:rsidP="00C70D4D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Infra</w:t>
            </w:r>
            <w:r w:rsidR="004577C4" w:rsidRPr="00164388">
              <w:rPr>
                <w:sz w:val="14"/>
                <w:szCs w:val="16"/>
                <w:lang w:val="en-US"/>
              </w:rPr>
              <w:t>-</w:t>
            </w:r>
            <w:r w:rsidRPr="00164388">
              <w:rPr>
                <w:sz w:val="14"/>
                <w:szCs w:val="16"/>
                <w:lang w:val="en-US"/>
              </w:rPr>
              <w:t>structure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C173932" w14:textId="1E5A309A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District resources and infrastructure</w:t>
            </w: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F9F1CF" w14:textId="4FF01801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504EC851" w14:textId="77777777" w:rsidTr="00C37771">
        <w:trPr>
          <w:gridAfter w:val="1"/>
          <w:wAfter w:w="11" w:type="dxa"/>
          <w:cantSplit/>
          <w:trHeight w:val="514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9A95959" w14:textId="77777777" w:rsidR="001039D1" w:rsidRPr="00164388" w:rsidRDefault="001039D1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582A843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D58B05" w14:textId="363523C1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42F092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213DBE5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6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7BC5A67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E4F171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D0F5598" w14:textId="77777777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45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0535E04" w14:textId="5636C494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Range and number of treatment services in the emergency department catchment area</w:t>
            </w:r>
          </w:p>
        </w:tc>
        <w:tc>
          <w:tcPr>
            <w:tcW w:w="296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4AA954" w14:textId="1ECA3539" w:rsidR="001039D1" w:rsidRPr="00164388" w:rsidRDefault="001039D1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&lt;EndNote&gt;&lt;Cite&gt;&lt;Author&gt;D’Onofrio&lt;/Author&gt;&lt;Year&gt;2019&lt;/Year&gt;&lt;RecNum&gt;2573&lt;/RecNum&gt;&lt;DisplayText&gt;(5)&lt;/DisplayText&gt;&lt;record&gt;&lt;rec-number&gt;2573&lt;/rec-number&gt;&lt;foreign-keys&gt;&lt;key app="EN" db-id="pwszsx5xqx0seoe9xv1xfevgwvx2zs9wpa2z" timestamp="1640710277"&gt;2573&lt;/key&gt;&lt;/foreign-keys&gt;&lt;ref-type name="Journal Article"&gt;17&lt;/ref-type&gt;&lt;contributors&gt;&lt;authors&gt;&lt;author&gt;D’Onofrio, Gail&lt;/author&gt;&lt;author&gt;Edelman, E Jennifer&lt;/author&gt;&lt;author&gt;Hawk, Kathryn F&lt;/author&gt;&lt;author&gt;Pantalon, Michael V&lt;/author&gt;&lt;author&gt;Chawarski, Marek C&lt;/author&gt;&lt;author&gt;Owens, Patricia H&lt;/author&gt;&lt;author&gt;Martel, Shara H&lt;/author&gt;&lt;author&gt;VanVeldhuisen, Paul&lt;/author&gt;&lt;author&gt;Oden, Neal&lt;/author&gt;&lt;author&gt;Murphy, Sean M&lt;/author&gt;&lt;/authors&gt;&lt;/contributors&gt;&lt;titles&gt;&lt;title&gt;Implementation facilitation to promote emergency department-initiated buprenorphine for opioid use disorder: protocol for a hybrid type III effectiveness-implementation study (Project ED HEALTH)&lt;/title&gt;&lt;secondary-title&gt;Implement Sci&lt;/secondary-title&gt;&lt;/titles&gt;&lt;periodical&gt;&lt;full-title&gt;Implement Sci&lt;/full-title&gt;&lt;abbr-1&gt;Implementation science : IS&lt;/abbr-1&gt;&lt;/periodical&gt;&lt;pages&gt;48&lt;/pages&gt;&lt;volume&gt;14&lt;/volume&gt;&lt;number&gt;1&lt;/number&gt;&lt;dates&gt;&lt;year&gt;2019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(5)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1C69DB19" w14:textId="77777777" w:rsidTr="00241011">
        <w:trPr>
          <w:gridAfter w:val="1"/>
          <w:wAfter w:w="11" w:type="dxa"/>
          <w:cantSplit/>
          <w:trHeight w:val="804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967AC3B" w14:textId="77777777" w:rsidR="00742503" w:rsidRPr="00164388" w:rsidRDefault="00742503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C21F821" w14:textId="77777777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947475A" w14:textId="102C1C5B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88FB2B" w14:textId="77777777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81898A8" w14:textId="77777777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6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8588376" w14:textId="77777777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B811A0" w14:textId="77777777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E88CCBD" w14:textId="18933DF3" w:rsidR="00742503" w:rsidRPr="00164388" w:rsidRDefault="00742503" w:rsidP="00C70D4D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General</w:t>
            </w:r>
          </w:p>
        </w:tc>
        <w:tc>
          <w:tcPr>
            <w:tcW w:w="345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1234F8B" w14:textId="0B39FB47" w:rsidR="00742503" w:rsidRPr="003B0BCB" w:rsidRDefault="00742503" w:rsidP="00C70D4D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3B0BCB">
              <w:rPr>
                <w:i/>
                <w:color w:val="0093AC"/>
                <w:sz w:val="14"/>
                <w:szCs w:val="16"/>
                <w:lang w:val="en-US"/>
              </w:rPr>
              <w:t>Questions that focus on the external environment of all recruitment and intervention locations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2AF5C05" w14:textId="18588672" w:rsidR="00742503" w:rsidRPr="00164388" w:rsidRDefault="00742503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22D3E6AF" w14:textId="77777777" w:rsidTr="00241011">
        <w:trPr>
          <w:gridAfter w:val="1"/>
          <w:wAfter w:w="11" w:type="dxa"/>
          <w:cantSplit/>
          <w:trHeight w:val="70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407192A" w14:textId="651AE53C" w:rsidR="00B006BD" w:rsidRPr="00164388" w:rsidRDefault="00B006BD" w:rsidP="00C70D4D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Epidemiological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89461A8" w14:textId="22D7C507" w:rsidR="00B006BD" w:rsidRPr="00164388" w:rsidRDefault="00B006BD" w:rsidP="00C70D4D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Determinants of needs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DF9221" w14:textId="77777777" w:rsidR="00B006BD" w:rsidRPr="00241011" w:rsidRDefault="00B006B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Patient needs and resources</w:t>
            </w:r>
          </w:p>
          <w:p w14:paraId="5548375C" w14:textId="77777777" w:rsidR="00B006BD" w:rsidRPr="00241011" w:rsidRDefault="00B006B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Caregiver needs</w:t>
            </w:r>
          </w:p>
          <w:p w14:paraId="53CF2D07" w14:textId="77777777" w:rsidR="00B006BD" w:rsidRPr="000050B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0050B8">
              <w:rPr>
                <w:sz w:val="14"/>
                <w:szCs w:val="16"/>
                <w:lang w:val="en-US"/>
              </w:rPr>
              <w:t>Support needs</w:t>
            </w:r>
          </w:p>
          <w:p w14:paraId="1F01682F" w14:textId="77777777" w:rsidR="00B006BD" w:rsidRPr="00241011" w:rsidRDefault="00B006B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Current situation needs and desires on themes of community and family involvement</w:t>
            </w:r>
          </w:p>
          <w:p w14:paraId="3F5D2AE3" w14:textId="09F3BC90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Support needs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C491B9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25B78D03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74066090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56282BF4" w14:textId="212C158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="00100B05">
              <w:rPr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="00100B05">
              <w:rPr>
                <w:noProof/>
                <w:sz w:val="14"/>
                <w:szCs w:val="16"/>
                <w:lang w:val="en-US"/>
              </w:rPr>
              <w:t>(9)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7FFA1357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4431D01" w14:textId="18CC99D4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6C8DFEC" w14:textId="76D165E4" w:rsidR="00B006BD" w:rsidRPr="00164388" w:rsidRDefault="00BF7734" w:rsidP="00BF7734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34345BD" w14:textId="46CA6288" w:rsidR="00B006BD" w:rsidRPr="00164388" w:rsidRDefault="00B006BD" w:rsidP="00C70D4D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Demo</w:t>
            </w:r>
            <w:r w:rsidR="00164388">
              <w:rPr>
                <w:sz w:val="14"/>
                <w:szCs w:val="16"/>
                <w:lang w:val="en-US"/>
              </w:rPr>
              <w:t>-</w:t>
            </w:r>
            <w:r w:rsidRPr="00164388">
              <w:rPr>
                <w:sz w:val="14"/>
                <w:szCs w:val="16"/>
                <w:lang w:val="en-US"/>
              </w:rPr>
              <w:t>graphic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6D737CD" w14:textId="42A14DC4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Demography</w:t>
            </w: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84B300" w14:textId="49B254BE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3CB4249C" w14:textId="77777777" w:rsidTr="00241011">
        <w:trPr>
          <w:gridAfter w:val="1"/>
          <w:wAfter w:w="11" w:type="dxa"/>
          <w:cantSplit/>
          <w:trHeight w:val="271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6459FB1" w14:textId="77777777" w:rsidR="006E1AB0" w:rsidRPr="00164388" w:rsidRDefault="006E1AB0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9BF5178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80C1428" w14:textId="6D5CD7CC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6E079D" w14:textId="682E8668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46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F4128F0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1CC605F" w14:textId="1C97F462" w:rsidR="006E1AB0" w:rsidRPr="00164388" w:rsidRDefault="006E1AB0" w:rsidP="00C70D4D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Incidence/prevalence of disease and severity of disease</w:t>
            </w:r>
          </w:p>
        </w:tc>
        <w:tc>
          <w:tcPr>
            <w:tcW w:w="345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899E68A" w14:textId="358048E2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Number of undiagnosed HIV infections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32E27A8" w14:textId="6BB57A7F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="00100B05">
              <w:rPr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="00100B05">
              <w:rPr>
                <w:noProof/>
                <w:sz w:val="14"/>
                <w:szCs w:val="16"/>
                <w:lang w:val="en-US"/>
              </w:rPr>
              <w:t>(10)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1FA75468" w14:textId="77777777" w:rsidTr="00241011">
        <w:trPr>
          <w:gridAfter w:val="1"/>
          <w:wAfter w:w="11" w:type="dxa"/>
          <w:cantSplit/>
          <w:trHeight w:val="274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C9D40AB" w14:textId="77777777" w:rsidR="006E1AB0" w:rsidRPr="00164388" w:rsidRDefault="006E1AB0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7C6B444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7C9BD55" w14:textId="09DB937F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1713DFE" w14:textId="3C9B7FDA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46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F910D1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606F6AB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458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9B7CD5A" w14:textId="6BF79343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Prevalence of HIV</w:t>
            </w:r>
          </w:p>
        </w:tc>
        <w:tc>
          <w:tcPr>
            <w:tcW w:w="296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4DB861" w14:textId="6D89C52F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="00100B05">
              <w:rPr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="00100B05">
              <w:rPr>
                <w:noProof/>
                <w:sz w:val="14"/>
                <w:szCs w:val="16"/>
                <w:lang w:val="en-US"/>
              </w:rPr>
              <w:t>(10)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4F6F3F20" w14:textId="77777777" w:rsidTr="00DA3BDC">
        <w:trPr>
          <w:gridAfter w:val="1"/>
          <w:wAfter w:w="11" w:type="dxa"/>
          <w:cantSplit/>
          <w:trHeight w:val="27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D2766D5" w14:textId="77777777" w:rsidR="006E1AB0" w:rsidRPr="00164388" w:rsidRDefault="006E1AB0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BA103EB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09E78B8" w14:textId="4B9CCD3C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8A0942" w14:textId="395E09A3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46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97DC14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8E2C050" w14:textId="77777777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45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FF0C512" w14:textId="0B2D9766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Time distribution between HIV infection and diagnosis</w:t>
            </w:r>
          </w:p>
        </w:tc>
        <w:tc>
          <w:tcPr>
            <w:tcW w:w="29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C52027" w14:textId="57F81386" w:rsidR="006E1AB0" w:rsidRPr="00164388" w:rsidRDefault="006E1AB0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="00100B05">
              <w:rPr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="00100B05">
              <w:rPr>
                <w:noProof/>
                <w:sz w:val="14"/>
                <w:szCs w:val="16"/>
                <w:lang w:val="en-US"/>
              </w:rPr>
              <w:t>(10)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37771" w:rsidRPr="00164388" w14:paraId="1D97BD01" w14:textId="77777777" w:rsidTr="00241011">
        <w:trPr>
          <w:gridAfter w:val="1"/>
          <w:wAfter w:w="11" w:type="dxa"/>
          <w:cantSplit/>
          <w:trHeight w:val="26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0901468" w14:textId="77777777" w:rsidR="00B006BD" w:rsidRPr="00164388" w:rsidRDefault="00B006BD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26BB6EB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473F71E" w14:textId="0D67D0F5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FDC07E6" w14:textId="67EA26E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46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5CF6A91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13825A7" w14:textId="7777777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2093D81" w14:textId="67C80967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Changes over time</w:t>
            </w:r>
          </w:p>
        </w:tc>
        <w:tc>
          <w:tcPr>
            <w:tcW w:w="23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7893C6D" w14:textId="1DD5E3E5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Recent epidemics and natural disasters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6E01523" w14:textId="38706AFC" w:rsidR="00B006BD" w:rsidRPr="00164388" w:rsidRDefault="00B006B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70D4D" w:rsidRPr="00164388" w14:paraId="6CC1F718" w14:textId="77777777" w:rsidTr="00241011">
        <w:trPr>
          <w:gridAfter w:val="1"/>
          <w:wAfter w:w="11" w:type="dxa"/>
          <w:cantSplit/>
          <w:trHeight w:val="113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138C4FF" w14:textId="496AB219" w:rsidR="00C70D4D" w:rsidRPr="00164388" w:rsidRDefault="00C70D4D" w:rsidP="00C70D4D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Socio-cultural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9EA320B" w14:textId="5E5360D4" w:rsidR="00C70D4D" w:rsidRPr="00164388" w:rsidRDefault="00C70D4D" w:rsidP="00C70D4D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and perceptions; beliefs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EB200E0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Lynch syndrome knowledge and beliefs, per</w:t>
            </w:r>
            <w:bookmarkStart w:id="0" w:name="_GoBack"/>
            <w:bookmarkEnd w:id="0"/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ceptions of evidence</w:t>
            </w:r>
          </w:p>
          <w:p w14:paraId="56E01186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Opinion of exercise in general</w:t>
            </w:r>
          </w:p>
          <w:p w14:paraId="49BB5B1F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Individual readiness to implement screening</w:t>
            </w:r>
          </w:p>
          <w:p w14:paraId="31CE59A3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Coming to terms with heart failure (incl. problems associated with the condition and how they were resolved)</w:t>
            </w:r>
          </w:p>
          <w:p w14:paraId="7B180BFB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GP`s perception of target group-based HIV testing</w:t>
            </w:r>
          </w:p>
          <w:p w14:paraId="09E91240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of disease and danger signs</w:t>
            </w:r>
          </w:p>
          <w:p w14:paraId="466F1C74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and beliefs of the intervention, that might influence adoption</w:t>
            </w:r>
          </w:p>
          <w:p w14:paraId="32F2D249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Information needs</w:t>
            </w:r>
          </w:p>
          <w:p w14:paraId="54AEA18F" w14:textId="297907BA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Sources of knowledge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645D271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41F540BA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1A1FA5FC" w14:textId="6C51C3B8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(11)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1DA7396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EFF9702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16D99C5D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04E55BB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57CDE337" w14:textId="1F0778B0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511D3726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2414C4A2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084DBF52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0F751548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6B031EE3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2176F368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4A78D01A" w14:textId="6B648FF4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7D45787" w14:textId="3EDBC0FB" w:rsidR="00C70D4D" w:rsidRPr="00164388" w:rsidRDefault="00C70D4D" w:rsidP="00C70D4D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Social structure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82EA6F7" w14:textId="67CF86F8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Networks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10018C4" w14:textId="77777777" w:rsidR="00C70D4D" w:rsidRPr="00241011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Organization structure</w:t>
            </w:r>
          </w:p>
          <w:p w14:paraId="1FA7F1D7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Relational coordination and relationships in particular work processes in primary care teams</w:t>
            </w:r>
          </w:p>
          <w:p w14:paraId="40C8322A" w14:textId="1170638E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Networks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634C7B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FAF0037" w14:textId="17529B8F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&lt;EndNote&gt;&lt;Cite&gt;&lt;Author&gt;Kwan&lt;/Author&gt;&lt;Year&gt;2020&lt;/Year&gt;&lt;RecNum&gt;2577&lt;/RecNum&gt;&lt;DisplayText&gt;(12)&lt;/DisplayText&gt;&lt;record&gt;&lt;rec-number&gt;2577&lt;/rec-number&gt;&lt;foreign-keys&gt;&lt;key app="EN" db-id="pwszsx5xqx0seoe9xv1xfevgwvx2zs9wpa2z" timestamp="1640710548"&gt;2577&lt;/key&gt;&lt;/foreign-keys&gt;&lt;ref-type name="Journal Article"&gt;17&lt;/ref-type&gt;&lt;contributors&gt;&lt;authors&gt;&lt;author&gt;Kwan, Bethany M&lt;/author&gt;&lt;author&gt;Dickinson, L Miriam&lt;/author&gt;&lt;author&gt;Glasgow, Russell E&lt;/author&gt;&lt;author&gt;Sajatovic, Martha&lt;/author&gt;&lt;author&gt;Gritz, Mark&lt;/author&gt;&lt;author&gt;Holtrop, Jodi Summers&lt;/author&gt;&lt;author&gt;Nease, Don E&lt;/author&gt;&lt;author&gt;Ritchie, Natalie&lt;/author&gt;&lt;author&gt;Nederveld, Andrea&lt;/author&gt;&lt;author&gt;Gurfinkel, Dennis&lt;/author&gt;&lt;/authors&gt;&lt;/contributors&gt;&lt;titles&gt;&lt;title&gt;The Invested in Diabetes Study Protocol: a cluster randomized pragmatic trial comparing standardized and patient-driven diabetes shared medical appointments&lt;/title&gt;&lt;secondary-title&gt;Trials&lt;/secondary-title&gt;&lt;/titles&gt;&lt;periodical&gt;&lt;full-title&gt;Trials&lt;/full-title&gt;&lt;/periodical&gt;&lt;pages&gt;1-14&lt;/pages&gt;&lt;volume&gt;21&lt;/volume&gt;&lt;number&gt;1&lt;/number&gt;&lt;dates&gt;&lt;year&gt;2020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4AF7BD26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175E44E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A30B8DB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5B394654" w14:textId="311C7858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F4BF2E3" w14:textId="42AEE502" w:rsidR="00C70D4D" w:rsidRPr="00164388" w:rsidRDefault="00C70D4D" w:rsidP="00C70D4D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 xml:space="preserve">Know-ledge </w:t>
            </w:r>
            <w:r>
              <w:rPr>
                <w:sz w:val="14"/>
                <w:szCs w:val="16"/>
                <w:lang w:val="en-US"/>
              </w:rPr>
              <w:t>&amp;</w:t>
            </w:r>
            <w:r w:rsidRPr="00164388">
              <w:rPr>
                <w:sz w:val="14"/>
                <w:szCs w:val="16"/>
                <w:lang w:val="en-US"/>
              </w:rPr>
              <w:t xml:space="preserve"> perceptions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D1A75D" w14:textId="568B1519" w:rsidR="00C70D4D" w:rsidRPr="00F0299A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F0299A">
              <w:rPr>
                <w:i/>
                <w:color w:val="0093AC"/>
                <w:sz w:val="14"/>
                <w:szCs w:val="16"/>
                <w:lang w:val="en-US"/>
              </w:rPr>
              <w:t>Current community understanding of fetal alcohol spectrum disorder</w:t>
            </w: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0E82EF" w14:textId="1881197F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&lt;EndNote&gt;&lt;Cite&gt;&lt;Author&gt;Shanley&lt;/Author&gt;&lt;Year&gt;2019&lt;/Year&gt;&lt;RecNum&gt;1171&lt;/RecNum&gt;&lt;DisplayText&gt;(13)&lt;/DisplayText&gt;&lt;record&gt;&lt;rec-number&gt;1171&lt;/rec-number&gt;&lt;foreign-keys&gt;&lt;key app="EN" db-id="pwszsx5xqx0seoe9xv1xfevgwvx2zs9wpa2z" timestamp="1581375730"&gt;1171&lt;/key&gt;&lt;/foreign-keys&gt;&lt;ref-type name="Journal Article"&gt;17&lt;/ref-type&gt;&lt;contributors&gt;&lt;authors&gt;&lt;author&gt;Shanley, Dianne C.&lt;/author&gt;&lt;author&gt;Hawkins, Erinn&lt;/author&gt;&lt;author&gt;Page, Marjad&lt;/author&gt;&lt;author&gt;Shelton, Doug&lt;/author&gt;&lt;author&gt;Liu, Wei&lt;/author&gt;&lt;author&gt;Webster, Heidi&lt;/author&gt;&lt;author&gt;Moritz, Karen M.&lt;/author&gt;&lt;author&gt;Barry, Linda&lt;/author&gt;&lt;author&gt;Ziviani, Jenny&lt;/author&gt;&lt;author&gt;Morrissey, Shirley&lt;/author&gt;&lt;author&gt;O’Callaghan, Frances&lt;/author&gt;&lt;author&gt;Wood, Andrew&lt;/author&gt;&lt;author&gt;Katsikitis, Mary&lt;/author&gt;&lt;author&gt;Reid, Natasha&lt;/author&gt;&lt;/authors&gt;&lt;/contributors&gt;&lt;titles&gt;&lt;title&gt;Protocol for the Yapatjarrathati project: a mixed-method implementation trial of a tiered assessment process for identifying fetal alcohol spectrum disorders in a remote Australian community&lt;/title&gt;&lt;secondary-title&gt;BMC Health Serv Res&lt;/secondary-title&gt;&lt;/titles&gt;&lt;periodical&gt;&lt;full-title&gt;BMC Health Serv Res&lt;/full-title&gt;&lt;/periodical&gt;&lt;pages&gt;649&lt;/pages&gt;&lt;volume&gt;19&lt;/volume&gt;&lt;number&gt;1&lt;/number&gt;&lt;dates&gt;&lt;year&gt;2019&lt;/year&gt;&lt;pub-dates&gt;&lt;date&gt;2019/09/09&lt;/date&gt;&lt;/pub-dates&gt;&lt;/dates&gt;&lt;isbn&gt;1472-6963&lt;/isbn&gt;&lt;urls&gt;&lt;related-urls&gt;&lt;url&gt;https://doi.org/10.1186/s12913-019-4378-5&lt;/url&gt;&lt;/related-urls&gt;&lt;/urls&gt;&lt;electronic-resource-num&gt;10.1186/s12913-019-4378-5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70D4D" w:rsidRPr="00164388" w14:paraId="37526095" w14:textId="77777777" w:rsidTr="00241011">
        <w:trPr>
          <w:gridAfter w:val="1"/>
          <w:wAfter w:w="11" w:type="dxa"/>
          <w:cantSplit/>
          <w:trHeight w:val="7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FF22570" w14:textId="77777777" w:rsidR="00C70D4D" w:rsidRPr="00164388" w:rsidRDefault="00C70D4D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79302AB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68F7B78" w14:textId="53E6E36E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980979E" w14:textId="4F5F98D5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54546E4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DBD5F09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4F3BDAE" w14:textId="71D026AF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C074C8" w14:textId="704EA544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34CFBD1" w14:textId="2043CECD" w:rsidR="00C70D4D" w:rsidRPr="00164388" w:rsidRDefault="00C70D4D" w:rsidP="00C70D4D">
            <w:pPr>
              <w:spacing w:after="0" w:line="240" w:lineRule="auto"/>
              <w:ind w:left="113" w:right="113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Life</w:t>
            </w:r>
            <w:r>
              <w:rPr>
                <w:sz w:val="14"/>
                <w:szCs w:val="16"/>
                <w:lang w:val="en-US"/>
              </w:rPr>
              <w:t>-</w:t>
            </w:r>
            <w:r w:rsidRPr="00164388">
              <w:rPr>
                <w:sz w:val="14"/>
                <w:szCs w:val="16"/>
                <w:lang w:val="en-US"/>
              </w:rPr>
              <w:t>style</w:t>
            </w:r>
          </w:p>
        </w:tc>
        <w:tc>
          <w:tcPr>
            <w:tcW w:w="34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A3CAA55" w14:textId="77777777" w:rsidR="00C70D4D" w:rsidRPr="00F0299A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F0299A">
              <w:rPr>
                <w:i/>
                <w:color w:val="0093AC"/>
                <w:sz w:val="14"/>
                <w:szCs w:val="16"/>
                <w:lang w:val="en-US"/>
              </w:rPr>
              <w:t xml:space="preserve">The extent to which an unhealthy lifestyle as a risk factor for cardiometabolic health presents a societal problem </w:t>
            </w:r>
          </w:p>
          <w:p w14:paraId="588637D3" w14:textId="1739AA08" w:rsidR="00C70D4D" w:rsidRPr="00F0299A" w:rsidRDefault="00C70D4D" w:rsidP="00C70D4D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F0299A">
              <w:rPr>
                <w:i/>
                <w:color w:val="0093AC"/>
                <w:sz w:val="14"/>
                <w:szCs w:val="16"/>
                <w:lang w:val="en-US"/>
              </w:rPr>
              <w:t>Lifestyle context of the community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247199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&lt;EndNote&gt;&lt;Cite&gt;&lt;Author&gt;Lakerveld&lt;/Author&gt;&lt;Year&gt;2018&lt;/Year&gt;&lt;RecNum&gt;2578&lt;/RecNum&gt;&lt;DisplayText&gt;(14)&lt;/DisplayText&gt;&lt;record&gt;&lt;rec-number&gt;2578&lt;/rec-number&gt;&lt;foreign-keys&gt;&lt;key app="EN" db-id="pwszsx5xqx0seoe9xv1xfevgwvx2zs9wpa2z" timestamp="1640710591"&gt;2578&lt;/key&gt;&lt;/foreign-keys&gt;&lt;ref-type name="Journal Article"&gt;17&lt;/ref-type&gt;&lt;contributors&gt;&lt;authors&gt;&lt;author&gt;Lakerveld, Jeroen&lt;/author&gt;&lt;author&gt;Mackenbach, Joreintje D&lt;/author&gt;&lt;author&gt;De Boer, Femke&lt;/author&gt;&lt;author&gt;Brandhorst, Boris&lt;/author&gt;&lt;author&gt;Broerse, Jacqueline EW&lt;/author&gt;&lt;author&gt;De Bruijn, Gert-Jan&lt;/author&gt;&lt;author&gt;Feunekes, Gerda&lt;/author&gt;&lt;author&gt;Gillebaart, Marleen&lt;/author&gt;&lt;author&gt;Harbers, Marjolein&lt;/author&gt;&lt;author&gt;Hoenink, Jody&lt;/author&gt;&lt;/authors&gt;&lt;/contributors&gt;&lt;titles&gt;&lt;title&gt;Improving cardiometabolic health through nudging dietary behaviours and physical activity in low SES adults: design of the Supreme Nudge project&lt;/title&gt;&lt;secondary-title&gt;BMC Public Health&lt;/secondary-title&gt;&lt;/titles&gt;&lt;periodical&gt;&lt;full-title&gt;BMC Public Health&lt;/full-title&gt;&lt;/periodical&gt;&lt;pages&gt;1-9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2F71BCE9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17F04E2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3018827A" w14:textId="3436DAFB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&lt;EndNote&gt;&lt;Cite&gt;&lt;Author&gt;Nahar&lt;/Author&gt;&lt;Year&gt;2020&lt;/Year&gt;&lt;RecNum&gt;2579&lt;/RecNum&gt;&lt;DisplayText&gt;(15)&lt;/DisplayText&gt;&lt;record&gt;&lt;rec-number&gt;2579&lt;/rec-number&gt;&lt;foreign-keys&gt;&lt;key app="EN" db-id="pwszsx5xqx0seoe9xv1xfevgwvx2zs9wpa2z" timestamp="1640710641"&gt;2579&lt;/key&gt;&lt;/foreign-keys&gt;&lt;ref-type name="Journal Article"&gt;17&lt;/ref-type&gt;&lt;contributors&gt;&lt;authors&gt;&lt;author&gt;Nahar, Papreen&lt;/author&gt;&lt;author&gt;van Marwijk, Harm&lt;/author&gt;&lt;author&gt;Gibson, Linda&lt;/author&gt;&lt;author&gt;Musinguzi, Geofrey&lt;/author&gt;&lt;author&gt;Anthierens, Sibyl&lt;/author&gt;&lt;author&gt;Ford, Elizabeth&lt;/author&gt;&lt;author&gt;Bremner, Stephen A&lt;/author&gt;&lt;author&gt;Bowyer, Mark&lt;/author&gt;&lt;author&gt;Le Reste, Jean Yves&lt;/author&gt;&lt;author&gt;Sodi, Tholene&lt;/author&gt;&lt;/authors&gt;&lt;/contributors&gt;&lt;titles&gt;&lt;title&gt;A protocol paper: community engagement interventions for cardiovascular disease prevention in socially disadvantaged populations in the UK: an implementation research study&lt;/title&gt;&lt;secondary-title&gt;Glob Health Res Policy&lt;/secondary-title&gt;&lt;/titles&gt;&lt;periodical&gt;&lt;full-title&gt;Glob Health Res Policy&lt;/full-title&gt;&lt;/periodical&gt;&lt;pages&gt;1-9&lt;/pages&gt;&lt;volume&gt;5&lt;/volume&gt;&lt;number&gt;1&lt;/number&gt;&lt;dates&gt;&lt;year&gt;2020&lt;/year&gt;&lt;/dates&gt;&lt;isbn&gt;2397-0642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(15)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70D4D" w:rsidRPr="00164388" w14:paraId="2E4308D8" w14:textId="77777777" w:rsidTr="00241011">
        <w:trPr>
          <w:gridAfter w:val="1"/>
          <w:wAfter w:w="11" w:type="dxa"/>
          <w:cantSplit/>
          <w:trHeight w:val="279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3B06C45" w14:textId="77777777" w:rsidR="00C70D4D" w:rsidRPr="00164388" w:rsidRDefault="00C70D4D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2368448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E344CA" w14:textId="734BED9A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D2C54A" w14:textId="1E53671B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CE75B70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</w:tcPr>
          <w:p w14:paraId="22AB89F7" w14:textId="4A4421DD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Supervision and mentorship</w:t>
            </w:r>
          </w:p>
        </w:tc>
        <w:tc>
          <w:tcPr>
            <w:tcW w:w="26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9D89E00" w14:textId="7C5B108B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Supportive supervision and mentorship from health centers to health posts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323499" w14:textId="47FE8BE1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45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F18C02C" w14:textId="78C38E98" w:rsidR="00C70D4D" w:rsidRPr="00164388" w:rsidRDefault="00C70D4D" w:rsidP="00C70D4D">
            <w:pPr>
              <w:spacing w:after="0" w:line="240" w:lineRule="auto"/>
              <w:ind w:left="113" w:right="113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Social capital</w:t>
            </w:r>
          </w:p>
        </w:tc>
        <w:tc>
          <w:tcPr>
            <w:tcW w:w="3458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BDD0E8A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Community engagement</w:t>
            </w:r>
          </w:p>
          <w:p w14:paraId="2A867476" w14:textId="73F57D83" w:rsidR="00C70D4D" w:rsidRPr="00006AB3" w:rsidRDefault="00C70D4D" w:rsidP="00C70D4D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Community strengths and needs</w:t>
            </w:r>
          </w:p>
        </w:tc>
        <w:tc>
          <w:tcPr>
            <w:tcW w:w="296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069A28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032E9CD3" w14:textId="2E132DBD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&lt;EndNote&gt;&lt;Cite&gt;&lt;Author&gt;Shanley&lt;/Author&gt;&lt;Year&gt;2019&lt;/Year&gt;&lt;RecNum&gt;1171&lt;/RecNum&gt;&lt;DisplayText&gt;(13)&lt;/DisplayText&gt;&lt;record&gt;&lt;rec-number&gt;1171&lt;/rec-number&gt;&lt;foreign-keys&gt;&lt;key app="EN" db-id="pwszsx5xqx0seoe9xv1xfevgwvx2zs9wpa2z" timestamp="1581375730"&gt;1171&lt;/key&gt;&lt;/foreign-keys&gt;&lt;ref-type name="Journal Article"&gt;17&lt;/ref-type&gt;&lt;contributors&gt;&lt;authors&gt;&lt;author&gt;Shanley, Dianne C.&lt;/author&gt;&lt;author&gt;Hawkins, Erinn&lt;/author&gt;&lt;author&gt;Page, Marjad&lt;/author&gt;&lt;author&gt;Shelton, Doug&lt;/author&gt;&lt;author&gt;Liu, Wei&lt;/author&gt;&lt;author&gt;Webster, Heidi&lt;/author&gt;&lt;author&gt;Moritz, Karen M.&lt;/author&gt;&lt;author&gt;Barry, Linda&lt;/author&gt;&lt;author&gt;Ziviani, Jenny&lt;/author&gt;&lt;author&gt;Morrissey, Shirley&lt;/author&gt;&lt;author&gt;O’Callaghan, Frances&lt;/author&gt;&lt;author&gt;Wood, Andrew&lt;/author&gt;&lt;author&gt;Katsikitis, Mary&lt;/author&gt;&lt;author&gt;Reid, Natasha&lt;/author&gt;&lt;/authors&gt;&lt;/contributors&gt;&lt;titles&gt;&lt;title&gt;Protocol for the Yapatjarrathati project: a mixed-method implementation trial of a tiered assessment process for identifying fetal alcohol spectrum disorders in a remote Australian community&lt;/title&gt;&lt;secondary-title&gt;BMC Health Serv Res&lt;/secondary-title&gt;&lt;/titles&gt;&lt;periodical&gt;&lt;full-title&gt;BMC Health Serv Res&lt;/full-title&gt;&lt;/periodical&gt;&lt;pages&gt;649&lt;/pages&gt;&lt;volume&gt;19&lt;/volume&gt;&lt;number&gt;1&lt;/number&gt;&lt;dates&gt;&lt;year&gt;2019&lt;/year&gt;&lt;pub-dates&gt;&lt;date&gt;2019/09/09&lt;/date&gt;&lt;/pub-dates&gt;&lt;/dates&gt;&lt;isbn&gt;1472-6963&lt;/isbn&gt;&lt;urls&gt;&lt;related-urls&gt;&lt;url&gt;https://doi.org/10.1186/s12913-019-4378-5&lt;/url&gt;&lt;/related-urls&gt;&lt;/urls&gt;&lt;electronic-resource-num&gt;10.1186/s12913-019-4378-5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70D4D" w:rsidRPr="00164388" w14:paraId="66026FAB" w14:textId="77777777" w:rsidTr="00DA3BDC">
        <w:trPr>
          <w:gridAfter w:val="1"/>
          <w:wAfter w:w="11" w:type="dxa"/>
          <w:cantSplit/>
          <w:trHeight w:val="351"/>
        </w:trPr>
        <w:tc>
          <w:tcPr>
            <w:tcW w:w="420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31621F4" w14:textId="77777777" w:rsidR="00C70D4D" w:rsidRPr="00164388" w:rsidRDefault="00C70D4D" w:rsidP="00C70D4D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3215ECB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2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851A022" w14:textId="11D0EA26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4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79017B" w14:textId="12CC8AD3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3AC750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0FD3D06" w14:textId="0346EFF9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Communication</w:t>
            </w:r>
          </w:p>
        </w:tc>
        <w:tc>
          <w:tcPr>
            <w:tcW w:w="2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E1AFDC5" w14:textId="053807DB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Communication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C8672AB" w14:textId="2E19ED2E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PEVuZE5vdGU+PENpdGU+PEF1dGhvcj5Ld2FuPC9BdXRob3I+PFllYXI+MjAyMDwvWWVhcj48UmVj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</w:fldData>
              </w:fldChar>
            </w:r>
            <w:r>
              <w:rPr>
                <w:sz w:val="14"/>
                <w:szCs w:val="16"/>
                <w:lang w:val="en-US"/>
              </w:rPr>
              <w:instrText xml:space="preserve"> ADDIN EN.CITE </w:instrText>
            </w:r>
            <w:r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PEVuZE5vdGU+PENpdGU+PEF1dGhvcj5Ld2FuPC9BdXRob3I+PFllYXI+MjAyMDwvWWVhcj48UmVj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</w:fldData>
              </w:fldChar>
            </w:r>
            <w:r>
              <w:rPr>
                <w:sz w:val="14"/>
                <w:szCs w:val="16"/>
                <w:lang w:val="en-US"/>
              </w:rPr>
              <w:instrText xml:space="preserve"> ADDIN EN.CITE.DATA </w:instrText>
            </w:r>
            <w:r>
              <w:rPr>
                <w:sz w:val="14"/>
                <w:szCs w:val="16"/>
                <w:lang w:val="en-US"/>
              </w:rPr>
            </w:r>
            <w:r>
              <w:rPr>
                <w:sz w:val="14"/>
                <w:szCs w:val="16"/>
                <w:lang w:val="en-US"/>
              </w:rPr>
              <w:fldChar w:fldCharType="end"/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(6, 12)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45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CE9C696" w14:textId="77777777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458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D7D0209" w14:textId="531C802C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9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C3CFAA" w14:textId="0290D2E3" w:rsidR="00C70D4D" w:rsidRPr="00164388" w:rsidRDefault="00C70D4D" w:rsidP="00C70D4D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</w:tbl>
    <w:p w14:paraId="65429864" w14:textId="77777777" w:rsidR="00C37771" w:rsidRDefault="00C37771">
      <w:r>
        <w:br w:type="page"/>
      </w:r>
    </w:p>
    <w:tbl>
      <w:tblPr>
        <w:tblStyle w:val="Tabellenraster"/>
        <w:tblpPr w:leftFromText="180" w:rightFromText="180" w:vertAnchor="text" w:tblpY="1"/>
        <w:tblOverlap w:val="never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705"/>
        <w:gridCol w:w="996"/>
        <w:gridCol w:w="2267"/>
        <w:gridCol w:w="379"/>
        <w:gridCol w:w="714"/>
        <w:gridCol w:w="993"/>
        <w:gridCol w:w="2602"/>
        <w:gridCol w:w="333"/>
        <w:gridCol w:w="793"/>
        <w:gridCol w:w="1134"/>
        <w:gridCol w:w="2410"/>
        <w:gridCol w:w="284"/>
      </w:tblGrid>
      <w:tr w:rsidR="00C37771" w:rsidRPr="00164388" w14:paraId="2A5967AD" w14:textId="77777777" w:rsidTr="005316BF">
        <w:trPr>
          <w:cantSplit/>
          <w:trHeight w:val="132"/>
        </w:trPr>
        <w:tc>
          <w:tcPr>
            <w:tcW w:w="14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22D6" w14:textId="459E4ED2" w:rsidR="00C37771" w:rsidRPr="00164388" w:rsidRDefault="00C37771" w:rsidP="00C3777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lastRenderedPageBreak/>
              <w:t>CONTEXT</w:t>
            </w:r>
          </w:p>
        </w:tc>
      </w:tr>
      <w:tr w:rsidR="00C37771" w:rsidRPr="00164388" w14:paraId="2A02ACED" w14:textId="77777777" w:rsidTr="005316BF">
        <w:trPr>
          <w:cantSplit/>
          <w:trHeight w:val="106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FF08046" w14:textId="7FA4A87A" w:rsidR="00C37771" w:rsidRDefault="00C37771" w:rsidP="00C37771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  <w:lang w:val="en-US"/>
              </w:rPr>
              <w:t>Domain</w:t>
            </w: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1A3F7F" w14:textId="1A244450" w:rsidR="00C37771" w:rsidRPr="00164388" w:rsidRDefault="00C37771" w:rsidP="00C3777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Level</w:t>
            </w:r>
          </w:p>
        </w:tc>
      </w:tr>
      <w:tr w:rsidR="005316BF" w:rsidRPr="00164388" w14:paraId="1C919E63" w14:textId="77777777" w:rsidTr="005316BF">
        <w:trPr>
          <w:cantSplit/>
          <w:trHeight w:val="8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18BA787" w14:textId="77777777" w:rsidR="00C37771" w:rsidRDefault="00C37771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9FB5A9" w14:textId="7C5D82F5" w:rsidR="00C37771" w:rsidRPr="00164388" w:rsidRDefault="00C37771" w:rsidP="00C3777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Micro-level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A8888B" w14:textId="2A75DF4D" w:rsidR="00C37771" w:rsidRPr="00164388" w:rsidRDefault="00C37771" w:rsidP="00C3777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Meso-level</w:t>
            </w:r>
          </w:p>
        </w:tc>
        <w:tc>
          <w:tcPr>
            <w:tcW w:w="462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C5711F" w14:textId="07044ED7" w:rsidR="00C37771" w:rsidRPr="00164388" w:rsidRDefault="00C37771" w:rsidP="00C3777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Macro-level</w:t>
            </w:r>
          </w:p>
        </w:tc>
      </w:tr>
      <w:tr w:rsidR="00C37771" w:rsidRPr="00164388" w14:paraId="5A82B8D5" w14:textId="77777777" w:rsidTr="00754B2C">
        <w:trPr>
          <w:cantSplit/>
          <w:trHeight w:val="338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399E4CF" w14:textId="77777777" w:rsidR="00C37771" w:rsidRDefault="00C37771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1EBC6D1" w14:textId="4B51349E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99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26CA49C" w14:textId="055C792E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26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D37363C" w14:textId="47A17CC7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7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2894CE" w14:textId="193CB86F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8A2A" w14:textId="497C4181" w:rsidR="00C37771" w:rsidRPr="00164388" w:rsidRDefault="00C37771" w:rsidP="005316BF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47E333E" w14:textId="3EE9E122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60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8809E06" w14:textId="2D6EA514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93B377B" w14:textId="08BFADEF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CC215B" w14:textId="3C80701C" w:rsidR="00C37771" w:rsidRPr="00164388" w:rsidRDefault="00C37771" w:rsidP="005316BF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5287854" w14:textId="2659A430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C9CE0F1" w14:textId="57FC79E3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96E60C2" w14:textId="0BDCD900" w:rsidR="00C37771" w:rsidRPr="00164388" w:rsidRDefault="00C37771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5F5282">
              <w:rPr>
                <w:b/>
                <w:sz w:val="14"/>
                <w:szCs w:val="16"/>
                <w:lang w:val="en-US"/>
              </w:rPr>
              <w:t>Ref</w:t>
            </w:r>
          </w:p>
        </w:tc>
      </w:tr>
      <w:tr w:rsidR="00BF7734" w:rsidRPr="00164388" w14:paraId="198B4203" w14:textId="77777777" w:rsidTr="002C6024">
        <w:trPr>
          <w:cantSplit/>
          <w:trHeight w:val="287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AB55C06" w14:textId="51D03C94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  <w:lang w:val="en-US"/>
              </w:rPr>
              <w:t>Socio-cultural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A9825BA" w14:textId="36D6A80B" w:rsidR="00BF7734" w:rsidRPr="00164388" w:rsidRDefault="00BF7734" w:rsidP="002C602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Family structures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16F0EFC" w14:textId="6EBFD47E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Members of the household</w:t>
            </w: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9EAEAA" w14:textId="3A4B5F7A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E9F96C9" w14:textId="06FCADAD" w:rsidR="00BF7734" w:rsidRPr="00164388" w:rsidRDefault="00BF7734" w:rsidP="00C37771">
            <w:pPr>
              <w:spacing w:after="0" w:line="240" w:lineRule="auto"/>
              <w:ind w:left="113" w:right="113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Social structure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B686D7E" w14:textId="1FD357A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Climate</w:t>
            </w:r>
          </w:p>
        </w:tc>
        <w:tc>
          <w:tcPr>
            <w:tcW w:w="260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03D57C2" w14:textId="569E37AB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Attitudes towards their workplace (organizational climate)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5C9746" w14:textId="21EF5E5C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724448D" w14:textId="620BEE69" w:rsidR="00BF7734" w:rsidRPr="00164388" w:rsidRDefault="00BF7734" w:rsidP="00BF773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Social structure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566B32E" w14:textId="43337EA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Networks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4EFB267" w14:textId="70F01A76" w:rsidR="00BF7734" w:rsidRPr="00006AB3" w:rsidRDefault="00BF7734" w:rsidP="00C37771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Systems map of case-processing in their jurisdiction depicting "linkages" with community behavioral health partners</w:t>
            </w:r>
          </w:p>
          <w:p w14:paraId="7FF4E35E" w14:textId="50111BEA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 xml:space="preserve">Relationships between JJ </w:t>
            </w:r>
            <w:r>
              <w:rPr>
                <w:sz w:val="14"/>
                <w:szCs w:val="16"/>
                <w:lang w:val="en-US"/>
              </w:rPr>
              <w:t>and</w:t>
            </w:r>
            <w:r w:rsidRPr="00164388">
              <w:rPr>
                <w:sz w:val="14"/>
                <w:szCs w:val="16"/>
                <w:lang w:val="en-US"/>
              </w:rPr>
              <w:t xml:space="preserve"> BH agencies in providing services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70A521" w14:textId="5B5A93E3" w:rsidR="00BF7734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CE86513" w14:textId="3A8A5C19" w:rsidR="00BF7734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68FBF9D5" w14:textId="3BC852A2" w:rsidR="00BF7734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0F16F30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0C3907F" w14:textId="577BAB85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BF7734" w:rsidRPr="00164388" w14:paraId="0A583E62" w14:textId="77777777" w:rsidTr="002C6024">
        <w:trPr>
          <w:cantSplit/>
          <w:trHeight w:val="12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C4E6BB4" w14:textId="473B87A9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786C170" w14:textId="73985A8C" w:rsidR="00BF7734" w:rsidRPr="00164388" w:rsidRDefault="00BF7734" w:rsidP="002C602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30CC3BF" w14:textId="7CE816CE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BE3BB2" w14:textId="0072419A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C04F62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565065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FB2452C" w14:textId="62A98984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Provider motivation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514A0F1" w14:textId="55BF7843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&lt;EndNote&gt;&lt;Cite&gt;&lt;Author&gt;Osilla&lt;/Author&gt;&lt;Year&gt;2020&lt;/Year&gt;&lt;RecNum&gt;2580&lt;/RecNum&gt;&lt;DisplayText&gt;(17)&lt;/DisplayText&gt;&lt;record&gt;&lt;rec-number&gt;2580&lt;/rec-number&gt;&lt;foreign-keys&gt;&lt;key app="EN" db-id="pwszsx5xqx0seoe9xv1xfevgwvx2zs9wpa2z" timestamp="1640710699"&gt;2580&lt;/key&gt;&lt;/foreign-keys&gt;&lt;ref-type name="Journal Article"&gt;17&lt;/ref-type&gt;&lt;contributors&gt;&lt;authors&gt;&lt;author&gt;Osilla, Karen Chan&lt;/author&gt;&lt;author&gt;Becker, Kirsten&lt;/author&gt;&lt;author&gt;Ecola, Liisa&lt;/author&gt;&lt;author&gt;Hurley, Brian&lt;/author&gt;&lt;author&gt;Manuel, Jennifer K&lt;/author&gt;&lt;author&gt;Ober, Allison&lt;/author&gt;&lt;author&gt;Paddock, Susan M&lt;/author&gt;&lt;author&gt;Watkins, Katherine E&lt;/author&gt;&lt;/authors&gt;&lt;/contributors&gt;&lt;titles&gt;&lt;title&gt;Study design to evaluate a group-based therapy for support persons of adults on buprenorphine/naloxone&lt;/title&gt;&lt;secondary-title&gt;Addict Sci Clin Pract&lt;/secondary-title&gt;&lt;/titles&gt;&lt;periodical&gt;&lt;full-title&gt;Addict Sci Clin Pract&lt;/full-title&gt;&lt;/periodical&gt;&lt;pages&gt;1-11&lt;/pages&gt;&lt;volume&gt;15&lt;/volume&gt;&lt;number&gt;1&lt;/number&gt;&lt;dates&gt;&lt;year&gt;2020&lt;/year&gt;&lt;/dates&gt;&lt;isbn&gt;1940-0640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36F366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C87338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9D0DCFE" w14:textId="646A814F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BAEE63" w14:textId="1A0D9DEF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7030B471" w14:textId="77777777" w:rsidTr="002C6024">
        <w:trPr>
          <w:cantSplit/>
          <w:trHeight w:val="13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9A5AF00" w14:textId="3A24D01F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43764AD" w14:textId="7890026F" w:rsidR="00BF7734" w:rsidRPr="00164388" w:rsidRDefault="00BF7734" w:rsidP="002C602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421A69B" w14:textId="06921F1F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012DB3" w14:textId="0E048966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A42F80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6311F3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5888869" w14:textId="3A30B21F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Commitment to work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E5D36D" w14:textId="2DB6B3EB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8ECC7A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EB511D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37A1E5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EEB33D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6B0B27A0" w14:textId="77777777" w:rsidTr="002C6024">
        <w:trPr>
          <w:cantSplit/>
          <w:trHeight w:val="12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749497B" w14:textId="15872067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194A956" w14:textId="68F5AB03" w:rsidR="00BF7734" w:rsidRPr="00164388" w:rsidRDefault="00BF7734" w:rsidP="002C602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5860FE4" w14:textId="32FAB7FA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31C9D48" w14:textId="755FAF2F" w:rsidR="00BF7734" w:rsidRPr="00164388" w:rsidRDefault="00BF7734" w:rsidP="002C602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BCAABF2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933461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F15D99F" w14:textId="5E2EE335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Climate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4A71BE" w14:textId="7954C100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6FA5CB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C3B86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8859AF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979A6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4C82F54C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133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D73486A" w14:textId="573A6D16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AADFE33" w14:textId="27F9D167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23E4007" w14:textId="7D0AF6D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2B4F71" w14:textId="2BED5AE2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D93887A" w14:textId="232CCEFB" w:rsidR="00BF7734" w:rsidRPr="00164388" w:rsidRDefault="00BF7734" w:rsidP="00C37771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Social structure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E795C6" w14:textId="16BF0DA3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Culture</w:t>
            </w:r>
          </w:p>
        </w:tc>
        <w:tc>
          <w:tcPr>
            <w:tcW w:w="260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269A4AD" w14:textId="3D372710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School culture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DF28DC" w14:textId="2BCDC8C6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A1C4A4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A5A456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7A9A293" w14:textId="25CB7A3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CE904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2CB01A6E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137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E330325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60C73AA" w14:textId="6B53D83A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579B7FB" w14:textId="5C9A7F6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93E1B0" w14:textId="24FF9734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945FE0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D2FD56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1B5983" w14:textId="7FD3A93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Practice culture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45E927" w14:textId="0420DFB2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&lt;EndNote&gt;&lt;Cite&gt;&lt;Author&gt;Kwan&lt;/Author&gt;&lt;Year&gt;2020&lt;/Year&gt;&lt;RecNum&gt;2577&lt;/RecNum&gt;&lt;DisplayText&gt;(12)&lt;/DisplayText&gt;&lt;record&gt;&lt;rec-number&gt;2577&lt;/rec-number&gt;&lt;foreign-keys&gt;&lt;key app="EN" db-id="pwszsx5xqx0seoe9xv1xfevgwvx2zs9wpa2z" timestamp="1640710548"&gt;2577&lt;/key&gt;&lt;/foreign-keys&gt;&lt;ref-type name="Journal Article"&gt;17&lt;/ref-type&gt;&lt;contributors&gt;&lt;authors&gt;&lt;author&gt;Kwan, Bethany M&lt;/author&gt;&lt;author&gt;Dickinson, L Miriam&lt;/author&gt;&lt;author&gt;Glasgow, Russell E&lt;/author&gt;&lt;author&gt;Sajatovic, Martha&lt;/author&gt;&lt;author&gt;Gritz, Mark&lt;/author&gt;&lt;author&gt;Holtrop, Jodi Summers&lt;/author&gt;&lt;author&gt;Nease, Don E&lt;/author&gt;&lt;author&gt;Ritchie, Natalie&lt;/author&gt;&lt;author&gt;Nederveld, Andrea&lt;/author&gt;&lt;author&gt;Gurfinkel, Dennis&lt;/author&gt;&lt;/authors&gt;&lt;/contributors&gt;&lt;titles&gt;&lt;title&gt;The Invested in Diabetes Study Protocol: a cluster randomized pragmatic trial comparing standardized and patient-driven diabetes shared medical appointments&lt;/title&gt;&lt;secondary-title&gt;Trials&lt;/secondary-title&gt;&lt;/titles&gt;&lt;periodical&gt;&lt;full-title&gt;Trials&lt;/full-title&gt;&lt;/periodical&gt;&lt;pages&gt;1-14&lt;/pages&gt;&lt;volume&gt;21&lt;/volume&gt;&lt;number&gt;1&lt;/number&gt;&lt;dates&gt;&lt;year&gt;2020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2E7654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224B8A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869A0AA" w14:textId="1DC969AA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4567E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182E1A86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127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11E56D0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3F5678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198C2E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7A703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03096D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17CFC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38B1A67" w14:textId="31234A15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Work culture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A80B51D" w14:textId="0FB2F772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0BCA8E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0A890D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DF0C344" w14:textId="6E4824E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7FC17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33FBB235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60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1A09427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86060B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11358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3E200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D60878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B3C736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9250292" w14:textId="08F3654B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Culture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E0A369" w14:textId="0942B55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40BEA8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832573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E70D9EA" w14:textId="2670E4F2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A64B18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38FE5318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1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1B7FFC9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ADCA03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D34564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DE52B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B18BC95" w14:textId="2F6E4D1E" w:rsidR="00BF7734" w:rsidRPr="00164388" w:rsidRDefault="00BF7734" w:rsidP="00C37771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Community characteristic and level of coordination/ involvement with community</w:t>
            </w:r>
          </w:p>
        </w:tc>
        <w:tc>
          <w:tcPr>
            <w:tcW w:w="99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076224" w14:textId="0241DC0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Readiness for change</w:t>
            </w: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94CD9E5" w14:textId="1B96FA1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Organizational readiness for change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4FDF5D" w14:textId="457617E2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PEVuZE5vdGU+PENpdGU+PEF1dGhvcj5CaWR3ZWxsPC9BdXRob3I+PFllYXI+MjAxODwvWWVhcj48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</w:instrText>
            </w: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PEVuZE5vdGU+PENpdGU+PEF1dGhvcj5CaWR3ZWxsPC9BdXRob3I+PFllYXI+MjAxODwvWWVhcj48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EN.CITE.DATA </w:instrText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(5, 18, 19)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B24636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E073B0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462E36D" w14:textId="460C9106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BBA03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123EC958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442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FEEE071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A252B3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CD4CE8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02DE5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818814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245A2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0A48B4D" w14:textId="0E4E571D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Whether they would consider changing app providers and what would encourage such a change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80D4BB" w14:textId="331BBEA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6A8E96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910013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E49438B" w14:textId="1779CC8D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B10CA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672FC6EA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37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C9E0AAC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60C48D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746E38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93A0D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B8F18E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BBC3BE9" w14:textId="3A87274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Implementation climate</w:t>
            </w: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F531058" w14:textId="5DEF6E1B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Willingness to implement new practices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0A6CA5F" w14:textId="423DE13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&lt;EndNote&gt;&lt;Cite&gt;&lt;Author&gt;Osilla&lt;/Author&gt;&lt;Year&gt;2020&lt;/Year&gt;&lt;RecNum&gt;2580&lt;/RecNum&gt;&lt;DisplayText&gt;(17)&lt;/DisplayText&gt;&lt;record&gt;&lt;rec-number&gt;2580&lt;/rec-number&gt;&lt;foreign-keys&gt;&lt;key app="EN" db-id="pwszsx5xqx0seoe9xv1xfevgwvx2zs9wpa2z" timestamp="1640710699"&gt;2580&lt;/key&gt;&lt;/foreign-keys&gt;&lt;ref-type name="Journal Article"&gt;17&lt;/ref-type&gt;&lt;contributors&gt;&lt;authors&gt;&lt;author&gt;Osilla, Karen Chan&lt;/author&gt;&lt;author&gt;Becker, Kirsten&lt;/author&gt;&lt;author&gt;Ecola, Liisa&lt;/author&gt;&lt;author&gt;Hurley, Brian&lt;/author&gt;&lt;author&gt;Manuel, Jennifer K&lt;/author&gt;&lt;author&gt;Ober, Allison&lt;/author&gt;&lt;author&gt;Paddock, Susan M&lt;/author&gt;&lt;author&gt;Watkins, Katherine E&lt;/author&gt;&lt;/authors&gt;&lt;/contributors&gt;&lt;titles&gt;&lt;title&gt;Study design to evaluate a group-based therapy for support persons of adults on buprenorphine/naloxone&lt;/title&gt;&lt;secondary-title&gt;Addict Sci Clin Pract&lt;/secondary-title&gt;&lt;/titles&gt;&lt;periodical&gt;&lt;full-title&gt;Addict Sci Clin Pract&lt;/full-title&gt;&lt;/periodical&gt;&lt;pages&gt;1-11&lt;/pages&gt;&lt;volume&gt;15&lt;/volume&gt;&lt;number&gt;1&lt;/number&gt;&lt;dates&gt;&lt;year&gt;2020&lt;/year&gt;&lt;/dates&gt;&lt;isbn&gt;1940-0640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CA9C42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7D6D36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5CDAADF" w14:textId="59FD7CC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E211BA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275E3845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327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E896AE2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8D6366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B0873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240EBC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A2091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6444C8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5383985" w14:textId="29D5EF81" w:rsidR="00BF7734" w:rsidRPr="0085501D" w:rsidRDefault="00BF7734" w:rsidP="00C37771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Implementation climate in organization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038DCA" w14:textId="0D897FE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E4297D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BC8309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12B7A66" w14:textId="474146B6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03584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2647C87F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7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CBBED27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085DA9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7574B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0AECD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62BD61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C0BA6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EBB9B92" w14:textId="7D9231D1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Implementation climate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4BF293" w14:textId="3A2F3EB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PEVuZE5vdGU+PENpdGU+PEF1dGhvcj5HcmF6aW9saTwvQXV0aG9yPjxZZWFyPjIwMTk8L1llYXI+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</w:instrText>
            </w: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PEVuZE5vdGU+PENpdGU+PEF1dGhvcj5HcmF6aW9saTwvQXV0aG9yPjxZZWFyPjIwMTk8L1llYXI+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EN.CITE.DATA </w:instrText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(19, 21)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90CB5B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7A3856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421A5E2" w14:textId="3153706C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E58C6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2C2A55F3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74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2F9056C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651CD1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7B03DB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3C22E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13726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21795C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DD9E961" w14:textId="66330D13" w:rsidR="00BF7734" w:rsidRPr="0085501D" w:rsidRDefault="00BF7734" w:rsidP="00C37771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Perceived organizational priority to implement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DB1244" w14:textId="075CF17A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F2E9B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3FDF95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711099C" w14:textId="11468F44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3AA6D2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65F4592D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313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0DF4BBF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169B42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144AE5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E039D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F187E12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9A9479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6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E2C3789" w14:textId="1C55782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How likely they were to implement such an app in future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5B47C7" w14:textId="01E5227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031FD4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8CD266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D04D248" w14:textId="3835BA1F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D03CDA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51FCEDC6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6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8EEFD72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7DE0C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5257C7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A23F40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056CAB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CAB1A69" w14:textId="417AE21F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Other</w:t>
            </w:r>
          </w:p>
        </w:tc>
        <w:tc>
          <w:tcPr>
            <w:tcW w:w="2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B20D868" w14:textId="6B31FB30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Individual identification with organization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1AD257" w14:textId="21DA7B04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C43ADF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B75FB4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D0C001F" w14:textId="0CD0406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6D73B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2CEEF1A6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40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7B497B0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62C3B9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32D83C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42560F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9054D8C" w14:textId="1E2DD1F2" w:rsidR="00BF7734" w:rsidRPr="00164388" w:rsidRDefault="00BF7734" w:rsidP="00C37771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and perceptions</w:t>
            </w:r>
          </w:p>
        </w:tc>
        <w:tc>
          <w:tcPr>
            <w:tcW w:w="359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504CC0A" w14:textId="6D9E4C16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Perceived value and use of substance use services and perceived value of HIV-STI and substance use prevention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4148031" w14:textId="274AE74D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601B9B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B3E36F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CB5DBF6" w14:textId="78EFE3C3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C4334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72A00B32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132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FA8F9FD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8B42F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8B21CC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405F2E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3454DA2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64DA800" w14:textId="47B489B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on newborn and child health care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32F2B2" w14:textId="1E5A4233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99F30E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B2516F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1E5FA4B" w14:textId="192989FB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EBFE42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13A86FFB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31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A7BB5FF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701F13E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E91593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19C2B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C4FD7F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787CCB5" w14:textId="0D267150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Current opinion about physical behavior during hospital stay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C50D47" w14:textId="2930FC8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(11)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547E7F2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29A011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C16A110" w14:textId="02926561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2DB5E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440BE59C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28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9BEA5E4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EEEB1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9F5C8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AE735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58C0D4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F2D203E" w14:textId="2769CDA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Attitudes towards their workplace (support, functioning)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3ABB26" w14:textId="394CD4DD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126E2D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BD9EE2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4B8307A" w14:textId="7808B57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9288F3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0B46EC62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329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29CE1FD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79695B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45414E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B1E20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B388AF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CFA0926" w14:textId="0771EBA9" w:rsidR="00BF7734" w:rsidRPr="0085501D" w:rsidRDefault="00BF7734" w:rsidP="00C37771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Value of ongoing monitoring of symptoms and functional status as part of usual care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3DDFC8" w14:textId="094C653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7AA7E9B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2C7DA2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9DFE9AB" w14:textId="1F3B7955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E144926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46032218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504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E5BEB25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758C8B4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76238F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E2FCCF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D7285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86F6648" w14:textId="2B964E6B" w:rsidR="00BF7734" w:rsidRPr="0085501D" w:rsidRDefault="00BF7734" w:rsidP="00C37771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Underlying mental structures, and resulting practices and perceptions of systemic leverage points and barriers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B3A9FB" w14:textId="2D0AF293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&lt;EndNote&gt;&lt;Cite&gt;&lt;Author&gt;Lakerveld&lt;/Author&gt;&lt;Year&gt;2018&lt;/Year&gt;&lt;RecNum&gt;2578&lt;/RecNum&gt;&lt;DisplayText&gt;(14)&lt;/DisplayText&gt;&lt;record&gt;&lt;rec-number&gt;2578&lt;/rec-number&gt;&lt;foreign-keys&gt;&lt;key app="EN" db-id="pwszsx5xqx0seoe9xv1xfevgwvx2zs9wpa2z" timestamp="1640710591"&gt;2578&lt;/key&gt;&lt;/foreign-keys&gt;&lt;ref-type name="Journal Article"&gt;17&lt;/ref-type&gt;&lt;contributors&gt;&lt;authors&gt;&lt;author&gt;Lakerveld, Jeroen&lt;/author&gt;&lt;author&gt;Mackenbach, Joreintje D&lt;/author&gt;&lt;author&gt;De Boer, Femke&lt;/author&gt;&lt;author&gt;Brandhorst, Boris&lt;/author&gt;&lt;author&gt;Broerse, Jacqueline EW&lt;/author&gt;&lt;author&gt;De Bruijn, Gert-Jan&lt;/author&gt;&lt;author&gt;Feunekes, Gerda&lt;/author&gt;&lt;author&gt;Gillebaart, Marleen&lt;/author&gt;&lt;author&gt;Harbers, Marjolein&lt;/author&gt;&lt;author&gt;Hoenink, Jody&lt;/author&gt;&lt;/authors&gt;&lt;/contributors&gt;&lt;titles&gt;&lt;title&gt;Improving cardiometabolic health through nudging dietary behaviours and physical activity in low SES adults: design of the Supreme Nudge project&lt;/title&gt;&lt;secondary-title&gt;BMC Public Health&lt;/secondary-title&gt;&lt;/titles&gt;&lt;periodical&gt;&lt;full-title&gt;BMC Public Health&lt;/full-title&gt;&lt;/periodical&gt;&lt;pages&gt;1-9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F92A12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73C4BF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90667E3" w14:textId="14D9B8C9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5CC346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3F42EBB9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87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57673B5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C41CE3A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01F2430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5BC2D5D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25202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2D9361C" w14:textId="7930DA2B" w:rsidR="00BF7734" w:rsidRPr="0085501D" w:rsidRDefault="00BF7734" w:rsidP="00C37771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Value of educational tools</w:t>
            </w:r>
          </w:p>
        </w:tc>
        <w:tc>
          <w:tcPr>
            <w:tcW w:w="333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FD9209" w14:textId="2F605226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&lt;EndNote&gt;&lt;Cite&gt;&lt;Author&gt;Shanley&lt;/Author&gt;&lt;Year&gt;2019&lt;/Year&gt;&lt;RecNum&gt;1171&lt;/RecNum&gt;&lt;DisplayText&gt;(13)&lt;/DisplayText&gt;&lt;record&gt;&lt;rec-number&gt;1171&lt;/rec-number&gt;&lt;foreign-keys&gt;&lt;key app="EN" db-id="pwszsx5xqx0seoe9xv1xfevgwvx2zs9wpa2z" timestamp="1581375730"&gt;1171&lt;/key&gt;&lt;/foreign-keys&gt;&lt;ref-type name="Journal Article"&gt;17&lt;/ref-type&gt;&lt;contributors&gt;&lt;authors&gt;&lt;author&gt;Shanley, Dianne C.&lt;/author&gt;&lt;author&gt;Hawkins, Erinn&lt;/author&gt;&lt;author&gt;Page, Marjad&lt;/author&gt;&lt;author&gt;Shelton, Doug&lt;/author&gt;&lt;author&gt;Liu, Wei&lt;/author&gt;&lt;author&gt;Webster, Heidi&lt;/author&gt;&lt;author&gt;Moritz, Karen M.&lt;/author&gt;&lt;author&gt;Barry, Linda&lt;/author&gt;&lt;author&gt;Ziviani, Jenny&lt;/author&gt;&lt;author&gt;Morrissey, Shirley&lt;/author&gt;&lt;author&gt;O’Callaghan, Frances&lt;/author&gt;&lt;author&gt;Wood, Andrew&lt;/author&gt;&lt;author&gt;Katsikitis, Mary&lt;/author&gt;&lt;author&gt;Reid, Natasha&lt;/author&gt;&lt;/authors&gt;&lt;/contributors&gt;&lt;titles&gt;&lt;title&gt;Protocol for the Yapatjarrathati project: a mixed-method implementation trial of a tiered assessment process for identifying fetal alcohol spectrum disorders in a remote Australian community&lt;/title&gt;&lt;secondary-title&gt;BMC Health Serv Res&lt;/secondary-title&gt;&lt;/titles&gt;&lt;periodical&gt;&lt;full-title&gt;BMC Health Serv Res&lt;/full-title&gt;&lt;/periodical&gt;&lt;pages&gt;649&lt;/pages&gt;&lt;volume&gt;19&lt;/volume&gt;&lt;number&gt;1&lt;/number&gt;&lt;dates&gt;&lt;year&gt;2019&lt;/year&gt;&lt;pub-dates&gt;&lt;date&gt;2019/09/09&lt;/date&gt;&lt;/pub-dates&gt;&lt;/dates&gt;&lt;isbn&gt;1472-6963&lt;/isbn&gt;&lt;urls&gt;&lt;related-urls&gt;&lt;url&gt;https://doi.org/10.1186/s12913-019-4378-5&lt;/url&gt;&lt;/related-urls&gt;&lt;/urls&gt;&lt;electronic-resource-num&gt;10.1186/s12913-019-4378-5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726348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FB95AB5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208A4C7" w14:textId="0E3F8D8E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A61A12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BF7734" w:rsidRPr="00164388" w14:paraId="66986E64" w14:textId="77777777" w:rsidTr="002C6024">
        <w:tblPrEx>
          <w:tblCellMar>
            <w:left w:w="108" w:type="dxa"/>
            <w:right w:w="108" w:type="dxa"/>
          </w:tblCellMar>
        </w:tblPrEx>
        <w:trPr>
          <w:cantSplit/>
          <w:trHeight w:val="175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86E049E" w14:textId="77777777" w:rsidR="00BF7734" w:rsidRPr="00164388" w:rsidRDefault="00BF7734" w:rsidP="00C3777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FB3F71F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D0318C7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DA90A3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DEBB148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00D2279" w14:textId="3A439854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Attitudes about technology</w:t>
            </w:r>
          </w:p>
        </w:tc>
        <w:tc>
          <w:tcPr>
            <w:tcW w:w="33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F02FBB" w14:textId="6B60137C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260C521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775689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9B2194" w14:textId="7E919728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640ECC" w14:textId="77777777" w:rsidR="00BF7734" w:rsidRPr="00164388" w:rsidRDefault="00BF7734" w:rsidP="00C3777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</w:tbl>
    <w:p w14:paraId="212A202C" w14:textId="0DD1F62A" w:rsidR="00754B2C" w:rsidRDefault="00112FAA" w:rsidP="00112FAA">
      <w:pPr>
        <w:spacing w:before="240" w:after="0"/>
      </w:pPr>
      <w:r w:rsidRPr="00177EFE">
        <w:rPr>
          <w:i/>
          <w:color w:val="0093AC"/>
          <w:sz w:val="14"/>
          <w:szCs w:val="16"/>
          <w:lang w:val="en-US"/>
        </w:rPr>
        <w:t>Qualitatively assessed</w:t>
      </w:r>
      <w:r w:rsidRPr="00177EFE">
        <w:rPr>
          <w:i/>
          <w:sz w:val="14"/>
          <w:szCs w:val="16"/>
          <w:lang w:val="en-US"/>
        </w:rPr>
        <w:t>; quantitatively assessed</w:t>
      </w:r>
      <w:r>
        <w:t xml:space="preserve"> </w:t>
      </w:r>
      <w:r w:rsidR="00754B2C">
        <w:br w:type="page"/>
      </w:r>
    </w:p>
    <w:tbl>
      <w:tblPr>
        <w:tblStyle w:val="Tabellenraster"/>
        <w:tblpPr w:leftFromText="180" w:rightFromText="180" w:vertAnchor="text" w:tblpY="1"/>
        <w:tblOverlap w:val="never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705"/>
        <w:gridCol w:w="1026"/>
        <w:gridCol w:w="605"/>
        <w:gridCol w:w="1632"/>
        <w:gridCol w:w="379"/>
        <w:gridCol w:w="714"/>
        <w:gridCol w:w="799"/>
        <w:gridCol w:w="998"/>
        <w:gridCol w:w="1798"/>
        <w:gridCol w:w="333"/>
        <w:gridCol w:w="793"/>
        <w:gridCol w:w="1134"/>
        <w:gridCol w:w="2410"/>
        <w:gridCol w:w="284"/>
      </w:tblGrid>
      <w:tr w:rsidR="00F16561" w:rsidRPr="00164388" w14:paraId="000E7978" w14:textId="77777777" w:rsidTr="00006AB3">
        <w:trPr>
          <w:cantSplit/>
          <w:trHeight w:val="142"/>
        </w:trPr>
        <w:tc>
          <w:tcPr>
            <w:tcW w:w="14029" w:type="dxa"/>
            <w:gridSpan w:val="1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2E4B5F" w14:textId="2386EC9E" w:rsidR="00F16561" w:rsidRPr="00164388" w:rsidRDefault="00F16561" w:rsidP="00F1656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lastRenderedPageBreak/>
              <w:t>CONTEXT</w:t>
            </w:r>
          </w:p>
        </w:tc>
      </w:tr>
      <w:tr w:rsidR="00F16561" w:rsidRPr="00164388" w14:paraId="784742DF" w14:textId="77777777" w:rsidTr="00112FAA">
        <w:trPr>
          <w:cantSplit/>
          <w:trHeight w:val="13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2D56256" w14:textId="0A301C94" w:rsidR="00F16561" w:rsidRPr="00164388" w:rsidRDefault="00F16561" w:rsidP="00F16561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  <w:lang w:val="en-US"/>
              </w:rPr>
              <w:t>Domain</w:t>
            </w: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713D3E" w14:textId="72C50F90" w:rsidR="00F16561" w:rsidRPr="00164388" w:rsidRDefault="00F16561" w:rsidP="00F1656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Level</w:t>
            </w:r>
          </w:p>
        </w:tc>
      </w:tr>
      <w:tr w:rsidR="00F16561" w:rsidRPr="00164388" w14:paraId="49DA4170" w14:textId="77777777" w:rsidTr="00112FAA">
        <w:trPr>
          <w:cantSplit/>
          <w:trHeight w:val="95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EBB597C" w14:textId="77777777" w:rsidR="00F16561" w:rsidRPr="00164388" w:rsidRDefault="00F16561" w:rsidP="00F1656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B52DB6" w14:textId="0CF2F131" w:rsidR="00F16561" w:rsidRPr="00164388" w:rsidRDefault="00F16561" w:rsidP="00F1656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Micro-level</w:t>
            </w:r>
          </w:p>
        </w:tc>
        <w:tc>
          <w:tcPr>
            <w:tcW w:w="4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CF6055" w14:textId="5F1B8B3D" w:rsidR="00F16561" w:rsidRPr="00164388" w:rsidRDefault="00F16561" w:rsidP="00F1656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Meso-level</w:t>
            </w:r>
          </w:p>
        </w:tc>
        <w:tc>
          <w:tcPr>
            <w:tcW w:w="4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53E08C" w14:textId="3EB983F8" w:rsidR="00F16561" w:rsidRPr="00164388" w:rsidRDefault="00F16561" w:rsidP="00F16561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Macro-level</w:t>
            </w:r>
          </w:p>
        </w:tc>
      </w:tr>
      <w:tr w:rsidR="00F16561" w:rsidRPr="00164388" w14:paraId="76AC731A" w14:textId="77777777" w:rsidTr="00112FAA">
        <w:trPr>
          <w:cantSplit/>
          <w:trHeight w:val="43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D13034D" w14:textId="77777777" w:rsidR="00F16561" w:rsidRPr="00164388" w:rsidRDefault="00F16561" w:rsidP="00F1656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D727BA3" w14:textId="6E088EA4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173B7BA" w14:textId="595529B4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163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FDEDD0" w14:textId="332DCF9C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9916FB" w14:textId="7F8258C1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93E4" w14:textId="4693D016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E1089C3" w14:textId="2FA2AC18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17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1D8392" w14:textId="0EB0CEDE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84D47B1" w14:textId="2FFCCC54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7C407FF" w14:textId="1037766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673B267" w14:textId="3AC616A0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F90016A" w14:textId="5C5EBD5B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2934434" w14:textId="399345F8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5F5282">
              <w:rPr>
                <w:b/>
                <w:sz w:val="14"/>
                <w:szCs w:val="16"/>
                <w:lang w:val="en-US"/>
              </w:rPr>
              <w:t>Ref</w:t>
            </w:r>
          </w:p>
        </w:tc>
      </w:tr>
      <w:tr w:rsidR="000F6972" w:rsidRPr="00164388" w14:paraId="51E23120" w14:textId="77777777" w:rsidTr="00112FAA">
        <w:trPr>
          <w:cantSplit/>
          <w:trHeight w:val="43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4DC14D1" w14:textId="1461D1EB" w:rsidR="000F6972" w:rsidRPr="00164388" w:rsidRDefault="000F6972" w:rsidP="00F16561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  <w:lang w:val="en-US"/>
              </w:rPr>
              <w:t>Socio-cultural</w:t>
            </w:r>
          </w:p>
        </w:tc>
        <w:tc>
          <w:tcPr>
            <w:tcW w:w="43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22E10D" w14:textId="77777777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220544A" w14:textId="1D4B04C4" w:rsidR="000F6972" w:rsidRPr="00164388" w:rsidRDefault="000F6972" w:rsidP="000F6972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Knowledge and perceptions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CFD22D" w14:textId="3D801CA8" w:rsidR="000F6972" w:rsidRPr="0085501D" w:rsidRDefault="000F6972" w:rsidP="00F16561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Importance and interest in the upcoming SAMs, factors thought to affect adoption of the SMAs, and anticipated patient response to the SMAs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6BEE765" w14:textId="151A3B39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&lt;EndNote&gt;&lt;Cite&gt;&lt;Author&gt;Kwan&lt;/Author&gt;&lt;Year&gt;2020&lt;/Year&gt;&lt;RecNum&gt;2577&lt;/RecNum&gt;&lt;DisplayText&gt;(12)&lt;/DisplayText&gt;&lt;record&gt;&lt;rec-number&gt;2577&lt;/rec-number&gt;&lt;foreign-keys&gt;&lt;key app="EN" db-id="pwszsx5xqx0seoe9xv1xfevgwvx2zs9wpa2z" timestamp="1640710548"&gt;2577&lt;/key&gt;&lt;/foreign-keys&gt;&lt;ref-type name="Journal Article"&gt;17&lt;/ref-type&gt;&lt;contributors&gt;&lt;authors&gt;&lt;author&gt;Kwan, Bethany M&lt;/author&gt;&lt;author&gt;Dickinson, L Miriam&lt;/author&gt;&lt;author&gt;Glasgow, Russell E&lt;/author&gt;&lt;author&gt;Sajatovic, Martha&lt;/author&gt;&lt;author&gt;Gritz, Mark&lt;/author&gt;&lt;author&gt;Holtrop, Jodi Summers&lt;/author&gt;&lt;author&gt;Nease, Don E&lt;/author&gt;&lt;author&gt;Ritchie, Natalie&lt;/author&gt;&lt;author&gt;Nederveld, Andrea&lt;/author&gt;&lt;author&gt;Gurfinkel, Dennis&lt;/author&gt;&lt;/authors&gt;&lt;/contributors&gt;&lt;titles&gt;&lt;title&gt;The Invested in Diabetes Study Protocol: a cluster randomized pragmatic trial comparing standardized and patient-driven diabetes shared medical appointments&lt;/title&gt;&lt;secondary-title&gt;Trials&lt;/secondary-title&gt;&lt;/titles&gt;&lt;periodical&gt;&lt;full-title&gt;Trials&lt;/full-title&gt;&lt;/periodical&gt;&lt;pages&gt;1-14&lt;/pages&gt;&lt;volume&gt;21&lt;/volume&gt;&lt;number&gt;1&lt;/number&gt;&lt;dates&gt;&lt;year&gt;2020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B7CE823" w14:textId="77777777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0F6972" w:rsidRPr="00164388" w14:paraId="1FD2DF9F" w14:textId="77777777" w:rsidTr="00112FAA">
        <w:trPr>
          <w:cantSplit/>
          <w:trHeight w:val="1329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2BDCA9F" w14:textId="1505A399" w:rsidR="000F6972" w:rsidRPr="00164388" w:rsidRDefault="000F6972" w:rsidP="00F16561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4E2ED00" w14:textId="77777777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AAF397" w14:textId="77777777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1F3CAC1" w14:textId="77777777" w:rsidR="000F6972" w:rsidRPr="0085501D" w:rsidRDefault="000F6972" w:rsidP="00F16561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Opinion on the most feasible HIV-testing intervention for primary care</w:t>
            </w:r>
          </w:p>
          <w:p w14:paraId="443BC72A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Organizational providers` attitudes towards the intervention and features of the intervention itself that might facilitate or compromise implementation</w:t>
            </w:r>
          </w:p>
          <w:p w14:paraId="617F1596" w14:textId="50BF8322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Awareness, perceptions and knowledge of the (5 or more ED visits/year) FUED problematic as well as specific needs and interests regarding case management</w:t>
            </w:r>
          </w:p>
        </w:tc>
        <w:tc>
          <w:tcPr>
            <w:tcW w:w="33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023E046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(10)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77934F7A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003E0E5C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66232C65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2CBDEBE6" w14:textId="77777777" w:rsidR="000F6972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636C13D3" w14:textId="7539DD86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PEVuZE5vdGU+PENpdGU+PEF1dGhvcj5HcmF6aW9saTwvQXV0aG9yPjxZZWFyPjIwMTk8L1llYXI+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</w:instrText>
            </w:r>
            <w:r w:rsidRPr="00164388">
              <w:rPr>
                <w:sz w:val="14"/>
                <w:szCs w:val="16"/>
                <w:lang w:val="en-US"/>
              </w:rPr>
              <w:fldChar w:fldCharType="begin">
                <w:fldData xml:space="preserve">PEVuZE5vdGU+PENpdGU+PEF1dGhvcj5HcmF6aW9saTwvQXV0aG9yPjxZZWFyPjIwMTk8L1llYXI+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</w:fldData>
              </w:fldChar>
            </w:r>
            <w:r w:rsidRPr="00164388">
              <w:rPr>
                <w:sz w:val="14"/>
                <w:szCs w:val="16"/>
                <w:lang w:val="en-US"/>
              </w:rPr>
              <w:instrText xml:space="preserve"> ADDIN EN.CITE.DATA </w:instrText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  <w:r w:rsidRPr="00164388">
              <w:rPr>
                <w:sz w:val="14"/>
                <w:szCs w:val="16"/>
                <w:lang w:val="en-US"/>
              </w:rPr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2033347" w14:textId="77777777" w:rsidR="000F6972" w:rsidRPr="00164388" w:rsidRDefault="000F6972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F16561" w:rsidRPr="00164388" w14:paraId="775E2632" w14:textId="77777777" w:rsidTr="00112FAA">
        <w:trPr>
          <w:cantSplit/>
          <w:trHeight w:val="201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6950121" w14:textId="638F8308" w:rsidR="00F16561" w:rsidRPr="00164388" w:rsidRDefault="00F16561" w:rsidP="003A21A4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Socio-economic</w:t>
            </w:r>
          </w:p>
        </w:tc>
        <w:tc>
          <w:tcPr>
            <w:tcW w:w="43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C2969E" w14:textId="6E31E1EE" w:rsidR="00F16561" w:rsidRPr="00164388" w:rsidRDefault="00BF7734" w:rsidP="00BF7734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318F608" w14:textId="35AF3565" w:rsidR="00F16561" w:rsidRPr="00164388" w:rsidRDefault="00F16561" w:rsidP="003A21A4">
            <w:pPr>
              <w:spacing w:after="0" w:line="240" w:lineRule="auto"/>
              <w:ind w:left="113" w:right="113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Occupational aspects</w:t>
            </w:r>
          </w:p>
        </w:tc>
        <w:tc>
          <w:tcPr>
            <w:tcW w:w="3595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22E9084" w14:textId="7777777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Informal payment</w:t>
            </w:r>
          </w:p>
          <w:p w14:paraId="7504BAF6" w14:textId="7EC40CDE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Working conditions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E86478" w14:textId="7777777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518564A1" w14:textId="6F7318E2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57258AC" w14:textId="5E512FCF" w:rsidR="00F16561" w:rsidRPr="00164388" w:rsidRDefault="00F16561" w:rsidP="003A21A4">
            <w:pPr>
              <w:spacing w:after="0" w:line="240" w:lineRule="auto"/>
              <w:ind w:left="113" w:right="113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Living conditions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70925BE" w14:textId="782A2BE5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Healthy-nutrition promoting environment</w:t>
            </w:r>
          </w:p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4F99F3A" w14:textId="65AD0AF9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F16561" w:rsidRPr="00164388" w14:paraId="261DB889" w14:textId="77777777" w:rsidTr="001E54FA">
        <w:trPr>
          <w:cantSplit/>
          <w:trHeight w:val="776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045D9CB" w14:textId="77777777" w:rsidR="00F16561" w:rsidRPr="00164388" w:rsidRDefault="00F16561" w:rsidP="00F16561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EB1B44" w14:textId="7777777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481F724" w14:textId="7777777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3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9C41C91" w14:textId="00F3294A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388A758" w14:textId="1CE6BA81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C888513" w14:textId="77777777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6E2DA20" w14:textId="762145C9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Physical activity friendliness of the neighborhood</w:t>
            </w:r>
          </w:p>
        </w:tc>
        <w:tc>
          <w:tcPr>
            <w:tcW w:w="28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D6CA5B" w14:textId="48D039A5" w:rsidR="00F16561" w:rsidRPr="00164388" w:rsidRDefault="00F16561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5A1DBE19" w14:textId="77777777" w:rsidTr="001E54FA">
        <w:trPr>
          <w:cantSplit/>
          <w:trHeight w:val="70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E6432D7" w14:textId="44F9BA99" w:rsidR="00CC17DB" w:rsidRPr="00164388" w:rsidRDefault="00CC17DB" w:rsidP="00CC17DB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Political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4FF29BD" w14:textId="2AC20436" w:rsidR="00CC17DB" w:rsidRPr="00164388" w:rsidRDefault="00CC17DB" w:rsidP="007A2D1B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Health care system</w:t>
            </w:r>
          </w:p>
        </w:tc>
        <w:tc>
          <w:tcPr>
            <w:tcW w:w="10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BF10403" w14:textId="049B4BD4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Service delivery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DCDEBF0" w14:textId="77777777" w:rsidR="00CC17DB" w:rsidRPr="00164388" w:rsidRDefault="00CC17DB" w:rsidP="00F16561">
            <w:pPr>
              <w:pBdr>
                <w:left w:val="dotted" w:sz="4" w:space="4" w:color="auto"/>
              </w:pBd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Use of maternal and perinatal health services</w:t>
            </w:r>
          </w:p>
          <w:p w14:paraId="2833C474" w14:textId="6DEAF6B7" w:rsidR="00CC17DB" w:rsidRPr="00164388" w:rsidRDefault="00CC17DB" w:rsidP="00F16561">
            <w:pPr>
              <w:pBdr>
                <w:left w:val="dotted" w:sz="4" w:space="4" w:color="auto"/>
              </w:pBd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Care seeking and treatment for child`s illness</w:t>
            </w:r>
          </w:p>
        </w:tc>
        <w:tc>
          <w:tcPr>
            <w:tcW w:w="3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8D7CA0" w14:textId="77777777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5E0CD2A" w14:textId="77777777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6504560D" w14:textId="3EE7DA25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2662E99" w14:textId="32189CAB" w:rsidR="00CC17DB" w:rsidRPr="00164388" w:rsidRDefault="00CC17DB" w:rsidP="007A2D1B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Health care system</w:t>
            </w:r>
          </w:p>
        </w:tc>
        <w:tc>
          <w:tcPr>
            <w:tcW w:w="7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516A9C7" w14:textId="47E91D69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Leadership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A6DFC0C" w14:textId="77777777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Implementation leadership</w:t>
            </w:r>
          </w:p>
          <w:p w14:paraId="5D6E321C" w14:textId="361EA526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Leadership and roles</w:t>
            </w:r>
          </w:p>
          <w:p w14:paraId="617C1D6B" w14:textId="55D1C35D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Leadership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298E10" w14:textId="77777777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&lt;EndNote&gt;&lt;Cite&gt;&lt;Author&gt;Hartzler&lt;/Author&gt;&lt;Year&gt;2017&lt;/Year&gt;&lt;RecNum&gt;2574&lt;/RecNum&gt;&lt;DisplayText&gt;(21)&lt;/DisplayText&gt;&lt;record&gt;&lt;rec-number&gt;2574&lt;/rec-number&gt;&lt;foreign-keys&gt;&lt;key app="EN" db-id="pwszsx5xqx0seoe9xv1xfevgwvx2zs9wpa2z" timestamp="1640710366"&gt;2574&lt;/key&gt;&lt;/foreign-keys&gt;&lt;ref-type name="Journal Article"&gt;17&lt;/ref-type&gt;&lt;contributors&gt;&lt;authors&gt;&lt;author&gt;Hartzler, Bryan&lt;/author&gt;&lt;author&gt;Lyon, Aaron R&lt;/author&gt;&lt;author&gt;Walker, Denise D&lt;/author&gt;&lt;author&gt;Matthews, Lauren&lt;/author&gt;&lt;author&gt;King, Kevin M&lt;/author&gt;&lt;author&gt;McCollister, Kathryn E&lt;/author&gt;&lt;/authors&gt;&lt;/contributors&gt;&lt;titles&gt;&lt;title&gt;Implementing the teen marijuana check-up in schools—a study protocol&lt;/title&gt;&lt;secondary-title&gt;Implement Sci&lt;/secondary-title&gt;&lt;/titles&gt;&lt;periodical&gt;&lt;full-title&gt;Implement Sci&lt;/full-title&gt;&lt;abbr-1&gt;Implementation science : IS&lt;/abbr-1&gt;&lt;/periodical&gt;&lt;pages&gt;1-14&lt;/pages&gt;&lt;volume&gt;12&lt;/volume&gt;&lt;number&gt;1&lt;/number&gt;&lt;dates&gt;&lt;year&gt;2017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(21)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69ECE635" w14:textId="2323CBD1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718181D0" w14:textId="27442F79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05DF0A4" w14:textId="73DC9998" w:rsidR="00CC17DB" w:rsidRPr="00164388" w:rsidRDefault="00CC17DB" w:rsidP="00F16561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Public policies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5CFD1D7" w14:textId="38C437F9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Policy and environment</w:t>
            </w:r>
          </w:p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0B21007" w14:textId="3FC69768" w:rsidR="00CC17DB" w:rsidRPr="00164388" w:rsidRDefault="00CC17DB" w:rsidP="00F16561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>
              <w:rPr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>
              <w:rPr>
                <w:noProof/>
                <w:sz w:val="14"/>
                <w:szCs w:val="16"/>
                <w:lang w:val="en-US"/>
              </w:rPr>
              <w:t>(9)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5849CF77" w14:textId="77777777" w:rsidTr="001E54FA">
        <w:trPr>
          <w:cantSplit/>
          <w:trHeight w:val="253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D4DD701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E3E0ED8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DCC2C67" w14:textId="3A2BF2FF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Integration of patient`s needs and perspective</w:t>
            </w:r>
          </w:p>
        </w:tc>
        <w:tc>
          <w:tcPr>
            <w:tcW w:w="22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27512AE" w14:textId="77777777" w:rsidR="00CC17DB" w:rsidRPr="00241011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The role of patients accessing appropriate educational materials</w:t>
            </w:r>
          </w:p>
          <w:p w14:paraId="205A7541" w14:textId="77777777" w:rsidR="00CC17DB" w:rsidRPr="00241011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Information needs</w:t>
            </w:r>
          </w:p>
          <w:p w14:paraId="49510280" w14:textId="77777777" w:rsidR="00CC17DB" w:rsidRPr="00241011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User experience, and preferences for app features</w:t>
            </w:r>
          </w:p>
          <w:p w14:paraId="43D9B1B4" w14:textId="77777777" w:rsidR="00CC17DB" w:rsidRPr="00241011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What types of information should be shared about those symptoms (i.e., indicators, scales, and contextual information)</w:t>
            </w:r>
          </w:p>
          <w:p w14:paraId="118331FE" w14:textId="77777777" w:rsidR="00CC17DB" w:rsidRPr="00241011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 xml:space="preserve">Whether </w:t>
            </w:r>
            <w:proofErr w:type="gramStart"/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>a</w:t>
            </w:r>
            <w:proofErr w:type="gramEnd"/>
            <w:r w:rsidRPr="00241011">
              <w:rPr>
                <w:i/>
                <w:color w:val="0093AC"/>
                <w:sz w:val="14"/>
                <w:szCs w:val="16"/>
                <w:lang w:val="en-US"/>
              </w:rPr>
              <w:t xml:space="preserve"> eHealth tool might meet patients` needs (example eHealth tool was presented)</w:t>
            </w:r>
          </w:p>
          <w:p w14:paraId="71218A74" w14:textId="77777777" w:rsidR="00CC17DB" w:rsidRPr="000050B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0050B8">
              <w:rPr>
                <w:sz w:val="14"/>
                <w:szCs w:val="16"/>
                <w:lang w:val="en-US"/>
              </w:rPr>
              <w:t>Self-behaviors that should be targeted</w:t>
            </w:r>
          </w:p>
          <w:p w14:paraId="2EC97249" w14:textId="77777777" w:rsidR="00CC17DB" w:rsidRPr="000050B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0050B8">
              <w:rPr>
                <w:sz w:val="14"/>
                <w:szCs w:val="16"/>
                <w:lang w:val="en-US"/>
              </w:rPr>
              <w:t>What outcomes are important for people with heart failure</w:t>
            </w:r>
          </w:p>
          <w:p w14:paraId="2CD048E4" w14:textId="013234F6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0050B8">
              <w:rPr>
                <w:sz w:val="14"/>
                <w:szCs w:val="16"/>
                <w:lang w:val="en-US"/>
              </w:rPr>
              <w:t>They were read a list of statements pertaining to the communication of lunchbox messages to parents and to what extent they agreed with the statements</w:t>
            </w:r>
          </w:p>
        </w:tc>
        <w:tc>
          <w:tcPr>
            <w:tcW w:w="379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8D39F8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613A80B4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1C6858C7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6A228688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&lt;EndNote&gt;&lt;Cite&gt;&lt;Author&gt;Lakerveld&lt;/Author&gt;&lt;Year&gt;2018&lt;/Year&gt;&lt;RecNum&gt;2578&lt;/RecNum&gt;&lt;DisplayText&gt;(14)&lt;/DisplayText&gt;&lt;record&gt;&lt;rec-number&gt;2578&lt;/rec-number&gt;&lt;foreign-keys&gt;&lt;key app="EN" db-id="pwszsx5xqx0seoe9xv1xfevgwvx2zs9wpa2z" timestamp="1640710591"&gt;2578&lt;/key&gt;&lt;/foreign-keys&gt;&lt;ref-type name="Journal Article"&gt;17&lt;/ref-type&gt;&lt;contributors&gt;&lt;authors&gt;&lt;author&gt;Lakerveld, Jeroen&lt;/author&gt;&lt;author&gt;Mackenbach, Joreintje D&lt;/author&gt;&lt;author&gt;De Boer, Femke&lt;/author&gt;&lt;author&gt;Brandhorst, Boris&lt;/author&gt;&lt;author&gt;Broerse, Jacqueline EW&lt;/author&gt;&lt;author&gt;De Bruijn, Gert-Jan&lt;/author&gt;&lt;author&gt;Feunekes, Gerda&lt;/author&gt;&lt;author&gt;Gillebaart, Marleen&lt;/author&gt;&lt;author&gt;Harbers, Marjolein&lt;/author&gt;&lt;author&gt;Hoenink, Jody&lt;/author&gt;&lt;/authors&gt;&lt;/contributors&gt;&lt;titles&gt;&lt;title&gt;Improving cardiometabolic health through nudging dietary behaviours and physical activity in low SES adults: design of the Supreme Nudge project&lt;/title&gt;&lt;secondary-title&gt;BMC Public Health&lt;/secondary-title&gt;&lt;/titles&gt;&lt;periodical&gt;&lt;full-title&gt;BMC Public Health&lt;/full-title&gt;&lt;/periodical&gt;&lt;pages&gt;1-9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4990111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36ED22C2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41B9ADB4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0B49A471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2336328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713E5191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7ECC1BA9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0C9A8D6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203099E4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038C8D02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420A3CA6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E89E1AC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4D893057" w14:textId="4AA362F1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3104775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29222C7" w14:textId="649B648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Integration of patient`s needs and perspective</w:t>
            </w:r>
          </w:p>
        </w:tc>
        <w:tc>
          <w:tcPr>
            <w:tcW w:w="27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B4D0CDF" w14:textId="3FF98599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Teacher and parental involvement in PA promotion at school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5F3CC62" w14:textId="38972638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4F4B1BC" w14:textId="4FDBA875" w:rsidR="00CC17DB" w:rsidRPr="00164388" w:rsidRDefault="00CC17DB" w:rsidP="003A21A4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Health care system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A531C84" w14:textId="2AA967D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Integration of patient`s needs and perspective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179B5AB" w14:textId="1106E1E5" w:rsidR="00CC17DB" w:rsidRPr="00006AB3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Experiences with the health care system: things that are important as a receiver of care</w:t>
            </w: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53B200F" w14:textId="32744ABD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1BAA06C2" w14:textId="77777777" w:rsidTr="001E54FA">
        <w:trPr>
          <w:cantSplit/>
          <w:trHeight w:val="351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5A2504F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EEFD1FE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15801AC" w14:textId="411E1582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844FBD3" w14:textId="06B4001D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7DAD69" w14:textId="47D7E58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572743A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2E1C22B" w14:textId="0960E0C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9E2B114" w14:textId="62871679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Teacher and parental involvement in nutrition at school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B034B7" w14:textId="19A1F4A8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E33243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90C0FC0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EC529AB" w14:textId="5B0D4B60" w:rsidR="00CC17DB" w:rsidRPr="00006AB3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Opinions from stakeholders in need for an intervention</w:t>
            </w: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DC54B2" w14:textId="6C678ECC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&lt;EndNote&gt;&lt;Cite&gt;&lt;Author&gt;Rotter&lt;/Author&gt;&lt;Year&gt;2017&lt;/Year&gt;&lt;RecNum&gt;2583&lt;/RecNum&gt;&lt;DisplayText&gt;(3)&lt;/DisplayText&gt;&lt;record&gt;&lt;rec-number&gt;2583&lt;/rec-number&gt;&lt;foreign-keys&gt;&lt;key app="EN" db-id="pwszsx5xqx0seoe9xv1xfevgwvx2zs9wpa2z" timestamp="1640711112"&gt;2583&lt;/key&gt;&lt;/foreign-keys&gt;&lt;ref-type name="Journal Article"&gt;17&lt;/ref-type&gt;&lt;contributors&gt;&lt;authors&gt;&lt;author&gt;Rotter, Thomas&lt;/author&gt;&lt;author&gt;Plishka, Christopher&lt;/author&gt;&lt;author&gt;Hansia, Mohammed Rashaad&lt;/author&gt;&lt;author&gt;Goodridge, Donna&lt;/author&gt;&lt;author&gt;Penz, Erika&lt;/author&gt;&lt;author&gt;Kinsman, Leigh&lt;/author&gt;&lt;author&gt;Lawal, Adegboyega&lt;/author&gt;&lt;author&gt;O’Quinn, Sheryl&lt;/author&gt;&lt;author&gt;Buchan, Nancy&lt;/author&gt;&lt;author&gt;Comfort, Patricia&lt;/author&gt;&lt;/authors&gt;&lt;/contributors&gt;&lt;titles&gt;&lt;title&gt;The development, implementation and evaluation of clinical pathways for chronic obstructive pulmonary disease (COPD) in Saskatchewan: protocol for an interrupted times series evaluation&lt;/title&gt;&lt;secondary-title&gt;BMC Health Serv Res&lt;/secondary-title&gt;&lt;/titles&gt;&lt;periodical&gt;&lt;full-title&gt;BMC Health Serv Res&lt;/full-title&gt;&lt;/periodical&gt;&lt;pages&gt;1-7&lt;/pages&gt;&lt;volume&gt;17&lt;/volume&gt;&lt;number&gt;1&lt;/number&gt;&lt;dates&gt;&lt;year&gt;2017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4D99E666" w14:textId="77777777" w:rsidTr="001E54FA">
        <w:trPr>
          <w:cantSplit/>
          <w:trHeight w:val="412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1E1D755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00EBFBA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0DE3955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84A47E5" w14:textId="021163D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B50A1D" w14:textId="001EB1C9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51BFEC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B3C7BD9" w14:textId="29CCFE6E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A684019" w14:textId="7375FC4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Suggested content and delivery formats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6FDA1E" w14:textId="7533A15A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A0FA557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546B892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5239B31" w14:textId="234203F5" w:rsidR="00CC17DB" w:rsidRPr="00006AB3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Experiences with the health care system: what can be done to improve things</w:t>
            </w:r>
          </w:p>
        </w:tc>
        <w:tc>
          <w:tcPr>
            <w:tcW w:w="284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205A50F" w14:textId="78AD56D1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1A13A39C" w14:textId="77777777" w:rsidTr="001E54FA">
        <w:trPr>
          <w:cantSplit/>
          <w:trHeight w:val="348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088CA11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ABCCE4E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8438843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1CF4AFC" w14:textId="1004ED15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87C5473" w14:textId="55FCA4DB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4C0B4BE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FE2A541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4EA8C5A" w14:textId="436DFC5B" w:rsidR="00CC17DB" w:rsidRPr="00006AB3" w:rsidRDefault="00CC17DB" w:rsidP="00E62D02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Opinions from stakeholders in need for an intervention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5171517" w14:textId="6D771808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&lt;EndNote&gt;&lt;Cite&gt;&lt;Author&gt;Rotter&lt;/Author&gt;&lt;Year&gt;2017&lt;/Year&gt;&lt;RecNum&gt;2583&lt;/RecNum&gt;&lt;DisplayText&gt;(3)&lt;/DisplayText&gt;&lt;record&gt;&lt;rec-number&gt;2583&lt;/rec-number&gt;&lt;foreign-keys&gt;&lt;key app="EN" db-id="pwszsx5xqx0seoe9xv1xfevgwvx2zs9wpa2z" timestamp="1640711112"&gt;2583&lt;/key&gt;&lt;/foreign-keys&gt;&lt;ref-type name="Journal Article"&gt;17&lt;/ref-type&gt;&lt;contributors&gt;&lt;authors&gt;&lt;author&gt;Rotter, Thomas&lt;/author&gt;&lt;author&gt;Plishka, Christopher&lt;/author&gt;&lt;author&gt;Hansia, Mohammed Rashaad&lt;/author&gt;&lt;author&gt;Goodridge, Donna&lt;/author&gt;&lt;author&gt;Penz, Erika&lt;/author&gt;&lt;author&gt;Kinsman, Leigh&lt;/author&gt;&lt;author&gt;Lawal, Adegboyega&lt;/author&gt;&lt;author&gt;O’Quinn, Sheryl&lt;/author&gt;&lt;author&gt;Buchan, Nancy&lt;/author&gt;&lt;author&gt;Comfort, Patricia&lt;/author&gt;&lt;/authors&gt;&lt;/contributors&gt;&lt;titles&gt;&lt;title&gt;The development, implementation and evaluation of clinical pathways for chronic obstructive pulmonary disease (COPD) in Saskatchewan: protocol for an interrupted times series evaluation&lt;/title&gt;&lt;secondary-title&gt;BMC Health Serv Res&lt;/secondary-title&gt;&lt;/titles&gt;&lt;periodical&gt;&lt;full-title&gt;BMC Health Serv Res&lt;/full-title&gt;&lt;/periodical&gt;&lt;pages&gt;1-7&lt;/pages&gt;&lt;volume&gt;17&lt;/volume&gt;&lt;number&gt;1&lt;/number&gt;&lt;dates&gt;&lt;year&gt;2017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190D644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C78D06A" w14:textId="17EDA8AC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Service delivery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CD6402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ED, hospital, and community treatment programs</w:t>
            </w:r>
          </w:p>
          <w:p w14:paraId="11E02098" w14:textId="163512D5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Maternal, newborn and child health programs</w:t>
            </w:r>
          </w:p>
        </w:tc>
        <w:tc>
          <w:tcPr>
            <w:tcW w:w="28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1ECDD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&lt;EndNote&gt;&lt;Cite&gt;&lt;Author&gt;D’Onofrio&lt;/Author&gt;&lt;Year&gt;2019&lt;/Year&gt;&lt;RecNum&gt;2573&lt;/RecNum&gt;&lt;DisplayText&gt;(5)&lt;/DisplayText&gt;&lt;record&gt;&lt;rec-number&gt;2573&lt;/rec-number&gt;&lt;foreign-keys&gt;&lt;key app="EN" db-id="pwszsx5xqx0seoe9xv1xfevgwvx2zs9wpa2z" timestamp="1640710277"&gt;2573&lt;/key&gt;&lt;/foreign-keys&gt;&lt;ref-type name="Journal Article"&gt;17&lt;/ref-type&gt;&lt;contributors&gt;&lt;authors&gt;&lt;author&gt;D’Onofrio, Gail&lt;/author&gt;&lt;author&gt;Edelman, E Jennifer&lt;/author&gt;&lt;author&gt;Hawk, Kathryn F&lt;/author&gt;&lt;author&gt;Pantalon, Michael V&lt;/author&gt;&lt;author&gt;Chawarski, Marek C&lt;/author&gt;&lt;author&gt;Owens, Patricia H&lt;/author&gt;&lt;author&gt;Martel, Shara H&lt;/author&gt;&lt;author&gt;VanVeldhuisen, Paul&lt;/author&gt;&lt;author&gt;Oden, Neal&lt;/author&gt;&lt;author&gt;Murphy, Sean M&lt;/author&gt;&lt;/authors&gt;&lt;/contributors&gt;&lt;titles&gt;&lt;title&gt;Implementation facilitation to promote emergency department-initiated buprenorphine for opioid use disorder: protocol for a hybrid type III effectiveness-implementation study (Project ED HEALTH)&lt;/title&gt;&lt;secondary-title&gt;Implement Sci&lt;/secondary-title&gt;&lt;/titles&gt;&lt;periodical&gt;&lt;full-title&gt;Implement Sci&lt;/full-title&gt;&lt;abbr-1&gt;Implementation science : IS&lt;/abbr-1&gt;&lt;/periodical&gt;&lt;pages&gt;48&lt;/pages&gt;&lt;volume&gt;14&lt;/volume&gt;&lt;number&gt;1&lt;/number&gt;&lt;dates&gt;&lt;year&gt;2019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(5)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0B7BF89C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5E4F0F87" w14:textId="34CCA0B8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712ADCD7" w14:textId="77777777" w:rsidTr="001E54FA">
        <w:trPr>
          <w:cantSplit/>
          <w:trHeight w:val="59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793E8F2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05C5005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76D44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9BAFA1F" w14:textId="4A86358B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1A2591" w14:textId="42E1FF82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7200F42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F619D0" w14:textId="5DB0AF6A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Service delivery</w:t>
            </w:r>
          </w:p>
        </w:tc>
        <w:tc>
          <w:tcPr>
            <w:tcW w:w="279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3491B4C" w14:textId="4223D244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Services provided to newborns and children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A93189" w14:textId="73466121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3DE4995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1B9B9C9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0696629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D2CDB8" w14:textId="0DFB7930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CC17DB" w:rsidRPr="00164388" w14:paraId="2266E977" w14:textId="77777777" w:rsidTr="001E54FA">
        <w:trPr>
          <w:cantSplit/>
          <w:trHeight w:val="274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C081792" w14:textId="0F669A82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D7D1222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22D70E0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4502900" w14:textId="66449BD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241C6DC" w14:textId="36D32E8A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076A1F1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22F60FC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EA88A7F" w14:textId="6E091470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Services their agency provides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2D61A02" w14:textId="6D620ACA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AB0798D" w14:textId="2858B589" w:rsidR="00CC17DB" w:rsidRPr="00164388" w:rsidRDefault="00CC17DB" w:rsidP="007A2D1B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Relevant changes over time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F33B9E4" w14:textId="38C7F163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Policies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E6F24FC" w14:textId="01B0997B" w:rsidR="00CC17DB" w:rsidRPr="00006AB3" w:rsidRDefault="00CC17DB" w:rsidP="003A21A4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Impact of external policies on organization</w:t>
            </w:r>
          </w:p>
        </w:tc>
        <w:tc>
          <w:tcPr>
            <w:tcW w:w="28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EACA7D" w14:textId="5CD81A2F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CC17DB" w:rsidRPr="00164388" w14:paraId="507B9E1E" w14:textId="77777777" w:rsidTr="001E54FA">
        <w:trPr>
          <w:cantSplit/>
          <w:trHeight w:val="235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DD53CB3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886933D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CB80D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1BD2A3" w14:textId="644CC922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6C9912" w14:textId="7D28C165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A3929EC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E0A092B" w14:textId="201EEE82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20E8691" w14:textId="6544DC32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Current service provision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4D619C" w14:textId="1DC04AE6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A67E1A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740A2E1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5B5801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F007B00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CC17DB" w:rsidRPr="00164388" w14:paraId="349DCACF" w14:textId="77777777" w:rsidTr="001E54FA">
        <w:trPr>
          <w:cantSplit/>
          <w:trHeight w:val="308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E55EB63" w14:textId="77777777" w:rsidR="00CC17DB" w:rsidRPr="00164388" w:rsidRDefault="00CC17DB" w:rsidP="003A21A4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34001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02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2F55FD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237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A6B300D" w14:textId="7DBBBADE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79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D1F0DE2" w14:textId="49A5BB4D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B64628E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525B80E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312BC16" w14:textId="75062022" w:rsidR="00CC17DB" w:rsidRPr="00E62D02" w:rsidRDefault="00CC17DB" w:rsidP="003A21A4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E62D02">
              <w:rPr>
                <w:i/>
                <w:color w:val="0093AC"/>
                <w:sz w:val="14"/>
                <w:szCs w:val="16"/>
                <w:lang w:val="en-US"/>
              </w:rPr>
              <w:t>Strengths and weaknesses of existing heart failure services</w:t>
            </w:r>
          </w:p>
        </w:tc>
        <w:tc>
          <w:tcPr>
            <w:tcW w:w="33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0C69160" w14:textId="070BBC9B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CC3F39B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4655215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E0AC21F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DC61EF0" w14:textId="77777777" w:rsidR="00CC17DB" w:rsidRPr="00164388" w:rsidRDefault="00CC17DB" w:rsidP="003A21A4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</w:tbl>
    <w:p w14:paraId="08B84ED2" w14:textId="08D93E90" w:rsidR="00CC17DB" w:rsidRDefault="00112FAA" w:rsidP="00112FAA">
      <w:pPr>
        <w:spacing w:before="240" w:after="0"/>
      </w:pPr>
      <w:r w:rsidRPr="00177EFE">
        <w:rPr>
          <w:i/>
          <w:color w:val="0093AC"/>
          <w:sz w:val="14"/>
          <w:szCs w:val="16"/>
          <w:lang w:val="en-US"/>
        </w:rPr>
        <w:t>Qualitatively assessed</w:t>
      </w:r>
      <w:r w:rsidRPr="00177EFE">
        <w:rPr>
          <w:i/>
          <w:sz w:val="14"/>
          <w:szCs w:val="16"/>
          <w:lang w:val="en-US"/>
        </w:rPr>
        <w:t>; quantitatively assessed</w:t>
      </w:r>
      <w:r>
        <w:t xml:space="preserve"> </w:t>
      </w:r>
      <w:r w:rsidR="00CC17DB">
        <w:br w:type="page"/>
      </w:r>
    </w:p>
    <w:tbl>
      <w:tblPr>
        <w:tblStyle w:val="Tabellenraster"/>
        <w:tblpPr w:leftFromText="180" w:rightFromText="180" w:vertAnchor="text" w:tblpY="1"/>
        <w:tblOverlap w:val="never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705"/>
        <w:gridCol w:w="1026"/>
        <w:gridCol w:w="2237"/>
        <w:gridCol w:w="379"/>
        <w:gridCol w:w="714"/>
        <w:gridCol w:w="799"/>
        <w:gridCol w:w="2796"/>
        <w:gridCol w:w="333"/>
        <w:gridCol w:w="793"/>
        <w:gridCol w:w="1134"/>
        <w:gridCol w:w="2410"/>
        <w:gridCol w:w="284"/>
      </w:tblGrid>
      <w:tr w:rsidR="00F839A9" w:rsidRPr="00164388" w14:paraId="393E7515" w14:textId="77777777" w:rsidTr="00391996">
        <w:trPr>
          <w:cantSplit/>
          <w:trHeight w:val="132"/>
        </w:trPr>
        <w:tc>
          <w:tcPr>
            <w:tcW w:w="14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5A4610" w14:textId="37D85C82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lastRenderedPageBreak/>
              <w:t>CONTEXT</w:t>
            </w:r>
          </w:p>
        </w:tc>
      </w:tr>
      <w:tr w:rsidR="00F839A9" w:rsidRPr="00164388" w14:paraId="645628E0" w14:textId="77777777" w:rsidTr="00391996">
        <w:trPr>
          <w:cantSplit/>
          <w:trHeight w:val="106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99F3DD4" w14:textId="5C2BDE61" w:rsidR="00F839A9" w:rsidRPr="00164388" w:rsidRDefault="00F839A9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Domain</w:t>
            </w:r>
          </w:p>
        </w:tc>
        <w:tc>
          <w:tcPr>
            <w:tcW w:w="1361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E4B08E" w14:textId="441BA7B8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Level</w:t>
            </w:r>
          </w:p>
        </w:tc>
      </w:tr>
      <w:tr w:rsidR="00F839A9" w:rsidRPr="00164388" w14:paraId="1FCCB68C" w14:textId="77777777" w:rsidTr="00391996">
        <w:trPr>
          <w:cantSplit/>
          <w:trHeight w:val="81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2C1E72FB" w14:textId="77777777" w:rsidR="00F839A9" w:rsidRPr="00164388" w:rsidRDefault="00F839A9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CD40A3F" w14:textId="282D9AD9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Micro-level</w:t>
            </w:r>
          </w:p>
        </w:tc>
        <w:tc>
          <w:tcPr>
            <w:tcW w:w="46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081C27" w14:textId="50290431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Meso-level</w:t>
            </w:r>
          </w:p>
        </w:tc>
        <w:tc>
          <w:tcPr>
            <w:tcW w:w="46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045C613" w14:textId="34D3B8C4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Macro-level</w:t>
            </w:r>
          </w:p>
        </w:tc>
      </w:tr>
      <w:tr w:rsidR="00F839A9" w:rsidRPr="00164388" w14:paraId="07D8316E" w14:textId="77777777" w:rsidTr="00391996">
        <w:trPr>
          <w:cantSplit/>
          <w:trHeight w:val="338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B83E511" w14:textId="77777777" w:rsidR="00F839A9" w:rsidRPr="00164388" w:rsidRDefault="00F839A9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F7663C" w14:textId="204D9130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0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719FA50" w14:textId="5AC79E0D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2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AA4CC32" w14:textId="37073ABB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F3A5AD3" w14:textId="2B64E1E4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CBB477D" w14:textId="583AA604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7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7B26366" w14:textId="5CFFDE83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79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9C037E" w14:textId="5F08397B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3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3EBE88" w14:textId="5992011E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720455F" w14:textId="5141C925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according CICI</w:t>
            </w: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C11F871" w14:textId="63CE63D6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8750A53" w14:textId="7FD8E8F2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C516E0">
              <w:rPr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D19F4FC" w14:textId="3F6D94CF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5F5282">
              <w:rPr>
                <w:b/>
                <w:sz w:val="14"/>
                <w:szCs w:val="16"/>
                <w:lang w:val="en-US"/>
              </w:rPr>
              <w:t>Ref</w:t>
            </w:r>
          </w:p>
        </w:tc>
      </w:tr>
      <w:tr w:rsidR="00391996" w:rsidRPr="00164388" w14:paraId="1DEF9959" w14:textId="77777777" w:rsidTr="00391996">
        <w:trPr>
          <w:cantSplit/>
          <w:trHeight w:val="72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7F872C5" w14:textId="70CA317F" w:rsidR="00F839A9" w:rsidRPr="00164388" w:rsidRDefault="00F839A9" w:rsidP="00391996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Legal</w:t>
            </w: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9E047A" w14:textId="73868A96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5627736" w14:textId="7722DB24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4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3E4527" w14:textId="56BC35DF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</w:tr>
      <w:tr w:rsidR="00F839A9" w:rsidRPr="00164388" w14:paraId="5FF36B0E" w14:textId="77777777" w:rsidTr="00391996">
        <w:trPr>
          <w:cantSplit/>
          <w:trHeight w:val="29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90F4D02" w14:textId="3B72A708" w:rsidR="00F839A9" w:rsidRPr="00164388" w:rsidRDefault="00F839A9" w:rsidP="00391996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Ethical</w:t>
            </w:r>
          </w:p>
        </w:tc>
        <w:tc>
          <w:tcPr>
            <w:tcW w:w="43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8AC053B" w14:textId="4808D735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A516D4C" w14:textId="3B6501D3" w:rsidR="00F839A9" w:rsidRPr="00164388" w:rsidRDefault="00F839A9" w:rsidP="00F839A9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Ethical principles and code of conduct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037B274" w14:textId="6B28A180" w:rsidR="00F839A9" w:rsidRPr="00EF60EB" w:rsidRDefault="00F839A9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Responsibility of supermarket and other food retrial actors in promoting a healthier lifestyle</w:t>
            </w:r>
          </w:p>
        </w:tc>
        <w:tc>
          <w:tcPr>
            <w:tcW w:w="33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3C5BE32" w14:textId="5F7D2AA6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&lt;EndNote&gt;&lt;Cite&gt;&lt;Author&gt;Lakerveld&lt;/Author&gt;&lt;Year&gt;2018&lt;/Year&gt;&lt;RecNum&gt;2578&lt;/RecNum&gt;&lt;DisplayText&gt;(14)&lt;/DisplayText&gt;&lt;record&gt;&lt;rec-number&gt;2578&lt;/rec-number&gt;&lt;foreign-keys&gt;&lt;key app="EN" db-id="pwszsx5xqx0seoe9xv1xfevgwvx2zs9wpa2z" timestamp="1640710591"&gt;2578&lt;/key&gt;&lt;/foreign-keys&gt;&lt;ref-type name="Journal Article"&gt;17&lt;/ref-type&gt;&lt;contributors&gt;&lt;authors&gt;&lt;author&gt;Lakerveld, Jeroen&lt;/author&gt;&lt;author&gt;Mackenbach, Joreintje D&lt;/author&gt;&lt;author&gt;De Boer, Femke&lt;/author&gt;&lt;author&gt;Brandhorst, Boris&lt;/author&gt;&lt;author&gt;Broerse, Jacqueline EW&lt;/author&gt;&lt;author&gt;De Bruijn, Gert-Jan&lt;/author&gt;&lt;author&gt;Feunekes, Gerda&lt;/author&gt;&lt;author&gt;Gillebaart, Marleen&lt;/author&gt;&lt;author&gt;Harbers, Marjolein&lt;/author&gt;&lt;author&gt;Hoenink, Jody&lt;/author&gt;&lt;/authors&gt;&lt;/contributors&gt;&lt;titles&gt;&lt;title&gt;Improving cardiometabolic health through nudging dietary behaviours and physical activity in low SES adults: design of the Supreme Nudge project&lt;/title&gt;&lt;secondary-title&gt;BMC Public Health&lt;/secondary-title&gt;&lt;/titles&gt;&lt;periodical&gt;&lt;full-title&gt;BMC Public Health&lt;/full-title&gt;&lt;/periodical&gt;&lt;pages&gt;1-9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AE54AD" w14:textId="17E2ECB7" w:rsidR="00F839A9" w:rsidRPr="00164388" w:rsidRDefault="00F839A9" w:rsidP="00F839A9">
            <w:pPr>
              <w:spacing w:after="0" w:line="240" w:lineRule="auto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-</w:t>
            </w:r>
          </w:p>
        </w:tc>
      </w:tr>
      <w:tr w:rsidR="00F839A9" w:rsidRPr="00164388" w14:paraId="6AEB3554" w14:textId="77777777" w:rsidTr="00391996">
        <w:trPr>
          <w:cantSplit/>
          <w:trHeight w:val="663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F657C60" w14:textId="77777777" w:rsidR="00F839A9" w:rsidRPr="00164388" w:rsidRDefault="00F839A9" w:rsidP="00391996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C957CE" w14:textId="77777777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43A4237" w14:textId="77777777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863982E" w14:textId="2E1E1A80" w:rsidR="00F839A9" w:rsidRPr="00EF60EB" w:rsidRDefault="00F839A9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Competitive pressure to implement screening</w:t>
            </w:r>
          </w:p>
        </w:tc>
        <w:tc>
          <w:tcPr>
            <w:tcW w:w="33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D206BC" w14:textId="125C69CA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C70A84" w14:textId="77777777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F839A9" w:rsidRPr="00164388" w14:paraId="676A9B48" w14:textId="77777777" w:rsidTr="00391996">
        <w:trPr>
          <w:cantSplit/>
          <w:trHeight w:val="95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5BF2624" w14:textId="77777777" w:rsidR="00F839A9" w:rsidRPr="00164388" w:rsidRDefault="00F839A9" w:rsidP="00391996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43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3BA503" w14:textId="77777777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E363E9B" w14:textId="488A90F6" w:rsidR="00F839A9" w:rsidRPr="00164388" w:rsidRDefault="00F839A9" w:rsidP="00F839A9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Conflicting interests</w:t>
            </w:r>
          </w:p>
        </w:tc>
        <w:tc>
          <w:tcPr>
            <w:tcW w:w="359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52F9BC2" w14:textId="5C79BF43" w:rsidR="00F839A9" w:rsidRPr="00EF60EB" w:rsidRDefault="00F839A9" w:rsidP="00F839A9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Competitive pressure to implement screening</w:t>
            </w:r>
          </w:p>
        </w:tc>
        <w:tc>
          <w:tcPr>
            <w:tcW w:w="3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E773313" w14:textId="66212D73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(7)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4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0CC83D" w14:textId="77777777" w:rsidR="00F839A9" w:rsidRPr="00164388" w:rsidRDefault="00F839A9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D4679B" w:rsidRPr="00164388" w14:paraId="705B2CEC" w14:textId="77777777" w:rsidTr="00391996">
        <w:trPr>
          <w:cantSplit/>
          <w:trHeight w:val="396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8304B2D" w14:textId="02F75CAC" w:rsidR="00D4679B" w:rsidRPr="00164388" w:rsidRDefault="00D4679B" w:rsidP="00391996">
            <w:pPr>
              <w:spacing w:after="0" w:line="240" w:lineRule="auto"/>
              <w:ind w:left="113" w:right="113"/>
              <w:jc w:val="center"/>
              <w:rPr>
                <w:b/>
                <w:sz w:val="14"/>
                <w:szCs w:val="16"/>
                <w:lang w:val="en-US"/>
              </w:rPr>
            </w:pPr>
            <w:r w:rsidRPr="00164388">
              <w:rPr>
                <w:b/>
                <w:sz w:val="14"/>
                <w:szCs w:val="16"/>
                <w:lang w:val="en-US"/>
              </w:rPr>
              <w:t>Not specified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FC0C6C6" w14:textId="0502E700" w:rsidR="00D4679B" w:rsidRPr="00164388" w:rsidRDefault="00D4679B" w:rsidP="00F839A9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Facilitators and barriers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9AF5B95" w14:textId="4704E10C" w:rsidR="00D4679B" w:rsidRPr="0085501D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Facilitators and barriers to smoking cessation</w:t>
            </w:r>
          </w:p>
        </w:tc>
        <w:tc>
          <w:tcPr>
            <w:tcW w:w="37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7593301" w14:textId="0FF63526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&lt;EndNote&gt;&lt;Cite&gt;&lt;Author&gt;Quintiliani&lt;/Author&gt;&lt;Year&gt;2015&lt;/Year&gt;&lt;RecNum&gt;2581&lt;/RecNum&gt;&lt;DisplayText&gt;(23)&lt;/DisplayText&gt;&lt;record&gt;&lt;rec-number&gt;2581&lt;/rec-number&gt;&lt;foreign-keys&gt;&lt;key app="EN" db-id="pwszsx5xqx0seoe9xv1xfevgwvx2zs9wpa2z" timestamp="1640710779"&gt;2581&lt;/key&gt;&lt;/foreign-keys&gt;&lt;ref-type name="Journal Article"&gt;17&lt;/ref-type&gt;&lt;contributors&gt;&lt;authors&gt;&lt;author&gt;Quintiliani, Lisa M&lt;/author&gt;&lt;author&gt;Russinova, Zlatka L&lt;/author&gt;&lt;author&gt;Bloch, Philippe P&lt;/author&gt;&lt;author&gt;Truong, Ve&lt;/author&gt;&lt;author&gt;Xuan, Ziming&lt;/author&gt;&lt;author&gt;Pbert, Lori&lt;/author&gt;&lt;author&gt;Lasser, Karen E&lt;/author&gt;&lt;/authors&gt;&lt;/contributors&gt;&lt;titles&gt;&lt;title&gt;Patient navigation and financial incentives to promote smoking cessation in an underserved primary care population: A randomized controlled trial protocol&lt;/title&gt;&lt;secondary-title&gt;Contemp Clin Trials&lt;/secondary-title&gt;&lt;/titles&gt;&lt;periodical&gt;&lt;full-title&gt;Contemp Clin Trials&lt;/full-title&gt;&lt;/periodical&gt;&lt;pages&gt;449-457&lt;/pages&gt;&lt;volume&gt;45&lt;/volume&gt;&lt;dates&gt;&lt;year&gt;2015&lt;/year&gt;&lt;/dates&gt;&lt;isbn&gt;1551-7144&lt;/isbn&gt;&lt;urls&gt;&lt;/urls&gt;&lt;/record&gt;&lt;/Cite&gt;&lt;/EndNote&gt;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(23)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40678F7" w14:textId="3FB349CE" w:rsidR="00D4679B" w:rsidRPr="00164388" w:rsidRDefault="00D4679B" w:rsidP="00F839A9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Context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75B8022" w14:textId="5F9415E0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Inner context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4822327" w14:textId="77777777" w:rsidR="00D4679B" w:rsidRPr="00EF60EB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Documentation of inner context</w:t>
            </w:r>
          </w:p>
          <w:p w14:paraId="1C4F817A" w14:textId="41861282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Local contextual determinant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916668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3126F917" w14:textId="24AA788A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(20)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F2EC40B" w14:textId="76097D99" w:rsidR="00D4679B" w:rsidRPr="00164388" w:rsidRDefault="00D4679B" w:rsidP="00F839A9">
            <w:pPr>
              <w:spacing w:after="0" w:line="240" w:lineRule="auto"/>
              <w:ind w:left="113" w:right="113"/>
              <w:jc w:val="right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Context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023A7ED" w14:textId="3A19C99A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Outer context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6E5740B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Environmental level characteristics</w:t>
            </w:r>
          </w:p>
          <w:p w14:paraId="72EDDEF9" w14:textId="58051AE4" w:rsidR="00D4679B" w:rsidRPr="00006AB3" w:rsidRDefault="00D4679B" w:rsidP="00F839A9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Documentation of outer context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5DEBFC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2A8FF949" w14:textId="0FB5FDC1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(16)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D4679B" w:rsidRPr="00164388" w14:paraId="6E320145" w14:textId="77777777" w:rsidTr="00391996">
        <w:trPr>
          <w:cantSplit/>
          <w:trHeight w:val="379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5B8C47AF" w14:textId="77777777" w:rsidR="00D4679B" w:rsidRPr="00164388" w:rsidRDefault="00D4679B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FA6F02C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C537831" w14:textId="0BDB1EAA" w:rsidR="00D4679B" w:rsidRPr="0085501D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Benefits of and barriers to exercise/physical activity</w:t>
            </w:r>
          </w:p>
        </w:tc>
        <w:tc>
          <w:tcPr>
            <w:tcW w:w="379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36A3B9" w14:textId="549C343B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(8)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4033EBB0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2E5A5F7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79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F1CC534" w14:textId="28D9AB1C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C638E0" w14:textId="16784BA8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880D32C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1322B1B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CAC88C4" w14:textId="52994E1E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07BEDD" w14:textId="67A54C52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  <w:tr w:rsidR="00D4679B" w:rsidRPr="00164388" w14:paraId="09FDA535" w14:textId="77777777" w:rsidTr="00391996">
        <w:trPr>
          <w:cantSplit/>
          <w:trHeight w:val="309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3B1C9EC8" w14:textId="77777777" w:rsidR="00D4679B" w:rsidRPr="00164388" w:rsidRDefault="00D4679B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4042277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67BE0FBB" w14:textId="53AB86DC" w:rsidR="00D4679B" w:rsidRPr="0085501D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Challenges and barriers patients experience using eHealth</w:t>
            </w:r>
          </w:p>
        </w:tc>
        <w:tc>
          <w:tcPr>
            <w:tcW w:w="379" w:type="dxa"/>
            <w:tcBorders>
              <w:left w:val="dotted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6E7279" w14:textId="3BB077E8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(22)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52A30E7" w14:textId="66DBBE4E" w:rsidR="00D4679B" w:rsidRPr="00164388" w:rsidRDefault="00D4679B" w:rsidP="00F839A9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Facilitators and barriers</w:t>
            </w:r>
          </w:p>
        </w:tc>
        <w:tc>
          <w:tcPr>
            <w:tcW w:w="3595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9AEA612" w14:textId="77777777" w:rsidR="00EF60EB" w:rsidRPr="00EF60EB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 xml:space="preserve">Perceived demand- and supply-side barriers to CBNC and </w:t>
            </w:r>
            <w:proofErr w:type="spellStart"/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>iCCM</w:t>
            </w:r>
            <w:proofErr w:type="spellEnd"/>
            <w:r w:rsidRPr="00EF60EB">
              <w:rPr>
                <w:i/>
                <w:color w:val="0093AC"/>
                <w:sz w:val="14"/>
                <w:szCs w:val="16"/>
                <w:lang w:val="en-US"/>
              </w:rPr>
              <w:t xml:space="preserve"> service utilization </w:t>
            </w:r>
          </w:p>
          <w:p w14:paraId="024A1ABD" w14:textId="556D359D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 xml:space="preserve">Community reentry facilitators that might facilitate or compromise implementation </w:t>
            </w:r>
          </w:p>
        </w:tc>
        <w:tc>
          <w:tcPr>
            <w:tcW w:w="333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04E494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  <w:p w14:paraId="54B6B18C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  <w:p w14:paraId="6FF0779C" w14:textId="0F179424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(6)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9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7729894B" w14:textId="3C2C2350" w:rsidR="00D4679B" w:rsidRPr="00164388" w:rsidRDefault="00D4679B" w:rsidP="00F839A9">
            <w:pPr>
              <w:spacing w:after="0" w:line="240" w:lineRule="auto"/>
              <w:ind w:left="113" w:right="113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t>Facilitators and barriers</w:t>
            </w:r>
          </w:p>
        </w:tc>
        <w:tc>
          <w:tcPr>
            <w:tcW w:w="3544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8F0333C" w14:textId="1363BDBE" w:rsidR="00D4679B" w:rsidRPr="00006AB3" w:rsidRDefault="00D4679B" w:rsidP="00F839A9">
            <w:pPr>
              <w:spacing w:after="0" w:line="240" w:lineRule="auto"/>
              <w:rPr>
                <w:i/>
                <w:sz w:val="14"/>
                <w:szCs w:val="16"/>
                <w:lang w:val="en-US"/>
              </w:rPr>
            </w:pPr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 xml:space="preserve">Perceived demand- and supply-side barriers to CBNC and </w:t>
            </w:r>
            <w:proofErr w:type="spellStart"/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>iCCM</w:t>
            </w:r>
            <w:proofErr w:type="spellEnd"/>
            <w:r w:rsidRPr="00006AB3">
              <w:rPr>
                <w:i/>
                <w:color w:val="0093AC"/>
                <w:sz w:val="14"/>
                <w:szCs w:val="16"/>
                <w:lang w:val="en-US"/>
              </w:rPr>
              <w:t xml:space="preserve"> service utilization</w:t>
            </w:r>
          </w:p>
        </w:tc>
        <w:tc>
          <w:tcPr>
            <w:tcW w:w="28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EA70FF" w14:textId="74AF035D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</w:tr>
      <w:tr w:rsidR="00D4679B" w:rsidRPr="00164388" w14:paraId="3E223815" w14:textId="77777777" w:rsidTr="00391996">
        <w:trPr>
          <w:cantSplit/>
          <w:trHeight w:val="840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4CEA4946" w14:textId="77777777" w:rsidR="00D4679B" w:rsidRPr="00164388" w:rsidRDefault="00D4679B" w:rsidP="00F839A9">
            <w:pPr>
              <w:spacing w:after="0" w:line="240" w:lineRule="auto"/>
              <w:ind w:left="113" w:right="113"/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309DC6B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26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5D3943D4" w14:textId="0DC3241A" w:rsidR="00D4679B" w:rsidRPr="0085501D" w:rsidRDefault="00D4679B" w:rsidP="00F839A9">
            <w:pPr>
              <w:spacing w:after="0" w:line="240" w:lineRule="auto"/>
              <w:rPr>
                <w:i/>
                <w:color w:val="0093AC"/>
                <w:sz w:val="14"/>
                <w:szCs w:val="16"/>
                <w:lang w:val="en-US"/>
              </w:rPr>
            </w:pPr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 xml:space="preserve">Perceived demand- and supply-side barriers to CBNC and </w:t>
            </w:r>
            <w:proofErr w:type="spellStart"/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>iCCM</w:t>
            </w:r>
            <w:proofErr w:type="spellEnd"/>
            <w:r w:rsidRPr="0085501D">
              <w:rPr>
                <w:i/>
                <w:color w:val="0093AC"/>
                <w:sz w:val="14"/>
                <w:szCs w:val="16"/>
                <w:lang w:val="en-US"/>
              </w:rPr>
              <w:t xml:space="preserve"> service utilization</w:t>
            </w:r>
          </w:p>
        </w:tc>
        <w:tc>
          <w:tcPr>
            <w:tcW w:w="3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EC115A" w14:textId="14DC85C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  <w:r w:rsidRPr="00164388">
              <w:rPr>
                <w:sz w:val="14"/>
                <w:szCs w:val="16"/>
                <w:lang w:val="en-US"/>
              </w:rPr>
              <w:fldChar w:fldCharType="begin"/>
            </w:r>
            <w:r w:rsidRPr="00164388">
              <w:rPr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 w:rsidRPr="00164388">
              <w:rPr>
                <w:sz w:val="14"/>
                <w:szCs w:val="16"/>
                <w:lang w:val="en-US"/>
              </w:rPr>
              <w:fldChar w:fldCharType="separate"/>
            </w:r>
            <w:r w:rsidRPr="00164388">
              <w:rPr>
                <w:noProof/>
                <w:sz w:val="14"/>
                <w:szCs w:val="16"/>
                <w:lang w:val="en-US"/>
              </w:rPr>
              <w:t>(4)</w:t>
            </w:r>
            <w:r w:rsidRPr="00164388">
              <w:rPr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36294C5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95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CC6FB2A" w14:textId="7F12A7C0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33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9E4DCD" w14:textId="25DC9F80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1C1B9F9F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A89170E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465B1C" w14:textId="77777777" w:rsidR="00D4679B" w:rsidRPr="00164388" w:rsidRDefault="00D4679B" w:rsidP="00F839A9">
            <w:pPr>
              <w:spacing w:after="0" w:line="240" w:lineRule="auto"/>
              <w:rPr>
                <w:sz w:val="14"/>
                <w:szCs w:val="16"/>
                <w:lang w:val="en-US"/>
              </w:rPr>
            </w:pPr>
          </w:p>
        </w:tc>
      </w:tr>
    </w:tbl>
    <w:p w14:paraId="02E14C91" w14:textId="491DEB5A" w:rsidR="00B412D6" w:rsidRDefault="001E54FA" w:rsidP="001E54FA">
      <w:pPr>
        <w:spacing w:before="240" w:after="0"/>
        <w:rPr>
          <w:b/>
          <w:lang w:val="en-US"/>
        </w:rPr>
      </w:pPr>
      <w:r w:rsidRPr="00177EFE">
        <w:rPr>
          <w:i/>
          <w:color w:val="0093AC"/>
          <w:sz w:val="14"/>
          <w:szCs w:val="16"/>
          <w:lang w:val="en-US"/>
        </w:rPr>
        <w:t>Qualitatively assessed</w:t>
      </w:r>
      <w:r w:rsidRPr="00177EFE">
        <w:rPr>
          <w:i/>
          <w:sz w:val="14"/>
          <w:szCs w:val="16"/>
          <w:lang w:val="en-US"/>
        </w:rPr>
        <w:t>; quantitatively assessed</w:t>
      </w:r>
      <w:r>
        <w:t xml:space="preserve"> </w:t>
      </w:r>
      <w:r w:rsidR="00B412D6">
        <w:rPr>
          <w:b/>
          <w:lang w:val="en-US"/>
        </w:rPr>
        <w:br w:type="page"/>
      </w:r>
    </w:p>
    <w:p w14:paraId="1BDAA7D3" w14:textId="0D8CE094" w:rsidR="001E54FA" w:rsidRDefault="001E54FA" w:rsidP="001E54FA">
      <w:pPr>
        <w:spacing w:before="240" w:after="0"/>
        <w:rPr>
          <w:b/>
          <w:lang w:val="en-US"/>
        </w:rPr>
      </w:pPr>
      <w:r w:rsidRPr="00177EFE">
        <w:rPr>
          <w:i/>
          <w:color w:val="0093AC"/>
          <w:sz w:val="14"/>
          <w:szCs w:val="16"/>
          <w:lang w:val="en-US"/>
        </w:rPr>
        <w:lastRenderedPageBreak/>
        <w:t>Qualitatively assessed</w:t>
      </w:r>
      <w:r w:rsidRPr="00177EFE">
        <w:rPr>
          <w:i/>
          <w:sz w:val="14"/>
          <w:szCs w:val="16"/>
          <w:lang w:val="en-US"/>
        </w:rPr>
        <w:t>; quantitatively assessed</w:t>
      </w:r>
    </w:p>
    <w:tbl>
      <w:tblPr>
        <w:tblStyle w:val="Tabellenraster"/>
        <w:tblW w:w="140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1843"/>
        <w:gridCol w:w="408"/>
        <w:gridCol w:w="2002"/>
        <w:gridCol w:w="5276"/>
        <w:gridCol w:w="378"/>
        <w:gridCol w:w="34"/>
        <w:gridCol w:w="817"/>
        <w:gridCol w:w="1597"/>
        <w:gridCol w:w="403"/>
      </w:tblGrid>
      <w:tr w:rsidR="00BF7AFC" w:rsidRPr="00A81D4B" w14:paraId="53D4ECC9" w14:textId="77777777" w:rsidTr="0095545E">
        <w:trPr>
          <w:trHeight w:val="132"/>
          <w:tblHeader/>
        </w:trPr>
        <w:tc>
          <w:tcPr>
            <w:tcW w:w="14029" w:type="dxa"/>
            <w:gridSpan w:val="11"/>
          </w:tcPr>
          <w:p w14:paraId="29A25649" w14:textId="4966A832" w:rsidR="00BF7AFC" w:rsidRPr="00A81D4B" w:rsidRDefault="00BF7AFC" w:rsidP="00BF7AFC">
            <w:pPr>
              <w:spacing w:after="0" w:line="240" w:lineRule="auto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SETTING</w:t>
            </w:r>
          </w:p>
        </w:tc>
      </w:tr>
      <w:tr w:rsidR="00B463ED" w:rsidRPr="00A81D4B" w14:paraId="041E81A8" w14:textId="77777777" w:rsidTr="0095545E">
        <w:trPr>
          <w:trHeight w:val="182"/>
          <w:tblHeader/>
        </w:trPr>
        <w:tc>
          <w:tcPr>
            <w:tcW w:w="421" w:type="dxa"/>
            <w:vMerge w:val="restart"/>
            <w:textDirection w:val="btLr"/>
          </w:tcPr>
          <w:p w14:paraId="2A8CB2B0" w14:textId="76037FD6" w:rsidR="00BF7AFC" w:rsidRPr="00A81D4B" w:rsidRDefault="00BF7AFC" w:rsidP="00BF7AFC">
            <w:pPr>
              <w:spacing w:after="0" w:line="240" w:lineRule="auto"/>
              <w:ind w:left="113" w:right="113"/>
              <w:jc w:val="right"/>
              <w:rPr>
                <w:rFonts w:cs="Arial"/>
                <w:sz w:val="14"/>
                <w:szCs w:val="16"/>
                <w:lang w:val="en-US"/>
              </w:rPr>
            </w:pPr>
            <w:r w:rsidRPr="007A1938">
              <w:rPr>
                <w:rFonts w:cs="Arial"/>
                <w:b/>
                <w:sz w:val="14"/>
                <w:szCs w:val="16"/>
                <w:lang w:val="en-US"/>
              </w:rPr>
              <w:t>Aspect</w:t>
            </w:r>
          </w:p>
        </w:tc>
        <w:tc>
          <w:tcPr>
            <w:tcW w:w="13608" w:type="dxa"/>
            <w:gridSpan w:val="10"/>
          </w:tcPr>
          <w:p w14:paraId="56C5FA41" w14:textId="2A7933B8" w:rsidR="00BF7AFC" w:rsidRPr="00A81D4B" w:rsidRDefault="00BF7AFC" w:rsidP="00BF7AFC">
            <w:pPr>
              <w:spacing w:after="0" w:line="240" w:lineRule="auto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Level</w:t>
            </w:r>
          </w:p>
        </w:tc>
      </w:tr>
      <w:tr w:rsidR="00B463ED" w:rsidRPr="00A81D4B" w14:paraId="2952C699" w14:textId="77777777" w:rsidTr="0095545E">
        <w:trPr>
          <w:tblHeader/>
        </w:trPr>
        <w:tc>
          <w:tcPr>
            <w:tcW w:w="421" w:type="dxa"/>
            <w:vMerge/>
          </w:tcPr>
          <w:p w14:paraId="2160CF0B" w14:textId="278009C5" w:rsidR="00BF7AFC" w:rsidRPr="00A81D4B" w:rsidRDefault="00BF7AFC" w:rsidP="00BF7AFC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</w:tcPr>
          <w:p w14:paraId="5F05CE96" w14:textId="6F3DC59A" w:rsidR="00BF7AFC" w:rsidRPr="00A81D4B" w:rsidRDefault="00BF7AFC" w:rsidP="00BF7AFC">
            <w:pPr>
              <w:spacing w:after="0" w:line="240" w:lineRule="auto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Micro-level</w:t>
            </w:r>
          </w:p>
        </w:tc>
        <w:tc>
          <w:tcPr>
            <w:tcW w:w="7690" w:type="dxa"/>
            <w:gridSpan w:val="4"/>
          </w:tcPr>
          <w:p w14:paraId="15C0CE16" w14:textId="5FBC8760" w:rsidR="00BF7AFC" w:rsidRPr="00A81D4B" w:rsidRDefault="00BF7AFC" w:rsidP="00BF7AFC">
            <w:pPr>
              <w:spacing w:after="0" w:line="240" w:lineRule="auto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Meso-level</w:t>
            </w:r>
          </w:p>
        </w:tc>
        <w:tc>
          <w:tcPr>
            <w:tcW w:w="2817" w:type="dxa"/>
            <w:gridSpan w:val="3"/>
          </w:tcPr>
          <w:p w14:paraId="69DEF465" w14:textId="44A30104" w:rsidR="00BF7AFC" w:rsidRPr="00A81D4B" w:rsidRDefault="00BF7AFC" w:rsidP="00BF7AFC">
            <w:pPr>
              <w:spacing w:after="0" w:line="240" w:lineRule="auto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Macro-level</w:t>
            </w:r>
          </w:p>
        </w:tc>
      </w:tr>
      <w:tr w:rsidR="00B463ED" w:rsidRPr="00A81D4B" w14:paraId="019EBC56" w14:textId="77777777" w:rsidTr="00731B46">
        <w:trPr>
          <w:trHeight w:val="452"/>
          <w:tblHeader/>
        </w:trPr>
        <w:tc>
          <w:tcPr>
            <w:tcW w:w="421" w:type="dxa"/>
            <w:vMerge/>
          </w:tcPr>
          <w:p w14:paraId="67999161" w14:textId="77777777" w:rsidR="00BF7AFC" w:rsidRPr="00A81D4B" w:rsidRDefault="00BF7AFC" w:rsidP="00BF7AFC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dotted" w:sz="4" w:space="0" w:color="auto"/>
            </w:tcBorders>
          </w:tcPr>
          <w:p w14:paraId="096B201E" w14:textId="1B60A332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1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BBC542" w14:textId="30E368FB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408" w:type="dxa"/>
            <w:tcBorders>
              <w:left w:val="dotted" w:sz="4" w:space="0" w:color="auto"/>
              <w:bottom w:val="single" w:sz="4" w:space="0" w:color="auto"/>
            </w:tcBorders>
          </w:tcPr>
          <w:p w14:paraId="578B752E" w14:textId="0EFBC6A1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2002" w:type="dxa"/>
            <w:tcBorders>
              <w:bottom w:val="single" w:sz="4" w:space="0" w:color="auto"/>
              <w:right w:val="dotted" w:sz="4" w:space="0" w:color="auto"/>
            </w:tcBorders>
          </w:tcPr>
          <w:p w14:paraId="1C1B3776" w14:textId="28405755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527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2B63DC" w14:textId="4763177E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378" w:type="dxa"/>
            <w:tcBorders>
              <w:left w:val="dotted" w:sz="4" w:space="0" w:color="auto"/>
              <w:bottom w:val="single" w:sz="4" w:space="0" w:color="auto"/>
            </w:tcBorders>
          </w:tcPr>
          <w:p w14:paraId="2AA2DF64" w14:textId="3F891EC8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Ref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4560CB75" w14:textId="323581A8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Category defined</w:t>
            </w:r>
          </w:p>
        </w:tc>
        <w:tc>
          <w:tcPr>
            <w:tcW w:w="15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6A0FF6" w14:textId="49BBCA3F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Factor identified</w:t>
            </w:r>
          </w:p>
        </w:tc>
        <w:tc>
          <w:tcPr>
            <w:tcW w:w="403" w:type="dxa"/>
            <w:tcBorders>
              <w:left w:val="dotted" w:sz="4" w:space="0" w:color="auto"/>
              <w:bottom w:val="single" w:sz="4" w:space="0" w:color="auto"/>
            </w:tcBorders>
          </w:tcPr>
          <w:p w14:paraId="58F31CA5" w14:textId="444AB6EB" w:rsidR="00BF7AFC" w:rsidRPr="00A81D4B" w:rsidRDefault="00BF7AFC" w:rsidP="00BF7AFC">
            <w:pPr>
              <w:spacing w:after="0" w:line="240" w:lineRule="auto"/>
              <w:rPr>
                <w:rFonts w:cs="Arial"/>
                <w:b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b/>
                <w:sz w:val="14"/>
                <w:szCs w:val="16"/>
                <w:lang w:val="en-US"/>
              </w:rPr>
              <w:t>Ref</w:t>
            </w:r>
          </w:p>
        </w:tc>
      </w:tr>
      <w:tr w:rsidR="0095545E" w:rsidRPr="00A81D4B" w14:paraId="5221A206" w14:textId="77777777" w:rsidTr="00731B46">
        <w:trPr>
          <w:trHeight w:val="132"/>
        </w:trPr>
        <w:tc>
          <w:tcPr>
            <w:tcW w:w="421" w:type="dxa"/>
            <w:vMerge w:val="restart"/>
            <w:textDirection w:val="btLr"/>
          </w:tcPr>
          <w:p w14:paraId="41ABF347" w14:textId="5E48F6AD" w:rsidR="0095545E" w:rsidRPr="007A1938" w:rsidRDefault="0095545E" w:rsidP="0095545E">
            <w:pPr>
              <w:spacing w:after="0" w:line="240" w:lineRule="auto"/>
              <w:ind w:left="113" w:right="113"/>
              <w:jc w:val="center"/>
              <w:rPr>
                <w:rFonts w:cs="Arial"/>
                <w:b/>
                <w:sz w:val="14"/>
                <w:szCs w:val="16"/>
                <w:lang w:val="en-US"/>
              </w:rPr>
            </w:pPr>
            <w:r w:rsidRPr="007A1938">
              <w:rPr>
                <w:rFonts w:cs="Arial"/>
                <w:b/>
                <w:sz w:val="14"/>
                <w:szCs w:val="16"/>
                <w:lang w:val="en-US"/>
              </w:rPr>
              <w:t>Work environment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  <w:right w:val="dotted" w:sz="4" w:space="0" w:color="auto"/>
            </w:tcBorders>
          </w:tcPr>
          <w:p w14:paraId="7CA0C1EF" w14:textId="626EF485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Workflows / work processes</w:t>
            </w:r>
          </w:p>
        </w:tc>
        <w:tc>
          <w:tcPr>
            <w:tcW w:w="1843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3E3CDCA5" w14:textId="223E5F15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Insight in daily tasks</w:t>
            </w:r>
          </w:p>
        </w:tc>
        <w:tc>
          <w:tcPr>
            <w:tcW w:w="408" w:type="dxa"/>
            <w:tcBorders>
              <w:left w:val="dotted" w:sz="4" w:space="0" w:color="auto"/>
              <w:bottom w:val="nil"/>
            </w:tcBorders>
          </w:tcPr>
          <w:p w14:paraId="3FE9724B" w14:textId="45379C60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(11)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002" w:type="dxa"/>
            <w:vMerge w:val="restart"/>
            <w:tcBorders>
              <w:right w:val="dotted" w:sz="4" w:space="0" w:color="auto"/>
            </w:tcBorders>
          </w:tcPr>
          <w:p w14:paraId="79D2849B" w14:textId="08A4AF4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Workflows / work processes</w:t>
            </w:r>
          </w:p>
        </w:tc>
        <w:tc>
          <w:tcPr>
            <w:tcW w:w="5276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C361497" w14:textId="0B54885D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Fit with current practices</w:t>
            </w:r>
          </w:p>
        </w:tc>
        <w:tc>
          <w:tcPr>
            <w:tcW w:w="378" w:type="dxa"/>
            <w:tcBorders>
              <w:left w:val="dotted" w:sz="4" w:space="0" w:color="auto"/>
              <w:bottom w:val="nil"/>
            </w:tcBorders>
          </w:tcPr>
          <w:p w14:paraId="61C09615" w14:textId="276EC5D1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&lt;EndNote&gt;&lt;Cite&gt;&lt;Author&gt;Osilla&lt;/Author&gt;&lt;Year&gt;2020&lt;/Year&gt;&lt;RecNum&gt;2580&lt;/RecNum&gt;&lt;DisplayText&gt;(17)&lt;/DisplayText&gt;&lt;record&gt;&lt;rec-number&gt;2580&lt;/rec-number&gt;&lt;foreign-keys&gt;&lt;key app="EN" db-id="pwszsx5xqx0seoe9xv1xfevgwvx2zs9wpa2z" timestamp="1640710699"&gt;2580&lt;/key&gt;&lt;/foreign-keys&gt;&lt;ref-type name="Journal Article"&gt;17&lt;/ref-type&gt;&lt;contributors&gt;&lt;authors&gt;&lt;author&gt;Osilla, Karen Chan&lt;/author&gt;&lt;author&gt;Becker, Kirsten&lt;/author&gt;&lt;author&gt;Ecola, Liisa&lt;/author&gt;&lt;author&gt;Hurley, Brian&lt;/author&gt;&lt;author&gt;Manuel, Jennifer K&lt;/author&gt;&lt;author&gt;Ober, Allison&lt;/author&gt;&lt;author&gt;Paddock, Susan M&lt;/author&gt;&lt;author&gt;Watkins, Katherine E&lt;/author&gt;&lt;/authors&gt;&lt;/contributors&gt;&lt;titles&gt;&lt;title&gt;Study design to evaluate a group-based therapy for support persons of adults on buprenorphine/naloxone&lt;/title&gt;&lt;secondary-title&gt;Addict Sci Clin Pract&lt;/secondary-title&gt;&lt;/titles&gt;&lt;periodical&gt;&lt;full-title&gt;Addict Sci Clin Pract&lt;/full-title&gt;&lt;/periodical&gt;&lt;pages&gt;1-11&lt;/pages&gt;&lt;volume&gt;15&lt;/volume&gt;&lt;number&gt;1&lt;/number&gt;&lt;dates&gt;&lt;year&gt;2020&lt;/year&gt;&lt;/dates&gt;&lt;isbn&gt;1940-0640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(17)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 w:val="restart"/>
            <w:tcBorders>
              <w:bottom w:val="single" w:sz="4" w:space="0" w:color="auto"/>
              <w:right w:val="dotted" w:sz="4" w:space="0" w:color="auto"/>
            </w:tcBorders>
          </w:tcPr>
          <w:p w14:paraId="344A8A6E" w14:textId="4EBC5AF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Health care delivery</w:t>
            </w:r>
          </w:p>
        </w:tc>
        <w:tc>
          <w:tcPr>
            <w:tcW w:w="1597" w:type="dxa"/>
            <w:vMerge w:val="restar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AD7FE5" w14:textId="27314050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Strengths and limitations of local practices corresponding to each step in the cascade</w:t>
            </w:r>
          </w:p>
        </w:tc>
        <w:tc>
          <w:tcPr>
            <w:tcW w:w="403" w:type="dxa"/>
            <w:vMerge w:val="restart"/>
            <w:tcBorders>
              <w:left w:val="dotted" w:sz="4" w:space="0" w:color="auto"/>
              <w:bottom w:val="single" w:sz="4" w:space="0" w:color="auto"/>
            </w:tcBorders>
          </w:tcPr>
          <w:p w14:paraId="5D10372D" w14:textId="47A7CDAD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</w:tr>
      <w:tr w:rsidR="0095545E" w:rsidRPr="00A81D4B" w14:paraId="2629F3E8" w14:textId="77777777" w:rsidTr="00731B46">
        <w:tc>
          <w:tcPr>
            <w:tcW w:w="421" w:type="dxa"/>
            <w:vMerge/>
          </w:tcPr>
          <w:p w14:paraId="6F51908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72173E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68A3C3" w14:textId="44EF444B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Efforts on health school pillars of education, familiarity to efforts</w:t>
            </w:r>
          </w:p>
        </w:tc>
        <w:tc>
          <w:tcPr>
            <w:tcW w:w="408" w:type="dxa"/>
            <w:vMerge w:val="restart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4E5F3BD1" w14:textId="2B4FE6C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(9)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3686A1C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5FA56B7" w14:textId="0A8AF8B7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How can health providers (or persons who use health care) use technology to collect this information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4FDDA67C" w14:textId="43CE767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548D47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0C996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C65BDA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057E47AA" w14:textId="77777777" w:rsidTr="00731B46">
        <w:tc>
          <w:tcPr>
            <w:tcW w:w="421" w:type="dxa"/>
            <w:vMerge/>
          </w:tcPr>
          <w:p w14:paraId="327EDA4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787DAB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DD5B1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63FB7FC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4262D98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EF145" w14:textId="7617C438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How different communication methods would fit into provider workflows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ABAC1E1" w14:textId="69B73CE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9AC981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53DC3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534CBE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1CE3F831" w14:textId="77777777" w:rsidTr="00731B46">
        <w:tc>
          <w:tcPr>
            <w:tcW w:w="421" w:type="dxa"/>
            <w:vMerge/>
          </w:tcPr>
          <w:p w14:paraId="588FFED3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72FDC1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21B265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169B869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82427" w14:textId="457001C4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Accessibility of resources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DFD451" w14:textId="2BCD1243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Accessibility of the assessment process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1E113B2" w14:textId="67D7736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&lt;EndNote&gt;&lt;Cite&gt;&lt;Author&gt;Shanley&lt;/Author&gt;&lt;Year&gt;2019&lt;/Year&gt;&lt;RecNum&gt;1171&lt;/RecNum&gt;&lt;DisplayText&gt;(13)&lt;/DisplayText&gt;&lt;record&gt;&lt;rec-number&gt;1171&lt;/rec-number&gt;&lt;foreign-keys&gt;&lt;key app="EN" db-id="pwszsx5xqx0seoe9xv1xfevgwvx2zs9wpa2z" timestamp="1581375730"&gt;1171&lt;/key&gt;&lt;/foreign-keys&gt;&lt;ref-type name="Journal Article"&gt;17&lt;/ref-type&gt;&lt;contributors&gt;&lt;authors&gt;&lt;author&gt;Shanley, Dianne C.&lt;/author&gt;&lt;author&gt;Hawkins, Erinn&lt;/author&gt;&lt;author&gt;Page, Marjad&lt;/author&gt;&lt;author&gt;Shelton, Doug&lt;/author&gt;&lt;author&gt;Liu, Wei&lt;/author&gt;&lt;author&gt;Webster, Heidi&lt;/author&gt;&lt;author&gt;Moritz, Karen M.&lt;/author&gt;&lt;author&gt;Barry, Linda&lt;/author&gt;&lt;author&gt;Ziviani, Jenny&lt;/author&gt;&lt;author&gt;Morrissey, Shirley&lt;/author&gt;&lt;author&gt;O’Callaghan, Frances&lt;/author&gt;&lt;author&gt;Wood, Andrew&lt;/author&gt;&lt;author&gt;Katsikitis, Mary&lt;/author&gt;&lt;author&gt;Reid, Natasha&lt;/author&gt;&lt;/authors&gt;&lt;/contributors&gt;&lt;titles&gt;&lt;title&gt;Protocol for the Yapatjarrathati project: a mixed-method implementation trial of a tiered assessment process for identifying fetal alcohol spectrum disorders in a remote Australian community&lt;/title&gt;&lt;secondary-title&gt;BMC Health Serv Res&lt;/secondary-title&gt;&lt;/titles&gt;&lt;periodical&gt;&lt;full-title&gt;BMC Health Serv Res&lt;/full-title&gt;&lt;/periodical&gt;&lt;pages&gt;649&lt;/pages&gt;&lt;volume&gt;19&lt;/volume&gt;&lt;number&gt;1&lt;/number&gt;&lt;dates&gt;&lt;year&gt;2019&lt;/year&gt;&lt;pub-dates&gt;&lt;date&gt;2019/09/09&lt;/date&gt;&lt;/pub-dates&gt;&lt;/dates&gt;&lt;isbn&gt;1472-6963&lt;/isbn&gt;&lt;urls&gt;&lt;related-urls&gt;&lt;url&gt;https://doi.org/10.1186/s12913-019-4378-5&lt;/url&gt;&lt;/related-urls&gt;&lt;/urls&gt;&lt;electronic-resource-num&gt;10.1186/s12913-019-4378-5&lt;/electronic-resource-num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(13)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BD7FA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D6603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D36DDB3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42274A2D" w14:textId="77777777" w:rsidTr="00731B46">
        <w:tc>
          <w:tcPr>
            <w:tcW w:w="421" w:type="dxa"/>
            <w:vMerge/>
          </w:tcPr>
          <w:p w14:paraId="5A43801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6A95CB2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9F2DA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68A6FFA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69AAE5BC" w14:textId="59E0A338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Availability of resources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C3C5A5A" w14:textId="221AE4A5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Available and potential resources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12630E9B" w14:textId="69A53E9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Dongen&lt;/Author&gt;&lt;Year&gt;2019&lt;/Year&gt;&lt;RecNum&gt;2599&lt;/RecNum&gt;&lt;DisplayText&gt;(9)&lt;/DisplayText&gt;&lt;record&gt;&lt;rec-number&gt;2599&lt;/rec-number&gt;&lt;foreign-keys&gt;&lt;key app="EN" db-id="pwszsx5xqx0seoe9xv1xfevgwvx2zs9wpa2z" timestamp="1640712651"&gt;2599&lt;/key&gt;&lt;/foreign-keys&gt;&lt;ref-type name="Journal Article"&gt;17&lt;/ref-type&gt;&lt;contributors&gt;&lt;authors&gt;&lt;author&gt;Van Dongen, Bonnie Maria&lt;/author&gt;&lt;author&gt;Ridder, Monica Antonia Maria&lt;/author&gt;&lt;author&gt;Steenhuis, Ingrid Hendrika Margaretha&lt;/author&gt;&lt;author&gt;Renders, Carry Mira&lt;/author&gt;&lt;/authors&gt;&lt;/contributors&gt;&lt;titles&gt;&lt;title&gt;Background and evaluation design of a community-based health-promoting school intervention: Fit Lifestyle at School and at Home (FLASH)&lt;/title&gt;&lt;secondary-title&gt;BMC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(9)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3416F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1E69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0D7CED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1D4E1DF5" w14:textId="77777777" w:rsidTr="00731B46">
        <w:tc>
          <w:tcPr>
            <w:tcW w:w="421" w:type="dxa"/>
            <w:vMerge/>
          </w:tcPr>
          <w:p w14:paraId="0D1E16B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65B5D4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172A7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35C5DD3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2C5799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CD5E560" w14:textId="76933ED1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Available resources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64CD8012" w14:textId="2BCB031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AB72E8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817BF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27C802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7652C155" w14:textId="77777777" w:rsidTr="00731B46">
        <w:tc>
          <w:tcPr>
            <w:tcW w:w="421" w:type="dxa"/>
            <w:vMerge/>
          </w:tcPr>
          <w:p w14:paraId="10A9836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2239E2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760DF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3B0181A3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43D70EB3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5BC39E" w14:textId="5CCEBD67" w:rsidR="0095545E" w:rsidRPr="008C23B8" w:rsidRDefault="0095545E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8C23B8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School data (existing resources for substance use programming, interventionist`s salary, required facilities, equipment, supplies)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76C4F07" w14:textId="096CB86D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&lt;EndNote&gt;&lt;Cite&gt;&lt;Author&gt;Hartzler&lt;/Author&gt;&lt;Year&gt;2017&lt;/Year&gt;&lt;RecNum&gt;2574&lt;/RecNum&gt;&lt;DisplayText&gt;(21)&lt;/DisplayText&gt;&lt;record&gt;&lt;rec-number&gt;2574&lt;/rec-number&gt;&lt;foreign-keys&gt;&lt;key app="EN" db-id="pwszsx5xqx0seoe9xv1xfevgwvx2zs9wpa2z" timestamp="1640710366"&gt;2574&lt;/key&gt;&lt;/foreign-keys&gt;&lt;ref-type name="Journal Article"&gt;17&lt;/ref-type&gt;&lt;contributors&gt;&lt;authors&gt;&lt;author&gt;Hartzler, Bryan&lt;/author&gt;&lt;author&gt;Lyon, Aaron R&lt;/author&gt;&lt;author&gt;Walker, Denise D&lt;/author&gt;&lt;author&gt;Matthews, Lauren&lt;/author&gt;&lt;author&gt;King, Kevin M&lt;/author&gt;&lt;author&gt;McCollister, Kathryn E&lt;/author&gt;&lt;/authors&gt;&lt;/contributors&gt;&lt;titles&gt;&lt;title&gt;Implementing the teen marijuana check-up in schools—a study protocol&lt;/title&gt;&lt;secondary-title&gt;Implement Sci&lt;/secondary-title&gt;&lt;/titles&gt;&lt;periodical&gt;&lt;full-title&gt;Implement Sci&lt;/full-title&gt;&lt;abbr-1&gt;Implementation science : IS&lt;/abbr-1&gt;&lt;/periodical&gt;&lt;pages&gt;1-14&lt;/pages&gt;&lt;volume&gt;12&lt;/volume&gt;&lt;number&gt;1&lt;/number&gt;&lt;dates&gt;&lt;year&gt;2017&lt;/year&gt;&lt;/dates&gt;&lt;isbn&gt;1748-5908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(21)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20961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2A9BF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FAE21C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3D5E8F09" w14:textId="77777777" w:rsidTr="00731B46">
        <w:tc>
          <w:tcPr>
            <w:tcW w:w="421" w:type="dxa"/>
            <w:vMerge/>
          </w:tcPr>
          <w:p w14:paraId="5BCF589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3C86CD3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7B4C1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0723B08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7F38FE04" w14:textId="2F8C121F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Training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875D5C4" w14:textId="5C5DE979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Training needs assessment of health care professionals (current stage of knowledge/expertise with regard to elements of the intervention)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6B9692D9" w14:textId="3A44E919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(8)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8C761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9AE92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6EF821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5E85F443" w14:textId="77777777" w:rsidTr="00731B46">
        <w:tc>
          <w:tcPr>
            <w:tcW w:w="421" w:type="dxa"/>
            <w:vMerge/>
          </w:tcPr>
          <w:p w14:paraId="2A42ED8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649E9E2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26C0D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4DC0130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5CA6CC1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11C7A" w14:textId="759690B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Training activities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0DDE20AE" w14:textId="4226C4C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987B1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B61C6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E6D9F5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0116FDE6" w14:textId="77777777" w:rsidTr="00731B46">
        <w:tc>
          <w:tcPr>
            <w:tcW w:w="421" w:type="dxa"/>
            <w:vMerge/>
          </w:tcPr>
          <w:p w14:paraId="4981F1E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92A958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B6DE4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F7AA7F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A2B23" w14:textId="6261B0A9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Personal attributes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59BFB" w14:textId="607428FA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Personal attributes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5DC3D9" w14:textId="5B75E37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2F499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2776C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803B3D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1A3285AC" w14:textId="77777777" w:rsidTr="00731B46">
        <w:tc>
          <w:tcPr>
            <w:tcW w:w="421" w:type="dxa"/>
            <w:vMerge/>
          </w:tcPr>
          <w:p w14:paraId="32A0370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76ADC0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88015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1A91A3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E6F43" w14:textId="4304FC4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Capacity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F56A7" w14:textId="47898138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Relevant capacities of potential providers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70BFB24" w14:textId="429F31CA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(8)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AE6FF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C093E8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9B1847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5D4DDF31" w14:textId="77777777" w:rsidTr="00731B46">
        <w:tc>
          <w:tcPr>
            <w:tcW w:w="421" w:type="dxa"/>
            <w:vMerge/>
          </w:tcPr>
          <w:p w14:paraId="2E62A66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996F75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9AAAD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7B99518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43D963D6" w14:textId="39A6FC0F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Intervention fit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5D7E0C9" w14:textId="46F114B2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Special considerations for delivering the innovation in the local context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45D742E8" w14:textId="0435FDA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&lt;EndNote&gt;&lt;Cite&gt;&lt;Author&gt;Rotter&lt;/Author&gt;&lt;Year&gt;2017&lt;/Year&gt;&lt;RecNum&gt;2583&lt;/RecNum&gt;&lt;DisplayText&gt;(3)&lt;/DisplayText&gt;&lt;record&gt;&lt;rec-number&gt;2583&lt;/rec-number&gt;&lt;foreign-keys&gt;&lt;key app="EN" db-id="pwszsx5xqx0seoe9xv1xfevgwvx2zs9wpa2z" timestamp="1640711112"&gt;2583&lt;/key&gt;&lt;/foreign-keys&gt;&lt;ref-type name="Journal Article"&gt;17&lt;/ref-type&gt;&lt;contributors&gt;&lt;authors&gt;&lt;author&gt;Rotter, Thomas&lt;/author&gt;&lt;author&gt;Plishka, Christopher&lt;/author&gt;&lt;author&gt;Hansia, Mohammed Rashaad&lt;/author&gt;&lt;author&gt;Goodridge, Donna&lt;/author&gt;&lt;author&gt;Penz, Erika&lt;/author&gt;&lt;author&gt;Kinsman, Leigh&lt;/author&gt;&lt;author&gt;Lawal, Adegboyega&lt;/author&gt;&lt;author&gt;O’Quinn, Sheryl&lt;/author&gt;&lt;author&gt;Buchan, Nancy&lt;/author&gt;&lt;author&gt;Comfort, Patricia&lt;/author&gt;&lt;/authors&gt;&lt;/contributors&gt;&lt;titles&gt;&lt;title&gt;The development, implementation and evaluation of clinical pathways for chronic obstructive pulmonary disease (COPD) in Saskatchewan: protocol for an interrupted times series evaluation&lt;/title&gt;&lt;secondary-title&gt;BMC Health Serv Res&lt;/secondary-title&gt;&lt;/titles&gt;&lt;periodical&gt;&lt;full-title&gt;BMC Health Serv Res&lt;/full-title&gt;&lt;/periodical&gt;&lt;pages&gt;1-7&lt;/pages&gt;&lt;volume&gt;17&lt;/volume&gt;&lt;number&gt;1&lt;/number&gt;&lt;dates&gt;&lt;year&gt;2017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(3)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2E877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108BA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7CA0C7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4ADA3E48" w14:textId="77777777" w:rsidTr="00731B46">
        <w:tc>
          <w:tcPr>
            <w:tcW w:w="421" w:type="dxa"/>
            <w:vMerge/>
          </w:tcPr>
          <w:p w14:paraId="5ED86C5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FC1EAE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5C6AF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1D806C8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62D07F56" w14:textId="4A274A5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1EF97" w14:textId="605C88DB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Adaptability of lynch syndrome screening to local context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0C415C89" w14:textId="2D0EC21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(7)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879DC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BDBDD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529421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25ADAEA6" w14:textId="77777777" w:rsidTr="00731B46">
        <w:tc>
          <w:tcPr>
            <w:tcW w:w="421" w:type="dxa"/>
            <w:vMerge/>
          </w:tcPr>
          <w:p w14:paraId="2AE5E80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103E90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E0F952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56D8AF7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51D01C9B" w14:textId="3204A6D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Perceptions regarding intervention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7E63EE0" w14:textId="5206BA20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What would influence their decision to implement the App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1706E5AE" w14:textId="289773E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A5F09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0AD8E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E2FAA8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796419C1" w14:textId="77777777" w:rsidTr="00731B46">
        <w:tc>
          <w:tcPr>
            <w:tcW w:w="421" w:type="dxa"/>
            <w:vMerge/>
          </w:tcPr>
          <w:p w14:paraId="0BADF54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BA6896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F1A5C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0772BFE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839DD1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EE4583C" w14:textId="0ECD21B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Principals who had previously but were not currently using a school-based mobile communication application were asked to report the reason that they were not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5919C033" w14:textId="43945542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EF4C8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57B56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DD61803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06E0C91D" w14:textId="77777777" w:rsidTr="00731B46">
        <w:tc>
          <w:tcPr>
            <w:tcW w:w="421" w:type="dxa"/>
            <w:vMerge/>
          </w:tcPr>
          <w:p w14:paraId="1C03CD2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8E11B5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E1D25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484EF3E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17EFA36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F5CB95A" w14:textId="3D889D41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Principals who were currently using a school-based mobile communication application were asked how often their school uploads information to the app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033F931B" w14:textId="6883E7EF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(11)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FB2B6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BC076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674B8C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6144979B" w14:textId="77777777" w:rsidTr="00731B46">
        <w:tc>
          <w:tcPr>
            <w:tcW w:w="421" w:type="dxa"/>
            <w:vMerge/>
          </w:tcPr>
          <w:p w14:paraId="6F3B541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215341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7D4D3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6C0853E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1686C63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B6EFFFA" w14:textId="709C447B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Practicability of indicator conditions-based HIV-testing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7C5EE50C" w14:textId="7AF6FF1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F85E54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B9F8F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F90CE3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3B4B5484" w14:textId="77777777" w:rsidTr="00731B46">
        <w:tc>
          <w:tcPr>
            <w:tcW w:w="421" w:type="dxa"/>
            <w:vMerge/>
          </w:tcPr>
          <w:p w14:paraId="4CCE584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31D8EC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FC6E1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52177E5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6A565BE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E1031F1" w14:textId="3E31AA9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Acceptability of intervention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1E58A48C" w14:textId="08B7738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&lt;EndNote&gt;&lt;Cite&gt;&lt;Author&gt;Osilla&lt;/Author&gt;&lt;Year&gt;2020&lt;/Year&gt;&lt;RecNum&gt;2580&lt;/RecNum&gt;&lt;DisplayText&gt;(17)&lt;/DisplayText&gt;&lt;record&gt;&lt;rec-number&gt;2580&lt;/rec-number&gt;&lt;foreign-keys&gt;&lt;key app="EN" db-id="pwszsx5xqx0seoe9xv1xfevgwvx2zs9wpa2z" timestamp="1640710699"&gt;2580&lt;/key&gt;&lt;/foreign-keys&gt;&lt;ref-type name="Journal Article"&gt;17&lt;/ref-type&gt;&lt;contributors&gt;&lt;authors&gt;&lt;author&gt;Osilla, Karen Chan&lt;/author&gt;&lt;author&gt;Becker, Kirsten&lt;/author&gt;&lt;author&gt;Ecola, Liisa&lt;/author&gt;&lt;author&gt;Hurley, Brian&lt;/author&gt;&lt;author&gt;Manuel, Jennifer K&lt;/author&gt;&lt;author&gt;Ober, Allison&lt;/author&gt;&lt;author&gt;Paddock, Susan M&lt;/author&gt;&lt;author&gt;Watkins, Katherine E&lt;/author&gt;&lt;/authors&gt;&lt;/contributors&gt;&lt;titles&gt;&lt;title&gt;Study design to evaluate a group-based therapy for support persons of adults on buprenorphine/naloxone&lt;/title&gt;&lt;secondary-title&gt;Addict Sci Clin Pract&lt;/secondary-title&gt;&lt;/titles&gt;&lt;periodical&gt;&lt;full-title&gt;Addict Sci Clin Pract&lt;/full-title&gt;&lt;/periodical&gt;&lt;pages&gt;1-11&lt;/pages&gt;&lt;volume&gt;15&lt;/volume&gt;&lt;number&gt;1&lt;/number&gt;&lt;dates&gt;&lt;year&gt;2020&lt;/year&gt;&lt;/dates&gt;&lt;isbn&gt;1940-0640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(17)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AD58F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3AC7D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C120B6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3DC40202" w14:textId="77777777" w:rsidTr="00731B46">
        <w:tc>
          <w:tcPr>
            <w:tcW w:w="421" w:type="dxa"/>
            <w:vMerge/>
          </w:tcPr>
          <w:p w14:paraId="2C26150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C01C92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8F5AB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45985ED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17A829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3F1C98E" w14:textId="2CEBFA8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Self-efficacy regarding ability to deliver the intervention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7DCE2479" w14:textId="126B5F15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5A441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F33C9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368279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25A13000" w14:textId="77777777" w:rsidTr="00731B46">
        <w:tc>
          <w:tcPr>
            <w:tcW w:w="421" w:type="dxa"/>
            <w:vMerge/>
          </w:tcPr>
          <w:p w14:paraId="68BB9E7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00BB2A3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4EC0B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1345072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A3119A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8B13A9A" w14:textId="463EE852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Satisfaction with the implemented assessment process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3221E08A" w14:textId="43F050B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&lt;EndNote&gt;&lt;Cite&gt;&lt;Author&gt;Shanley&lt;/Author&gt;&lt;Year&gt;2019&lt;/Year&gt;&lt;RecNum&gt;1171&lt;/RecNum&gt;&lt;DisplayText&gt;(13)&lt;/DisplayText&gt;&lt;record&gt;&lt;rec-number&gt;1171&lt;/rec-number&gt;&lt;foreign-keys&gt;&lt;key app="EN" db-id="pwszsx5xqx0seoe9xv1xfevgwvx2zs9wpa2z" timestamp="1581375730"&gt;1171&lt;/key&gt;&lt;/foreign-keys&gt;&lt;ref-type name="Journal Article"&gt;17&lt;/ref-type&gt;&lt;contributors&gt;&lt;authors&gt;&lt;author&gt;Shanley, Dianne C.&lt;/author&gt;&lt;author&gt;Hawkins, Erinn&lt;/author&gt;&lt;author&gt;Page, Marjad&lt;/author&gt;&lt;author&gt;Shelton, Doug&lt;/author&gt;&lt;author&gt;Liu, Wei&lt;/author&gt;&lt;author&gt;Webster, Heidi&lt;/author&gt;&lt;author&gt;Moritz, Karen M.&lt;/author&gt;&lt;author&gt;Barry, Linda&lt;/author&gt;&lt;author&gt;Ziviani, Jenny&lt;/author&gt;&lt;author&gt;Morrissey, Shirley&lt;/author&gt;&lt;author&gt;O’Callaghan, Frances&lt;/author&gt;&lt;author&gt;Wood, Andrew&lt;/author&gt;&lt;author&gt;Katsikitis, Mary&lt;/author&gt;&lt;author&gt;Reid, Natasha&lt;/author&gt;&lt;/authors&gt;&lt;/contributors&gt;&lt;titles&gt;&lt;title&gt;Protocol for the Yapatjarrathati project: a mixed-method implementation trial of a tiered assessment process for identifying fetal alcohol spectrum disorders in a remote Australian community&lt;/title&gt;&lt;secondary-title&gt;BMC Health Serv Res&lt;/secondary-title&gt;&lt;/titles&gt;&lt;periodical&gt;&lt;full-title&gt;BMC Health Serv Res&lt;/full-title&gt;&lt;/periodical&gt;&lt;pages&gt;649&lt;/pages&gt;&lt;volume&gt;19&lt;/volume&gt;&lt;number&gt;1&lt;/number&gt;&lt;dates&gt;&lt;year&gt;2019&lt;/year&gt;&lt;pub-dates&gt;&lt;date&gt;2019/09/09&lt;/date&gt;&lt;/pub-dates&gt;&lt;/dates&gt;&lt;isbn&gt;1472-6963&lt;/isbn&gt;&lt;urls&gt;&lt;related-urls&gt;&lt;url&gt;https://doi.org/10.1186/s12913-019-4378-5&lt;/url&gt;&lt;/related-urls&gt;&lt;/urls&gt;&lt;electronic-resource-num&gt;10.1186/s12913-019-4378-5&lt;/electronic-resource-num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(13)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AFE99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FA24A4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0089DF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0487A60C" w14:textId="77777777" w:rsidTr="00731B46">
        <w:tc>
          <w:tcPr>
            <w:tcW w:w="421" w:type="dxa"/>
            <w:vMerge/>
          </w:tcPr>
          <w:p w14:paraId="1784C67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BBF083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AB144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035A9A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45BA5EE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9D7D20F" w14:textId="4E26A1B1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Ease of use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07A252E2" w14:textId="1132578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&lt;EndNote&gt;&lt;Cite&gt;&lt;Author&gt;Osilla&lt;/Author&gt;&lt;Year&gt;2020&lt;/Year&gt;&lt;RecNum&gt;2580&lt;/RecNum&gt;&lt;DisplayText&gt;(17)&lt;/DisplayText&gt;&lt;record&gt;&lt;rec-number&gt;2580&lt;/rec-number&gt;&lt;foreign-keys&gt;&lt;key app="EN" db-id="pwszsx5xqx0seoe9xv1xfevgwvx2zs9wpa2z" timestamp="1640710699"&gt;2580&lt;/key&gt;&lt;/foreign-keys&gt;&lt;ref-type name="Journal Article"&gt;17&lt;/ref-type&gt;&lt;contributors&gt;&lt;authors&gt;&lt;author&gt;Osilla, Karen Chan&lt;/author&gt;&lt;author&gt;Becker, Kirsten&lt;/author&gt;&lt;author&gt;Ecola, Liisa&lt;/author&gt;&lt;author&gt;Hurley, Brian&lt;/author&gt;&lt;author&gt;Manuel, Jennifer K&lt;/author&gt;&lt;author&gt;Ober, Allison&lt;/author&gt;&lt;author&gt;Paddock, Susan M&lt;/author&gt;&lt;author&gt;Watkins, Katherine E&lt;/author&gt;&lt;/authors&gt;&lt;/contributors&gt;&lt;titles&gt;&lt;title&gt;Study design to evaluate a group-based therapy for support persons of adults on buprenorphine/naloxone&lt;/title&gt;&lt;secondary-title&gt;Addict Sci Clin Pract&lt;/secondary-title&gt;&lt;/titles&gt;&lt;periodical&gt;&lt;full-title&gt;Addict Sci Clin Pract&lt;/full-title&gt;&lt;/periodical&gt;&lt;pages&gt;1-11&lt;/pages&gt;&lt;volume&gt;15&lt;/volume&gt;&lt;number&gt;1&lt;/number&gt;&lt;dates&gt;&lt;year&gt;2020&lt;/year&gt;&lt;/dates&gt;&lt;isbn&gt;1940-0640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(17)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525BE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9B8DE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5A05FC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2A65D656" w14:textId="77777777" w:rsidTr="00731B46">
        <w:tc>
          <w:tcPr>
            <w:tcW w:w="421" w:type="dxa"/>
            <w:vMerge/>
          </w:tcPr>
          <w:p w14:paraId="3518C01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18E504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AB964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0B108BF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42A950E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4911BEF" w14:textId="526FBF30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Perceived difficulty implementing lynch syndrome screening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7DE9893F" w14:textId="3BA77C7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&lt;EndNote&gt;&lt;Cite&gt;&lt;Author&gt;Rahm&lt;/Author&gt;&lt;Year&gt;2018&lt;/Year&gt;&lt;RecNum&gt;2582&lt;/RecNum&gt;&lt;DisplayText&gt;(7)&lt;/DisplayText&gt;&lt;record&gt;&lt;rec-number&gt;2582&lt;/rec-number&gt;&lt;foreign-keys&gt;&lt;key app="EN" db-id="pwszsx5xqx0seoe9xv1xfevgwvx2zs9wpa2z" timestamp="1640710986"&gt;2582&lt;/key&gt;&lt;/foreign-keys&gt;&lt;ref-type name="Journal Article"&gt;17&lt;/ref-type&gt;&lt;contributors&gt;&lt;authors&gt;&lt;author&gt;Rahm, Alanna Kulchak&lt;/author&gt;&lt;author&gt;Cragun, Deborah&lt;/author&gt;&lt;author&gt;Hunter, Jessica Ezzell&lt;/author&gt;&lt;author&gt;Epstein, Mara M.&lt;/author&gt;&lt;author&gt;Lowery, Jan&lt;/author&gt;&lt;author&gt;Lu, Christine Y.&lt;/author&gt;&lt;author&gt;Pawloski, Pamala A.&lt;/author&gt;&lt;author&gt;Sharaf, Ravi N.&lt;/author&gt;&lt;author&gt;Liang, Su-Ying&lt;/author&gt;&lt;author&gt;Burnett-Hartman, Andrea N.&lt;/author&gt;&lt;author&gt;Gudgeon, James M.&lt;/author&gt;&lt;author&gt;Hao, Jing&lt;/author&gt;&lt;author&gt;Snyder, Susan&lt;/author&gt;&lt;author&gt;Gogoi, Radhika&lt;/author&gt;&lt;author&gt;Ladd, Ilene&lt;/author&gt;&lt;author&gt;Williams, Marc S.&lt;/author&gt;&lt;/authors&gt;&lt;/contributors&gt;&lt;titles&gt;&lt;title&gt;Implementing universal Lynch syndrome screening (IMPULSS): protocol for a multi-site study to identify strategies to implement, adapt, and sustain genomic medicine programs in different organizational contexts&lt;/title&gt;&lt;secondary-title&gt;BMC Health Serv Res&lt;/secondary-title&gt;&lt;/titles&gt;&lt;periodical&gt;&lt;full-title&gt;BMC Health Serv Res&lt;/full-title&gt;&lt;/periodical&gt;&lt;pages&gt;824&lt;/pages&gt;&lt;volume&gt;18&lt;/volume&gt;&lt;number&gt;1&lt;/number&gt;&lt;dates&gt;&lt;year&gt;2018&lt;/year&gt;&lt;pub-dates&gt;&lt;date&gt;2018/10/30&lt;/date&gt;&lt;/pub-dates&gt;&lt;/dates&gt;&lt;isbn&gt;1472-6963&lt;/isbn&gt;&lt;urls&gt;&lt;related-urls&gt;&lt;url&gt;https://doi.org/10.1186/s12913-018-3636-2&lt;/url&gt;&lt;/related-urls&gt;&lt;/urls&gt;&lt;electronic-resource-num&gt;10.1186/s12913-018-3636-2&lt;/electronic-resource-num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(7)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43259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067E8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E31DFD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4C62E58A" w14:textId="77777777" w:rsidTr="00731B46">
        <w:tc>
          <w:tcPr>
            <w:tcW w:w="421" w:type="dxa"/>
            <w:vMerge/>
          </w:tcPr>
          <w:p w14:paraId="2D36F7E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30D04CC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1F3B0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43292EC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DF34B1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994E5A3" w14:textId="48AB9F16" w:rsidR="0095545E" w:rsidRPr="00195EAC" w:rsidRDefault="0095545E" w:rsidP="0095545E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195EAC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Teams inquiring about the feasibility of implementing the intervention in all identified locations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003A52BE" w14:textId="47F19AD4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85032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D7285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6328D4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010741F4" w14:textId="77777777" w:rsidTr="00731B46">
        <w:tc>
          <w:tcPr>
            <w:tcW w:w="421" w:type="dxa"/>
            <w:vMerge w:val="restart"/>
            <w:textDirection w:val="btLr"/>
          </w:tcPr>
          <w:p w14:paraId="03474B93" w14:textId="5695A5F1" w:rsidR="0095545E" w:rsidRPr="00A81D4B" w:rsidRDefault="0095545E" w:rsidP="0095545E">
            <w:pPr>
              <w:spacing w:after="0" w:line="240" w:lineRule="auto"/>
              <w:ind w:left="113" w:right="113"/>
              <w:jc w:val="center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characteristics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2AFCE0" w14:textId="4FB53DB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Study site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933F93D" w14:textId="265A1711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Location of the household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69ED7E29" w14:textId="10164EB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right w:val="dotted" w:sz="4" w:space="0" w:color="auto"/>
            </w:tcBorders>
          </w:tcPr>
          <w:p w14:paraId="570DE567" w14:textId="15A39A95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Study site</w:t>
            </w:r>
          </w:p>
        </w:tc>
        <w:tc>
          <w:tcPr>
            <w:tcW w:w="527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B267995" w14:textId="4989A64F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Site characteristics</w:t>
            </w:r>
          </w:p>
        </w:tc>
        <w:tc>
          <w:tcPr>
            <w:tcW w:w="378" w:type="dxa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1E1328D1" w14:textId="027D4D70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&lt;EndNote&gt;&lt;Cite&gt;&lt;Author&gt;Knight&lt;/Author&gt;&lt;Year&gt;2015&lt;/Year&gt;&lt;RecNum&gt;2576&lt;/RecNum&gt;&lt;DisplayText&gt;(16)&lt;/DisplayText&gt;&lt;record&gt;&lt;rec-number&gt;2576&lt;/rec-number&gt;&lt;foreign-keys&gt;&lt;key app="EN" db-id="pwszsx5xqx0seoe9xv1xfevgwvx2zs9wpa2z" timestamp="1640710476"&gt;2576&lt;/key&gt;&lt;/foreign-keys&gt;&lt;ref-type name="Journal Article"&gt;17&lt;/ref-type&gt;&lt;contributors&gt;&lt;authors&gt;&lt;author&gt;Knight, Danica K&lt;/author&gt;&lt;author&gt;Belenko, Steven&lt;/author&gt;&lt;author&gt;Wiley, Tisha&lt;/author&gt;&lt;author&gt;Robertson, Angela A&lt;/author&gt;&lt;author&gt;Arrigona, Nancy&lt;/author&gt;&lt;author&gt;Dennis, Michael&lt;/author&gt;&lt;author&gt;Bartkowski, John P&lt;/author&gt;&lt;author&gt;McReynolds, Larkin S&lt;/author&gt;&lt;author&gt;Becan, Jennifer E&lt;/author&gt;&lt;author&gt;Knudsen, Hannah K&lt;/author&gt;&lt;/authors&gt;&lt;/contributors&gt;&lt;titles&gt;&lt;title&gt;Juvenile Justice—Translational Research on Interventions for Adolescents in the Legal System (JJ-TRIALS): a cluster randomized trial targeting system-wide improvement in substance use services&lt;/title&gt;&lt;secondary-title&gt;Implement Sci&lt;/secondary-title&gt;&lt;/titles&gt;&lt;periodical&gt;&lt;full-title&gt;Implement Sci&lt;/full-title&gt;&lt;abbr-1&gt;Implementation science : IS&lt;/abbr-1&gt;&lt;/periodical&gt;&lt;pages&gt;1-18&lt;/pages&gt;&lt;volume&gt;11&lt;/volume&gt;&lt;number&gt;1&lt;/number&gt;&lt;dates&gt;&lt;year&gt;2015&lt;/year&gt;&lt;/dates&gt;&lt;isbn&gt;1748-5908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0118BAD" w14:textId="7AF4E0F9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Prevention activities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C285D11" w14:textId="61AD1665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Nutrition promoting activities (incl. national)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3871A42" w14:textId="78FD679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</w:tr>
      <w:tr w:rsidR="0095545E" w:rsidRPr="00A81D4B" w14:paraId="2574D213" w14:textId="77777777" w:rsidTr="00731B46">
        <w:tc>
          <w:tcPr>
            <w:tcW w:w="421" w:type="dxa"/>
            <w:vMerge/>
          </w:tcPr>
          <w:p w14:paraId="0501AC2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2C367DB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1824ACC" w14:textId="7DE497CD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Characteristics of the house and asset</w:t>
            </w:r>
          </w:p>
        </w:tc>
        <w:tc>
          <w:tcPr>
            <w:tcW w:w="408" w:type="dxa"/>
            <w:vMerge w:val="restart"/>
            <w:tcBorders>
              <w:top w:val="nil"/>
              <w:left w:val="dotted" w:sz="4" w:space="0" w:color="auto"/>
            </w:tcBorders>
          </w:tcPr>
          <w:p w14:paraId="3E7C421C" w14:textId="3D44CD9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4001096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2D1CCF2" w14:textId="23FD093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Structural characteristics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45B0194F" w14:textId="51A635D8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&lt;EndNote&gt;&lt;Cite&gt;&lt;Author&gt;Johnson&lt;/Author&gt;&lt;Year&gt;2018&lt;/Year&gt;&lt;RecNum&gt;2575&lt;/RecNum&gt;&lt;DisplayText&gt;(6)&lt;/DisplayText&gt;&lt;record&gt;&lt;rec-number&gt;2575&lt;/rec-number&gt;&lt;foreign-keys&gt;&lt;key app="EN" db-id="pwszsx5xqx0seoe9xv1xfevgwvx2zs9wpa2z" timestamp="1640710427"&gt;2575&lt;/key&gt;&lt;/foreign-keys&gt;&lt;ref-type name="Journal Article"&gt;17&lt;/ref-type&gt;&lt;contributors&gt;&lt;authors&gt;&lt;author&gt;Johnson, Karen&lt;/author&gt;&lt;author&gt;Gilbert, Louisa&lt;/author&gt;&lt;author&gt;Hunt, Timothy&lt;/author&gt;&lt;author&gt;Wu, Elwin&lt;/author&gt;&lt;author&gt;Metsch, Lisa&lt;/author&gt;&lt;author&gt;Goddard-Eckrich, Dawn&lt;/author&gt;&lt;author&gt;Richards, Stanley&lt;/author&gt;&lt;author&gt;Tibbetts, Rick&lt;/author&gt;&lt;author&gt;Rowe, Jessica C&lt;/author&gt;&lt;author&gt;Wainberg, Milton L&lt;/author&gt;&lt;/authors&gt;&lt;/contributors&gt;&lt;titles&gt;&lt;title&gt;The effectiveness of a group-based computerized HIV/STI prevention intervention for black women who use drugs in the criminal justice system: study protocol for E-WORTH (Empowering African-American Women on the Road to Health), a Hybrid Type 1 randomized controlled trial&lt;/title&gt;&lt;secondary-title&gt;Trials&lt;/secondary-title&gt;&lt;/titles&gt;&lt;periodical&gt;&lt;full-title&gt;Trials&lt;/full-title&gt;&lt;/periodical&gt;&lt;pages&gt;1-19&lt;/pages&gt;&lt;volume&gt;19&lt;/volume&gt;&lt;number&gt;1&lt;/number&gt;&lt;dates&gt;&lt;year&gt;2018&lt;/year&gt;&lt;/dates&gt;&lt;isbn&gt;1745-6215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(6)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C7CAC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BB5EC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52EF4D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29D40130" w14:textId="77777777" w:rsidTr="00731B46">
        <w:tc>
          <w:tcPr>
            <w:tcW w:w="421" w:type="dxa"/>
            <w:vMerge/>
          </w:tcPr>
          <w:p w14:paraId="17487C8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52DCE5F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F6ECF54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</w:tcBorders>
          </w:tcPr>
          <w:p w14:paraId="5914B5D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A91ABF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17DE910" w14:textId="5F84A1A2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School characteristics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2662BA3E" w14:textId="17F7F942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8FB58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3440E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7A9D81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7FA53D98" w14:textId="77777777" w:rsidTr="00731B46">
        <w:tc>
          <w:tcPr>
            <w:tcW w:w="421" w:type="dxa"/>
            <w:vMerge/>
          </w:tcPr>
          <w:p w14:paraId="6470187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3B68714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0CF03B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</w:tcBorders>
          </w:tcPr>
          <w:p w14:paraId="10CE6989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9B36F6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3C4C86F" w14:textId="119FCFCD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Site assessment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3F4A2F41" w14:textId="7693E2FE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&lt;EndNote&gt;&lt;Cite&gt;&lt;Author&gt;D’Onofrio&lt;/Author&gt;&lt;Year&gt;2019&lt;/Year&gt;&lt;RecNum&gt;2573&lt;/RecNum&gt;&lt;DisplayText&gt;(5)&lt;/DisplayText&gt;&lt;record&gt;&lt;rec-number&gt;2573&lt;/rec-number&gt;&lt;foreign-keys&gt;&lt;key app="EN" db-id="pwszsx5xqx0seoe9xv1xfevgwvx2zs9wpa2z" timestamp="1640710277"&gt;2573&lt;/key&gt;&lt;/foreign-keys&gt;&lt;ref-type name="Journal Article"&gt;17&lt;/ref-type&gt;&lt;contributors&gt;&lt;authors&gt;&lt;author&gt;D’Onofrio, Gail&lt;/author&gt;&lt;author&gt;Edelman, E Jennifer&lt;/author&gt;&lt;author&gt;Hawk, Kathryn F&lt;/author&gt;&lt;author&gt;Pantalon, Michael V&lt;/author&gt;&lt;author&gt;Chawarski, Marek C&lt;/author&gt;&lt;author&gt;Owens, Patricia H&lt;/author&gt;&lt;author&gt;Martel, Shara H&lt;/author&gt;&lt;author&gt;VanVeldhuisen, Paul&lt;/author&gt;&lt;author&gt;Oden, Neal&lt;/author&gt;&lt;author&gt;Murphy, Sean M&lt;/author&gt;&lt;/authors&gt;&lt;/contributors&gt;&lt;titles&gt;&lt;title&gt;Implementation facilitation to promote emergency department-initiated buprenorphine for opioid use disorder: protocol for a hybrid type III effectiveness-implementation study (Project ED HEALTH)&lt;/title&gt;&lt;secondary-title&gt;Implement Sci&lt;/secondary-title&gt;&lt;/titles&gt;&lt;periodical&gt;&lt;full-title&gt;Implement Sci&lt;/full-title&gt;&lt;abbr-1&gt;Implementation science : IS&lt;/abbr-1&gt;&lt;/periodical&gt;&lt;pages&gt;48&lt;/pages&gt;&lt;volume&gt;14&lt;/volume&gt;&lt;number&gt;1&lt;/number&gt;&lt;dates&gt;&lt;year&gt;2019&lt;/year&gt;&lt;/dates&gt;&lt;isbn&gt;1748-5908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(5)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C039DC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C92BA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D9D1E6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3B749B71" w14:textId="77777777" w:rsidTr="00731B46">
        <w:tc>
          <w:tcPr>
            <w:tcW w:w="421" w:type="dxa"/>
            <w:vMerge/>
          </w:tcPr>
          <w:p w14:paraId="702231C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6ADD996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2520DA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</w:tcBorders>
          </w:tcPr>
          <w:p w14:paraId="30E2C3C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067D18F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335848" w14:textId="46A9EE80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 xml:space="preserve">Socio-demographic background GPs (age, years of experience, type of practice, number of </w:t>
            </w:r>
            <w:proofErr w:type="gramStart"/>
            <w:r w:rsidRPr="00A81D4B">
              <w:rPr>
                <w:rFonts w:cs="Arial"/>
                <w:sz w:val="14"/>
                <w:szCs w:val="16"/>
                <w:lang w:val="en-US"/>
              </w:rPr>
              <w:t>patients/week</w:t>
            </w:r>
            <w:proofErr w:type="gramEnd"/>
            <w:r w:rsidRPr="00A81D4B">
              <w:rPr>
                <w:rFonts w:cs="Arial"/>
                <w:sz w:val="14"/>
                <w:szCs w:val="16"/>
                <w:lang w:val="en-US"/>
              </w:rPr>
              <w:t>, number of patients in follow-up, HIV tests/month, last HIV test performed)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4CE7D80" w14:textId="147986FF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B16BF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86F19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0EEFD3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171EB0E1" w14:textId="77777777" w:rsidTr="00731B46">
        <w:tc>
          <w:tcPr>
            <w:tcW w:w="421" w:type="dxa"/>
            <w:vMerge/>
          </w:tcPr>
          <w:p w14:paraId="5DE66C0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6BCA4737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A1AF58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</w:tcBorders>
          </w:tcPr>
          <w:p w14:paraId="074B03B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63D9F64B" w14:textId="14956656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environment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BCA7649" w14:textId="338F710B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environment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61289C98" w14:textId="27556CB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0C5765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A81B84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D873591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14E29AAF" w14:textId="77777777" w:rsidTr="00731B46">
        <w:tc>
          <w:tcPr>
            <w:tcW w:w="421" w:type="dxa"/>
            <w:vMerge/>
          </w:tcPr>
          <w:p w14:paraId="16C597D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right w:val="dotted" w:sz="4" w:space="0" w:color="auto"/>
            </w:tcBorders>
          </w:tcPr>
          <w:p w14:paraId="355F0812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9C562C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</w:tcBorders>
          </w:tcPr>
          <w:p w14:paraId="446AFD4D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78455B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AD9A9D9" w14:textId="31F8488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activity friendliness of school yard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5B55A52D" w14:textId="2035F17C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FAE83C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02D16B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828EB9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95545E" w:rsidRPr="00A81D4B" w14:paraId="5B0FA51B" w14:textId="77777777" w:rsidTr="00731B46">
        <w:tc>
          <w:tcPr>
            <w:tcW w:w="421" w:type="dxa"/>
            <w:vMerge/>
          </w:tcPr>
          <w:p w14:paraId="1F43C74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06416490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BB936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5812748A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70DACB8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A7FFD6" w14:textId="2BCEC38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School activities in the social and physical environment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420E8B49" w14:textId="4351CC23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gridSpan w:val="2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02417E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1597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974DAC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40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F8BA396" w14:textId="77777777" w:rsidR="0095545E" w:rsidRPr="00A81D4B" w:rsidRDefault="0095545E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205B70" w:rsidRPr="00A81D4B" w14:paraId="6D3E0AF0" w14:textId="77777777" w:rsidTr="00731B46">
        <w:trPr>
          <w:trHeight w:val="197"/>
        </w:trPr>
        <w:tc>
          <w:tcPr>
            <w:tcW w:w="421" w:type="dxa"/>
            <w:vMerge w:val="restart"/>
            <w:textDirection w:val="btLr"/>
          </w:tcPr>
          <w:p w14:paraId="6E241C44" w14:textId="7561239D" w:rsidR="00205B70" w:rsidRPr="00A81D4B" w:rsidRDefault="00205B70" w:rsidP="0095545E">
            <w:pPr>
              <w:spacing w:after="0" w:line="240" w:lineRule="auto"/>
              <w:ind w:left="113" w:right="113"/>
              <w:jc w:val="center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Practice patterns</w:t>
            </w:r>
          </w:p>
        </w:tc>
        <w:tc>
          <w:tcPr>
            <w:tcW w:w="3101" w:type="dxa"/>
            <w:gridSpan w:val="3"/>
            <w:vMerge w:val="restart"/>
            <w:tcBorders>
              <w:top w:val="single" w:sz="4" w:space="0" w:color="auto"/>
            </w:tcBorders>
          </w:tcPr>
          <w:p w14:paraId="7F2D7B8B" w14:textId="63169D05" w:rsidR="00205B70" w:rsidRPr="00A81D4B" w:rsidRDefault="00205B70" w:rsidP="0095545E">
            <w:pPr>
              <w:spacing w:after="0" w:line="240" w:lineRule="auto"/>
              <w:jc w:val="center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t>-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right w:val="dotted" w:sz="4" w:space="0" w:color="auto"/>
            </w:tcBorders>
          </w:tcPr>
          <w:p w14:paraId="0EE97C22" w14:textId="0E5CC84A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Preventive measures</w:t>
            </w:r>
          </w:p>
        </w:tc>
        <w:tc>
          <w:tcPr>
            <w:tcW w:w="527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E4BE8EA" w14:textId="75F3C90F" w:rsidR="00205B70" w:rsidRPr="00E64CE7" w:rsidRDefault="00205B70" w:rsidP="0095545E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Mobilization during hospital stay of patients and caregivers</w:t>
            </w:r>
          </w:p>
        </w:tc>
        <w:tc>
          <w:tcPr>
            <w:tcW w:w="378" w:type="dxa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31331434" w14:textId="1EC6C080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(11)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 w:val="restart"/>
            <w:tcBorders>
              <w:top w:val="single" w:sz="4" w:space="0" w:color="auto"/>
            </w:tcBorders>
          </w:tcPr>
          <w:p w14:paraId="1BD59EE9" w14:textId="589766B7" w:rsidR="00205B70" w:rsidRPr="00A81D4B" w:rsidRDefault="00205B70" w:rsidP="0095545E">
            <w:pPr>
              <w:spacing w:after="0" w:line="240" w:lineRule="auto"/>
              <w:jc w:val="center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t>-</w:t>
            </w:r>
          </w:p>
        </w:tc>
      </w:tr>
      <w:tr w:rsidR="00205B70" w:rsidRPr="00A81D4B" w14:paraId="4333780C" w14:textId="77777777" w:rsidTr="008F1C31">
        <w:tc>
          <w:tcPr>
            <w:tcW w:w="421" w:type="dxa"/>
            <w:vMerge/>
          </w:tcPr>
          <w:p w14:paraId="0DDEF917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7BA4FD5C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398AD02" w14:textId="323E1E1D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331DF80" w14:textId="6F161621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Afterschool PA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7B57E6B2" w14:textId="32D0148B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27B41918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205B70" w:rsidRPr="00A81D4B" w14:paraId="73D08937" w14:textId="77777777" w:rsidTr="00EE5035">
        <w:tc>
          <w:tcPr>
            <w:tcW w:w="421" w:type="dxa"/>
            <w:vMerge/>
          </w:tcPr>
          <w:p w14:paraId="28546255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32D0669C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7FFD3B3F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6D227" w14:textId="4296977A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PA school activities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C48FC28" w14:textId="3637FA34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5CBA580B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205B70" w:rsidRPr="00A81D4B" w14:paraId="1ED2E7D4" w14:textId="77777777" w:rsidTr="00EE5035">
        <w:tc>
          <w:tcPr>
            <w:tcW w:w="421" w:type="dxa"/>
            <w:vMerge/>
          </w:tcPr>
          <w:p w14:paraId="5C97A838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762C9F6A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ECAC75" w14:textId="3C7589DD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Behavioral interventions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AA0BD3A" w14:textId="6679E7A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activity during recess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238820CE" w14:textId="7E736341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5C6B6372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205B70" w:rsidRPr="00A81D4B" w14:paraId="0B5B87CE" w14:textId="77777777" w:rsidTr="00EE5035">
        <w:tc>
          <w:tcPr>
            <w:tcW w:w="421" w:type="dxa"/>
            <w:vMerge/>
          </w:tcPr>
          <w:p w14:paraId="39C5E3D3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6B58A243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255D0FC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3F3C12" w14:textId="27E3CD33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Whether they thought the nutritional quality of student lunchboxes needed improving at their school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21F0674A" w14:textId="727E4A34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15BCE9A1" w14:textId="77777777" w:rsidR="00205B70" w:rsidRPr="00A81D4B" w:rsidRDefault="00205B70" w:rsidP="0095545E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03198607" w14:textId="77777777" w:rsidTr="00EE5035">
        <w:tc>
          <w:tcPr>
            <w:tcW w:w="421" w:type="dxa"/>
            <w:vMerge w:val="restart"/>
            <w:textDirection w:val="btLr"/>
          </w:tcPr>
          <w:p w14:paraId="4F4328CC" w14:textId="6E4E4521" w:rsidR="001E54FA" w:rsidRDefault="001E54FA" w:rsidP="001E54FA">
            <w:pPr>
              <w:spacing w:after="0" w:line="240" w:lineRule="auto"/>
              <w:ind w:left="113" w:right="113"/>
              <w:jc w:val="center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lastRenderedPageBreak/>
              <w:t>Practice patterns</w:t>
            </w:r>
          </w:p>
        </w:tc>
        <w:tc>
          <w:tcPr>
            <w:tcW w:w="3101" w:type="dxa"/>
            <w:gridSpan w:val="3"/>
            <w:vMerge w:val="restart"/>
            <w:tcBorders>
              <w:top w:val="single" w:sz="4" w:space="0" w:color="auto"/>
            </w:tcBorders>
          </w:tcPr>
          <w:p w14:paraId="5E810987" w14:textId="65017510" w:rsidR="001E54FA" w:rsidRPr="00A81D4B" w:rsidRDefault="001E54FA" w:rsidP="001E54FA">
            <w:pPr>
              <w:spacing w:after="0" w:line="240" w:lineRule="auto"/>
              <w:jc w:val="center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t>-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right w:val="dotted" w:sz="4" w:space="0" w:color="auto"/>
            </w:tcBorders>
          </w:tcPr>
          <w:p w14:paraId="17575DB5" w14:textId="3168BB64" w:rsidR="001E54FA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Communication skills</w:t>
            </w:r>
          </w:p>
        </w:tc>
        <w:tc>
          <w:tcPr>
            <w:tcW w:w="527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DB29E2E" w14:textId="19E9B2BD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Observation of conversation (admission, preparatory, bi-annual)</w:t>
            </w:r>
          </w:p>
        </w:tc>
        <w:tc>
          <w:tcPr>
            <w:tcW w:w="378" w:type="dxa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186B11BF" w14:textId="4CC3CA27" w:rsidR="001E54FA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tcBorders>
              <w:top w:val="single" w:sz="4" w:space="0" w:color="auto"/>
              <w:bottom w:val="nil"/>
            </w:tcBorders>
          </w:tcPr>
          <w:p w14:paraId="5E94875B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0D819BC" w14:textId="77777777" w:rsidTr="001E54FA">
        <w:tc>
          <w:tcPr>
            <w:tcW w:w="421" w:type="dxa"/>
            <w:vMerge/>
            <w:textDirection w:val="btLr"/>
          </w:tcPr>
          <w:p w14:paraId="455AB306" w14:textId="0D04055C" w:rsidR="001E54FA" w:rsidRDefault="001E54FA" w:rsidP="001E54FA">
            <w:pPr>
              <w:spacing w:after="0" w:line="240" w:lineRule="auto"/>
              <w:ind w:left="113" w:right="113"/>
              <w:jc w:val="center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4392D52E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7309240B" w14:textId="77777777" w:rsidR="001E54FA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0B8AE23" w14:textId="357AB41C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Input on specific communication and counseling skills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07FD3D2D" w14:textId="0E2F0DF1" w:rsidR="001E54FA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tcBorders>
              <w:top w:val="nil"/>
              <w:bottom w:val="nil"/>
            </w:tcBorders>
          </w:tcPr>
          <w:p w14:paraId="19208D4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FE37387" w14:textId="77777777" w:rsidTr="001E54FA">
        <w:tc>
          <w:tcPr>
            <w:tcW w:w="421" w:type="dxa"/>
            <w:vMerge/>
            <w:textDirection w:val="btLr"/>
          </w:tcPr>
          <w:p w14:paraId="71993DB4" w14:textId="04878EF1" w:rsidR="001E54FA" w:rsidRPr="00A81D4B" w:rsidRDefault="001E54FA" w:rsidP="001E54FA">
            <w:pPr>
              <w:spacing w:after="0" w:line="240" w:lineRule="auto"/>
              <w:ind w:left="113" w:right="113"/>
              <w:jc w:val="center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5D9C661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405DED1" w14:textId="575386B8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041DCEF" w14:textId="6FC5B333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Implementation of conversations upon admission and topics discussed in these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79C56A9A" w14:textId="0716408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 w:val="restart"/>
            <w:tcBorders>
              <w:top w:val="nil"/>
            </w:tcBorders>
          </w:tcPr>
          <w:p w14:paraId="29BBACDD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79EBD3A2" w14:textId="77777777" w:rsidTr="006653A2">
        <w:tc>
          <w:tcPr>
            <w:tcW w:w="421" w:type="dxa"/>
            <w:vMerge/>
          </w:tcPr>
          <w:p w14:paraId="443E3AF1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06A07E1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561204DB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130DC" w14:textId="7930107E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Interview with patient and relative how they perceived the conversation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1CC1F99" w14:textId="15CDA1C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0A54FFF3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7351855C" w14:textId="77777777" w:rsidTr="006653A2">
        <w:tc>
          <w:tcPr>
            <w:tcW w:w="421" w:type="dxa"/>
            <w:vMerge/>
          </w:tcPr>
          <w:p w14:paraId="12D09A09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3FFCD183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60FE5DF0" w14:textId="2BBC6805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Skills in general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966A7BE" w14:textId="22406120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GP`s awareness of patient`s sexual orientation and behavior to conduct an adequate HIV-risk assessment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123DD88D" w14:textId="5148A23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4E6AD3F0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441C577B" w14:textId="77777777" w:rsidTr="006653A2">
        <w:tc>
          <w:tcPr>
            <w:tcW w:w="421" w:type="dxa"/>
            <w:vMerge/>
          </w:tcPr>
          <w:p w14:paraId="37F6AD33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778B505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36964411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E2302" w14:textId="208E6FBA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Relevant competencies of potential providers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4251CD9B" w14:textId="035B79E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&lt;EndNote&gt;&lt;Cite&gt;&lt;Author&gt;Taylor&lt;/Author&gt;&lt;Year&gt;2015&lt;/Year&gt;&lt;RecNum&gt;2596&lt;/RecNum&gt;&lt;DisplayText&gt;(8)&lt;/DisplayText&gt;&lt;record&gt;&lt;rec-number&gt;2596&lt;/rec-number&gt;&lt;foreign-keys&gt;&lt;key app="EN" db-id="pwszsx5xqx0seoe9xv1xfevgwvx2zs9wpa2z" timestamp="1640712481"&gt;2596&lt;/key&gt;&lt;/foreign-keys&gt;&lt;ref-type name="Journal Article"&gt;17&lt;/ref-type&gt;&lt;contributors&gt;&lt;authors&gt;&lt;author&gt;Taylor, Rod S&lt;/author&gt;&lt;author&gt;Hayward, C&lt;/author&gt;&lt;author&gt;Eyre, V&lt;/author&gt;&lt;author&gt;Austin, J&lt;/author&gt;&lt;author&gt;Davies, Russell&lt;/author&gt;&lt;author&gt;Doherty, P&lt;/author&gt;&lt;author&gt;Jolly, Kate&lt;/author&gt;&lt;author&gt;Wingham, J&lt;/author&gt;&lt;author&gt;Van Lingen, R&lt;/author&gt;&lt;author&gt;Abraham, C&lt;/author&gt;&lt;/authors&gt;&lt;/contributors&gt;&lt;titles&gt;&lt;title&gt;Clinical effectiveness and cost-effectiveness of the Rehabilitation Enablement in Chronic Heart Failure (REACH-HF) facilitated self-care rehabilitation intervention in heart failure patients and caregivers: rationale and protocol for a multicentre randomised controlled trial&lt;/title&gt;&lt;secondary-title&gt;BMJ Open&lt;/secondary-title&gt;&lt;/titles&gt;&lt;periodical&gt;&lt;full-title&gt;BMJ Open&lt;/full-title&gt;&lt;/periodical&gt;&lt;pages&gt;e009994&lt;/pages&gt;&lt;volume&gt;5&lt;/volume&gt;&lt;number&gt;12&lt;/number&gt;&lt;dates&gt;&lt;year&gt;2015&lt;/year&gt;&lt;/dates&gt;&lt;isbn&gt;2044-6055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(8)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42E41C3E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1AD704A" w14:textId="77777777" w:rsidTr="006653A2">
        <w:tc>
          <w:tcPr>
            <w:tcW w:w="421" w:type="dxa"/>
            <w:vMerge/>
          </w:tcPr>
          <w:p w14:paraId="3F8ABA2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15104276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26D81" w14:textId="2429874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Quality of care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FB006" w14:textId="0958AB53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Patient`s and caregiver`s perceptions of care within the serial or multidisciplinary care model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D0BEEE" w14:textId="5D1DA1C6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&lt;EndNote&gt;&lt;Cite&gt;&lt;Author&gt;Smeltzer&lt;/Author&gt;&lt;Year&gt;2018&lt;/Year&gt;&lt;RecNum&gt;2588&lt;/RecNum&gt;&lt;DisplayText&gt;(25)&lt;/DisplayText&gt;&lt;record&gt;&lt;rec-number&gt;2588&lt;/rec-number&gt;&lt;foreign-keys&gt;&lt;key app="EN" db-id="pwszsx5xqx0seoe9xv1xfevgwvx2zs9wpa2z" timestamp="1640711572"&gt;2588&lt;/key&gt;&lt;/foreign-keys&gt;&lt;ref-type name="Journal Article"&gt;17&lt;/ref-type&gt;&lt;contributors&gt;&lt;authors&gt;&lt;author&gt;Smeltzer, Matthew P&lt;/author&gt;&lt;author&gt;Rugless, Fedoria E&lt;/author&gt;&lt;author&gt;Jackson, Bianca M&lt;/author&gt;&lt;author&gt;Berryman, Courtney L&lt;/author&gt;&lt;author&gt;Faris, Nicholas R&lt;/author&gt;&lt;author&gt;Ray, Meredith A&lt;/author&gt;&lt;author&gt;Meadows, Meghan&lt;/author&gt;&lt;author&gt;Patel, Anita A&lt;/author&gt;&lt;author&gt;Roark, Kristina S&lt;/author&gt;&lt;author&gt;Kedia, Satish K&lt;/author&gt;&lt;/authors&gt;&lt;/contributors&gt;&lt;titles&gt;&lt;title&gt;Pragmatic trial of a multidisciplinary lung cancer care model in a community healthcare setting: study design, implementation evaluation, and baseline clinical results&lt;/title&gt;&lt;secondary-title&gt;Transl Lung Canc Res&lt;/secondary-title&gt;&lt;/titles&gt;&lt;periodical&gt;&lt;full-title&gt;Transl Lung Canc Res&lt;/full-title&gt;&lt;/periodical&gt;&lt;pages&gt;88&lt;/pages&gt;&lt;volume&gt;7&lt;/volume&gt;&lt;number&gt;1&lt;/number&gt;&lt;dates&gt;&lt;year&gt;2018&lt;/year&gt;&lt;/dates&gt;&lt;urls&gt;&lt;/urls&gt;&lt;/record&gt;&lt;/Cite&gt;&lt;/EndNote&gt;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(25)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4A35EC0C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65C1D8F8" w14:textId="77777777" w:rsidTr="006653A2">
        <w:tc>
          <w:tcPr>
            <w:tcW w:w="421" w:type="dxa"/>
            <w:vMerge/>
          </w:tcPr>
          <w:p w14:paraId="7E8579E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1329A747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40031B98" w14:textId="2924AA79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Health care delivery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2467706" w14:textId="07906264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 xml:space="preserve">GP`s current approaches to HIV testing among MSM </w:t>
            </w:r>
            <w:proofErr w:type="gramStart"/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and  SAM</w:t>
            </w:r>
            <w:proofErr w:type="gramEnd"/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74511517" w14:textId="77836A5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7CBFD100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7D428905" w14:textId="77777777" w:rsidTr="006653A2">
        <w:tc>
          <w:tcPr>
            <w:tcW w:w="421" w:type="dxa"/>
            <w:vMerge/>
          </w:tcPr>
          <w:p w14:paraId="2AEE645D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4CFC5279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6F4C9FF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7F5ED89" w14:textId="029D2D5F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Other aspects of primary health care delivery that may be important to capture for managing patients with complex chronic diseases and disability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30A69FED" w14:textId="3859D3AA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&lt;EndNote&gt;&lt;Cite&gt;&lt;Author&gt;Gray&lt;/Author&gt;&lt;Year&gt;2016&lt;/Year&gt;&lt;RecNum&gt;2590&lt;/RecNum&gt;&lt;DisplayText&gt;(22)&lt;/DisplayText&gt;&lt;record&gt;&lt;rec-number&gt;2590&lt;/rec-number&gt;&lt;foreign-keys&gt;&lt;key app="EN" db-id="pwszsx5xqx0seoe9xv1xfevgwvx2zs9wpa2z" timestamp="1640711735"&gt;2590&lt;/key&gt;&lt;/foreign-keys&gt;&lt;ref-type name="Journal Article"&gt;17&lt;/ref-type&gt;&lt;contributors&gt;&lt;authors&gt;&lt;author&gt;Gray, Carolyn Steele&lt;/author&gt;&lt;author&gt;Wodchis, Walter P&lt;/author&gt;&lt;author&gt;Upshur, Ross&lt;/author&gt;&lt;author&gt;Cott, Cheryl&lt;/author&gt;&lt;author&gt;McKinstry, Brian&lt;/author&gt;&lt;author&gt;Mercer, Stewart&lt;/author&gt;&lt;author&gt;Palen, Ted E&lt;/author&gt;&lt;author&gt;Ramsay, Tim&lt;/author&gt;&lt;author&gt;Thavorn, Kednapa&lt;/author&gt;&lt;/authors&gt;&lt;/contributors&gt;&lt;titles&gt;&lt;title&gt;Supporting goal-oriented primary health care for seniors with complex care needs using mobile technology: evaluation and implementation of the health system performance research network, Bridgepoint electronic patient reported outcome tool&lt;/title&gt;&lt;secondary-title&gt;JMIR Res Protoc&lt;/secondary-title&gt;&lt;/titles&gt;&lt;periodical&gt;&lt;full-title&gt;JMIR Res Protoc&lt;/full-title&gt;&lt;/periodical&gt;&lt;pages&gt;e126&lt;/pages&gt;&lt;volume&gt;5&lt;/volume&gt;&lt;number&gt;2&lt;/number&gt;&lt;dates&gt;&lt;year&gt;2016&lt;/year&gt;&lt;/dates&gt;&lt;urls&gt;&lt;/urls&gt;&lt;/record&gt;&lt;/Cite&gt;&lt;/EndNote&gt;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1085EF8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00B9E8CC" w14:textId="77777777" w:rsidTr="006653A2">
        <w:tc>
          <w:tcPr>
            <w:tcW w:w="421" w:type="dxa"/>
            <w:vMerge/>
          </w:tcPr>
          <w:p w14:paraId="11613C4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5EA840C6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77C9C5E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2BAA7FC" w14:textId="70889E2E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HIV testing practice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1DCB1955" w14:textId="08BBDA96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72173E32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4C246ABE" w14:textId="77777777" w:rsidTr="006653A2">
        <w:tc>
          <w:tcPr>
            <w:tcW w:w="421" w:type="dxa"/>
            <w:vMerge/>
          </w:tcPr>
          <w:p w14:paraId="0A1B85D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35AD7BC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5B71EC9D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C8F17C8" w14:textId="30D7493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Practice CCM consistent care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589017D7" w14:textId="025FEEFB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&lt;EndNote&gt;&lt;Cite&gt;&lt;Author&gt;Kwan&lt;/Author&gt;&lt;Year&gt;2020&lt;/Year&gt;&lt;RecNum&gt;2577&lt;/RecNum&gt;&lt;DisplayText&gt;(12)&lt;/DisplayText&gt;&lt;record&gt;&lt;rec-number&gt;2577&lt;/rec-number&gt;&lt;foreign-keys&gt;&lt;key app="EN" db-id="pwszsx5xqx0seoe9xv1xfevgwvx2zs9wpa2z" timestamp="1640710548"&gt;2577&lt;/key&gt;&lt;/foreign-keys&gt;&lt;ref-type name="Journal Article"&gt;17&lt;/ref-type&gt;&lt;contributors&gt;&lt;authors&gt;&lt;author&gt;Kwan, Bethany M&lt;/author&gt;&lt;author&gt;Dickinson, L Miriam&lt;/author&gt;&lt;author&gt;Glasgow, Russell E&lt;/author&gt;&lt;author&gt;Sajatovic, Martha&lt;/author&gt;&lt;author&gt;Gritz, Mark&lt;/author&gt;&lt;author&gt;Holtrop, Jodi Summers&lt;/author&gt;&lt;author&gt;Nease, Don E&lt;/author&gt;&lt;author&gt;Ritchie, Natalie&lt;/author&gt;&lt;author&gt;Nederveld, Andrea&lt;/author&gt;&lt;author&gt;Gurfinkel, Dennis&lt;/author&gt;&lt;/authors&gt;&lt;/contributors&gt;&lt;titles&gt;&lt;title&gt;The Invested in Diabetes Study Protocol: a cluster randomized pragmatic trial comparing standardized and patient-driven diabetes shared medical appointments&lt;/title&gt;&lt;secondary-title&gt;Trials&lt;/secondary-title&gt;&lt;/titles&gt;&lt;periodical&gt;&lt;full-title&gt;Trials&lt;/full-title&gt;&lt;/periodical&gt;&lt;pages&gt;1-14&lt;/pages&gt;&lt;volume&gt;21&lt;/volume&gt;&lt;number&gt;1&lt;/number&gt;&lt;dates&gt;&lt;year&gt;2020&lt;/year&gt;&lt;/dates&gt;&lt;isbn&gt;1745-6215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6F0FCC7B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71C7861" w14:textId="77777777" w:rsidTr="006653A2">
        <w:tc>
          <w:tcPr>
            <w:tcW w:w="421" w:type="dxa"/>
            <w:vMerge/>
          </w:tcPr>
          <w:p w14:paraId="6233F6FC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375177D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4B6ED6C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6329D88" w14:textId="233176D1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HIV care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0ED2534F" w14:textId="17AC18F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3071C197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46063981" w14:textId="77777777" w:rsidTr="006653A2">
        <w:tc>
          <w:tcPr>
            <w:tcW w:w="421" w:type="dxa"/>
            <w:vMerge/>
          </w:tcPr>
          <w:p w14:paraId="1D116626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696CC9D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right w:val="dotted" w:sz="4" w:space="0" w:color="auto"/>
            </w:tcBorders>
          </w:tcPr>
          <w:p w14:paraId="0D87C35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C5D23EA" w14:textId="55356C1D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Current gaps in care of COPD patients and departures from best practice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nil"/>
            </w:tcBorders>
          </w:tcPr>
          <w:p w14:paraId="0C379CE8" w14:textId="46BE5B15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&lt;EndNote&gt;&lt;Cite&gt;&lt;Author&gt;Rotter&lt;/Author&gt;&lt;Year&gt;2017&lt;/Year&gt;&lt;RecNum&gt;2583&lt;/RecNum&gt;&lt;DisplayText&gt;(3)&lt;/DisplayText&gt;&lt;record&gt;&lt;rec-number&gt;2583&lt;/rec-number&gt;&lt;foreign-keys&gt;&lt;key app="EN" db-id="pwszsx5xqx0seoe9xv1xfevgwvx2zs9wpa2z" timestamp="1640711112"&gt;2583&lt;/key&gt;&lt;/foreign-keys&gt;&lt;ref-type name="Journal Article"&gt;17&lt;/ref-type&gt;&lt;contributors&gt;&lt;authors&gt;&lt;author&gt;Rotter, Thomas&lt;/author&gt;&lt;author&gt;Plishka, Christopher&lt;/author&gt;&lt;author&gt;Hansia, Mohammed Rashaad&lt;/author&gt;&lt;author&gt;Goodridge, Donna&lt;/author&gt;&lt;author&gt;Penz, Erika&lt;/author&gt;&lt;author&gt;Kinsman, Leigh&lt;/author&gt;&lt;author&gt;Lawal, Adegboyega&lt;/author&gt;&lt;author&gt;O’Quinn, Sheryl&lt;/author&gt;&lt;author&gt;Buchan, Nancy&lt;/author&gt;&lt;author&gt;Comfort, Patricia&lt;/author&gt;&lt;/authors&gt;&lt;/contributors&gt;&lt;titles&gt;&lt;title&gt;The development, implementation and evaluation of clinical pathways for chronic obstructive pulmonary disease (COPD) in Saskatchewan: protocol for an interrupted times series evaluation&lt;/title&gt;&lt;secondary-title&gt;BMC Health Serv Res&lt;/secondary-title&gt;&lt;/titles&gt;&lt;periodical&gt;&lt;full-title&gt;BMC Health Serv Res&lt;/full-title&gt;&lt;/periodical&gt;&lt;pages&gt;1-7&lt;/pages&gt;&lt;volume&gt;17&lt;/volume&gt;&lt;number&gt;1&lt;/number&gt;&lt;dates&gt;&lt;year&gt;2017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(3)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41E33F7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5A52324E" w14:textId="77777777" w:rsidTr="006653A2">
        <w:tc>
          <w:tcPr>
            <w:tcW w:w="421" w:type="dxa"/>
            <w:vMerge/>
          </w:tcPr>
          <w:p w14:paraId="2CB00F9E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0318135C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4DAB650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F5E4A" w14:textId="1A4FA2D1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color w:val="0093AC"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Patients journey during hospitalization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6E115D2" w14:textId="38746C55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&lt;EndNote&gt;&lt;Cite&gt;&lt;Author&gt;Van Delft&lt;/Author&gt;&lt;Year&gt;2019&lt;/Year&gt;&lt;RecNum&gt;2598&lt;/RecNum&gt;&lt;DisplayText&gt;(11)&lt;/DisplayText&gt;&lt;record&gt;&lt;rec-number&gt;2598&lt;/rec-number&gt;&lt;foreign-keys&gt;&lt;key app="EN" db-id="pwszsx5xqx0seoe9xv1xfevgwvx2zs9wpa2z" timestamp="1640712612"&gt;2598&lt;/key&gt;&lt;/foreign-keys&gt;&lt;ref-type name="Journal Article"&gt;17&lt;/ref-type&gt;&lt;contributors&gt;&lt;authors&gt;&lt;author&gt;Van Delft, Lotte Martine Maria&lt;/author&gt;&lt;author&gt;Bor, Petra&lt;/author&gt;&lt;author&gt;Valkenet, Karin&lt;/author&gt;&lt;author&gt;Veenhof, Cindy&lt;/author&gt;&lt;/authors&gt;&lt;/contributors&gt;&lt;titles&gt;&lt;title&gt;Hospital in Motion, a multidimensional implementation project to improve patients’ physical behavior during hospitalization: protocol for a mixed-methods study&lt;/title&gt;&lt;secondary-title&gt;JMIR Res Protoc&lt;/secondary-title&gt;&lt;/titles&gt;&lt;periodical&gt;&lt;full-title&gt;JMIR Res Protoc&lt;/full-title&gt;&lt;/periodical&gt;&lt;pages&gt;e11341&lt;/pages&gt;&lt;volume&gt;8&lt;/volume&gt;&lt;number&gt;4&lt;/number&gt;&lt;dates&gt;&lt;year&gt;2019&lt;/year&gt;&lt;/dates&gt;&lt;urls&gt;&lt;/urls&gt;&lt;/record&gt;&lt;/Cite&gt;&lt;/EndNote&gt;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(11)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213A72C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0057368B" w14:textId="77777777" w:rsidTr="006653A2">
        <w:tc>
          <w:tcPr>
            <w:tcW w:w="421" w:type="dxa"/>
            <w:vMerge/>
          </w:tcPr>
          <w:p w14:paraId="79CD36E1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765FB1D9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6BF00" w14:textId="6DCB5B0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Use of technology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A55DD" w14:textId="1F5624A6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Previously used or currently use of school-based mobile communication application to communicate with parents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1CCEA95" w14:textId="0DCAF411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1EA3789F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7EC25A59" w14:textId="77777777" w:rsidTr="006653A2">
        <w:tc>
          <w:tcPr>
            <w:tcW w:w="421" w:type="dxa"/>
            <w:vMerge/>
          </w:tcPr>
          <w:p w14:paraId="3F062A8F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02CA7CBB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2D1FBFDE" w14:textId="1234D2E3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Education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6106864" w14:textId="33DCE21E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Physical education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14:paraId="2E818C69" w14:textId="171264BE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5611AA62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11B4743" w14:textId="77777777" w:rsidTr="006653A2">
        <w:tc>
          <w:tcPr>
            <w:tcW w:w="421" w:type="dxa"/>
            <w:vMerge/>
          </w:tcPr>
          <w:p w14:paraId="1E0D1D1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5267FDC4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7A7F36A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52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04E1A" w14:textId="41286709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Nutrition education</w:t>
            </w:r>
          </w:p>
        </w:tc>
        <w:tc>
          <w:tcPr>
            <w:tcW w:w="37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72A12684" w14:textId="0B360815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&lt;EndNote&gt;&lt;Cite&gt;&lt;Author&gt;Verjans-Janssen&lt;/Author&gt;&lt;Year&gt;2018&lt;/Year&gt;&lt;RecNum&gt;2600&lt;/RecNum&gt;&lt;DisplayText&gt;(2)&lt;/DisplayText&gt;&lt;record&gt;&lt;rec-number&gt;2600&lt;/rec-number&gt;&lt;foreign-keys&gt;&lt;key app="EN" db-id="pwszsx5xqx0seoe9xv1xfevgwvx2zs9wpa2z" timestamp="1640712698"&gt;2600&lt;/key&gt;&lt;/foreign-keys&gt;&lt;ref-type name="Journal Article"&gt;17&lt;/ref-type&gt;&lt;contributors&gt;&lt;authors&gt;&lt;author&gt;Verjans-Janssen, SRB&lt;/author&gt;&lt;author&gt;Van Kann, Dave HH&lt;/author&gt;&lt;author&gt;Gerards, Sanne MPL&lt;/author&gt;&lt;author&gt;Vos, Steven B&lt;/author&gt;&lt;author&gt;Jansen, Maria WJ&lt;/author&gt;&lt;author&gt;Kremers, Stef PJ&lt;/author&gt;&lt;/authors&gt;&lt;/contributors&gt;&lt;titles&gt;&lt;title&gt;Study protocol of the quasi-experimental evaluation of “KEIGAAF”: a context-based physical activity and nutrition intervention for primary school children&lt;/title&gt;&lt;secondary-title&gt;BMC Public Health&lt;/secondary-title&gt;&lt;/titles&gt;&lt;periodical&gt;&lt;full-title&gt;BMC Public Health&lt;/full-title&gt;&lt;/periodical&gt;&lt;pages&gt;1-12&lt;/pages&gt;&lt;volume&gt;18&lt;/volume&gt;&lt;number&gt;1&lt;/number&gt;&lt;dates&gt;&lt;year&gt;2018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47F8066C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649083BD" w14:textId="77777777" w:rsidTr="006653A2">
        <w:tc>
          <w:tcPr>
            <w:tcW w:w="421" w:type="dxa"/>
            <w:vMerge/>
          </w:tcPr>
          <w:p w14:paraId="757EB328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16EF3D5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0A1E5" w14:textId="0B1C8F49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Information and advice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FBAFC" w14:textId="128BC423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 xml:space="preserve">Whether they currently provided advice or information to parents on suitable foods to pack in lunchboxes, inclusion of lunchbox information in </w:t>
            </w:r>
            <w:proofErr w:type="spellStart"/>
            <w:r w:rsidRPr="00A81D4B">
              <w:rPr>
                <w:rFonts w:cs="Arial"/>
                <w:sz w:val="14"/>
                <w:szCs w:val="16"/>
                <w:lang w:val="en-US"/>
              </w:rPr>
              <w:t>kindergarden</w:t>
            </w:r>
            <w:proofErr w:type="spellEnd"/>
            <w:r w:rsidRPr="00A81D4B">
              <w:rPr>
                <w:rFonts w:cs="Arial"/>
                <w:sz w:val="14"/>
                <w:szCs w:val="16"/>
                <w:lang w:val="en-US"/>
              </w:rPr>
              <w:t xml:space="preserve"> orientation sessions and/or information packages and current and future use of lunchbox guidelines in their school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554BDC" w14:textId="308301C0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&lt;EndNote&gt;&lt;Cite&gt;&lt;Author&gt;Sutherland&lt;/Author&gt;&lt;Year&gt;2019&lt;/Year&gt;&lt;RecNum&gt;2593&lt;/RecNum&gt;&lt;DisplayText&gt;(20)&lt;/DisplayText&gt;&lt;record&gt;&lt;rec-number&gt;2593&lt;/rec-number&gt;&lt;foreign-keys&gt;&lt;key app="EN" db-id="pwszsx5xqx0seoe9xv1xfevgwvx2zs9wpa2z" timestamp="1640711926"&gt;2593&lt;/key&gt;&lt;/foreign-keys&gt;&lt;ref-type name="Journal Article"&gt;17&lt;/ref-type&gt;&lt;contributors&gt;&lt;authors&gt;&lt;author&gt;Sutherland, Rachel&lt;/author&gt;&lt;author&gt;Brown, Alison&lt;/author&gt;&lt;author&gt;Nathan, Nicole&lt;/author&gt;&lt;author&gt;Janssen, Lisa&lt;/author&gt;&lt;author&gt;Reynolds, Renee&lt;/author&gt;&lt;author&gt;Walton, Alison&lt;/author&gt;&lt;author&gt;Hudson, Nayerra&lt;/author&gt;&lt;author&gt;Chooi, Amelia&lt;/author&gt;&lt;author&gt;Yoong, Serene&lt;/author&gt;&lt;author&gt;Wiggers, John&lt;/author&gt;&lt;/authors&gt;&lt;/contributors&gt;&lt;titles&gt;&lt;title&gt;Protocol for an effectiveness-implementation hybrid trial to assess the effectiveness and cost-effectiveness of an m-health intervention to decrease the consumption of discretionary foods packed in school lunchboxes: The ‘SWAP IT’trial&lt;/title&gt;&lt;secondary-title&gt;BMC Public Health&lt;/secondary-title&gt;&lt;/titles&gt;&lt;periodical&gt;&lt;full-title&gt;BMC Public Health&lt;/full-title&gt;&lt;/periodical&gt;&lt;pages&gt;1-11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28BC8D96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746784D0" w14:textId="77777777" w:rsidTr="006653A2">
        <w:tc>
          <w:tcPr>
            <w:tcW w:w="421" w:type="dxa"/>
            <w:vMerge/>
          </w:tcPr>
          <w:p w14:paraId="552BA35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5ED5EADD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0019E" w14:textId="7989D906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Care planning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AE25D" w14:textId="528E295F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Prevalence and content of advance care planning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77AED11" w14:textId="131B65EE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79D8274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5322296F" w14:textId="77777777" w:rsidTr="006653A2">
        <w:tc>
          <w:tcPr>
            <w:tcW w:w="421" w:type="dxa"/>
            <w:vMerge/>
          </w:tcPr>
          <w:p w14:paraId="1A6BB85A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75879C12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B524D" w14:textId="4D025033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Documentation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1463E" w14:textId="12DD909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How often advance care sessions were documented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C06C27" w14:textId="54D0E32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79E7F801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1F3AC36F" w14:textId="77777777" w:rsidTr="006653A2">
        <w:tc>
          <w:tcPr>
            <w:tcW w:w="421" w:type="dxa"/>
            <w:vMerge/>
          </w:tcPr>
          <w:p w14:paraId="1F118F9D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44986AD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474A71" w14:textId="6B3415DD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Guidelines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F9B75" w14:textId="1CB879C9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Availability of written guidelines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3FB9924" w14:textId="177354B4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&lt;EndNote&gt;&lt;Cite&gt;&lt;Author&gt;Sævareid&lt;/Author&gt;&lt;Year&gt;2018&lt;/Year&gt;&lt;RecNum&gt;2584&lt;/RecNum&gt;&lt;DisplayText&gt;(24)&lt;/DisplayText&gt;&lt;record&gt;&lt;rec-number&gt;2584&lt;/rec-number&gt;&lt;foreign-keys&gt;&lt;key app="EN" db-id="pwszsx5xqx0seoe9xv1xfevgwvx2zs9wpa2z" timestamp="1640711163"&gt;2584&lt;/key&gt;&lt;/foreign-keys&gt;&lt;ref-type name="Journal Article"&gt;17&lt;/ref-type&gt;&lt;contributors&gt;&lt;authors&gt;&lt;author&gt;Sævareid, Trygve Johannes Lereim&lt;/author&gt;&lt;author&gt;Lillemoen, Lillian&lt;/author&gt;&lt;author&gt;Thoresen, Lisbeth&lt;/author&gt;&lt;author&gt;Førde, Reidun&lt;/author&gt;&lt;author&gt;Gjerberg, Elisabeth&lt;/author&gt;&lt;author&gt;Pedersen, Reidar&lt;/author&gt;&lt;/authors&gt;&lt;/contributors&gt;&lt;titles&gt;&lt;title&gt;Implementing advance care planning in nursing homes–study protocol of a cluster-randomized clinical trial&lt;/title&gt;&lt;secondary-title&gt;BMC Geriatr&lt;/secondary-title&gt;&lt;/titles&gt;&lt;periodical&gt;&lt;full-title&gt;BMC Geriatr&lt;/full-title&gt;&lt;/periodical&gt;&lt;pages&gt;1-12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(24)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6EE340D3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2BE15ED0" w14:textId="77777777" w:rsidTr="006653A2">
        <w:tc>
          <w:tcPr>
            <w:tcW w:w="421" w:type="dxa"/>
            <w:vMerge/>
          </w:tcPr>
          <w:p w14:paraId="2CCC1036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</w:tcPr>
          <w:p w14:paraId="2F13256E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FBE43" w14:textId="49002A61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Decision making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2C6E4" w14:textId="71316A79" w:rsidR="001E54FA" w:rsidRPr="00E64CE7" w:rsidRDefault="001E54FA" w:rsidP="001E54FA">
            <w:pPr>
              <w:spacing w:after="0" w:line="240" w:lineRule="auto"/>
              <w:rPr>
                <w:rFonts w:cs="Arial"/>
                <w:i/>
                <w:sz w:val="14"/>
                <w:szCs w:val="16"/>
                <w:lang w:val="en-US"/>
              </w:rPr>
            </w:pPr>
            <w:r w:rsidRPr="00E64CE7">
              <w:rPr>
                <w:rFonts w:cs="Arial"/>
                <w:i/>
                <w:color w:val="0093AC"/>
                <w:sz w:val="14"/>
                <w:szCs w:val="16"/>
                <w:lang w:val="en-US"/>
              </w:rPr>
              <w:t>Which indicator conditions are regularly diagnosed and which of the are formed an indication for HIV testing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14D54C" w14:textId="6F756450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&lt;EndNote&gt;&lt;Cite&gt;&lt;Author&gt;Apers&lt;/Author&gt;&lt;Year&gt;2020&lt;/Year&gt;&lt;RecNum&gt;2570&lt;/RecNum&gt;&lt;DisplayText&gt;(10)&lt;/DisplayText&gt;&lt;record&gt;&lt;rec-number&gt;2570&lt;/rec-number&gt;&lt;foreign-keys&gt;&lt;key app="EN" db-id="pwszsx5xqx0seoe9xv1xfevgwvx2zs9wpa2z" timestamp="1640710048"&gt;2570&lt;/key&gt;&lt;/foreign-keys&gt;&lt;ref-type name="Journal Article"&gt;17&lt;/ref-type&gt;&lt;contributors&gt;&lt;authors&gt;&lt;author&gt;Apers, Hanne&lt;/author&gt;&lt;author&gt;Vuylsteke, Bea&lt;/author&gt;&lt;author&gt;Loos, Jasna&lt;/author&gt;&lt;author&gt;Smekens, Tom&lt;/author&gt;&lt;author&gt;Deblonde, Jessika&lt;/author&gt;&lt;author&gt;Van Beckhoven, Dominique&lt;/author&gt;&lt;author&gt;Nöstlinger, Christiana&lt;/author&gt;&lt;/authors&gt;&lt;/contributors&gt;&lt;titles&gt;&lt;title&gt;Development and evaluation of an HIV-testing intervention for primary care: protocol for a mixed methods study&lt;/title&gt;&lt;secondary-title&gt;JMIR Res Protoc&lt;/secondary-title&gt;&lt;/titles&gt;&lt;periodical&gt;&lt;full-title&gt;JMIR Res Protoc&lt;/full-title&gt;&lt;/periodical&gt;&lt;pages&gt;e16486&lt;/pages&gt;&lt;volume&gt;9&lt;/volume&gt;&lt;number&gt;8&lt;/number&gt;&lt;dates&gt;&lt;year&gt;2020&lt;/year&gt;&lt;/dates&gt;&lt;urls&gt;&lt;/urls&gt;&lt;/record&gt;&lt;/Cite&gt;&lt;/EndNote&gt;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(10)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</w:tcPr>
          <w:p w14:paraId="04FAFDA5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  <w:tr w:rsidR="001E54FA" w:rsidRPr="00A81D4B" w14:paraId="0872141A" w14:textId="77777777" w:rsidTr="0051627C"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7E5C24B1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3101" w:type="dxa"/>
            <w:gridSpan w:val="3"/>
            <w:vMerge/>
            <w:tcBorders>
              <w:bottom w:val="single" w:sz="4" w:space="0" w:color="auto"/>
            </w:tcBorders>
          </w:tcPr>
          <w:p w14:paraId="200D1999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  <w:tc>
          <w:tcPr>
            <w:tcW w:w="200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19BBFF3" w14:textId="2EA0EEF6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Preparedness for health care delivery</w:t>
            </w:r>
          </w:p>
        </w:tc>
        <w:tc>
          <w:tcPr>
            <w:tcW w:w="5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1F9E0D" w14:textId="78960BA8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 w:rsidRPr="00A81D4B">
              <w:rPr>
                <w:rFonts w:cs="Arial"/>
                <w:sz w:val="14"/>
                <w:szCs w:val="16"/>
                <w:lang w:val="en-US"/>
              </w:rPr>
              <w:t>Facility-level preparedness to provide child health services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AFF2B38" w14:textId="396A477E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  <w:r>
              <w:rPr>
                <w:rFonts w:cs="Arial"/>
                <w:sz w:val="14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4"/>
                <w:szCs w:val="16"/>
                <w:lang w:val="en-US"/>
              </w:rPr>
              <w:instrText xml:space="preserve"> ADDIN EN.CITE &lt;EndNote&gt;&lt;Cite&gt;&lt;Author&gt;Berhanu&lt;/Author&gt;&lt;Year&gt;2020&lt;/Year&gt;&lt;RecNum&gt;2571&lt;/RecNum&gt;&lt;DisplayText&gt;(4)&lt;/DisplayText&gt;&lt;record&gt;&lt;rec-number&gt;2571&lt;/rec-number&gt;&lt;foreign-keys&gt;&lt;key app="EN" db-id="pwszsx5xqx0seoe9xv1xfevgwvx2zs9wpa2z" timestamp="1640710179"&gt;2571&lt;/key&gt;&lt;/foreign-keys&gt;&lt;ref-type name="Journal Article"&gt;17&lt;/ref-type&gt;&lt;contributors&gt;&lt;authors&gt;&lt;author&gt;Berhanu, Della&lt;/author&gt;&lt;author&gt;Okwaraji, Yemisrach B&lt;/author&gt;&lt;author&gt;Belayneh, Abebe Bekele&lt;/author&gt;&lt;author&gt;Lemango, Ephrem Tekle&lt;/author&gt;&lt;author&gt;Agonafer, Nesibu&lt;/author&gt;&lt;author&gt;Birhanu, Bizuhan Gelaw&lt;/author&gt;&lt;author&gt;Abera, Kurabachew&lt;/author&gt;&lt;author&gt;Betemariam, Wuleta&lt;/author&gt;&lt;author&gt;Medhanyie, Araya Abrha&lt;/author&gt;&lt;author&gt;Abera, Muluemebet&lt;/author&gt;&lt;/authors&gt;&lt;/contributors&gt;&lt;titles&gt;&lt;title&gt;Protocol for the evaluation of a complex intervention aiming at increased utilisation of primary child health services in Ethiopia: a before and after study in intervention and comparison areas&lt;/title&gt;&lt;secondary-title&gt;BMC Health Serv Res&lt;/secondary-title&gt;&lt;/titles&gt;&lt;periodical&gt;&lt;full-title&gt;BMC Health Serv Res&lt;/full-title&gt;&lt;/periodical&gt;&lt;pages&gt;1-12&lt;/pages&gt;&lt;volume&gt;20&lt;/volume&gt;&lt;number&gt;1&lt;/number&gt;&lt;dates&gt;&lt;year&gt;2020&lt;/year&gt;&lt;/dates&gt;&lt;isbn&gt;1472-6963&lt;/isbn&gt;&lt;urls&gt;&lt;/urls&gt;&lt;/record&gt;&lt;/Cite&gt;&lt;/EndNote&gt;</w:instrText>
            </w:r>
            <w:r>
              <w:rPr>
                <w:rFonts w:cs="Arial"/>
                <w:sz w:val="14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4"/>
                <w:szCs w:val="16"/>
                <w:lang w:val="en-US"/>
              </w:rPr>
              <w:t>(4)</w:t>
            </w:r>
            <w:r>
              <w:rPr>
                <w:rFonts w:cs="Arial"/>
                <w:sz w:val="14"/>
                <w:szCs w:val="16"/>
                <w:lang w:val="en-US"/>
              </w:rPr>
              <w:fldChar w:fldCharType="end"/>
            </w:r>
          </w:p>
        </w:tc>
        <w:tc>
          <w:tcPr>
            <w:tcW w:w="2851" w:type="dxa"/>
            <w:gridSpan w:val="4"/>
            <w:vMerge/>
            <w:tcBorders>
              <w:bottom w:val="single" w:sz="4" w:space="0" w:color="auto"/>
            </w:tcBorders>
          </w:tcPr>
          <w:p w14:paraId="0623048C" w14:textId="77777777" w:rsidR="001E54FA" w:rsidRPr="00A81D4B" w:rsidRDefault="001E54FA" w:rsidP="001E54FA">
            <w:pPr>
              <w:spacing w:after="0" w:line="240" w:lineRule="auto"/>
              <w:rPr>
                <w:rFonts w:cs="Arial"/>
                <w:sz w:val="14"/>
                <w:szCs w:val="16"/>
                <w:lang w:val="en-US"/>
              </w:rPr>
            </w:pPr>
          </w:p>
        </w:tc>
      </w:tr>
    </w:tbl>
    <w:p w14:paraId="1852270A" w14:textId="77777777" w:rsidR="00174A65" w:rsidRDefault="00174A65" w:rsidP="00174A65">
      <w:pPr>
        <w:spacing w:before="240" w:after="0"/>
        <w:rPr>
          <w:b/>
          <w:lang w:val="en-US"/>
        </w:rPr>
      </w:pPr>
      <w:r w:rsidRPr="00177EFE">
        <w:rPr>
          <w:i/>
          <w:color w:val="0093AC"/>
          <w:sz w:val="14"/>
          <w:szCs w:val="16"/>
          <w:lang w:val="en-US"/>
        </w:rPr>
        <w:t>Qualitatively assessed</w:t>
      </w:r>
      <w:r w:rsidRPr="00177EFE">
        <w:rPr>
          <w:i/>
          <w:sz w:val="14"/>
          <w:szCs w:val="16"/>
          <w:lang w:val="en-US"/>
        </w:rPr>
        <w:t>; quantitatively assessed</w:t>
      </w:r>
    </w:p>
    <w:p w14:paraId="2E68B4BF" w14:textId="191C2CDE" w:rsidR="00174A65" w:rsidRDefault="00174A65" w:rsidP="00E01F60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10892BF2" w14:textId="6E82D0A1" w:rsidR="003F51D7" w:rsidRPr="007D2CA7" w:rsidRDefault="00174A65" w:rsidP="00E01F60">
      <w:pPr>
        <w:rPr>
          <w:b/>
          <w:lang w:val="en-US"/>
        </w:rPr>
      </w:pPr>
      <w:r>
        <w:rPr>
          <w:b/>
          <w:lang w:val="en-US"/>
        </w:rPr>
        <w:lastRenderedPageBreak/>
        <w:t>References</w:t>
      </w:r>
    </w:p>
    <w:p w14:paraId="78057D8C" w14:textId="77777777" w:rsidR="008E6EA1" w:rsidRPr="008E6EA1" w:rsidRDefault="00FD4845" w:rsidP="008E6EA1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EN.SECTION.REFLIST </w:instrText>
      </w:r>
      <w:r>
        <w:fldChar w:fldCharType="separate"/>
      </w:r>
      <w:r w:rsidR="008E6EA1" w:rsidRPr="008E6EA1">
        <w:t>1.</w:t>
      </w:r>
      <w:r w:rsidR="008E6EA1" w:rsidRPr="008E6EA1">
        <w:tab/>
        <w:t>Pfadenhauer LM, Gerhardus A, Mozygemba K, Lysdahl KB, Booth A, Hofmann B, Wahlster P, Polus S, Burns J, Brereton L</w:t>
      </w:r>
      <w:r w:rsidR="008E6EA1" w:rsidRPr="008E6EA1">
        <w:rPr>
          <w:i/>
        </w:rPr>
        <w:t xml:space="preserve"> et al</w:t>
      </w:r>
      <w:r w:rsidR="008E6EA1" w:rsidRPr="008E6EA1">
        <w:t xml:space="preserve">: </w:t>
      </w:r>
      <w:r w:rsidR="008E6EA1" w:rsidRPr="008E6EA1">
        <w:rPr>
          <w:b/>
        </w:rPr>
        <w:t>Making sense of complexity in context and implementation: the Context and Implementation of Complex Interventions (CICI) framework</w:t>
      </w:r>
      <w:r w:rsidR="008E6EA1" w:rsidRPr="008E6EA1">
        <w:t xml:space="preserve">. </w:t>
      </w:r>
      <w:r w:rsidR="008E6EA1" w:rsidRPr="008E6EA1">
        <w:rPr>
          <w:i/>
        </w:rPr>
        <w:t xml:space="preserve">Implement Sci </w:t>
      </w:r>
      <w:r w:rsidR="008E6EA1" w:rsidRPr="008E6EA1">
        <w:t xml:space="preserve">2017, </w:t>
      </w:r>
      <w:r w:rsidR="008E6EA1" w:rsidRPr="008E6EA1">
        <w:rPr>
          <w:b/>
        </w:rPr>
        <w:t>12</w:t>
      </w:r>
      <w:r w:rsidR="008E6EA1" w:rsidRPr="008E6EA1">
        <w:t>(1):21.</w:t>
      </w:r>
    </w:p>
    <w:p w14:paraId="5215B600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2.</w:t>
      </w:r>
      <w:r w:rsidRPr="008E6EA1">
        <w:tab/>
        <w:t xml:space="preserve">Verjans-Janssen S, Van Kann DH, Gerards SM, Vos SB, Jansen MW, Kremers SP: </w:t>
      </w:r>
      <w:r w:rsidRPr="008E6EA1">
        <w:rPr>
          <w:b/>
        </w:rPr>
        <w:t>Study protocol of the quasi-experimental evaluation of “KEIGAAF”: a context-based physical activity and nutrition intervention for primary school children</w:t>
      </w:r>
      <w:r w:rsidRPr="008E6EA1">
        <w:t xml:space="preserve">. </w:t>
      </w:r>
      <w:r w:rsidRPr="008E6EA1">
        <w:rPr>
          <w:i/>
        </w:rPr>
        <w:t xml:space="preserve">BMC Public Health </w:t>
      </w:r>
      <w:r w:rsidRPr="008E6EA1">
        <w:t xml:space="preserve">2018, </w:t>
      </w:r>
      <w:r w:rsidRPr="008E6EA1">
        <w:rPr>
          <w:b/>
        </w:rPr>
        <w:t>18</w:t>
      </w:r>
      <w:r w:rsidRPr="008E6EA1">
        <w:t>(1):1-12.</w:t>
      </w:r>
    </w:p>
    <w:p w14:paraId="62B7C616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3.</w:t>
      </w:r>
      <w:r w:rsidRPr="008E6EA1">
        <w:tab/>
        <w:t xml:space="preserve">Rotter T, Plishka C, Hansia MR, Goodridge D, Penz E, Kinsman L, Lawal A, O’Quinn S, Buchan N, Comfort P: </w:t>
      </w:r>
      <w:r w:rsidRPr="008E6EA1">
        <w:rPr>
          <w:b/>
        </w:rPr>
        <w:t>The development, implementation and evaluation of clinical pathways for chronic obstructive pulmonary disease (COPD) in Saskatchewan: protocol for an interrupted times series evaluation</w:t>
      </w:r>
      <w:r w:rsidRPr="008E6EA1">
        <w:t xml:space="preserve">. </w:t>
      </w:r>
      <w:r w:rsidRPr="008E6EA1">
        <w:rPr>
          <w:i/>
        </w:rPr>
        <w:t xml:space="preserve">BMC Health Serv Res </w:t>
      </w:r>
      <w:r w:rsidRPr="008E6EA1">
        <w:t xml:space="preserve">2017, </w:t>
      </w:r>
      <w:r w:rsidRPr="008E6EA1">
        <w:rPr>
          <w:b/>
        </w:rPr>
        <w:t>17</w:t>
      </w:r>
      <w:r w:rsidRPr="008E6EA1">
        <w:t>(1):1-7.</w:t>
      </w:r>
    </w:p>
    <w:p w14:paraId="7C928B1A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4.</w:t>
      </w:r>
      <w:r w:rsidRPr="008E6EA1">
        <w:tab/>
        <w:t xml:space="preserve">Berhanu D, Okwaraji YB, Belayneh AB, Lemango ET, Agonafer N, Birhanu BG, Abera K, Betemariam W, Medhanyie AA, Abera M: </w:t>
      </w:r>
      <w:r w:rsidRPr="008E6EA1">
        <w:rPr>
          <w:b/>
        </w:rPr>
        <w:t>Protocol for the evaluation of a complex intervention aiming at increased utilisation of primary child health services in Ethiopia: a before and after study in intervention and comparison areas</w:t>
      </w:r>
      <w:r w:rsidRPr="008E6EA1">
        <w:t xml:space="preserve">. </w:t>
      </w:r>
      <w:r w:rsidRPr="008E6EA1">
        <w:rPr>
          <w:i/>
        </w:rPr>
        <w:t xml:space="preserve">BMC Health Serv Res </w:t>
      </w:r>
      <w:r w:rsidRPr="008E6EA1">
        <w:t xml:space="preserve">2020, </w:t>
      </w:r>
      <w:r w:rsidRPr="008E6EA1">
        <w:rPr>
          <w:b/>
        </w:rPr>
        <w:t>20</w:t>
      </w:r>
      <w:r w:rsidRPr="008E6EA1">
        <w:t>(1):1-12.</w:t>
      </w:r>
    </w:p>
    <w:p w14:paraId="5145D816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5.</w:t>
      </w:r>
      <w:r w:rsidRPr="008E6EA1">
        <w:tab/>
        <w:t xml:space="preserve">D’Onofrio G, Edelman EJ, Hawk KF, Pantalon MV, Chawarski MC, Owens PH, Martel SH, VanVeldhuisen P, Oden N, Murphy SM: </w:t>
      </w:r>
      <w:r w:rsidRPr="008E6EA1">
        <w:rPr>
          <w:b/>
        </w:rPr>
        <w:t>Implementation facilitation to promote emergency department-initiated buprenorphine for opioid use disorder: protocol for a hybrid type III effectiveness-implementation study (Project ED HEALTH)</w:t>
      </w:r>
      <w:r w:rsidRPr="008E6EA1">
        <w:t xml:space="preserve">. </w:t>
      </w:r>
      <w:r w:rsidRPr="008E6EA1">
        <w:rPr>
          <w:i/>
        </w:rPr>
        <w:t xml:space="preserve">Implement Sci </w:t>
      </w:r>
      <w:r w:rsidRPr="008E6EA1">
        <w:t xml:space="preserve">2019, </w:t>
      </w:r>
      <w:r w:rsidRPr="008E6EA1">
        <w:rPr>
          <w:b/>
        </w:rPr>
        <w:t>14</w:t>
      </w:r>
      <w:r w:rsidRPr="008E6EA1">
        <w:t>(1):48.</w:t>
      </w:r>
    </w:p>
    <w:p w14:paraId="48290816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6.</w:t>
      </w:r>
      <w:r w:rsidRPr="008E6EA1">
        <w:tab/>
        <w:t xml:space="preserve">Johnson K, Gilbert L, Hunt T, Wu E, Metsch L, Goddard-Eckrich D, Richards S, Tibbetts R, Rowe JC, Wainberg ML: </w:t>
      </w:r>
      <w:r w:rsidRPr="008E6EA1">
        <w:rPr>
          <w:b/>
        </w:rPr>
        <w:t>The effectiveness of a group-based computerized HIV/STI prevention intervention for black women who use drugs in the criminal justice system: study protocol for E-WORTH (Empowering African-American Women on the Road to Health), a Hybrid Type 1 randomized controlled trial</w:t>
      </w:r>
      <w:r w:rsidRPr="008E6EA1">
        <w:t xml:space="preserve">. </w:t>
      </w:r>
      <w:r w:rsidRPr="008E6EA1">
        <w:rPr>
          <w:i/>
        </w:rPr>
        <w:t xml:space="preserve">Trials </w:t>
      </w:r>
      <w:r w:rsidRPr="008E6EA1">
        <w:t xml:space="preserve">2018, </w:t>
      </w:r>
      <w:r w:rsidRPr="008E6EA1">
        <w:rPr>
          <w:b/>
        </w:rPr>
        <w:t>19</w:t>
      </w:r>
      <w:r w:rsidRPr="008E6EA1">
        <w:t>(1):1-19.</w:t>
      </w:r>
    </w:p>
    <w:p w14:paraId="21A5411D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7.</w:t>
      </w:r>
      <w:r w:rsidRPr="008E6EA1">
        <w:tab/>
        <w:t>Rahm AK, Cragun D, Hunter JE, Epstein MM, Lowery J, Lu CY, Pawloski PA, Sharaf RN, Liang S-Y, Burnett-Hartman AN</w:t>
      </w:r>
      <w:r w:rsidRPr="008E6EA1">
        <w:rPr>
          <w:i/>
        </w:rPr>
        <w:t xml:space="preserve"> et al</w:t>
      </w:r>
      <w:r w:rsidRPr="008E6EA1">
        <w:t xml:space="preserve">: </w:t>
      </w:r>
      <w:r w:rsidRPr="008E6EA1">
        <w:rPr>
          <w:b/>
        </w:rPr>
        <w:t>Implementing universal Lynch syndrome screening (IMPULSS): protocol for a multi-site study to identify strategies to implement, adapt, and sustain genomic medicine programs in different organizational contexts</w:t>
      </w:r>
      <w:r w:rsidRPr="008E6EA1">
        <w:t xml:space="preserve">. </w:t>
      </w:r>
      <w:r w:rsidRPr="008E6EA1">
        <w:rPr>
          <w:i/>
        </w:rPr>
        <w:t xml:space="preserve">BMC Health Serv Res </w:t>
      </w:r>
      <w:r w:rsidRPr="008E6EA1">
        <w:t xml:space="preserve">2018, </w:t>
      </w:r>
      <w:r w:rsidRPr="008E6EA1">
        <w:rPr>
          <w:b/>
        </w:rPr>
        <w:t>18</w:t>
      </w:r>
      <w:r w:rsidRPr="008E6EA1">
        <w:t>(1):824.</w:t>
      </w:r>
    </w:p>
    <w:p w14:paraId="14C3D0C9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8.</w:t>
      </w:r>
      <w:r w:rsidRPr="008E6EA1">
        <w:tab/>
        <w:t xml:space="preserve">Taylor RS, Hayward C, Eyre V, Austin J, Davies R, Doherty P, Jolly K, Wingham J, Van Lingen R, Abraham C: </w:t>
      </w:r>
      <w:r w:rsidRPr="008E6EA1">
        <w:rPr>
          <w:b/>
        </w:rPr>
        <w:t>Clinical effectiveness and cost-effectiveness of the Rehabilitation Enablement in Chronic Heart Failure (REACH-HF) facilitated self-care rehabilitation intervention in heart failure patients and caregivers: rationale and protocol for a multicentre randomised controlled trial</w:t>
      </w:r>
      <w:r w:rsidRPr="008E6EA1">
        <w:t xml:space="preserve">. </w:t>
      </w:r>
      <w:r w:rsidRPr="008E6EA1">
        <w:rPr>
          <w:i/>
        </w:rPr>
        <w:t xml:space="preserve">BMJ Open </w:t>
      </w:r>
      <w:r w:rsidRPr="008E6EA1">
        <w:t xml:space="preserve">2015, </w:t>
      </w:r>
      <w:r w:rsidRPr="008E6EA1">
        <w:rPr>
          <w:b/>
        </w:rPr>
        <w:t>5</w:t>
      </w:r>
      <w:r w:rsidRPr="008E6EA1">
        <w:t>(12):e009994.</w:t>
      </w:r>
    </w:p>
    <w:p w14:paraId="13A6804A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9.</w:t>
      </w:r>
      <w:r w:rsidRPr="008E6EA1">
        <w:tab/>
        <w:t xml:space="preserve">Van Dongen BM, Ridder MAM, Steenhuis IHM, Renders CM: </w:t>
      </w:r>
      <w:r w:rsidRPr="008E6EA1">
        <w:rPr>
          <w:b/>
        </w:rPr>
        <w:t>Background and evaluation design of a community-based health-promoting school intervention: Fit Lifestyle at School and at Home (FLASH)</w:t>
      </w:r>
      <w:r w:rsidRPr="008E6EA1">
        <w:t xml:space="preserve">. </w:t>
      </w:r>
      <w:r w:rsidRPr="008E6EA1">
        <w:rPr>
          <w:i/>
        </w:rPr>
        <w:t xml:space="preserve">BMC Public Health </w:t>
      </w:r>
      <w:r w:rsidRPr="008E6EA1">
        <w:t xml:space="preserve">2019, </w:t>
      </w:r>
      <w:r w:rsidRPr="008E6EA1">
        <w:rPr>
          <w:b/>
        </w:rPr>
        <w:t>19</w:t>
      </w:r>
      <w:r w:rsidRPr="008E6EA1">
        <w:t>(1):1-11.</w:t>
      </w:r>
    </w:p>
    <w:p w14:paraId="43157394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10.</w:t>
      </w:r>
      <w:r w:rsidRPr="008E6EA1">
        <w:tab/>
        <w:t xml:space="preserve">Apers H, Vuylsteke B, Loos J, Smekens T, Deblonde J, Van Beckhoven D, Nöstlinger C: </w:t>
      </w:r>
      <w:r w:rsidRPr="008E6EA1">
        <w:rPr>
          <w:b/>
        </w:rPr>
        <w:t>Development and evaluation of an HIV-testing intervention for primary care: protocol for a mixed methods study</w:t>
      </w:r>
      <w:r w:rsidRPr="008E6EA1">
        <w:t xml:space="preserve">. </w:t>
      </w:r>
      <w:r w:rsidRPr="008E6EA1">
        <w:rPr>
          <w:i/>
        </w:rPr>
        <w:t xml:space="preserve">JMIR Res Protoc </w:t>
      </w:r>
      <w:r w:rsidRPr="008E6EA1">
        <w:t xml:space="preserve">2020, </w:t>
      </w:r>
      <w:r w:rsidRPr="008E6EA1">
        <w:rPr>
          <w:b/>
        </w:rPr>
        <w:t>9</w:t>
      </w:r>
      <w:r w:rsidRPr="008E6EA1">
        <w:t>(8):e16486.</w:t>
      </w:r>
    </w:p>
    <w:p w14:paraId="1064C052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11.</w:t>
      </w:r>
      <w:r w:rsidRPr="008E6EA1">
        <w:tab/>
        <w:t xml:space="preserve">Van Delft LMM, Bor P, Valkenet K, Veenhof C: </w:t>
      </w:r>
      <w:r w:rsidRPr="008E6EA1">
        <w:rPr>
          <w:b/>
        </w:rPr>
        <w:t>Hospital in Motion, a multidimensional implementation project to improve patients’ physical behavior during hospitalization: protocol for a mixed-methods study</w:t>
      </w:r>
      <w:r w:rsidRPr="008E6EA1">
        <w:t xml:space="preserve">. </w:t>
      </w:r>
      <w:r w:rsidRPr="008E6EA1">
        <w:rPr>
          <w:i/>
        </w:rPr>
        <w:t xml:space="preserve">JMIR Res Protoc </w:t>
      </w:r>
      <w:r w:rsidRPr="008E6EA1">
        <w:t xml:space="preserve">2019, </w:t>
      </w:r>
      <w:r w:rsidRPr="008E6EA1">
        <w:rPr>
          <w:b/>
        </w:rPr>
        <w:t>8</w:t>
      </w:r>
      <w:r w:rsidRPr="008E6EA1">
        <w:t>(4):e11341.</w:t>
      </w:r>
    </w:p>
    <w:p w14:paraId="4A886DE3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lastRenderedPageBreak/>
        <w:t>12.</w:t>
      </w:r>
      <w:r w:rsidRPr="008E6EA1">
        <w:tab/>
        <w:t xml:space="preserve">Kwan BM, Dickinson LM, Glasgow RE, Sajatovic M, Gritz M, Holtrop JS, Nease DE, Ritchie N, Nederveld A, Gurfinkel D: </w:t>
      </w:r>
      <w:r w:rsidRPr="008E6EA1">
        <w:rPr>
          <w:b/>
        </w:rPr>
        <w:t>The Invested in Diabetes Study Protocol: a cluster randomized pragmatic trial comparing standardized and patient-driven diabetes shared medical appointments</w:t>
      </w:r>
      <w:r w:rsidRPr="008E6EA1">
        <w:t xml:space="preserve">. </w:t>
      </w:r>
      <w:r w:rsidRPr="008E6EA1">
        <w:rPr>
          <w:i/>
        </w:rPr>
        <w:t xml:space="preserve">Trials </w:t>
      </w:r>
      <w:r w:rsidRPr="008E6EA1">
        <w:t xml:space="preserve">2020, </w:t>
      </w:r>
      <w:r w:rsidRPr="008E6EA1">
        <w:rPr>
          <w:b/>
        </w:rPr>
        <w:t>21</w:t>
      </w:r>
      <w:r w:rsidRPr="008E6EA1">
        <w:t>(1):1-14.</w:t>
      </w:r>
    </w:p>
    <w:p w14:paraId="48F3A00D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13.</w:t>
      </w:r>
      <w:r w:rsidRPr="008E6EA1">
        <w:tab/>
        <w:t>Shanley DC, Hawkins E, Page M, Shelton D, Liu W, Webster H, Moritz KM, Barry L, Ziviani J, Morrissey S</w:t>
      </w:r>
      <w:r w:rsidRPr="008E6EA1">
        <w:rPr>
          <w:i/>
        </w:rPr>
        <w:t xml:space="preserve"> et al</w:t>
      </w:r>
      <w:r w:rsidRPr="008E6EA1">
        <w:t xml:space="preserve">: </w:t>
      </w:r>
      <w:r w:rsidRPr="008E6EA1">
        <w:rPr>
          <w:b/>
        </w:rPr>
        <w:t>Protocol for the Yapatjarrathati project: a mixed-method implementation trial of a tiered assessment process for identifying fetal alcohol spectrum disorders in a remote Australian community</w:t>
      </w:r>
      <w:r w:rsidRPr="008E6EA1">
        <w:t xml:space="preserve">. </w:t>
      </w:r>
      <w:r w:rsidRPr="008E6EA1">
        <w:rPr>
          <w:i/>
        </w:rPr>
        <w:t xml:space="preserve">BMC Health Serv Res </w:t>
      </w:r>
      <w:r w:rsidRPr="008E6EA1">
        <w:t xml:space="preserve">2019, </w:t>
      </w:r>
      <w:r w:rsidRPr="008E6EA1">
        <w:rPr>
          <w:b/>
        </w:rPr>
        <w:t>19</w:t>
      </w:r>
      <w:r w:rsidRPr="008E6EA1">
        <w:t>(1):649.</w:t>
      </w:r>
    </w:p>
    <w:p w14:paraId="7CA7C745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14.</w:t>
      </w:r>
      <w:r w:rsidRPr="008E6EA1">
        <w:tab/>
        <w:t xml:space="preserve">Lakerveld J, Mackenbach JD, De Boer F, Brandhorst B, Broerse JE, De Bruijn G-J, Feunekes G, Gillebaart M, Harbers M, Hoenink J: </w:t>
      </w:r>
      <w:r w:rsidRPr="008E6EA1">
        <w:rPr>
          <w:b/>
        </w:rPr>
        <w:t>Improving cardiometabolic health through nudging dietary behaviours and physical activity in low SES adults: design of the Supreme Nudge project</w:t>
      </w:r>
      <w:r w:rsidRPr="008E6EA1">
        <w:t xml:space="preserve">. </w:t>
      </w:r>
      <w:r w:rsidRPr="008E6EA1">
        <w:rPr>
          <w:i/>
        </w:rPr>
        <w:t xml:space="preserve">BMC Public Health </w:t>
      </w:r>
      <w:r w:rsidRPr="008E6EA1">
        <w:t xml:space="preserve">2018, </w:t>
      </w:r>
      <w:r w:rsidRPr="008E6EA1">
        <w:rPr>
          <w:b/>
        </w:rPr>
        <w:t>18</w:t>
      </w:r>
      <w:r w:rsidRPr="008E6EA1">
        <w:t>(1):1-9.</w:t>
      </w:r>
    </w:p>
    <w:p w14:paraId="0775FB82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15.</w:t>
      </w:r>
      <w:r w:rsidRPr="008E6EA1">
        <w:tab/>
        <w:t xml:space="preserve">Nahar P, van Marwijk H, Gibson L, Musinguzi G, Anthierens S, Ford E, Bremner SA, Bowyer M, Le Reste JY, Sodi T: </w:t>
      </w:r>
      <w:r w:rsidRPr="008E6EA1">
        <w:rPr>
          <w:b/>
        </w:rPr>
        <w:t>A protocol paper: community engagement interventions for cardiovascular disease prevention in socially disadvantaged populations in the UK: an implementation research study</w:t>
      </w:r>
      <w:r w:rsidRPr="008E6EA1">
        <w:t xml:space="preserve">. </w:t>
      </w:r>
      <w:r w:rsidRPr="008E6EA1">
        <w:rPr>
          <w:i/>
        </w:rPr>
        <w:t xml:space="preserve">Glob Health Res Policy </w:t>
      </w:r>
      <w:r w:rsidRPr="008E6EA1">
        <w:t xml:space="preserve">2020, </w:t>
      </w:r>
      <w:r w:rsidRPr="008E6EA1">
        <w:rPr>
          <w:b/>
        </w:rPr>
        <w:t>5</w:t>
      </w:r>
      <w:r w:rsidRPr="008E6EA1">
        <w:t>(1):1-9.</w:t>
      </w:r>
    </w:p>
    <w:p w14:paraId="62768FD2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16.</w:t>
      </w:r>
      <w:r w:rsidRPr="008E6EA1">
        <w:tab/>
        <w:t xml:space="preserve">Knight DK, Belenko S, Wiley T, Robertson AA, Arrigona N, Dennis M, Bartkowski JP, McReynolds LS, Becan JE, Knudsen HK: </w:t>
      </w:r>
      <w:r w:rsidRPr="008E6EA1">
        <w:rPr>
          <w:b/>
        </w:rPr>
        <w:t>Juvenile Justice—Translational Research on Interventions for Adolescents in the Legal System (JJ-TRIALS): a cluster randomized trial targeting system-wide improvement in substance use services</w:t>
      </w:r>
      <w:r w:rsidRPr="008E6EA1">
        <w:t xml:space="preserve">. </w:t>
      </w:r>
      <w:r w:rsidRPr="008E6EA1">
        <w:rPr>
          <w:i/>
        </w:rPr>
        <w:t xml:space="preserve">Implement Sci </w:t>
      </w:r>
      <w:r w:rsidRPr="008E6EA1">
        <w:t xml:space="preserve">2015, </w:t>
      </w:r>
      <w:r w:rsidRPr="008E6EA1">
        <w:rPr>
          <w:b/>
        </w:rPr>
        <w:t>11</w:t>
      </w:r>
      <w:r w:rsidRPr="008E6EA1">
        <w:t>(1):1-18.</w:t>
      </w:r>
    </w:p>
    <w:p w14:paraId="3481D733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17.</w:t>
      </w:r>
      <w:r w:rsidRPr="008E6EA1">
        <w:tab/>
        <w:t xml:space="preserve">Osilla KC, Becker K, Ecola L, Hurley B, Manuel JK, Ober A, Paddock SM, Watkins KE: </w:t>
      </w:r>
      <w:r w:rsidRPr="008E6EA1">
        <w:rPr>
          <w:b/>
        </w:rPr>
        <w:t>Study design to evaluate a group-based therapy for support persons of adults on buprenorphine/naloxone</w:t>
      </w:r>
      <w:r w:rsidRPr="008E6EA1">
        <w:t xml:space="preserve">. </w:t>
      </w:r>
      <w:r w:rsidRPr="008E6EA1">
        <w:rPr>
          <w:i/>
        </w:rPr>
        <w:t xml:space="preserve">Addict Sci Clin Pract </w:t>
      </w:r>
      <w:r w:rsidRPr="008E6EA1">
        <w:t xml:space="preserve">2020, </w:t>
      </w:r>
      <w:r w:rsidRPr="008E6EA1">
        <w:rPr>
          <w:b/>
        </w:rPr>
        <w:t>15</w:t>
      </w:r>
      <w:r w:rsidRPr="008E6EA1">
        <w:t>(1):1-11.</w:t>
      </w:r>
    </w:p>
    <w:p w14:paraId="1242A02A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18.</w:t>
      </w:r>
      <w:r w:rsidRPr="008E6EA1">
        <w:tab/>
        <w:t xml:space="preserve">Bidwell P, Thakar R, Sevdalis N, Silverton L, Novis V, Hellyer A, Kelsey M, van der Meulen J, Gurol-Urganci I: </w:t>
      </w:r>
      <w:r w:rsidRPr="008E6EA1">
        <w:rPr>
          <w:b/>
        </w:rPr>
        <w:t>A multi-centre quality improvement project to reduce the incidence of obstetric anal sphincter injury (OASI): study protocol</w:t>
      </w:r>
      <w:r w:rsidRPr="008E6EA1">
        <w:t xml:space="preserve">. </w:t>
      </w:r>
      <w:r w:rsidRPr="008E6EA1">
        <w:rPr>
          <w:i/>
        </w:rPr>
        <w:t xml:space="preserve">BMC Pregnancy Childbirth </w:t>
      </w:r>
      <w:r w:rsidRPr="008E6EA1">
        <w:t xml:space="preserve">2018, </w:t>
      </w:r>
      <w:r w:rsidRPr="008E6EA1">
        <w:rPr>
          <w:b/>
        </w:rPr>
        <w:t>18</w:t>
      </w:r>
      <w:r w:rsidRPr="008E6EA1">
        <w:t>(1):1-11.</w:t>
      </w:r>
    </w:p>
    <w:p w14:paraId="54F1AB47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19.</w:t>
      </w:r>
      <w:r w:rsidRPr="008E6EA1">
        <w:tab/>
        <w:t>Grazioli VS, Moullin JC, Kasztura M, Canepa-Allen M, Hugli O, Griffin J, Vu F, Hudon C, Jackson Y, Wolff H</w:t>
      </w:r>
      <w:r w:rsidRPr="008E6EA1">
        <w:rPr>
          <w:i/>
        </w:rPr>
        <w:t xml:space="preserve"> et al</w:t>
      </w:r>
      <w:r w:rsidRPr="008E6EA1">
        <w:t xml:space="preserve">: </w:t>
      </w:r>
      <w:r w:rsidRPr="008E6EA1">
        <w:rPr>
          <w:b/>
        </w:rPr>
        <w:t>Implementing a case management intervention for frequent users of the emergency department (I-CaM): an effectiveness-implementation hybrid trial study protocol</w:t>
      </w:r>
      <w:r w:rsidRPr="008E6EA1">
        <w:t xml:space="preserve">. </w:t>
      </w:r>
      <w:r w:rsidRPr="008E6EA1">
        <w:rPr>
          <w:i/>
        </w:rPr>
        <w:t xml:space="preserve">BMC Health Serv Res </w:t>
      </w:r>
      <w:r w:rsidRPr="008E6EA1">
        <w:t xml:space="preserve">2019, </w:t>
      </w:r>
      <w:r w:rsidRPr="008E6EA1">
        <w:rPr>
          <w:b/>
        </w:rPr>
        <w:t>19</w:t>
      </w:r>
      <w:r w:rsidRPr="008E6EA1">
        <w:t>(1):28.</w:t>
      </w:r>
    </w:p>
    <w:p w14:paraId="5BEDA0ED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20.</w:t>
      </w:r>
      <w:r w:rsidRPr="008E6EA1">
        <w:tab/>
        <w:t xml:space="preserve">Sutherland R, Brown A, Nathan N, Janssen L, Reynolds R, Walton A, Hudson N, Chooi A, Yoong S, Wiggers J: </w:t>
      </w:r>
      <w:r w:rsidRPr="008E6EA1">
        <w:rPr>
          <w:b/>
        </w:rPr>
        <w:t>Protocol for an effectiveness-implementation hybrid trial to assess the effectiveness and cost-effectiveness of an m-health intervention to decrease the consumption of discretionary foods packed in school lunchboxes: The ‘SWAP IT’trial</w:t>
      </w:r>
      <w:r w:rsidRPr="008E6EA1">
        <w:t xml:space="preserve">. </w:t>
      </w:r>
      <w:r w:rsidRPr="008E6EA1">
        <w:rPr>
          <w:i/>
        </w:rPr>
        <w:t xml:space="preserve">BMC Public Health </w:t>
      </w:r>
      <w:r w:rsidRPr="008E6EA1">
        <w:t xml:space="preserve">2019, </w:t>
      </w:r>
      <w:r w:rsidRPr="008E6EA1">
        <w:rPr>
          <w:b/>
        </w:rPr>
        <w:t>19</w:t>
      </w:r>
      <w:r w:rsidRPr="008E6EA1">
        <w:t>(1):1-11.</w:t>
      </w:r>
    </w:p>
    <w:p w14:paraId="4DA8C38F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21.</w:t>
      </w:r>
      <w:r w:rsidRPr="008E6EA1">
        <w:tab/>
        <w:t xml:space="preserve">Hartzler B, Lyon AR, Walker DD, Matthews L, King KM, McCollister KE: </w:t>
      </w:r>
      <w:r w:rsidRPr="008E6EA1">
        <w:rPr>
          <w:b/>
        </w:rPr>
        <w:t>Implementing the teen marijuana check-up in schools—a study protocol</w:t>
      </w:r>
      <w:r w:rsidRPr="008E6EA1">
        <w:t xml:space="preserve">. </w:t>
      </w:r>
      <w:r w:rsidRPr="008E6EA1">
        <w:rPr>
          <w:i/>
        </w:rPr>
        <w:t xml:space="preserve">Implement Sci </w:t>
      </w:r>
      <w:r w:rsidRPr="008E6EA1">
        <w:t xml:space="preserve">2017, </w:t>
      </w:r>
      <w:r w:rsidRPr="008E6EA1">
        <w:rPr>
          <w:b/>
        </w:rPr>
        <w:t>12</w:t>
      </w:r>
      <w:r w:rsidRPr="008E6EA1">
        <w:t>(1):1-14.</w:t>
      </w:r>
    </w:p>
    <w:p w14:paraId="78894D44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22.</w:t>
      </w:r>
      <w:r w:rsidRPr="008E6EA1">
        <w:tab/>
        <w:t xml:space="preserve">Gray CS, Wodchis WP, Upshur R, Cott C, McKinstry B, Mercer S, Palen TE, Ramsay T, Thavorn K: </w:t>
      </w:r>
      <w:r w:rsidRPr="008E6EA1">
        <w:rPr>
          <w:b/>
        </w:rPr>
        <w:t>Supporting goal-oriented primary health care for seniors with complex care needs using mobile technology: evaluation and implementation of the health system performance research network, Bridgepoint electronic patient reported outcome tool</w:t>
      </w:r>
      <w:r w:rsidRPr="008E6EA1">
        <w:t xml:space="preserve">. </w:t>
      </w:r>
      <w:r w:rsidRPr="008E6EA1">
        <w:rPr>
          <w:i/>
        </w:rPr>
        <w:t xml:space="preserve">JMIR Res Protoc </w:t>
      </w:r>
      <w:r w:rsidRPr="008E6EA1">
        <w:t xml:space="preserve">2016, </w:t>
      </w:r>
      <w:r w:rsidRPr="008E6EA1">
        <w:rPr>
          <w:b/>
        </w:rPr>
        <w:t>5</w:t>
      </w:r>
      <w:r w:rsidRPr="008E6EA1">
        <w:t>(2):e126.</w:t>
      </w:r>
    </w:p>
    <w:p w14:paraId="123C45CF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lastRenderedPageBreak/>
        <w:t>23.</w:t>
      </w:r>
      <w:r w:rsidRPr="008E6EA1">
        <w:tab/>
        <w:t xml:space="preserve">Quintiliani LM, Russinova ZL, Bloch PP, Truong V, Xuan Z, Pbert L, Lasser KE: </w:t>
      </w:r>
      <w:r w:rsidRPr="008E6EA1">
        <w:rPr>
          <w:b/>
        </w:rPr>
        <w:t>Patient navigation and financial incentives to promote smoking cessation in an underserved primary care population: A randomized controlled trial protocol</w:t>
      </w:r>
      <w:r w:rsidRPr="008E6EA1">
        <w:t xml:space="preserve">. </w:t>
      </w:r>
      <w:r w:rsidRPr="008E6EA1">
        <w:rPr>
          <w:i/>
        </w:rPr>
        <w:t xml:space="preserve">Contemp Clin Trials </w:t>
      </w:r>
      <w:r w:rsidRPr="008E6EA1">
        <w:t xml:space="preserve">2015, </w:t>
      </w:r>
      <w:r w:rsidRPr="008E6EA1">
        <w:rPr>
          <w:b/>
        </w:rPr>
        <w:t>45</w:t>
      </w:r>
      <w:r w:rsidRPr="008E6EA1">
        <w:t>:449-457.</w:t>
      </w:r>
    </w:p>
    <w:p w14:paraId="42F7BF62" w14:textId="77777777" w:rsidR="008E6EA1" w:rsidRPr="008E6EA1" w:rsidRDefault="008E6EA1" w:rsidP="008E6EA1">
      <w:pPr>
        <w:pStyle w:val="EndNoteBibliography"/>
        <w:spacing w:after="0"/>
        <w:ind w:left="720" w:hanging="720"/>
      </w:pPr>
      <w:r w:rsidRPr="008E6EA1">
        <w:t>24.</w:t>
      </w:r>
      <w:r w:rsidRPr="008E6EA1">
        <w:tab/>
        <w:t xml:space="preserve">Sævareid TJL, Lillemoen L, Thoresen L, Førde R, Gjerberg E, Pedersen R: </w:t>
      </w:r>
      <w:r w:rsidRPr="008E6EA1">
        <w:rPr>
          <w:b/>
        </w:rPr>
        <w:t>Implementing advance care planning in nursing homes–study protocol of a cluster-randomized clinical trial</w:t>
      </w:r>
      <w:r w:rsidRPr="008E6EA1">
        <w:t xml:space="preserve">. </w:t>
      </w:r>
      <w:r w:rsidRPr="008E6EA1">
        <w:rPr>
          <w:i/>
        </w:rPr>
        <w:t xml:space="preserve">BMC Geriatr </w:t>
      </w:r>
      <w:r w:rsidRPr="008E6EA1">
        <w:t xml:space="preserve">2018, </w:t>
      </w:r>
      <w:r w:rsidRPr="008E6EA1">
        <w:rPr>
          <w:b/>
        </w:rPr>
        <w:t>18</w:t>
      </w:r>
      <w:r w:rsidRPr="008E6EA1">
        <w:t>(1):1-12.</w:t>
      </w:r>
    </w:p>
    <w:p w14:paraId="38C6132C" w14:textId="77777777" w:rsidR="008E6EA1" w:rsidRPr="008E6EA1" w:rsidRDefault="008E6EA1" w:rsidP="008E6EA1">
      <w:pPr>
        <w:pStyle w:val="EndNoteBibliography"/>
        <w:ind w:left="720" w:hanging="720"/>
      </w:pPr>
      <w:r w:rsidRPr="008E6EA1">
        <w:t>25.</w:t>
      </w:r>
      <w:r w:rsidRPr="008E6EA1">
        <w:tab/>
        <w:t xml:space="preserve">Smeltzer MP, Rugless FE, Jackson BM, Berryman CL, Faris NR, Ray MA, Meadows M, Patel AA, Roark KS, Kedia SK: </w:t>
      </w:r>
      <w:r w:rsidRPr="008E6EA1">
        <w:rPr>
          <w:b/>
        </w:rPr>
        <w:t>Pragmatic trial of a multidisciplinary lung cancer care model in a community healthcare setting: study design, implementation evaluation, and baseline clinical results</w:t>
      </w:r>
      <w:r w:rsidRPr="008E6EA1">
        <w:t xml:space="preserve">. </w:t>
      </w:r>
      <w:r w:rsidRPr="008E6EA1">
        <w:rPr>
          <w:i/>
        </w:rPr>
        <w:t xml:space="preserve">Transl Lung Canc Res </w:t>
      </w:r>
      <w:r w:rsidRPr="008E6EA1">
        <w:t xml:space="preserve">2018, </w:t>
      </w:r>
      <w:r w:rsidRPr="008E6EA1">
        <w:rPr>
          <w:b/>
        </w:rPr>
        <w:t>7</w:t>
      </w:r>
      <w:r w:rsidRPr="008E6EA1">
        <w:t>(1):88.</w:t>
      </w:r>
    </w:p>
    <w:p w14:paraId="3FE7588A" w14:textId="6192C630" w:rsidR="008F3607" w:rsidRPr="00666739" w:rsidRDefault="00FD4845" w:rsidP="00D0409C">
      <w:pPr>
        <w:rPr>
          <w:lang w:val="en-US"/>
        </w:rPr>
      </w:pPr>
      <w:r>
        <w:fldChar w:fldCharType="end"/>
      </w:r>
    </w:p>
    <w:sectPr w:rsidR="008F3607" w:rsidRPr="00666739" w:rsidSect="00577D6F">
      <w:headerReference w:type="default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755A4" w14:textId="77777777" w:rsidR="007F4951" w:rsidRDefault="007F4951" w:rsidP="006F0997">
      <w:pPr>
        <w:spacing w:after="0" w:line="240" w:lineRule="auto"/>
      </w:pPr>
      <w:r>
        <w:separator/>
      </w:r>
    </w:p>
  </w:endnote>
  <w:endnote w:type="continuationSeparator" w:id="0">
    <w:p w14:paraId="5C3350AC" w14:textId="77777777" w:rsidR="007F4951" w:rsidRDefault="007F4951" w:rsidP="006F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1B8E" w14:textId="37E1FC8C" w:rsidR="008F1C31" w:rsidRDefault="008F1C31" w:rsidP="00332331">
    <w:pPr>
      <w:pStyle w:val="Fuzeile"/>
      <w:jc w:val="right"/>
    </w:pPr>
  </w:p>
  <w:p w14:paraId="4959FD03" w14:textId="77777777" w:rsidR="008F1C31" w:rsidRDefault="008F1C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206015"/>
      <w:docPartObj>
        <w:docPartGallery w:val="Page Numbers (Bottom of Page)"/>
        <w:docPartUnique/>
      </w:docPartObj>
    </w:sdtPr>
    <w:sdtContent>
      <w:p w14:paraId="347B4917" w14:textId="77777777" w:rsidR="008F1C31" w:rsidRDefault="008F1C3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AFB7CA" w14:textId="77777777" w:rsidR="008F1C31" w:rsidRDefault="008F1C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0939A" w14:textId="77777777" w:rsidR="007F4951" w:rsidRDefault="007F4951" w:rsidP="006F0997">
      <w:pPr>
        <w:spacing w:after="0" w:line="240" w:lineRule="auto"/>
      </w:pPr>
      <w:r>
        <w:separator/>
      </w:r>
    </w:p>
  </w:footnote>
  <w:footnote w:type="continuationSeparator" w:id="0">
    <w:p w14:paraId="6B5CCBE6" w14:textId="77777777" w:rsidR="007F4951" w:rsidRDefault="007F4951" w:rsidP="006F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220789"/>
      <w:docPartObj>
        <w:docPartGallery w:val="Page Numbers (Top of Page)"/>
        <w:docPartUnique/>
      </w:docPartObj>
    </w:sdtPr>
    <w:sdtContent>
      <w:p w14:paraId="7BFD6AFF" w14:textId="787D63E6" w:rsidR="00577D6F" w:rsidRDefault="00577D6F">
        <w:pPr>
          <w:pStyle w:val="Kopfzeile"/>
          <w:jc w:val="right"/>
        </w:pPr>
        <w:r w:rsidRPr="00577D6F">
          <w:rPr>
            <w:lang w:val="en-US"/>
          </w:rPr>
          <w:t>CONTEXTUAL ANALYSIS IN IMPLEMENTATION SC</w:t>
        </w:r>
        <w:r>
          <w:rPr>
            <w:lang w:val="en-US"/>
          </w:rPr>
          <w:t>IENCE</w:t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rPr>
            <w:lang w:val="en-US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577D6F">
          <w:rPr>
            <w:lang w:val="en-US"/>
          </w:rPr>
          <w:t>2</w:t>
        </w:r>
        <w:r>
          <w:fldChar w:fldCharType="end"/>
        </w:r>
      </w:p>
    </w:sdtContent>
  </w:sdt>
  <w:p w14:paraId="6BCA2B8A" w14:textId="77777777" w:rsidR="00577D6F" w:rsidRDefault="00577D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1BE3"/>
    <w:multiLevelType w:val="hybridMultilevel"/>
    <w:tmpl w:val="89C83CEE"/>
    <w:lvl w:ilvl="0" w:tplc="A81815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479CC"/>
    <w:multiLevelType w:val="hybridMultilevel"/>
    <w:tmpl w:val="13446FBE"/>
    <w:lvl w:ilvl="0" w:tplc="47E44476">
      <w:start w:val="5"/>
      <w:numFmt w:val="bullet"/>
      <w:lvlText w:val="-"/>
      <w:lvlJc w:val="left"/>
      <w:pPr>
        <w:ind w:left="12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" w15:restartNumberingAfterBreak="0">
    <w:nsid w:val="1CDF5179"/>
    <w:multiLevelType w:val="hybridMultilevel"/>
    <w:tmpl w:val="8ACACF8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33161D10"/>
    <w:multiLevelType w:val="hybridMultilevel"/>
    <w:tmpl w:val="6378800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1592B"/>
    <w:multiLevelType w:val="hybridMultilevel"/>
    <w:tmpl w:val="F97E138A"/>
    <w:styleLink w:val="Table"/>
    <w:lvl w:ilvl="0" w:tplc="E4ECF238">
      <w:start w:val="1"/>
      <w:numFmt w:val="decimal"/>
      <w:pStyle w:val="Table"/>
      <w:isLgl/>
      <w:lvlText w:val="Table %1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51E88EE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B44A1F8C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14EBE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FBEA3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BF4EB3E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9441FF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7806EF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5E66F73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5A47475"/>
    <w:multiLevelType w:val="hybridMultilevel"/>
    <w:tmpl w:val="B70E44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F86AA3"/>
    <w:multiLevelType w:val="multilevel"/>
    <w:tmpl w:val="9CC83940"/>
    <w:lvl w:ilvl="0">
      <w:start w:val="1"/>
      <w:numFmt w:val="decimal"/>
      <w:lvlText w:val="Chapter %1."/>
      <w:lvlJc w:val="left"/>
      <w:pPr>
        <w:ind w:left="1282" w:hanging="432"/>
      </w:pPr>
      <w:rPr>
        <w:rFonts w:hint="default"/>
        <w:color w:val="00729A"/>
        <w:sz w:val="44"/>
        <w:szCs w:val="4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71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85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200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214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229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2434" w:hanging="1584"/>
      </w:pPr>
    </w:lvl>
  </w:abstractNum>
  <w:abstractNum w:abstractNumId="8" w15:restartNumberingAfterBreak="0">
    <w:nsid w:val="49254E20"/>
    <w:multiLevelType w:val="hybridMultilevel"/>
    <w:tmpl w:val="08DEB1E0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B1238"/>
    <w:multiLevelType w:val="hybridMultilevel"/>
    <w:tmpl w:val="F1E218CE"/>
    <w:lvl w:ilvl="0" w:tplc="FF30979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D4389"/>
    <w:multiLevelType w:val="hybridMultilevel"/>
    <w:tmpl w:val="435811EE"/>
    <w:lvl w:ilvl="0" w:tplc="FE50E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4081F"/>
    <w:multiLevelType w:val="hybridMultilevel"/>
    <w:tmpl w:val="7D382DD6"/>
    <w:lvl w:ilvl="0" w:tplc="D4D82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3687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E000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8DA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086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723E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14AA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06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1845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C5B2C"/>
    <w:multiLevelType w:val="hybridMultilevel"/>
    <w:tmpl w:val="FF38A292"/>
    <w:lvl w:ilvl="0" w:tplc="FE50E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A7814"/>
    <w:multiLevelType w:val="hybridMultilevel"/>
    <w:tmpl w:val="DBB8CE0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5"/>
  </w:num>
  <w:num w:numId="11">
    <w:abstractNumId w:val="10"/>
  </w:num>
  <w:num w:numId="12">
    <w:abstractNumId w:val="8"/>
  </w:num>
  <w:num w:numId="13">
    <w:abstractNumId w:val="9"/>
  </w:num>
  <w:num w:numId="1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hesi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szsx5xqx0seoe9xv1xfevgwvx2zs9wpa2z&quot;&gt;PhD_20200120-Converted&lt;record-ids&gt;&lt;item&gt;219&lt;/item&gt;&lt;item&gt;1171&lt;/item&gt;&lt;item&gt;1783&lt;/item&gt;&lt;item&gt;2570&lt;/item&gt;&lt;item&gt;2571&lt;/item&gt;&lt;item&gt;2572&lt;/item&gt;&lt;item&gt;2573&lt;/item&gt;&lt;item&gt;2574&lt;/item&gt;&lt;item&gt;2575&lt;/item&gt;&lt;item&gt;2576&lt;/item&gt;&lt;item&gt;2577&lt;/item&gt;&lt;item&gt;2578&lt;/item&gt;&lt;item&gt;2579&lt;/item&gt;&lt;item&gt;2580&lt;/item&gt;&lt;item&gt;2581&lt;/item&gt;&lt;item&gt;2582&lt;/item&gt;&lt;item&gt;2583&lt;/item&gt;&lt;item&gt;2584&lt;/item&gt;&lt;item&gt;2588&lt;/item&gt;&lt;item&gt;2590&lt;/item&gt;&lt;item&gt;2593&lt;/item&gt;&lt;item&gt;2596&lt;/item&gt;&lt;item&gt;2598&lt;/item&gt;&lt;item&gt;2599&lt;/item&gt;&lt;item&gt;2600&lt;/item&gt;&lt;/record-ids&gt;&lt;/item&gt;&lt;/Libraries&gt;"/>
  </w:docVars>
  <w:rsids>
    <w:rsidRoot w:val="00101432"/>
    <w:rsid w:val="00001D76"/>
    <w:rsid w:val="000050B8"/>
    <w:rsid w:val="00006600"/>
    <w:rsid w:val="00006AB3"/>
    <w:rsid w:val="000309BC"/>
    <w:rsid w:val="0003113A"/>
    <w:rsid w:val="0003293A"/>
    <w:rsid w:val="00033008"/>
    <w:rsid w:val="00034EFA"/>
    <w:rsid w:val="00037286"/>
    <w:rsid w:val="00040909"/>
    <w:rsid w:val="00040E83"/>
    <w:rsid w:val="00042801"/>
    <w:rsid w:val="00043317"/>
    <w:rsid w:val="0005170D"/>
    <w:rsid w:val="00051BF9"/>
    <w:rsid w:val="00052623"/>
    <w:rsid w:val="00052D94"/>
    <w:rsid w:val="00054467"/>
    <w:rsid w:val="00055779"/>
    <w:rsid w:val="00055D5F"/>
    <w:rsid w:val="00084E0E"/>
    <w:rsid w:val="000904A3"/>
    <w:rsid w:val="00091635"/>
    <w:rsid w:val="00092776"/>
    <w:rsid w:val="00094AD9"/>
    <w:rsid w:val="000A503D"/>
    <w:rsid w:val="000A56ED"/>
    <w:rsid w:val="000B1B9A"/>
    <w:rsid w:val="000B3423"/>
    <w:rsid w:val="000B4DF5"/>
    <w:rsid w:val="000C08FB"/>
    <w:rsid w:val="000C4723"/>
    <w:rsid w:val="000C5670"/>
    <w:rsid w:val="000C6A2F"/>
    <w:rsid w:val="000C7831"/>
    <w:rsid w:val="000D0D4C"/>
    <w:rsid w:val="000D4A66"/>
    <w:rsid w:val="000D7D49"/>
    <w:rsid w:val="000E25E7"/>
    <w:rsid w:val="000F2AED"/>
    <w:rsid w:val="000F363F"/>
    <w:rsid w:val="000F6972"/>
    <w:rsid w:val="00100689"/>
    <w:rsid w:val="00100B05"/>
    <w:rsid w:val="00101432"/>
    <w:rsid w:val="00103711"/>
    <w:rsid w:val="001039D1"/>
    <w:rsid w:val="0010589C"/>
    <w:rsid w:val="00112FAA"/>
    <w:rsid w:val="00113D51"/>
    <w:rsid w:val="00116669"/>
    <w:rsid w:val="00117F47"/>
    <w:rsid w:val="001351D0"/>
    <w:rsid w:val="001354AD"/>
    <w:rsid w:val="00137B5E"/>
    <w:rsid w:val="001473BF"/>
    <w:rsid w:val="00155844"/>
    <w:rsid w:val="00164388"/>
    <w:rsid w:val="00166457"/>
    <w:rsid w:val="001711C0"/>
    <w:rsid w:val="00171E7D"/>
    <w:rsid w:val="00174A65"/>
    <w:rsid w:val="00176199"/>
    <w:rsid w:val="0017650D"/>
    <w:rsid w:val="00177EFE"/>
    <w:rsid w:val="0018195C"/>
    <w:rsid w:val="0019362C"/>
    <w:rsid w:val="001956B4"/>
    <w:rsid w:val="00195EAC"/>
    <w:rsid w:val="00196FFE"/>
    <w:rsid w:val="001A5024"/>
    <w:rsid w:val="001B3357"/>
    <w:rsid w:val="001B64EA"/>
    <w:rsid w:val="001B7849"/>
    <w:rsid w:val="001C108E"/>
    <w:rsid w:val="001C7C6F"/>
    <w:rsid w:val="001D59DD"/>
    <w:rsid w:val="001D5DB7"/>
    <w:rsid w:val="001D7BA1"/>
    <w:rsid w:val="001D7E34"/>
    <w:rsid w:val="001E2A09"/>
    <w:rsid w:val="001E54FA"/>
    <w:rsid w:val="001F26AE"/>
    <w:rsid w:val="001F5270"/>
    <w:rsid w:val="00200BB8"/>
    <w:rsid w:val="00205B70"/>
    <w:rsid w:val="0021685B"/>
    <w:rsid w:val="00220AF0"/>
    <w:rsid w:val="002226CF"/>
    <w:rsid w:val="0022364D"/>
    <w:rsid w:val="00230571"/>
    <w:rsid w:val="00237560"/>
    <w:rsid w:val="002377D2"/>
    <w:rsid w:val="00241011"/>
    <w:rsid w:val="002410D9"/>
    <w:rsid w:val="00255ACE"/>
    <w:rsid w:val="00266D09"/>
    <w:rsid w:val="00271B40"/>
    <w:rsid w:val="0027553A"/>
    <w:rsid w:val="00277CDF"/>
    <w:rsid w:val="00292E68"/>
    <w:rsid w:val="00293728"/>
    <w:rsid w:val="00295056"/>
    <w:rsid w:val="00296C87"/>
    <w:rsid w:val="002A0714"/>
    <w:rsid w:val="002A349F"/>
    <w:rsid w:val="002C300C"/>
    <w:rsid w:val="002C6024"/>
    <w:rsid w:val="002D033C"/>
    <w:rsid w:val="002D0B22"/>
    <w:rsid w:val="002E1792"/>
    <w:rsid w:val="002E196D"/>
    <w:rsid w:val="002E45F6"/>
    <w:rsid w:val="002E6E03"/>
    <w:rsid w:val="002F37CF"/>
    <w:rsid w:val="00304340"/>
    <w:rsid w:val="00312068"/>
    <w:rsid w:val="003127B5"/>
    <w:rsid w:val="00314946"/>
    <w:rsid w:val="00320656"/>
    <w:rsid w:val="00324946"/>
    <w:rsid w:val="0032618E"/>
    <w:rsid w:val="00327548"/>
    <w:rsid w:val="00330F3C"/>
    <w:rsid w:val="00332331"/>
    <w:rsid w:val="00334FEC"/>
    <w:rsid w:val="00342C91"/>
    <w:rsid w:val="0034509D"/>
    <w:rsid w:val="003501AA"/>
    <w:rsid w:val="0035048E"/>
    <w:rsid w:val="00375F6E"/>
    <w:rsid w:val="00380930"/>
    <w:rsid w:val="00380E6D"/>
    <w:rsid w:val="00384340"/>
    <w:rsid w:val="00391996"/>
    <w:rsid w:val="00394D46"/>
    <w:rsid w:val="003A0B86"/>
    <w:rsid w:val="003A1BF9"/>
    <w:rsid w:val="003A21A4"/>
    <w:rsid w:val="003B0BCB"/>
    <w:rsid w:val="003B6047"/>
    <w:rsid w:val="003C668C"/>
    <w:rsid w:val="003D41F4"/>
    <w:rsid w:val="003E7E8E"/>
    <w:rsid w:val="003F51D7"/>
    <w:rsid w:val="003F72E9"/>
    <w:rsid w:val="00401037"/>
    <w:rsid w:val="00401C62"/>
    <w:rsid w:val="00402A84"/>
    <w:rsid w:val="00404AB9"/>
    <w:rsid w:val="0040772B"/>
    <w:rsid w:val="004117DF"/>
    <w:rsid w:val="004307E9"/>
    <w:rsid w:val="00433E20"/>
    <w:rsid w:val="00434133"/>
    <w:rsid w:val="00434E90"/>
    <w:rsid w:val="004361A0"/>
    <w:rsid w:val="00440498"/>
    <w:rsid w:val="0044132B"/>
    <w:rsid w:val="004504FB"/>
    <w:rsid w:val="004577C4"/>
    <w:rsid w:val="00461E92"/>
    <w:rsid w:val="0046292E"/>
    <w:rsid w:val="0046561F"/>
    <w:rsid w:val="004725B5"/>
    <w:rsid w:val="0047485A"/>
    <w:rsid w:val="00477A48"/>
    <w:rsid w:val="004807E6"/>
    <w:rsid w:val="0048349B"/>
    <w:rsid w:val="004842E0"/>
    <w:rsid w:val="00487B0B"/>
    <w:rsid w:val="00487B21"/>
    <w:rsid w:val="00487CFA"/>
    <w:rsid w:val="00487FA7"/>
    <w:rsid w:val="004A2D4C"/>
    <w:rsid w:val="004A5547"/>
    <w:rsid w:val="004A7332"/>
    <w:rsid w:val="004B20CB"/>
    <w:rsid w:val="004B5DB3"/>
    <w:rsid w:val="004C3141"/>
    <w:rsid w:val="004C78A9"/>
    <w:rsid w:val="004D0187"/>
    <w:rsid w:val="004D098A"/>
    <w:rsid w:val="004D3190"/>
    <w:rsid w:val="004D5A20"/>
    <w:rsid w:val="004E6419"/>
    <w:rsid w:val="004F3954"/>
    <w:rsid w:val="004F49FF"/>
    <w:rsid w:val="00500576"/>
    <w:rsid w:val="005049BA"/>
    <w:rsid w:val="005078E8"/>
    <w:rsid w:val="005120CE"/>
    <w:rsid w:val="0051627C"/>
    <w:rsid w:val="00530A2B"/>
    <w:rsid w:val="0053150F"/>
    <w:rsid w:val="005316BF"/>
    <w:rsid w:val="00542051"/>
    <w:rsid w:val="00543033"/>
    <w:rsid w:val="00543909"/>
    <w:rsid w:val="005507DC"/>
    <w:rsid w:val="0055554D"/>
    <w:rsid w:val="005557CC"/>
    <w:rsid w:val="00555DEC"/>
    <w:rsid w:val="0056265F"/>
    <w:rsid w:val="00564386"/>
    <w:rsid w:val="00576386"/>
    <w:rsid w:val="00576C56"/>
    <w:rsid w:val="00576E16"/>
    <w:rsid w:val="00577D6F"/>
    <w:rsid w:val="0058187C"/>
    <w:rsid w:val="00581898"/>
    <w:rsid w:val="00586858"/>
    <w:rsid w:val="00591680"/>
    <w:rsid w:val="0059610F"/>
    <w:rsid w:val="00596853"/>
    <w:rsid w:val="005A06A7"/>
    <w:rsid w:val="005A21A7"/>
    <w:rsid w:val="005B6A47"/>
    <w:rsid w:val="005C33A8"/>
    <w:rsid w:val="005C638E"/>
    <w:rsid w:val="005C6EEE"/>
    <w:rsid w:val="005D72A0"/>
    <w:rsid w:val="005E275F"/>
    <w:rsid w:val="005E5171"/>
    <w:rsid w:val="005F5282"/>
    <w:rsid w:val="006040CA"/>
    <w:rsid w:val="006063BE"/>
    <w:rsid w:val="00613D60"/>
    <w:rsid w:val="0061583A"/>
    <w:rsid w:val="00620905"/>
    <w:rsid w:val="0062185B"/>
    <w:rsid w:val="006262E9"/>
    <w:rsid w:val="006314C1"/>
    <w:rsid w:val="0064289B"/>
    <w:rsid w:val="006458D6"/>
    <w:rsid w:val="00646C61"/>
    <w:rsid w:val="00653546"/>
    <w:rsid w:val="0066207A"/>
    <w:rsid w:val="00666739"/>
    <w:rsid w:val="00670E16"/>
    <w:rsid w:val="0069276C"/>
    <w:rsid w:val="00693C5D"/>
    <w:rsid w:val="006B3496"/>
    <w:rsid w:val="006B55AD"/>
    <w:rsid w:val="006B6993"/>
    <w:rsid w:val="006C4E89"/>
    <w:rsid w:val="006D2246"/>
    <w:rsid w:val="006D3354"/>
    <w:rsid w:val="006E1AB0"/>
    <w:rsid w:val="006E1B0C"/>
    <w:rsid w:val="006E1EE8"/>
    <w:rsid w:val="006F0932"/>
    <w:rsid w:val="006F0997"/>
    <w:rsid w:val="00711248"/>
    <w:rsid w:val="007254BE"/>
    <w:rsid w:val="00731992"/>
    <w:rsid w:val="00731B46"/>
    <w:rsid w:val="00731BA9"/>
    <w:rsid w:val="007331E6"/>
    <w:rsid w:val="00742503"/>
    <w:rsid w:val="00746814"/>
    <w:rsid w:val="00754B2C"/>
    <w:rsid w:val="007670B4"/>
    <w:rsid w:val="00777FEF"/>
    <w:rsid w:val="00783281"/>
    <w:rsid w:val="007847B9"/>
    <w:rsid w:val="007908AD"/>
    <w:rsid w:val="007936E8"/>
    <w:rsid w:val="00796D84"/>
    <w:rsid w:val="00797F5D"/>
    <w:rsid w:val="007A1938"/>
    <w:rsid w:val="007A2D1B"/>
    <w:rsid w:val="007A3958"/>
    <w:rsid w:val="007A5502"/>
    <w:rsid w:val="007A5BC9"/>
    <w:rsid w:val="007B4348"/>
    <w:rsid w:val="007B6564"/>
    <w:rsid w:val="007C2596"/>
    <w:rsid w:val="007D061A"/>
    <w:rsid w:val="007D2CA7"/>
    <w:rsid w:val="007E0CD7"/>
    <w:rsid w:val="007E2323"/>
    <w:rsid w:val="007E4195"/>
    <w:rsid w:val="007E5B26"/>
    <w:rsid w:val="007F004E"/>
    <w:rsid w:val="007F0BA6"/>
    <w:rsid w:val="007F0EA2"/>
    <w:rsid w:val="007F4951"/>
    <w:rsid w:val="007F5C29"/>
    <w:rsid w:val="007F5F29"/>
    <w:rsid w:val="00800627"/>
    <w:rsid w:val="00800BD0"/>
    <w:rsid w:val="00805588"/>
    <w:rsid w:val="00810318"/>
    <w:rsid w:val="0081190E"/>
    <w:rsid w:val="008120F1"/>
    <w:rsid w:val="00812BB3"/>
    <w:rsid w:val="00837022"/>
    <w:rsid w:val="00837CAF"/>
    <w:rsid w:val="00842649"/>
    <w:rsid w:val="0085501D"/>
    <w:rsid w:val="00855465"/>
    <w:rsid w:val="008563D5"/>
    <w:rsid w:val="00864529"/>
    <w:rsid w:val="00865765"/>
    <w:rsid w:val="00873D79"/>
    <w:rsid w:val="00877167"/>
    <w:rsid w:val="008771D9"/>
    <w:rsid w:val="008776E8"/>
    <w:rsid w:val="00881FEF"/>
    <w:rsid w:val="008958A1"/>
    <w:rsid w:val="008971EF"/>
    <w:rsid w:val="008A0632"/>
    <w:rsid w:val="008A2579"/>
    <w:rsid w:val="008A3E2C"/>
    <w:rsid w:val="008B6256"/>
    <w:rsid w:val="008B6DEF"/>
    <w:rsid w:val="008C1CC7"/>
    <w:rsid w:val="008C23B8"/>
    <w:rsid w:val="008C282F"/>
    <w:rsid w:val="008C773D"/>
    <w:rsid w:val="008D0C95"/>
    <w:rsid w:val="008D2F35"/>
    <w:rsid w:val="008D3437"/>
    <w:rsid w:val="008E6EA1"/>
    <w:rsid w:val="008F0F0D"/>
    <w:rsid w:val="008F1C31"/>
    <w:rsid w:val="008F3607"/>
    <w:rsid w:val="009002F3"/>
    <w:rsid w:val="00911A11"/>
    <w:rsid w:val="00915B57"/>
    <w:rsid w:val="00915D41"/>
    <w:rsid w:val="009214D0"/>
    <w:rsid w:val="0092284B"/>
    <w:rsid w:val="00924E72"/>
    <w:rsid w:val="00941DD0"/>
    <w:rsid w:val="009441EC"/>
    <w:rsid w:val="00950491"/>
    <w:rsid w:val="00950498"/>
    <w:rsid w:val="0095545E"/>
    <w:rsid w:val="00956408"/>
    <w:rsid w:val="009615F5"/>
    <w:rsid w:val="009820C5"/>
    <w:rsid w:val="00982B37"/>
    <w:rsid w:val="00984FC9"/>
    <w:rsid w:val="009920DD"/>
    <w:rsid w:val="009921F5"/>
    <w:rsid w:val="00994F25"/>
    <w:rsid w:val="009A266D"/>
    <w:rsid w:val="009A5EB2"/>
    <w:rsid w:val="009B098B"/>
    <w:rsid w:val="009B234C"/>
    <w:rsid w:val="009C7EFA"/>
    <w:rsid w:val="009D12B3"/>
    <w:rsid w:val="009F4590"/>
    <w:rsid w:val="00A04347"/>
    <w:rsid w:val="00A07F94"/>
    <w:rsid w:val="00A277EB"/>
    <w:rsid w:val="00A27DAB"/>
    <w:rsid w:val="00A40260"/>
    <w:rsid w:val="00A47C52"/>
    <w:rsid w:val="00A51305"/>
    <w:rsid w:val="00A53385"/>
    <w:rsid w:val="00A55049"/>
    <w:rsid w:val="00A5606A"/>
    <w:rsid w:val="00A64344"/>
    <w:rsid w:val="00A667E7"/>
    <w:rsid w:val="00A74413"/>
    <w:rsid w:val="00A77389"/>
    <w:rsid w:val="00A819D8"/>
    <w:rsid w:val="00A81D4B"/>
    <w:rsid w:val="00A82B07"/>
    <w:rsid w:val="00A90191"/>
    <w:rsid w:val="00A955A8"/>
    <w:rsid w:val="00AA1A43"/>
    <w:rsid w:val="00AA60AA"/>
    <w:rsid w:val="00AB435D"/>
    <w:rsid w:val="00AC2F4B"/>
    <w:rsid w:val="00AC4F04"/>
    <w:rsid w:val="00AD35CC"/>
    <w:rsid w:val="00AD554D"/>
    <w:rsid w:val="00AE3749"/>
    <w:rsid w:val="00AF229C"/>
    <w:rsid w:val="00B006BD"/>
    <w:rsid w:val="00B03E75"/>
    <w:rsid w:val="00B05643"/>
    <w:rsid w:val="00B07411"/>
    <w:rsid w:val="00B10040"/>
    <w:rsid w:val="00B11AB1"/>
    <w:rsid w:val="00B17071"/>
    <w:rsid w:val="00B178A4"/>
    <w:rsid w:val="00B20A51"/>
    <w:rsid w:val="00B20D53"/>
    <w:rsid w:val="00B23CA0"/>
    <w:rsid w:val="00B412D6"/>
    <w:rsid w:val="00B419F4"/>
    <w:rsid w:val="00B463ED"/>
    <w:rsid w:val="00B71EA2"/>
    <w:rsid w:val="00B73EE1"/>
    <w:rsid w:val="00B774F4"/>
    <w:rsid w:val="00B83584"/>
    <w:rsid w:val="00B875F3"/>
    <w:rsid w:val="00B91450"/>
    <w:rsid w:val="00BA7915"/>
    <w:rsid w:val="00BB0A02"/>
    <w:rsid w:val="00BB123C"/>
    <w:rsid w:val="00BB7D09"/>
    <w:rsid w:val="00BC7B70"/>
    <w:rsid w:val="00BD00C2"/>
    <w:rsid w:val="00BD72EE"/>
    <w:rsid w:val="00BE2FA3"/>
    <w:rsid w:val="00BF0A26"/>
    <w:rsid w:val="00BF393F"/>
    <w:rsid w:val="00BF4018"/>
    <w:rsid w:val="00BF6111"/>
    <w:rsid w:val="00BF67F5"/>
    <w:rsid w:val="00BF7734"/>
    <w:rsid w:val="00BF7AFC"/>
    <w:rsid w:val="00C00284"/>
    <w:rsid w:val="00C06883"/>
    <w:rsid w:val="00C10501"/>
    <w:rsid w:val="00C1136B"/>
    <w:rsid w:val="00C12877"/>
    <w:rsid w:val="00C12F1C"/>
    <w:rsid w:val="00C23526"/>
    <w:rsid w:val="00C37771"/>
    <w:rsid w:val="00C37C63"/>
    <w:rsid w:val="00C463A2"/>
    <w:rsid w:val="00C4793F"/>
    <w:rsid w:val="00C516E0"/>
    <w:rsid w:val="00C57B41"/>
    <w:rsid w:val="00C70466"/>
    <w:rsid w:val="00C70D4D"/>
    <w:rsid w:val="00C7232A"/>
    <w:rsid w:val="00C724C2"/>
    <w:rsid w:val="00C76831"/>
    <w:rsid w:val="00C77BD3"/>
    <w:rsid w:val="00C8621E"/>
    <w:rsid w:val="00C86A3F"/>
    <w:rsid w:val="00C90437"/>
    <w:rsid w:val="00C9068D"/>
    <w:rsid w:val="00C907C0"/>
    <w:rsid w:val="00C909F4"/>
    <w:rsid w:val="00C92D77"/>
    <w:rsid w:val="00C94F3D"/>
    <w:rsid w:val="00C965E5"/>
    <w:rsid w:val="00CA57C1"/>
    <w:rsid w:val="00CB0C1A"/>
    <w:rsid w:val="00CB193C"/>
    <w:rsid w:val="00CB2180"/>
    <w:rsid w:val="00CC17DB"/>
    <w:rsid w:val="00CC5E2B"/>
    <w:rsid w:val="00CD4521"/>
    <w:rsid w:val="00CE4D17"/>
    <w:rsid w:val="00CE64FD"/>
    <w:rsid w:val="00CF1CA1"/>
    <w:rsid w:val="00CF6D9E"/>
    <w:rsid w:val="00D038DA"/>
    <w:rsid w:val="00D0409C"/>
    <w:rsid w:val="00D07A9D"/>
    <w:rsid w:val="00D11A0D"/>
    <w:rsid w:val="00D12F3D"/>
    <w:rsid w:val="00D14B7B"/>
    <w:rsid w:val="00D15251"/>
    <w:rsid w:val="00D24571"/>
    <w:rsid w:val="00D27066"/>
    <w:rsid w:val="00D36A85"/>
    <w:rsid w:val="00D36F52"/>
    <w:rsid w:val="00D45B68"/>
    <w:rsid w:val="00D4679B"/>
    <w:rsid w:val="00D52A5B"/>
    <w:rsid w:val="00D534E1"/>
    <w:rsid w:val="00D53B81"/>
    <w:rsid w:val="00D64808"/>
    <w:rsid w:val="00D900E4"/>
    <w:rsid w:val="00D909F3"/>
    <w:rsid w:val="00D918B2"/>
    <w:rsid w:val="00D91DCC"/>
    <w:rsid w:val="00D96895"/>
    <w:rsid w:val="00D96997"/>
    <w:rsid w:val="00DA20D8"/>
    <w:rsid w:val="00DA3BDC"/>
    <w:rsid w:val="00DA4A48"/>
    <w:rsid w:val="00DB0C79"/>
    <w:rsid w:val="00DB6F74"/>
    <w:rsid w:val="00DC26F8"/>
    <w:rsid w:val="00DC56CC"/>
    <w:rsid w:val="00DD1FA9"/>
    <w:rsid w:val="00DE1B38"/>
    <w:rsid w:val="00DE1D90"/>
    <w:rsid w:val="00DE59C6"/>
    <w:rsid w:val="00DF0FEE"/>
    <w:rsid w:val="00DF322B"/>
    <w:rsid w:val="00DF32D5"/>
    <w:rsid w:val="00DF6101"/>
    <w:rsid w:val="00DF6A57"/>
    <w:rsid w:val="00DF7A77"/>
    <w:rsid w:val="00E01F60"/>
    <w:rsid w:val="00E03B31"/>
    <w:rsid w:val="00E056F3"/>
    <w:rsid w:val="00E131DB"/>
    <w:rsid w:val="00E2792E"/>
    <w:rsid w:val="00E32675"/>
    <w:rsid w:val="00E34946"/>
    <w:rsid w:val="00E37F8F"/>
    <w:rsid w:val="00E420B7"/>
    <w:rsid w:val="00E553EE"/>
    <w:rsid w:val="00E601C1"/>
    <w:rsid w:val="00E62D02"/>
    <w:rsid w:val="00E64CE7"/>
    <w:rsid w:val="00E65C07"/>
    <w:rsid w:val="00E70D5E"/>
    <w:rsid w:val="00E82A2A"/>
    <w:rsid w:val="00E96E59"/>
    <w:rsid w:val="00EA0E90"/>
    <w:rsid w:val="00EA3A53"/>
    <w:rsid w:val="00EC2CCE"/>
    <w:rsid w:val="00ED10D2"/>
    <w:rsid w:val="00ED3752"/>
    <w:rsid w:val="00EE1A4E"/>
    <w:rsid w:val="00EE5035"/>
    <w:rsid w:val="00EF43A7"/>
    <w:rsid w:val="00EF60EB"/>
    <w:rsid w:val="00F0029D"/>
    <w:rsid w:val="00F0299A"/>
    <w:rsid w:val="00F148A3"/>
    <w:rsid w:val="00F14DC6"/>
    <w:rsid w:val="00F15067"/>
    <w:rsid w:val="00F16561"/>
    <w:rsid w:val="00F23FEB"/>
    <w:rsid w:val="00F323B0"/>
    <w:rsid w:val="00F34693"/>
    <w:rsid w:val="00F474F0"/>
    <w:rsid w:val="00F5014D"/>
    <w:rsid w:val="00F52B4F"/>
    <w:rsid w:val="00F53E66"/>
    <w:rsid w:val="00F552B5"/>
    <w:rsid w:val="00F66E61"/>
    <w:rsid w:val="00F72D09"/>
    <w:rsid w:val="00F80D4E"/>
    <w:rsid w:val="00F839A9"/>
    <w:rsid w:val="00F90D7C"/>
    <w:rsid w:val="00FA1183"/>
    <w:rsid w:val="00FA4497"/>
    <w:rsid w:val="00FB7DE0"/>
    <w:rsid w:val="00FD05D0"/>
    <w:rsid w:val="00FD2391"/>
    <w:rsid w:val="00FD2557"/>
    <w:rsid w:val="00FD3048"/>
    <w:rsid w:val="00FD4845"/>
    <w:rsid w:val="00FD7AB9"/>
    <w:rsid w:val="00FE31CB"/>
    <w:rsid w:val="00FE75ED"/>
    <w:rsid w:val="00FF5050"/>
    <w:rsid w:val="00FF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B1551E"/>
  <w15:chartTrackingRefBased/>
  <w15:docId w15:val="{3A0F7A24-570A-4AD7-8760-5E88C7C1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8621E"/>
    <w:pPr>
      <w:spacing w:after="12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62E9"/>
    <w:pPr>
      <w:keepNext/>
      <w:keepLines/>
      <w:spacing w:before="240" w:after="0"/>
      <w:outlineLvl w:val="0"/>
    </w:pPr>
    <w:rPr>
      <w:rFonts w:ascii="Georgia" w:eastAsiaTheme="majorEastAsia" w:hAnsi="Georgia" w:cstheme="majorBidi"/>
      <w:color w:val="00729A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08AD"/>
    <w:pPr>
      <w:keepNext/>
      <w:keepLines/>
      <w:numPr>
        <w:ilvl w:val="1"/>
        <w:numId w:val="1"/>
      </w:numPr>
      <w:spacing w:before="360" w:after="240"/>
      <w:ind w:left="578" w:hanging="578"/>
      <w:outlineLvl w:val="1"/>
    </w:pPr>
    <w:rPr>
      <w:rFonts w:eastAsiaTheme="majorEastAsia" w:cstheme="majorBidi"/>
      <w:b/>
      <w:color w:val="00729A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00BB8"/>
    <w:pPr>
      <w:keepNext/>
      <w:keepLines/>
      <w:numPr>
        <w:ilvl w:val="2"/>
        <w:numId w:val="1"/>
      </w:numPr>
      <w:spacing w:before="360"/>
      <w:ind w:left="720"/>
      <w:outlineLvl w:val="2"/>
    </w:pPr>
    <w:rPr>
      <w:rFonts w:eastAsiaTheme="majorEastAsia" w:cstheme="majorBidi"/>
      <w:b/>
      <w:color w:val="0093AC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91DCC"/>
    <w:pPr>
      <w:keepNext/>
      <w:keepLines/>
      <w:numPr>
        <w:ilvl w:val="3"/>
        <w:numId w:val="1"/>
      </w:numPr>
      <w:spacing w:before="360"/>
      <w:ind w:left="862" w:hanging="862"/>
      <w:outlineLvl w:val="3"/>
    </w:pPr>
    <w:rPr>
      <w:rFonts w:eastAsiaTheme="majorEastAsia" w:cstheme="majorBidi"/>
      <w:i/>
      <w:iCs/>
      <w:color w:val="008DAC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F32D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F32D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F32D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DF32D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DF32D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62E9"/>
    <w:rPr>
      <w:rFonts w:ascii="Georgia" w:eastAsiaTheme="majorEastAsia" w:hAnsi="Georgia" w:cstheme="majorBidi"/>
      <w:color w:val="00729A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08AD"/>
    <w:rPr>
      <w:rFonts w:ascii="Arial" w:eastAsiaTheme="majorEastAsia" w:hAnsi="Arial" w:cstheme="majorBidi"/>
      <w:b/>
      <w:color w:val="00729A"/>
      <w:szCs w:val="26"/>
    </w:rPr>
  </w:style>
  <w:style w:type="character" w:styleId="Hyperlink">
    <w:name w:val="Hyperlink"/>
    <w:basedOn w:val="Absatz-Standardschriftart"/>
    <w:uiPriority w:val="99"/>
    <w:unhideWhenUsed/>
    <w:rsid w:val="0010143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1432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0BB8"/>
    <w:rPr>
      <w:rFonts w:ascii="Arial" w:eastAsiaTheme="majorEastAsia" w:hAnsi="Arial" w:cstheme="majorBidi"/>
      <w:b/>
      <w:color w:val="0093AC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91DCC"/>
    <w:rPr>
      <w:rFonts w:ascii="Arial" w:eastAsiaTheme="majorEastAsia" w:hAnsi="Arial" w:cstheme="majorBidi"/>
      <w:i/>
      <w:iCs/>
      <w:color w:val="008DAC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F32D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F32D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F32D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DF32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DF32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6F0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99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F0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997"/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0F363F"/>
    <w:pPr>
      <w:tabs>
        <w:tab w:val="left" w:pos="1276"/>
        <w:tab w:val="right" w:leader="dot" w:pos="9016"/>
      </w:tabs>
      <w:spacing w:after="100"/>
      <w:ind w:left="709"/>
    </w:pPr>
  </w:style>
  <w:style w:type="paragraph" w:styleId="Verzeichnis1">
    <w:name w:val="toc 1"/>
    <w:basedOn w:val="Standard"/>
    <w:next w:val="Standard"/>
    <w:autoRedefine/>
    <w:uiPriority w:val="39"/>
    <w:unhideWhenUsed/>
    <w:rsid w:val="000F363F"/>
    <w:pPr>
      <w:tabs>
        <w:tab w:val="left" w:pos="1320"/>
        <w:tab w:val="right" w:leader="dot" w:pos="9016"/>
      </w:tabs>
      <w:spacing w:after="100"/>
      <w:ind w:left="709" w:hanging="709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D7A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FD7A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D7AB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A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AB9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7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7AB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5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Title">
    <w:name w:val="Paper Title"/>
    <w:link w:val="PaperTitleZchn"/>
    <w:qFormat/>
    <w:rsid w:val="002E6E03"/>
    <w:pPr>
      <w:pBdr>
        <w:left w:val="thinThickSmallGap" w:sz="18" w:space="4" w:color="0079A4"/>
      </w:pBdr>
      <w:spacing w:before="240" w:after="240"/>
    </w:pPr>
    <w:rPr>
      <w:rFonts w:ascii="Georgia" w:eastAsiaTheme="majorEastAsia" w:hAnsi="Georgia" w:cstheme="majorBidi"/>
      <w:b/>
      <w:color w:val="0093AC"/>
      <w:sz w:val="32"/>
      <w:szCs w:val="32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564386"/>
    <w:pPr>
      <w:spacing w:after="0"/>
      <w:jc w:val="center"/>
    </w:pPr>
    <w:rPr>
      <w:rFonts w:cs="Arial"/>
      <w:noProof/>
      <w:lang w:val="en-US"/>
    </w:rPr>
  </w:style>
  <w:style w:type="character" w:customStyle="1" w:styleId="PaperTitleZchn">
    <w:name w:val="Paper Title Zchn"/>
    <w:basedOn w:val="Absatz-Standardschriftart"/>
    <w:link w:val="PaperTitle"/>
    <w:rsid w:val="002E6E03"/>
    <w:rPr>
      <w:rFonts w:ascii="Georgia" w:eastAsiaTheme="majorEastAsia" w:hAnsi="Georgia" w:cstheme="majorBidi"/>
      <w:b/>
      <w:color w:val="0093AC"/>
      <w:sz w:val="32"/>
      <w:szCs w:val="32"/>
      <w:lang w:val="en-US"/>
    </w:rPr>
  </w:style>
  <w:style w:type="character" w:customStyle="1" w:styleId="EndNoteBibliographyTitleZchn">
    <w:name w:val="EndNote Bibliography Title Zchn"/>
    <w:basedOn w:val="berschrift3Zchn"/>
    <w:link w:val="EndNoteBibliographyTitle"/>
    <w:rsid w:val="00564386"/>
    <w:rPr>
      <w:rFonts w:ascii="Arial" w:eastAsiaTheme="majorEastAsia" w:hAnsi="Arial" w:cs="Arial"/>
      <w:b w:val="0"/>
      <w:noProof/>
      <w:color w:val="0093AC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64386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berschrift3Zchn"/>
    <w:link w:val="EndNoteBibliography"/>
    <w:rsid w:val="00564386"/>
    <w:rPr>
      <w:rFonts w:ascii="Arial" w:eastAsiaTheme="majorEastAsia" w:hAnsi="Arial" w:cs="Arial"/>
      <w:b w:val="0"/>
      <w:noProof/>
      <w:color w:val="0093AC"/>
      <w:szCs w:val="24"/>
      <w:lang w:val="en-US"/>
    </w:rPr>
  </w:style>
  <w:style w:type="paragraph" w:styleId="KeinLeerraum">
    <w:name w:val="No Spacing"/>
    <w:uiPriority w:val="1"/>
    <w:qFormat/>
    <w:rsid w:val="004117DF"/>
    <w:pPr>
      <w:spacing w:after="0" w:line="240" w:lineRule="auto"/>
    </w:pPr>
    <w:rPr>
      <w:rFonts w:ascii="Arial" w:hAnsi="Arial"/>
    </w:rPr>
  </w:style>
  <w:style w:type="numbering" w:customStyle="1" w:styleId="Headings">
    <w:name w:val="Headings"/>
    <w:uiPriority w:val="99"/>
    <w:rsid w:val="004117DF"/>
    <w:pPr>
      <w:numPr>
        <w:numId w:val="2"/>
      </w:numPr>
    </w:pPr>
  </w:style>
  <w:style w:type="paragraph" w:styleId="Verzeichnis3">
    <w:name w:val="toc 3"/>
    <w:basedOn w:val="Standard"/>
    <w:next w:val="Standard"/>
    <w:autoRedefine/>
    <w:uiPriority w:val="39"/>
    <w:unhideWhenUsed/>
    <w:rsid w:val="00171E7D"/>
    <w:pPr>
      <w:spacing w:after="100"/>
      <w:ind w:left="440"/>
    </w:pPr>
  </w:style>
  <w:style w:type="paragraph" w:styleId="Verzeichnis5">
    <w:name w:val="toc 5"/>
    <w:basedOn w:val="Standard"/>
    <w:next w:val="Standard"/>
    <w:autoRedefine/>
    <w:uiPriority w:val="39"/>
    <w:unhideWhenUsed/>
    <w:rsid w:val="00171E7D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unhideWhenUsed/>
    <w:rsid w:val="00171E7D"/>
    <w:pPr>
      <w:spacing w:after="100" w:line="259" w:lineRule="auto"/>
      <w:ind w:left="660"/>
    </w:pPr>
    <w:rPr>
      <w:rFonts w:asciiTheme="minorHAnsi" w:eastAsiaTheme="minorEastAsia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171E7D"/>
    <w:pPr>
      <w:spacing w:after="100" w:line="259" w:lineRule="auto"/>
      <w:ind w:left="1100"/>
    </w:pPr>
    <w:rPr>
      <w:rFonts w:asciiTheme="minorHAnsi" w:eastAsiaTheme="minorEastAsia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171E7D"/>
    <w:pPr>
      <w:spacing w:after="100" w:line="259" w:lineRule="auto"/>
      <w:ind w:left="1320"/>
    </w:pPr>
    <w:rPr>
      <w:rFonts w:asciiTheme="minorHAnsi" w:eastAsiaTheme="minorEastAsia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171E7D"/>
    <w:pPr>
      <w:spacing w:after="100" w:line="259" w:lineRule="auto"/>
      <w:ind w:left="1540"/>
    </w:pPr>
    <w:rPr>
      <w:rFonts w:asciiTheme="minorHAnsi" w:eastAsiaTheme="minorEastAsia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171E7D"/>
    <w:pPr>
      <w:spacing w:after="100" w:line="259" w:lineRule="auto"/>
      <w:ind w:left="1760"/>
    </w:pPr>
    <w:rPr>
      <w:rFonts w:asciiTheme="minorHAnsi" w:eastAsiaTheme="minorEastAsia" w:hAnsiTheme="minorHAnsi"/>
    </w:rPr>
  </w:style>
  <w:style w:type="paragraph" w:styleId="Listenabsatz">
    <w:name w:val="List Paragraph"/>
    <w:basedOn w:val="Standard"/>
    <w:link w:val="ListenabsatzZchn"/>
    <w:uiPriority w:val="34"/>
    <w:qFormat/>
    <w:rsid w:val="002377D2"/>
    <w:pPr>
      <w:ind w:left="720"/>
      <w:contextualSpacing/>
    </w:pPr>
    <w:rPr>
      <w:lang w:val="de-DE"/>
    </w:rPr>
  </w:style>
  <w:style w:type="character" w:styleId="Hervorhebung">
    <w:name w:val="Emphasis"/>
    <w:basedOn w:val="Absatz-Standardschriftart"/>
    <w:uiPriority w:val="20"/>
    <w:qFormat/>
    <w:rsid w:val="00B83584"/>
    <w:rPr>
      <w:i/>
      <w:iCs/>
    </w:rPr>
  </w:style>
  <w:style w:type="character" w:styleId="Zeilennummer">
    <w:name w:val="line number"/>
    <w:basedOn w:val="Absatz-Standardschriftart"/>
    <w:uiPriority w:val="99"/>
    <w:semiHidden/>
    <w:unhideWhenUsed/>
    <w:rsid w:val="00B83584"/>
  </w:style>
  <w:style w:type="paragraph" w:styleId="StandardWeb">
    <w:name w:val="Normal (Web)"/>
    <w:basedOn w:val="Standard"/>
    <w:uiPriority w:val="99"/>
    <w:unhideWhenUsed/>
    <w:rsid w:val="00B8358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de-CH"/>
    </w:rPr>
  </w:style>
  <w:style w:type="character" w:styleId="Fett">
    <w:name w:val="Strong"/>
    <w:basedOn w:val="Absatz-Standardschriftart"/>
    <w:uiPriority w:val="22"/>
    <w:qFormat/>
    <w:rsid w:val="00B83584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3584"/>
    <w:rPr>
      <w:color w:val="605E5C"/>
      <w:shd w:val="clear" w:color="auto" w:fill="E1DFDD"/>
    </w:rPr>
  </w:style>
  <w:style w:type="character" w:customStyle="1" w:styleId="editabletextarea">
    <w:name w:val="editabletextarea"/>
    <w:basedOn w:val="Absatz-Standardschriftart"/>
    <w:rsid w:val="00B83584"/>
  </w:style>
  <w:style w:type="paragraph" w:customStyle="1" w:styleId="Default">
    <w:name w:val="Default"/>
    <w:rsid w:val="00B8358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TableHeader">
    <w:name w:val="TableHeader"/>
    <w:basedOn w:val="Standard"/>
    <w:rsid w:val="00B83584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B83584"/>
  </w:style>
  <w:style w:type="paragraph" w:customStyle="1" w:styleId="TableNote">
    <w:name w:val="TableNote"/>
    <w:basedOn w:val="Standard"/>
    <w:rsid w:val="00B83584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Standard"/>
    <w:rsid w:val="00B83584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UnresolvedMention1">
    <w:name w:val="Unresolved Mention1"/>
    <w:basedOn w:val="Absatz-Standardschriftart"/>
    <w:uiPriority w:val="99"/>
    <w:unhideWhenUsed/>
    <w:rsid w:val="00B835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83584"/>
    <w:pPr>
      <w:spacing w:after="0" w:line="240" w:lineRule="auto"/>
    </w:pPr>
    <w:rPr>
      <w:rFonts w:ascii="Arial" w:hAnsi="Arial"/>
      <w:lang w:val="de-CH"/>
    </w:rPr>
  </w:style>
  <w:style w:type="character" w:customStyle="1" w:styleId="UnresolvedMention2">
    <w:name w:val="Unresolved Mention2"/>
    <w:basedOn w:val="Absatz-Standardschriftart"/>
    <w:uiPriority w:val="99"/>
    <w:unhideWhenUsed/>
    <w:rsid w:val="00B8358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83584"/>
    <w:rPr>
      <w:color w:val="605E5C"/>
      <w:shd w:val="clear" w:color="auto" w:fill="E1DFDD"/>
    </w:rPr>
  </w:style>
  <w:style w:type="character" w:customStyle="1" w:styleId="UnresolvedMention3">
    <w:name w:val="Unresolved Mention3"/>
    <w:basedOn w:val="Absatz-Standardschriftart"/>
    <w:uiPriority w:val="99"/>
    <w:semiHidden/>
    <w:unhideWhenUsed/>
    <w:rsid w:val="00B8358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B8358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B83584"/>
  </w:style>
  <w:style w:type="table" w:customStyle="1" w:styleId="Tabellenraster1">
    <w:name w:val="Tabellenraster1"/>
    <w:basedOn w:val="NormaleTabelle"/>
    <w:next w:val="Tabellenraster"/>
    <w:uiPriority w:val="39"/>
    <w:rsid w:val="00B83584"/>
    <w:pPr>
      <w:spacing w:after="0" w:line="240" w:lineRule="auto"/>
    </w:pPr>
    <w:rPr>
      <w:rFonts w:ascii="Arial" w:hAnsi="Arial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nymce-content">
    <w:name w:val="tinymce-content"/>
    <w:basedOn w:val="Absatz-Standardschriftart"/>
    <w:qFormat/>
    <w:rsid w:val="00B83584"/>
  </w:style>
  <w:style w:type="paragraph" w:styleId="Funotentext">
    <w:name w:val="footnote text"/>
    <w:basedOn w:val="Standard"/>
    <w:link w:val="FunotentextZchn"/>
    <w:uiPriority w:val="99"/>
    <w:unhideWhenUsed/>
    <w:rsid w:val="00E65C0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65C07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E65C07"/>
    <w:rPr>
      <w:vertAlign w:val="superscript"/>
    </w:rPr>
  </w:style>
  <w:style w:type="table" w:customStyle="1" w:styleId="TableGridLight1">
    <w:name w:val="Table Grid Light1"/>
    <w:basedOn w:val="NormaleTabelle"/>
    <w:uiPriority w:val="59"/>
    <w:rsid w:val="00E01F60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BA7915"/>
    <w:rPr>
      <w:rFonts w:ascii="Arial" w:hAnsi="Arial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8349B"/>
    <w:rPr>
      <w:color w:val="954F72"/>
      <w:u w:val="single"/>
    </w:rPr>
  </w:style>
  <w:style w:type="paragraph" w:customStyle="1" w:styleId="msonormal0">
    <w:name w:val="msonormal"/>
    <w:basedOn w:val="Standard"/>
    <w:rsid w:val="0048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Standard"/>
    <w:rsid w:val="0048349B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64">
    <w:name w:val="xl64"/>
    <w:basedOn w:val="Standard"/>
    <w:rsid w:val="0048349B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65">
    <w:name w:val="xl65"/>
    <w:basedOn w:val="Standard"/>
    <w:rsid w:val="0048349B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paragraph" w:customStyle="1" w:styleId="xl66">
    <w:name w:val="xl66"/>
    <w:basedOn w:val="Standard"/>
    <w:rsid w:val="0048349B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67">
    <w:name w:val="xl67"/>
    <w:basedOn w:val="Standard"/>
    <w:rsid w:val="00483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b/>
      <w:bCs/>
      <w:sz w:val="20"/>
      <w:szCs w:val="20"/>
    </w:rPr>
  </w:style>
  <w:style w:type="paragraph" w:customStyle="1" w:styleId="xl68">
    <w:name w:val="xl68"/>
    <w:basedOn w:val="Standard"/>
    <w:rsid w:val="0048349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69">
    <w:name w:val="xl69"/>
    <w:basedOn w:val="Standard"/>
    <w:rsid w:val="00483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Arial"/>
      <w:b/>
      <w:bCs/>
      <w:sz w:val="20"/>
      <w:szCs w:val="20"/>
    </w:rPr>
  </w:style>
  <w:style w:type="paragraph" w:customStyle="1" w:styleId="xl70">
    <w:name w:val="xl70"/>
    <w:basedOn w:val="Standard"/>
    <w:rsid w:val="0048349B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Arial"/>
      <w:sz w:val="20"/>
      <w:szCs w:val="20"/>
    </w:rPr>
  </w:style>
  <w:style w:type="paragraph" w:customStyle="1" w:styleId="xl71">
    <w:name w:val="xl71"/>
    <w:basedOn w:val="Standard"/>
    <w:rsid w:val="0048349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Arial"/>
      <w:sz w:val="20"/>
      <w:szCs w:val="20"/>
    </w:rPr>
  </w:style>
  <w:style w:type="paragraph" w:customStyle="1" w:styleId="xl72">
    <w:name w:val="xl72"/>
    <w:basedOn w:val="Standard"/>
    <w:rsid w:val="00483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b/>
      <w:bCs/>
      <w:sz w:val="20"/>
      <w:szCs w:val="20"/>
    </w:rPr>
  </w:style>
  <w:style w:type="paragraph" w:customStyle="1" w:styleId="xl73">
    <w:name w:val="xl73"/>
    <w:basedOn w:val="Standard"/>
    <w:rsid w:val="0048349B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74">
    <w:name w:val="xl74"/>
    <w:basedOn w:val="Standard"/>
    <w:rsid w:val="0048349B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75">
    <w:name w:val="xl75"/>
    <w:basedOn w:val="Standard"/>
    <w:rsid w:val="0048349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76">
    <w:name w:val="xl76"/>
    <w:basedOn w:val="Standard"/>
    <w:rsid w:val="0048349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77">
    <w:name w:val="xl77"/>
    <w:basedOn w:val="Standard"/>
    <w:rsid w:val="0048349B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</w:rPr>
  </w:style>
  <w:style w:type="paragraph" w:customStyle="1" w:styleId="xl78">
    <w:name w:val="xl78"/>
    <w:basedOn w:val="Standard"/>
    <w:rsid w:val="0048349B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paragraph" w:customStyle="1" w:styleId="xl79">
    <w:name w:val="xl79"/>
    <w:basedOn w:val="Standard"/>
    <w:rsid w:val="0048349B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paragraph" w:customStyle="1" w:styleId="xl80">
    <w:name w:val="xl80"/>
    <w:basedOn w:val="Standard"/>
    <w:rsid w:val="00266D09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81">
    <w:name w:val="xl81"/>
    <w:basedOn w:val="Standard"/>
    <w:rsid w:val="00266D09"/>
    <w:pP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82">
    <w:name w:val="xl82"/>
    <w:basedOn w:val="Standard"/>
    <w:rsid w:val="00266D09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Arial"/>
      <w:i/>
      <w:iCs/>
      <w:sz w:val="20"/>
      <w:szCs w:val="20"/>
    </w:rPr>
  </w:style>
  <w:style w:type="paragraph" w:customStyle="1" w:styleId="xl83">
    <w:name w:val="xl83"/>
    <w:basedOn w:val="Standard"/>
    <w:rsid w:val="00266D0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84">
    <w:name w:val="xl84"/>
    <w:basedOn w:val="Standard"/>
    <w:rsid w:val="00266D0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</w:rPr>
  </w:style>
  <w:style w:type="paragraph" w:customStyle="1" w:styleId="xl85">
    <w:name w:val="xl85"/>
    <w:basedOn w:val="Standard"/>
    <w:rsid w:val="00266D09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</w:rPr>
  </w:style>
  <w:style w:type="paragraph" w:customStyle="1" w:styleId="xl86">
    <w:name w:val="xl86"/>
    <w:basedOn w:val="Standard"/>
    <w:rsid w:val="00266D09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paragraph" w:customStyle="1" w:styleId="xl87">
    <w:name w:val="xl87"/>
    <w:basedOn w:val="Standard"/>
    <w:rsid w:val="00266D09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paragraph" w:customStyle="1" w:styleId="xl88">
    <w:name w:val="xl88"/>
    <w:basedOn w:val="Standard"/>
    <w:rsid w:val="00266D09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</w:rPr>
  </w:style>
  <w:style w:type="numbering" w:customStyle="1" w:styleId="KeineListe1">
    <w:name w:val="Keine Liste1"/>
    <w:next w:val="KeineListe"/>
    <w:uiPriority w:val="99"/>
    <w:semiHidden/>
    <w:unhideWhenUsed/>
    <w:rsid w:val="00576E16"/>
  </w:style>
  <w:style w:type="paragraph" w:customStyle="1" w:styleId="oa1">
    <w:name w:val="oa1"/>
    <w:basedOn w:val="Standard"/>
    <w:rsid w:val="00576E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">
    <w:name w:val="oa2"/>
    <w:basedOn w:val="Standard"/>
    <w:rsid w:val="00576E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">
    <w:name w:val="oa3"/>
    <w:basedOn w:val="Standard"/>
    <w:rsid w:val="00576E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">
    <w:name w:val="oa4"/>
    <w:basedOn w:val="Standard"/>
    <w:rsid w:val="00576E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">
    <w:name w:val="oa5"/>
    <w:basedOn w:val="Standard"/>
    <w:rsid w:val="00576E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">
    <w:name w:val="oa6"/>
    <w:basedOn w:val="Standard"/>
    <w:rsid w:val="00576E1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">
    <w:name w:val="oa7"/>
    <w:basedOn w:val="Standard"/>
    <w:rsid w:val="00576E1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8">
    <w:name w:val="oa8"/>
    <w:basedOn w:val="Standard"/>
    <w:rsid w:val="00576E16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9">
    <w:name w:val="oa9"/>
    <w:basedOn w:val="Standard"/>
    <w:rsid w:val="00576E16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0">
    <w:name w:val="oa10"/>
    <w:basedOn w:val="Standard"/>
    <w:rsid w:val="00576E1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1">
    <w:name w:val="oa11"/>
    <w:basedOn w:val="Standard"/>
    <w:rsid w:val="00576E16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2">
    <w:name w:val="oa12"/>
    <w:basedOn w:val="Standard"/>
    <w:rsid w:val="00576E16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3">
    <w:name w:val="oa13"/>
    <w:basedOn w:val="Standard"/>
    <w:rsid w:val="00576E1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4">
    <w:name w:val="oa14"/>
    <w:basedOn w:val="Standard"/>
    <w:rsid w:val="00576E1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5">
    <w:name w:val="oa15"/>
    <w:basedOn w:val="Standard"/>
    <w:rsid w:val="00576E1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6">
    <w:name w:val="oa16"/>
    <w:basedOn w:val="Standard"/>
    <w:rsid w:val="00576E1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7">
    <w:name w:val="oa17"/>
    <w:basedOn w:val="Standard"/>
    <w:rsid w:val="00576E16"/>
    <w:pPr>
      <w:pBdr>
        <w:top w:val="single" w:sz="4" w:space="0" w:color="000000"/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8">
    <w:name w:val="oa18"/>
    <w:basedOn w:val="Standard"/>
    <w:rsid w:val="00576E1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9">
    <w:name w:val="oa19"/>
    <w:basedOn w:val="Standard"/>
    <w:rsid w:val="00576E1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0">
    <w:name w:val="oa20"/>
    <w:basedOn w:val="Standard"/>
    <w:rsid w:val="00576E16"/>
    <w:pPr>
      <w:pBdr>
        <w:top w:val="single" w:sz="4" w:space="0" w:color="000000"/>
        <w:left w:val="single" w:sz="4" w:space="0" w:color="000000"/>
      </w:pBd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1">
    <w:name w:val="oa21"/>
    <w:basedOn w:val="Standard"/>
    <w:rsid w:val="00576E16"/>
    <w:pPr>
      <w:pBdr>
        <w:top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2">
    <w:name w:val="oa22"/>
    <w:basedOn w:val="Standard"/>
    <w:rsid w:val="00576E16"/>
    <w:pPr>
      <w:pBdr>
        <w:top w:val="single" w:sz="4" w:space="0" w:color="000000"/>
        <w:lef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3">
    <w:name w:val="oa23"/>
    <w:basedOn w:val="Standard"/>
    <w:rsid w:val="00576E16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4">
    <w:name w:val="oa24"/>
    <w:basedOn w:val="Standard"/>
    <w:rsid w:val="00576E1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5">
    <w:name w:val="oa25"/>
    <w:basedOn w:val="Standard"/>
    <w:rsid w:val="00576E1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6">
    <w:name w:val="oa26"/>
    <w:basedOn w:val="Standard"/>
    <w:rsid w:val="00576E1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7">
    <w:name w:val="oa27"/>
    <w:basedOn w:val="Standard"/>
    <w:rsid w:val="00576E1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8">
    <w:name w:val="oa28"/>
    <w:basedOn w:val="Standard"/>
    <w:rsid w:val="00576E16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9">
    <w:name w:val="oa29"/>
    <w:basedOn w:val="Standard"/>
    <w:rsid w:val="00576E16"/>
    <w:pPr>
      <w:pBdr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0">
    <w:name w:val="oa30"/>
    <w:basedOn w:val="Standard"/>
    <w:rsid w:val="00576E16"/>
    <w:pPr>
      <w:pBdr>
        <w:left w:val="single" w:sz="4" w:space="0" w:color="000000"/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1">
    <w:name w:val="oa31"/>
    <w:basedOn w:val="Standard"/>
    <w:rsid w:val="00576E16"/>
    <w:pPr>
      <w:pBdr>
        <w:left w:val="single" w:sz="4" w:space="0" w:color="000000"/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2">
    <w:name w:val="oa32"/>
    <w:basedOn w:val="Standard"/>
    <w:rsid w:val="00576E16"/>
    <w:pPr>
      <w:pBdr>
        <w:left w:val="single" w:sz="4" w:space="0" w:color="000000"/>
      </w:pBd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3">
    <w:name w:val="oa33"/>
    <w:basedOn w:val="Standard"/>
    <w:rsid w:val="00576E16"/>
    <w:pP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4">
    <w:name w:val="oa34"/>
    <w:basedOn w:val="Standard"/>
    <w:rsid w:val="00576E16"/>
    <w:pPr>
      <w:pBdr>
        <w:lef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5">
    <w:name w:val="oa35"/>
    <w:basedOn w:val="Standard"/>
    <w:rsid w:val="00576E16"/>
    <w:pPr>
      <w:pBdr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6">
    <w:name w:val="oa36"/>
    <w:basedOn w:val="Standard"/>
    <w:rsid w:val="00576E16"/>
    <w:pPr>
      <w:pBdr>
        <w:lef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7">
    <w:name w:val="oa37"/>
    <w:basedOn w:val="Standard"/>
    <w:rsid w:val="00576E16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8">
    <w:name w:val="oa38"/>
    <w:basedOn w:val="Standard"/>
    <w:rsid w:val="00576E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9">
    <w:name w:val="oa39"/>
    <w:basedOn w:val="Standard"/>
    <w:rsid w:val="00576E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0">
    <w:name w:val="oa40"/>
    <w:basedOn w:val="Standard"/>
    <w:rsid w:val="00576E1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1">
    <w:name w:val="oa41"/>
    <w:basedOn w:val="Standard"/>
    <w:rsid w:val="00576E16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2">
    <w:name w:val="oa42"/>
    <w:basedOn w:val="Standard"/>
    <w:rsid w:val="00576E1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KeineListe2">
    <w:name w:val="Keine Liste2"/>
    <w:next w:val="KeineListe"/>
    <w:uiPriority w:val="99"/>
    <w:semiHidden/>
    <w:unhideWhenUsed/>
    <w:rsid w:val="00A90191"/>
  </w:style>
  <w:style w:type="paragraph" w:customStyle="1" w:styleId="oa43">
    <w:name w:val="oa43"/>
    <w:basedOn w:val="Standard"/>
    <w:rsid w:val="00A90191"/>
    <w:pPr>
      <w:pBdr>
        <w:lef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4">
    <w:name w:val="oa44"/>
    <w:basedOn w:val="Standard"/>
    <w:rsid w:val="00A90191"/>
    <w:pPr>
      <w:pBdr>
        <w:right w:val="single" w:sz="4" w:space="0" w:color="000000"/>
      </w:pBdr>
      <w:shd w:val="clear" w:color="auto" w:fill="F1F1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5">
    <w:name w:val="oa45"/>
    <w:basedOn w:val="Standard"/>
    <w:rsid w:val="00A9019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6">
    <w:name w:val="oa46"/>
    <w:basedOn w:val="Standard"/>
    <w:rsid w:val="00A90191"/>
    <w:pPr>
      <w:shd w:val="clear" w:color="auto" w:fill="F1F1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7">
    <w:name w:val="oa47"/>
    <w:basedOn w:val="Standard"/>
    <w:rsid w:val="00A901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8">
    <w:name w:val="oa48"/>
    <w:basedOn w:val="Standard"/>
    <w:rsid w:val="00A901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9">
    <w:name w:val="oa49"/>
    <w:basedOn w:val="Standard"/>
    <w:rsid w:val="00A9019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0">
    <w:name w:val="oa50"/>
    <w:basedOn w:val="Standard"/>
    <w:rsid w:val="00A901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1">
    <w:name w:val="oa51"/>
    <w:basedOn w:val="Standard"/>
    <w:rsid w:val="00A9019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2">
    <w:name w:val="oa52"/>
    <w:basedOn w:val="Standard"/>
    <w:rsid w:val="00A9019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3">
    <w:name w:val="oa53"/>
    <w:basedOn w:val="Standard"/>
    <w:rsid w:val="00A90191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4">
    <w:name w:val="oa54"/>
    <w:basedOn w:val="Standard"/>
    <w:rsid w:val="00A9019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5">
    <w:name w:val="oa55"/>
    <w:basedOn w:val="Standard"/>
    <w:rsid w:val="00A9019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6">
    <w:name w:val="oa56"/>
    <w:basedOn w:val="Standard"/>
    <w:rsid w:val="00A9019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7">
    <w:name w:val="oa57"/>
    <w:basedOn w:val="Standard"/>
    <w:rsid w:val="00A9019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8">
    <w:name w:val="oa58"/>
    <w:basedOn w:val="Standard"/>
    <w:rsid w:val="00A901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KeineListe3">
    <w:name w:val="Keine Liste3"/>
    <w:next w:val="KeineListe"/>
    <w:uiPriority w:val="99"/>
    <w:semiHidden/>
    <w:unhideWhenUsed/>
    <w:rsid w:val="007D2CA7"/>
  </w:style>
  <w:style w:type="numbering" w:customStyle="1" w:styleId="KeineListe4">
    <w:name w:val="Keine Liste4"/>
    <w:next w:val="KeineListe"/>
    <w:uiPriority w:val="99"/>
    <w:semiHidden/>
    <w:unhideWhenUsed/>
    <w:rsid w:val="003F72E9"/>
  </w:style>
  <w:style w:type="paragraph" w:customStyle="1" w:styleId="oa59">
    <w:name w:val="oa59"/>
    <w:basedOn w:val="Standard"/>
    <w:rsid w:val="003F72E9"/>
    <w:pPr>
      <w:pBdr>
        <w:lef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0">
    <w:name w:val="oa60"/>
    <w:basedOn w:val="Standard"/>
    <w:rsid w:val="003F72E9"/>
    <w:pPr>
      <w:pBdr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1">
    <w:name w:val="oa61"/>
    <w:basedOn w:val="Standard"/>
    <w:rsid w:val="003F72E9"/>
    <w:pPr>
      <w:pBdr>
        <w:left w:val="single" w:sz="4" w:space="0" w:color="7F7F7F"/>
      </w:pBdr>
      <w:shd w:val="clear" w:color="auto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2">
    <w:name w:val="oa62"/>
    <w:basedOn w:val="Standard"/>
    <w:rsid w:val="003F72E9"/>
    <w:pPr>
      <w:pBdr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3">
    <w:name w:val="oa63"/>
    <w:basedOn w:val="Standard"/>
    <w:rsid w:val="003F72E9"/>
    <w:pPr>
      <w:pBdr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4">
    <w:name w:val="oa64"/>
    <w:basedOn w:val="Standard"/>
    <w:rsid w:val="003F72E9"/>
    <w:pPr>
      <w:pBdr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5">
    <w:name w:val="oa65"/>
    <w:basedOn w:val="Standard"/>
    <w:rsid w:val="003F72E9"/>
    <w:pPr>
      <w:pBdr>
        <w:left w:val="single" w:sz="4" w:space="0" w:color="7F7F7F"/>
        <w:bottom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6">
    <w:name w:val="oa66"/>
    <w:basedOn w:val="Standard"/>
    <w:rsid w:val="003F72E9"/>
    <w:pPr>
      <w:pBdr>
        <w:top w:val="single" w:sz="4" w:space="0" w:color="7F7F7F"/>
        <w:left w:val="single" w:sz="4" w:space="0" w:color="7F7F7F"/>
      </w:pBdr>
      <w:shd w:val="clear" w:color="auto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7">
    <w:name w:val="oa67"/>
    <w:basedOn w:val="Standard"/>
    <w:rsid w:val="003F72E9"/>
    <w:pPr>
      <w:pBdr>
        <w:bottom w:val="single" w:sz="4" w:space="0" w:color="7F7F7F"/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8">
    <w:name w:val="oa68"/>
    <w:basedOn w:val="Standard"/>
    <w:rsid w:val="003F72E9"/>
    <w:pPr>
      <w:pBdr>
        <w:bottom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9">
    <w:name w:val="oa69"/>
    <w:basedOn w:val="Standard"/>
    <w:rsid w:val="003F72E9"/>
    <w:pPr>
      <w:pBdr>
        <w:top w:val="single" w:sz="4" w:space="0" w:color="7F7F7F"/>
        <w:left w:val="single" w:sz="4" w:space="0" w:color="7F7F7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0">
    <w:name w:val="oa70"/>
    <w:basedOn w:val="Standard"/>
    <w:rsid w:val="003F72E9"/>
    <w:pPr>
      <w:pBdr>
        <w:top w:val="single" w:sz="4" w:space="0" w:color="7F7F7F"/>
        <w:right w:val="single" w:sz="4" w:space="0" w:color="7F7F7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1">
    <w:name w:val="oa71"/>
    <w:basedOn w:val="Standard"/>
    <w:rsid w:val="003F72E9"/>
    <w:pPr>
      <w:pBdr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2">
    <w:name w:val="oa72"/>
    <w:basedOn w:val="Standard"/>
    <w:rsid w:val="003F72E9"/>
    <w:pPr>
      <w:pBdr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3">
    <w:name w:val="oa73"/>
    <w:basedOn w:val="Standard"/>
    <w:rsid w:val="003F72E9"/>
    <w:pPr>
      <w:pBdr>
        <w:left w:val="single" w:sz="4" w:space="0" w:color="7F7F7F"/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4">
    <w:name w:val="oa74"/>
    <w:basedOn w:val="Standard"/>
    <w:rsid w:val="003F72E9"/>
    <w:pPr>
      <w:pBdr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5">
    <w:name w:val="oa75"/>
    <w:basedOn w:val="Standard"/>
    <w:rsid w:val="003F72E9"/>
    <w:pPr>
      <w:pBdr>
        <w:bottom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6">
    <w:name w:val="oa76"/>
    <w:basedOn w:val="Standard"/>
    <w:rsid w:val="003F72E9"/>
    <w:pPr>
      <w:pBdr>
        <w:left w:val="single" w:sz="4" w:space="0" w:color="7F7F7F"/>
        <w:bottom w:val="single" w:sz="4" w:space="0" w:color="7F7F7F"/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7">
    <w:name w:val="oa77"/>
    <w:basedOn w:val="Standard"/>
    <w:rsid w:val="003F72E9"/>
    <w:pPr>
      <w:pBdr>
        <w:bottom w:val="single" w:sz="4" w:space="0" w:color="7F7F7F"/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8">
    <w:name w:val="oa78"/>
    <w:basedOn w:val="Standard"/>
    <w:rsid w:val="003F72E9"/>
    <w:pPr>
      <w:pBdr>
        <w:top w:val="single" w:sz="4" w:space="0" w:color="7F7F7F"/>
        <w:bottom w:val="single" w:sz="4" w:space="0" w:color="7F7F7F"/>
        <w:right w:val="single" w:sz="4" w:space="0" w:color="7F7F7F"/>
      </w:pBdr>
      <w:shd w:val="clear" w:color="auto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9">
    <w:name w:val="oa79"/>
    <w:basedOn w:val="Standard"/>
    <w:rsid w:val="003F72E9"/>
    <w:pPr>
      <w:pBdr>
        <w:top w:val="single" w:sz="4" w:space="0" w:color="7F7F7F"/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MC-berschrift1">
    <w:name w:val="BMC - Überschrift 1"/>
    <w:basedOn w:val="Standard"/>
    <w:link w:val="BMC-berschrift1Zchn"/>
    <w:qFormat/>
    <w:rsid w:val="000D4A66"/>
    <w:pPr>
      <w:spacing w:before="240" w:after="0" w:line="480" w:lineRule="auto"/>
    </w:pPr>
    <w:rPr>
      <w:b/>
      <w:bCs/>
      <w:lang w:val="de-DE"/>
    </w:rPr>
  </w:style>
  <w:style w:type="character" w:customStyle="1" w:styleId="BMC-berschrift1Zchn">
    <w:name w:val="BMC - Überschrift 1 Zchn"/>
    <w:basedOn w:val="Absatz-Standardschriftart"/>
    <w:link w:val="BMC-berschrift1"/>
    <w:rsid w:val="000D4A66"/>
    <w:rPr>
      <w:rFonts w:ascii="Arial" w:hAnsi="Arial"/>
      <w:b/>
      <w:bCs/>
      <w:lang w:val="de-DE"/>
    </w:rPr>
  </w:style>
  <w:style w:type="paragraph" w:customStyle="1" w:styleId="BMC1berschrift">
    <w:name w:val="BMC 1 Überschrift"/>
    <w:basedOn w:val="berschrift1"/>
    <w:link w:val="BMC1berschriftZchn"/>
    <w:qFormat/>
    <w:rsid w:val="005049BA"/>
    <w:pPr>
      <w:spacing w:before="0" w:line="480" w:lineRule="auto"/>
    </w:pPr>
    <w:rPr>
      <w:rFonts w:ascii="Arial" w:hAnsi="Arial"/>
      <w:b/>
      <w:lang w:val="en-GB"/>
    </w:rPr>
  </w:style>
  <w:style w:type="character" w:customStyle="1" w:styleId="BMC1berschriftZchn">
    <w:name w:val="BMC 1 Überschrift Zchn"/>
    <w:basedOn w:val="berschrift1Zchn"/>
    <w:link w:val="BMC1berschrift"/>
    <w:rsid w:val="005049BA"/>
    <w:rPr>
      <w:rFonts w:ascii="Arial" w:eastAsiaTheme="majorEastAsia" w:hAnsi="Arial" w:cstheme="majorBidi"/>
      <w:b/>
      <w:color w:val="00729A"/>
      <w:sz w:val="28"/>
      <w:szCs w:val="32"/>
      <w:lang w:val="en-GB"/>
    </w:rPr>
  </w:style>
  <w:style w:type="character" w:customStyle="1" w:styleId="Heading1Char">
    <w:name w:val="Heading 1 Char"/>
    <w:basedOn w:val="Absatz-Standardschriftart"/>
    <w:uiPriority w:val="9"/>
    <w:rsid w:val="005049BA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bsatz-Standardschriftart"/>
    <w:uiPriority w:val="9"/>
    <w:rsid w:val="005049BA"/>
    <w:rPr>
      <w:rFonts w:ascii="Arial" w:eastAsia="Arial" w:hAnsi="Arial" w:cs="Arial"/>
      <w:sz w:val="30"/>
      <w:szCs w:val="30"/>
    </w:rPr>
  </w:style>
  <w:style w:type="paragraph" w:styleId="Titel">
    <w:name w:val="Title"/>
    <w:basedOn w:val="Standard"/>
    <w:next w:val="Standard"/>
    <w:link w:val="TitelZchn"/>
    <w:uiPriority w:val="10"/>
    <w:qFormat/>
    <w:rsid w:val="005049BA"/>
    <w:pPr>
      <w:keepNext/>
      <w:keepLines/>
      <w:spacing w:before="300" w:after="200" w:line="480" w:lineRule="auto"/>
      <w:contextualSpacing/>
    </w:pPr>
    <w:rPr>
      <w:sz w:val="48"/>
      <w:szCs w:val="48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5049BA"/>
    <w:rPr>
      <w:rFonts w:ascii="Arial" w:hAnsi="Arial"/>
      <w:sz w:val="48"/>
      <w:szCs w:val="48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49BA"/>
    <w:pPr>
      <w:keepNext/>
      <w:keepLines/>
      <w:spacing w:before="200" w:after="200" w:line="480" w:lineRule="auto"/>
    </w:pPr>
    <w:rPr>
      <w:sz w:val="24"/>
      <w:szCs w:val="24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49BA"/>
    <w:rPr>
      <w:rFonts w:ascii="Arial" w:hAnsi="Arial"/>
      <w:sz w:val="24"/>
      <w:szCs w:val="24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5049BA"/>
    <w:pPr>
      <w:keepNext/>
      <w:keepLines/>
      <w:spacing w:after="0" w:line="480" w:lineRule="auto"/>
      <w:ind w:left="720" w:right="720"/>
    </w:pPr>
    <w:rPr>
      <w:i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rsid w:val="005049BA"/>
    <w:rPr>
      <w:rFonts w:ascii="Arial" w:hAnsi="Arial"/>
      <w:i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49BA"/>
    <w:pPr>
      <w:keepNext/>
      <w:keepLines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480" w:lineRule="auto"/>
      <w:ind w:left="720" w:right="720"/>
    </w:pPr>
    <w:rPr>
      <w:i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49BA"/>
    <w:rPr>
      <w:rFonts w:ascii="Arial" w:hAnsi="Arial"/>
      <w:i/>
      <w:shd w:val="clear" w:color="auto" w:fill="F2F2F2"/>
      <w:lang w:val="de-CH"/>
    </w:rPr>
  </w:style>
  <w:style w:type="character" w:customStyle="1" w:styleId="HeaderChar">
    <w:name w:val="Header Char"/>
    <w:basedOn w:val="Absatz-Standardschriftart"/>
    <w:uiPriority w:val="99"/>
    <w:rsid w:val="005049BA"/>
  </w:style>
  <w:style w:type="character" w:customStyle="1" w:styleId="FooterChar">
    <w:name w:val="Footer Char"/>
    <w:basedOn w:val="Absatz-Standardschriftart"/>
    <w:uiPriority w:val="99"/>
    <w:rsid w:val="005049BA"/>
  </w:style>
  <w:style w:type="character" w:customStyle="1" w:styleId="CaptionChar">
    <w:name w:val="Caption Char"/>
    <w:uiPriority w:val="99"/>
    <w:rsid w:val="005049BA"/>
  </w:style>
  <w:style w:type="table" w:styleId="EinfacheTabelle1">
    <w:name w:val="Plain Table 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5049BA"/>
    <w:pPr>
      <w:spacing w:after="0" w:line="240" w:lineRule="auto"/>
    </w:pPr>
    <w:rPr>
      <w:rFonts w:ascii="Arial" w:hAnsi="Arial"/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5049BA"/>
    <w:pPr>
      <w:spacing w:after="0" w:line="240" w:lineRule="auto"/>
    </w:pPr>
    <w:rPr>
      <w:rFonts w:ascii="Arial" w:hAnsi="Arial"/>
      <w:lang w:val="de-CH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049BA"/>
    <w:rPr>
      <w:sz w:val="18"/>
    </w:rPr>
  </w:style>
  <w:style w:type="character" w:customStyle="1" w:styleId="EndnoteTextChar">
    <w:name w:val="Endnote Text Char"/>
    <w:uiPriority w:val="99"/>
    <w:rsid w:val="005049BA"/>
    <w:rPr>
      <w:sz w:val="20"/>
    </w:rPr>
  </w:style>
  <w:style w:type="paragraph" w:styleId="Inhaltsverzeichnisberschrift">
    <w:name w:val="TOC Heading"/>
    <w:uiPriority w:val="39"/>
    <w:unhideWhenUsed/>
    <w:rsid w:val="005049BA"/>
    <w:pPr>
      <w:spacing w:after="0" w:line="240" w:lineRule="auto"/>
    </w:pPr>
    <w:rPr>
      <w:rFonts w:ascii="Arial" w:hAnsi="Arial"/>
      <w:lang w:val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5049BA"/>
    <w:pPr>
      <w:keepNext/>
      <w:keepLines/>
      <w:spacing w:after="0" w:line="480" w:lineRule="auto"/>
    </w:pPr>
    <w:rPr>
      <w:lang w:val="de-CH"/>
    </w:rPr>
  </w:style>
  <w:style w:type="numbering" w:customStyle="1" w:styleId="Table">
    <w:name w:val="Table"/>
    <w:uiPriority w:val="99"/>
    <w:rsid w:val="005049BA"/>
    <w:pPr>
      <w:numPr>
        <w:numId w:val="10"/>
      </w:numPr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5049BA"/>
    <w:pPr>
      <w:keepNext/>
      <w:keepLines/>
      <w:spacing w:after="0" w:line="240" w:lineRule="auto"/>
    </w:pPr>
    <w:rPr>
      <w:sz w:val="20"/>
      <w:szCs w:val="20"/>
      <w:lang w:val="de-CH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049BA"/>
    <w:rPr>
      <w:rFonts w:ascii="Arial" w:hAnsi="Arial"/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unhideWhenUsed/>
    <w:rsid w:val="005049BA"/>
    <w:rPr>
      <w:vertAlign w:val="superscript"/>
    </w:rPr>
  </w:style>
  <w:style w:type="character" w:customStyle="1" w:styleId="tlid-translation">
    <w:name w:val="tlid-translation"/>
    <w:basedOn w:val="Absatz-Standardschriftart"/>
    <w:rsid w:val="005049BA"/>
  </w:style>
  <w:style w:type="paragraph" w:customStyle="1" w:styleId="c-author-listitem">
    <w:name w:val="c-author-list__item"/>
    <w:basedOn w:val="Standard"/>
    <w:rsid w:val="0050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artauthors">
    <w:name w:val="art_authors"/>
    <w:basedOn w:val="Absatz-Standardschriftart"/>
    <w:rsid w:val="005049BA"/>
  </w:style>
  <w:style w:type="character" w:customStyle="1" w:styleId="nlmstring-name">
    <w:name w:val="nlm_string-name"/>
    <w:basedOn w:val="Absatz-Standardschriftart"/>
    <w:rsid w:val="005049BA"/>
  </w:style>
  <w:style w:type="character" w:customStyle="1" w:styleId="year">
    <w:name w:val="year"/>
    <w:basedOn w:val="Absatz-Standardschriftart"/>
    <w:rsid w:val="005049BA"/>
  </w:style>
  <w:style w:type="character" w:customStyle="1" w:styleId="journalname">
    <w:name w:val="journalname"/>
    <w:basedOn w:val="Absatz-Standardschriftart"/>
    <w:rsid w:val="005049BA"/>
  </w:style>
  <w:style w:type="character" w:customStyle="1" w:styleId="volume">
    <w:name w:val="volume"/>
    <w:basedOn w:val="Absatz-Standardschriftart"/>
    <w:rsid w:val="005049BA"/>
  </w:style>
  <w:style w:type="character" w:customStyle="1" w:styleId="page">
    <w:name w:val="page"/>
    <w:basedOn w:val="Absatz-Standardschriftart"/>
    <w:rsid w:val="005049BA"/>
  </w:style>
  <w:style w:type="paragraph" w:styleId="Beschriftung">
    <w:name w:val="caption"/>
    <w:basedOn w:val="Standard"/>
    <w:next w:val="Standard"/>
    <w:uiPriority w:val="35"/>
    <w:unhideWhenUsed/>
    <w:qFormat/>
    <w:rsid w:val="005049BA"/>
    <w:pPr>
      <w:keepNext/>
      <w:keepLines/>
      <w:spacing w:after="200" w:line="240" w:lineRule="auto"/>
    </w:pPr>
    <w:rPr>
      <w:i/>
      <w:iCs/>
      <w:color w:val="44546A" w:themeColor="text2"/>
      <w:sz w:val="18"/>
      <w:szCs w:val="18"/>
      <w:lang w:val="de-CH"/>
    </w:rPr>
  </w:style>
  <w:style w:type="character" w:customStyle="1" w:styleId="title-text">
    <w:name w:val="title-text"/>
    <w:basedOn w:val="Absatz-Standardschriftart"/>
    <w:rsid w:val="005049BA"/>
  </w:style>
  <w:style w:type="character" w:customStyle="1" w:styleId="highlight">
    <w:name w:val="highlight"/>
    <w:basedOn w:val="Absatz-Standardschriftart"/>
    <w:rsid w:val="005049BA"/>
  </w:style>
  <w:style w:type="character" w:customStyle="1" w:styleId="authors">
    <w:name w:val="authors"/>
    <w:basedOn w:val="Absatz-Standardschriftart"/>
    <w:rsid w:val="005049BA"/>
  </w:style>
  <w:style w:type="character" w:customStyle="1" w:styleId="Datum1">
    <w:name w:val="Datum1"/>
    <w:basedOn w:val="Absatz-Standardschriftart"/>
    <w:rsid w:val="005049BA"/>
  </w:style>
  <w:style w:type="character" w:customStyle="1" w:styleId="arttitle">
    <w:name w:val="art_title"/>
    <w:basedOn w:val="Absatz-Standardschriftart"/>
    <w:rsid w:val="005049BA"/>
  </w:style>
  <w:style w:type="character" w:customStyle="1" w:styleId="serialtitle">
    <w:name w:val="serial_title"/>
    <w:basedOn w:val="Absatz-Standardschriftart"/>
    <w:rsid w:val="005049BA"/>
  </w:style>
  <w:style w:type="character" w:customStyle="1" w:styleId="doilink">
    <w:name w:val="doi_link"/>
    <w:basedOn w:val="Absatz-Standardschriftart"/>
    <w:rsid w:val="005049BA"/>
  </w:style>
  <w:style w:type="table" w:customStyle="1" w:styleId="Tabellenraster2">
    <w:name w:val="Tabellenraster2"/>
    <w:basedOn w:val="NormaleTabelle"/>
    <w:next w:val="Tabellenraster"/>
    <w:uiPriority w:val="59"/>
    <w:rsid w:val="005E5171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E5171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4676">
          <w:marLeft w:val="85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815">
          <w:marLeft w:val="85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0678">
          <w:marLeft w:val="85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1283">
          <w:marLeft w:val="85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69AB-6F05-4FC5-A539-317C1089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34274</Words>
  <Characters>195367</Characters>
  <Application>Microsoft Office Word</Application>
  <DocSecurity>0</DocSecurity>
  <Lines>1628</Lines>
  <Paragraphs>458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Mielke</dc:creator>
  <cp:keywords/>
  <dc:description/>
  <cp:lastModifiedBy>Juliane Mielke</cp:lastModifiedBy>
  <cp:revision>6</cp:revision>
  <dcterms:created xsi:type="dcterms:W3CDTF">2022-01-28T23:22:00Z</dcterms:created>
  <dcterms:modified xsi:type="dcterms:W3CDTF">2022-01-28T23:26:00Z</dcterms:modified>
</cp:coreProperties>
</file>