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14E3C" w14:textId="466C7CB4" w:rsidR="002857DB" w:rsidRDefault="00ED7C06" w:rsidP="002857DB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 1</w:t>
      </w:r>
    </w:p>
    <w:p w14:paraId="6896E35C" w14:textId="184853D6" w:rsidR="0026154C" w:rsidRDefault="0026154C" w:rsidP="002857DB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1.</w:t>
      </w:r>
      <w:r w:rsidR="00EA7A0F">
        <w:rPr>
          <w:rFonts w:ascii="Times New Roman" w:hAnsi="Times New Roman" w:cs="Times New Roman"/>
        </w:rPr>
        <w:t xml:space="preserve"> </w:t>
      </w:r>
      <w:r w:rsidR="00DC155F">
        <w:rPr>
          <w:rFonts w:ascii="Times New Roman" w:hAnsi="Times New Roman" w:cs="Times New Roman"/>
        </w:rPr>
        <w:t>Non-missing values</w:t>
      </w:r>
      <w:r w:rsidR="00EA7A0F">
        <w:rPr>
          <w:rFonts w:ascii="Times New Roman" w:hAnsi="Times New Roman" w:cs="Times New Roman"/>
        </w:rPr>
        <w:t xml:space="preserve"> for independent variables used in analysis</w:t>
      </w:r>
      <w:r>
        <w:rPr>
          <w:rFonts w:ascii="Times New Roman" w:hAnsi="Times New Roman" w:cs="Times New Roman"/>
        </w:rPr>
        <w:t xml:space="preserve"> </w:t>
      </w:r>
    </w:p>
    <w:tbl>
      <w:tblPr>
        <w:tblW w:w="5139" w:type="dxa"/>
        <w:tblLook w:val="04A0" w:firstRow="1" w:lastRow="0" w:firstColumn="1" w:lastColumn="0" w:noHBand="0" w:noVBand="1"/>
      </w:tblPr>
      <w:tblGrid>
        <w:gridCol w:w="2319"/>
        <w:gridCol w:w="2820"/>
      </w:tblGrid>
      <w:tr w:rsidR="0026154C" w:rsidRPr="0026154C" w14:paraId="0D94452E" w14:textId="77777777" w:rsidTr="00A01900">
        <w:trPr>
          <w:trHeight w:val="290"/>
        </w:trPr>
        <w:tc>
          <w:tcPr>
            <w:tcW w:w="23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8923" w14:textId="48180BA4" w:rsidR="0026154C" w:rsidRPr="0026154C" w:rsidRDefault="00EA7A0F" w:rsidP="00261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Independent Variable</w:t>
            </w:r>
          </w:p>
        </w:tc>
        <w:tc>
          <w:tcPr>
            <w:tcW w:w="2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1B18" w14:textId="77777777" w:rsidR="00EA7A0F" w:rsidRDefault="0026154C" w:rsidP="00261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154C">
              <w:rPr>
                <w:rFonts w:ascii="Times New Roman" w:eastAsia="Times New Roman" w:hAnsi="Times New Roman" w:cs="Times New Roman"/>
                <w:color w:val="000000"/>
              </w:rPr>
              <w:t>Overall</w:t>
            </w:r>
          </w:p>
          <w:p w14:paraId="280CC953" w14:textId="1D77B0B7" w:rsidR="0026154C" w:rsidRPr="0026154C" w:rsidRDefault="0026154C" w:rsidP="00261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154C"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r w:rsidR="00EA7A0F">
              <w:rPr>
                <w:rFonts w:ascii="Times New Roman" w:eastAsia="Times New Roman" w:hAnsi="Times New Roman" w:cs="Times New Roman"/>
                <w:color w:val="000000"/>
              </w:rPr>
              <w:t>=261</w:t>
            </w:r>
          </w:p>
        </w:tc>
      </w:tr>
      <w:tr w:rsidR="007412BF" w:rsidRPr="0026154C" w14:paraId="7511E8A0" w14:textId="77777777" w:rsidTr="00A01900">
        <w:trPr>
          <w:trHeight w:val="290"/>
        </w:trPr>
        <w:tc>
          <w:tcPr>
            <w:tcW w:w="23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66AE" w14:textId="12EB11AB" w:rsidR="007412BF" w:rsidRPr="0026154C" w:rsidRDefault="00D80E50" w:rsidP="00261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Biologic Sex</w:t>
            </w:r>
          </w:p>
        </w:tc>
        <w:tc>
          <w:tcPr>
            <w:tcW w:w="28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2EA8E4" w14:textId="7086C018" w:rsidR="007412BF" w:rsidRPr="0026154C" w:rsidRDefault="007412BF" w:rsidP="00741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261</w:t>
            </w:r>
            <w:r w:rsidR="00DC155F">
              <w:rPr>
                <w:rFonts w:ascii="Times New Roman" w:eastAsia="Times New Roman" w:hAnsi="Times New Roman" w:cs="Times New Roman"/>
                <w:color w:val="000000"/>
              </w:rPr>
              <w:t xml:space="preserve"> (100.0%)</w:t>
            </w:r>
          </w:p>
        </w:tc>
      </w:tr>
      <w:tr w:rsidR="0026154C" w:rsidRPr="0026154C" w14:paraId="2334D82A" w14:textId="77777777" w:rsidTr="00A01900">
        <w:trPr>
          <w:trHeight w:val="290"/>
        </w:trPr>
        <w:tc>
          <w:tcPr>
            <w:tcW w:w="2319" w:type="dxa"/>
            <w:shd w:val="clear" w:color="auto" w:fill="auto"/>
            <w:noWrap/>
            <w:vAlign w:val="bottom"/>
            <w:hideMark/>
          </w:tcPr>
          <w:p w14:paraId="6D0CC138" w14:textId="55E35E7B" w:rsidR="0026154C" w:rsidRPr="0026154C" w:rsidRDefault="007412BF" w:rsidP="00261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Age </w:t>
            </w: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14:paraId="1D5D6693" w14:textId="32BF9EF1" w:rsidR="0026154C" w:rsidRPr="0026154C" w:rsidRDefault="0026154C" w:rsidP="00741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154C">
              <w:rPr>
                <w:rFonts w:ascii="Times New Roman" w:eastAsia="Times New Roman" w:hAnsi="Times New Roman" w:cs="Times New Roman"/>
                <w:color w:val="000000"/>
              </w:rPr>
              <w:t>261</w:t>
            </w:r>
            <w:r w:rsidR="00DC155F">
              <w:rPr>
                <w:rFonts w:ascii="Times New Roman" w:eastAsia="Times New Roman" w:hAnsi="Times New Roman" w:cs="Times New Roman"/>
                <w:color w:val="000000"/>
              </w:rPr>
              <w:t xml:space="preserve"> (100.0%)</w:t>
            </w:r>
          </w:p>
        </w:tc>
      </w:tr>
      <w:tr w:rsidR="0026154C" w:rsidRPr="0026154C" w14:paraId="3C9FA13B" w14:textId="77777777" w:rsidTr="00A01900">
        <w:trPr>
          <w:trHeight w:val="290"/>
        </w:trPr>
        <w:tc>
          <w:tcPr>
            <w:tcW w:w="2319" w:type="dxa"/>
            <w:shd w:val="clear" w:color="auto" w:fill="auto"/>
            <w:noWrap/>
            <w:vAlign w:val="bottom"/>
            <w:hideMark/>
          </w:tcPr>
          <w:p w14:paraId="080A74AB" w14:textId="1D2ABDC2" w:rsidR="0026154C" w:rsidRPr="0026154C" w:rsidRDefault="007412BF" w:rsidP="00261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BMI</w:t>
            </w: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14:paraId="142A7A39" w14:textId="13234B2E" w:rsidR="0026154C" w:rsidRPr="0026154C" w:rsidRDefault="0026154C" w:rsidP="00741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154C">
              <w:rPr>
                <w:rFonts w:ascii="Times New Roman" w:eastAsia="Times New Roman" w:hAnsi="Times New Roman" w:cs="Times New Roman"/>
                <w:color w:val="000000"/>
              </w:rPr>
              <w:t>261</w:t>
            </w:r>
            <w:r w:rsidR="00DC155F">
              <w:rPr>
                <w:rFonts w:ascii="Times New Roman" w:eastAsia="Times New Roman" w:hAnsi="Times New Roman" w:cs="Times New Roman"/>
                <w:color w:val="000000"/>
              </w:rPr>
              <w:t xml:space="preserve"> (100.0%)</w:t>
            </w:r>
          </w:p>
        </w:tc>
      </w:tr>
      <w:tr w:rsidR="0026154C" w:rsidRPr="0026154C" w14:paraId="7699A449" w14:textId="77777777" w:rsidTr="00A01900">
        <w:trPr>
          <w:trHeight w:val="290"/>
        </w:trPr>
        <w:tc>
          <w:tcPr>
            <w:tcW w:w="2319" w:type="dxa"/>
            <w:shd w:val="clear" w:color="auto" w:fill="auto"/>
            <w:noWrap/>
            <w:vAlign w:val="bottom"/>
            <w:hideMark/>
          </w:tcPr>
          <w:p w14:paraId="03C81D93" w14:textId="06523B89" w:rsidR="0026154C" w:rsidRPr="0026154C" w:rsidRDefault="007412BF" w:rsidP="00261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HIV Status</w:t>
            </w: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14:paraId="2F2341A2" w14:textId="7714F99D" w:rsidR="0026154C" w:rsidRPr="0026154C" w:rsidRDefault="0026154C" w:rsidP="00741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154C">
              <w:rPr>
                <w:rFonts w:ascii="Times New Roman" w:eastAsia="Times New Roman" w:hAnsi="Times New Roman" w:cs="Times New Roman"/>
                <w:color w:val="000000"/>
              </w:rPr>
              <w:t>260</w:t>
            </w:r>
            <w:r w:rsidR="00DC155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E481B">
              <w:rPr>
                <w:rFonts w:ascii="Times New Roman" w:eastAsia="Times New Roman" w:hAnsi="Times New Roman" w:cs="Times New Roman"/>
                <w:color w:val="000000"/>
              </w:rPr>
              <w:t>(99.6%)</w:t>
            </w:r>
          </w:p>
        </w:tc>
      </w:tr>
      <w:tr w:rsidR="0026154C" w:rsidRPr="0026154C" w14:paraId="0274AEAF" w14:textId="77777777" w:rsidTr="00A01900">
        <w:trPr>
          <w:trHeight w:val="290"/>
        </w:trPr>
        <w:tc>
          <w:tcPr>
            <w:tcW w:w="2319" w:type="dxa"/>
            <w:shd w:val="clear" w:color="auto" w:fill="auto"/>
            <w:noWrap/>
            <w:vAlign w:val="bottom"/>
            <w:hideMark/>
          </w:tcPr>
          <w:p w14:paraId="0A37E345" w14:textId="2AA75CD5" w:rsidR="0026154C" w:rsidRPr="0026154C" w:rsidRDefault="007412BF" w:rsidP="00261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Excessive Alcohol Use</w:t>
            </w: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14:paraId="1D167AE0" w14:textId="5346636F" w:rsidR="0026154C" w:rsidRPr="0026154C" w:rsidRDefault="0026154C" w:rsidP="00741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154C">
              <w:rPr>
                <w:rFonts w:ascii="Times New Roman" w:eastAsia="Times New Roman" w:hAnsi="Times New Roman" w:cs="Times New Roman"/>
                <w:color w:val="000000"/>
              </w:rPr>
              <w:t>261</w:t>
            </w:r>
            <w:r w:rsidR="007E481B">
              <w:rPr>
                <w:rFonts w:ascii="Times New Roman" w:eastAsia="Times New Roman" w:hAnsi="Times New Roman" w:cs="Times New Roman"/>
                <w:color w:val="000000"/>
              </w:rPr>
              <w:t xml:space="preserve"> (100.0%)</w:t>
            </w:r>
          </w:p>
        </w:tc>
      </w:tr>
      <w:tr w:rsidR="0026154C" w:rsidRPr="0026154C" w14:paraId="51B7CD82" w14:textId="77777777" w:rsidTr="00A01900">
        <w:trPr>
          <w:trHeight w:val="290"/>
        </w:trPr>
        <w:tc>
          <w:tcPr>
            <w:tcW w:w="2319" w:type="dxa"/>
            <w:shd w:val="clear" w:color="auto" w:fill="auto"/>
            <w:noWrap/>
            <w:vAlign w:val="bottom"/>
            <w:hideMark/>
          </w:tcPr>
          <w:p w14:paraId="1EC83558" w14:textId="5D0F0796" w:rsidR="0026154C" w:rsidRPr="0026154C" w:rsidRDefault="007412BF" w:rsidP="00261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Tobacco Use</w:t>
            </w: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14:paraId="01B32C51" w14:textId="0173B7E9" w:rsidR="0026154C" w:rsidRPr="0026154C" w:rsidRDefault="0026154C" w:rsidP="00741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154C">
              <w:rPr>
                <w:rFonts w:ascii="Times New Roman" w:eastAsia="Times New Roman" w:hAnsi="Times New Roman" w:cs="Times New Roman"/>
                <w:color w:val="000000"/>
              </w:rPr>
              <w:t>261</w:t>
            </w:r>
            <w:r w:rsidR="007E481B">
              <w:rPr>
                <w:rFonts w:ascii="Times New Roman" w:eastAsia="Times New Roman" w:hAnsi="Times New Roman" w:cs="Times New Roman"/>
                <w:color w:val="000000"/>
              </w:rPr>
              <w:t xml:space="preserve"> (100.0%)</w:t>
            </w:r>
          </w:p>
        </w:tc>
      </w:tr>
      <w:tr w:rsidR="0026154C" w:rsidRPr="0026154C" w14:paraId="7D318BF6" w14:textId="77777777" w:rsidTr="00A01900">
        <w:trPr>
          <w:trHeight w:val="290"/>
        </w:trPr>
        <w:tc>
          <w:tcPr>
            <w:tcW w:w="2319" w:type="dxa"/>
            <w:shd w:val="clear" w:color="auto" w:fill="auto"/>
            <w:noWrap/>
            <w:vAlign w:val="bottom"/>
            <w:hideMark/>
          </w:tcPr>
          <w:p w14:paraId="26D6D828" w14:textId="0DBA53CD" w:rsidR="0026154C" w:rsidRPr="0026154C" w:rsidRDefault="007412BF" w:rsidP="00261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Cavitation</w:t>
            </w: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14:paraId="1B2F35D9" w14:textId="1451449B" w:rsidR="0026154C" w:rsidRPr="0026154C" w:rsidRDefault="0026154C" w:rsidP="00741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154C">
              <w:rPr>
                <w:rFonts w:ascii="Times New Roman" w:eastAsia="Times New Roman" w:hAnsi="Times New Roman" w:cs="Times New Roman"/>
                <w:color w:val="000000"/>
              </w:rPr>
              <w:t>245</w:t>
            </w:r>
            <w:r w:rsidR="007E481B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="00A93AFB">
              <w:rPr>
                <w:rFonts w:ascii="Times New Roman" w:eastAsia="Times New Roman" w:hAnsi="Times New Roman" w:cs="Times New Roman"/>
                <w:color w:val="000000"/>
              </w:rPr>
              <w:t>93.9%)</w:t>
            </w:r>
          </w:p>
        </w:tc>
      </w:tr>
      <w:tr w:rsidR="0026154C" w:rsidRPr="0026154C" w14:paraId="78FDF4CE" w14:textId="77777777" w:rsidTr="00A01900">
        <w:trPr>
          <w:trHeight w:val="290"/>
        </w:trPr>
        <w:tc>
          <w:tcPr>
            <w:tcW w:w="2319" w:type="dxa"/>
            <w:shd w:val="clear" w:color="auto" w:fill="auto"/>
            <w:noWrap/>
            <w:vAlign w:val="bottom"/>
            <w:hideMark/>
          </w:tcPr>
          <w:p w14:paraId="54443494" w14:textId="4AACAB61" w:rsidR="0026154C" w:rsidRPr="0026154C" w:rsidRDefault="007412BF" w:rsidP="00261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Smoked Substance Use</w:t>
            </w: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14:paraId="57A1E5E9" w14:textId="5E5FECAB" w:rsidR="0026154C" w:rsidRPr="0026154C" w:rsidRDefault="0026154C" w:rsidP="00741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154C">
              <w:rPr>
                <w:rFonts w:ascii="Times New Roman" w:eastAsia="Times New Roman" w:hAnsi="Times New Roman" w:cs="Times New Roman"/>
                <w:color w:val="000000"/>
              </w:rPr>
              <w:t>261</w:t>
            </w:r>
            <w:r w:rsidR="007E481B">
              <w:rPr>
                <w:rFonts w:ascii="Times New Roman" w:eastAsia="Times New Roman" w:hAnsi="Times New Roman" w:cs="Times New Roman"/>
                <w:color w:val="000000"/>
              </w:rPr>
              <w:t xml:space="preserve"> (100.0%)</w:t>
            </w:r>
          </w:p>
        </w:tc>
      </w:tr>
    </w:tbl>
    <w:p w14:paraId="390CE3A8" w14:textId="77777777" w:rsidR="0026154C" w:rsidRDefault="0026154C" w:rsidP="002857DB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</w:p>
    <w:p w14:paraId="49FF62C3" w14:textId="657C9F0A" w:rsidR="0026154C" w:rsidRDefault="0026154C" w:rsidP="002857DB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</w:p>
    <w:p w14:paraId="3EE0C3A4" w14:textId="77777777" w:rsidR="00FE1C34" w:rsidRDefault="00FE1C34"/>
    <w:sectPr w:rsidR="00FE1C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7DB"/>
    <w:rsid w:val="0026154C"/>
    <w:rsid w:val="002857DB"/>
    <w:rsid w:val="00472B5B"/>
    <w:rsid w:val="0054355B"/>
    <w:rsid w:val="007412BF"/>
    <w:rsid w:val="007E481B"/>
    <w:rsid w:val="00933F0D"/>
    <w:rsid w:val="0093643A"/>
    <w:rsid w:val="00A01900"/>
    <w:rsid w:val="00A93AFB"/>
    <w:rsid w:val="00B362DF"/>
    <w:rsid w:val="00BD504A"/>
    <w:rsid w:val="00D80E50"/>
    <w:rsid w:val="00DC155F"/>
    <w:rsid w:val="00EA7A0F"/>
    <w:rsid w:val="00ED7C06"/>
    <w:rsid w:val="00FE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BEF26"/>
  <w15:chartTrackingRefBased/>
  <w15:docId w15:val="{D87615E3-2D23-42B5-A4F3-DC549081E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5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8CDAC-AA2E-464C-BCFA-EB20719FE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University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Malatesta</dc:creator>
  <cp:keywords/>
  <dc:description/>
  <cp:lastModifiedBy>Malatesta, Samantha</cp:lastModifiedBy>
  <cp:revision>3</cp:revision>
  <dcterms:created xsi:type="dcterms:W3CDTF">2022-10-13T01:01:00Z</dcterms:created>
  <dcterms:modified xsi:type="dcterms:W3CDTF">2022-10-13T01:22:00Z</dcterms:modified>
</cp:coreProperties>
</file>