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 xml:space="preserve">Additional file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2.  Investigation of harmful effects in pair-wise meta-analyses (N=241)</w:t>
      </w:r>
    </w:p>
    <w:tbl>
      <w:tblPr>
        <w:tblStyle w:val="5"/>
        <w:tblpPr w:leftFromText="180" w:rightFromText="180" w:vertAnchor="text" w:horzAnchor="page" w:tblpX="1438" w:tblpY="296"/>
        <w:tblOverlap w:val="never"/>
        <w:tblW w:w="1412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2"/>
        <w:gridCol w:w="1717"/>
        <w:gridCol w:w="1450"/>
        <w:gridCol w:w="135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6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  <w:t>Investigation of harmful effects</w:t>
            </w:r>
          </w:p>
        </w:tc>
        <w:tc>
          <w:tcPr>
            <w:tcW w:w="17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  <w:t>Yes (%)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  <w:t>No (%)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auto"/>
                <w:kern w:val="0"/>
                <w:sz w:val="20"/>
                <w:szCs w:val="20"/>
              </w:rPr>
              <w:t>NA (%)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the authors investigated the potential impact of different intervention/control on the harmful effects in meta-analysis?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159 (65.98%)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43 (17.84%)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39 (16.18%)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the authors investigated the potential impact of treatment duration on the harmful effects in meta-analysis?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46 (19.09%)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192 (79.67%)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3 (1.24%)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the authors investigated the potential impact of doses of drug on the harmful effects in meta-analysis?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63 (26.14%)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174 (72.20%)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4 (1.66%)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the authors investigated the potential impact of age on the harmful effects in meta-analysis?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26 (10.79%)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215 (89.21%)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the authors investigated the potential impact of risk of bias on the harmful effects in meta-analysis?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6.64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224 (92.95%)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 (0.41%)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Allocation concealment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 (0.83%)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238 (98.76%)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 (0.41%)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Random sequence generation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 (0.83%)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238 (98.76%)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 (0.41%)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Blinding of participants and personnel/ outcome assessment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9 (3.73%)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231 (95.85%)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 (0.41%)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Selective reporting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 (0.83%)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238 (98.76%)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 (0.41%)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6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2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By overall risk of bias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6 (2.49%)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234 (97.10%)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1 (0.41%)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6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3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authors investigated the potential impact of source of funding on the harmful effects in meta-analysis?</w:t>
            </w:r>
          </w:p>
        </w:tc>
        <w:tc>
          <w:tcPr>
            <w:tcW w:w="17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3 (1.24%)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(9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0"/>
                <w:szCs w:val="20"/>
                <w:lang w:val="en-US" w:eastAsia="zh-CN"/>
              </w:rPr>
              <w:t>76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%)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 xml:space="preserve">0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61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3"/>
              </w:numPr>
              <w:ind w:firstLineChars="0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Whether the authors rank the confidence of the evidence of harm effects?</w:t>
            </w:r>
          </w:p>
        </w:tc>
        <w:tc>
          <w:tcPr>
            <w:tcW w:w="17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27 (11.20%)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214 (88.80%)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rPr>
          <w:rFonts w:hint="default" w:ascii="Times New Roman" w:hAnsi="Times New Roman" w:eastAsia="等线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eastAsia="等线" w:cs="Times New Roman"/>
          <w:color w:val="000000"/>
          <w:kern w:val="0"/>
          <w:sz w:val="16"/>
          <w:szCs w:val="16"/>
        </w:rPr>
        <w:t xml:space="preserve">NA: not applicable, when all included studies have the same treatment/control, or the same treatment duration, or same age, or same risk of bias, or same funding source. </w:t>
      </w:r>
    </w:p>
    <w:p>
      <w:pPr>
        <w:rPr>
          <w:rFonts w:hint="default" w:ascii="Times New Roman" w:hAnsi="Times New Roman" w:cs="Times New Roman"/>
          <w:sz w:val="20"/>
          <w:szCs w:val="20"/>
        </w:rPr>
      </w:pPr>
    </w:p>
    <w:sectPr>
      <w:footerReference r:id="rId3" w:type="default"/>
      <w:pgSz w:w="16838" w:h="11906" w:orient="landscape"/>
      <w:pgMar w:top="1797" w:right="1440" w:bottom="1797" w:left="1440" w:header="720" w:footer="720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23786"/>
    <w:multiLevelType w:val="multilevel"/>
    <w:tmpl w:val="05623786"/>
    <w:lvl w:ilvl="0" w:tentative="0">
      <w:start w:val="1"/>
      <w:numFmt w:val="bullet"/>
      <w:lvlText w:val="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4365D0"/>
    <w:multiLevelType w:val="multilevel"/>
    <w:tmpl w:val="0A4365D0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250C37"/>
    <w:multiLevelType w:val="multilevel"/>
    <w:tmpl w:val="77250C37"/>
    <w:lvl w:ilvl="0" w:tentative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wYTU2MDNhODRlYjM2MjZhNDJhZTAxMjFkZTQ4YjQifQ=="/>
  </w:docVars>
  <w:rsids>
    <w:rsidRoot w:val="008D0D8B"/>
    <w:rsid w:val="00003325"/>
    <w:rsid w:val="00012498"/>
    <w:rsid w:val="00017E5F"/>
    <w:rsid w:val="000275CE"/>
    <w:rsid w:val="00031B77"/>
    <w:rsid w:val="00035C86"/>
    <w:rsid w:val="00082937"/>
    <w:rsid w:val="00087A85"/>
    <w:rsid w:val="000A1C92"/>
    <w:rsid w:val="000D0533"/>
    <w:rsid w:val="000D07FC"/>
    <w:rsid w:val="000D1A67"/>
    <w:rsid w:val="000E0B62"/>
    <w:rsid w:val="000E1A98"/>
    <w:rsid w:val="000F5ADA"/>
    <w:rsid w:val="00102177"/>
    <w:rsid w:val="0010465B"/>
    <w:rsid w:val="00113581"/>
    <w:rsid w:val="00121DF1"/>
    <w:rsid w:val="001309E0"/>
    <w:rsid w:val="00135CD0"/>
    <w:rsid w:val="0013696E"/>
    <w:rsid w:val="00141697"/>
    <w:rsid w:val="00154F80"/>
    <w:rsid w:val="00155624"/>
    <w:rsid w:val="00157959"/>
    <w:rsid w:val="00157A36"/>
    <w:rsid w:val="00161BF3"/>
    <w:rsid w:val="001620B5"/>
    <w:rsid w:val="00172C43"/>
    <w:rsid w:val="0018074D"/>
    <w:rsid w:val="001907E1"/>
    <w:rsid w:val="001924D6"/>
    <w:rsid w:val="00195F3E"/>
    <w:rsid w:val="00197C31"/>
    <w:rsid w:val="001A17ED"/>
    <w:rsid w:val="001B0343"/>
    <w:rsid w:val="001B4ED1"/>
    <w:rsid w:val="001C69E2"/>
    <w:rsid w:val="001C70C8"/>
    <w:rsid w:val="001E43F9"/>
    <w:rsid w:val="001F0A68"/>
    <w:rsid w:val="001F7B70"/>
    <w:rsid w:val="00200AEE"/>
    <w:rsid w:val="00215AD2"/>
    <w:rsid w:val="00216071"/>
    <w:rsid w:val="00217814"/>
    <w:rsid w:val="00220040"/>
    <w:rsid w:val="002207FB"/>
    <w:rsid w:val="00226937"/>
    <w:rsid w:val="00231311"/>
    <w:rsid w:val="0023353E"/>
    <w:rsid w:val="00236836"/>
    <w:rsid w:val="00237CB0"/>
    <w:rsid w:val="00266212"/>
    <w:rsid w:val="00266DF9"/>
    <w:rsid w:val="002802BD"/>
    <w:rsid w:val="00284A10"/>
    <w:rsid w:val="002873DD"/>
    <w:rsid w:val="00293E63"/>
    <w:rsid w:val="002B392C"/>
    <w:rsid w:val="002C1FD8"/>
    <w:rsid w:val="002E05CB"/>
    <w:rsid w:val="002E067F"/>
    <w:rsid w:val="002F7283"/>
    <w:rsid w:val="00304ADE"/>
    <w:rsid w:val="00305EC7"/>
    <w:rsid w:val="0031162C"/>
    <w:rsid w:val="00312110"/>
    <w:rsid w:val="0031350B"/>
    <w:rsid w:val="003143F1"/>
    <w:rsid w:val="00314A6E"/>
    <w:rsid w:val="00320087"/>
    <w:rsid w:val="00320B7E"/>
    <w:rsid w:val="003363DB"/>
    <w:rsid w:val="00345DBB"/>
    <w:rsid w:val="003645FF"/>
    <w:rsid w:val="00365D38"/>
    <w:rsid w:val="00372CC9"/>
    <w:rsid w:val="00383287"/>
    <w:rsid w:val="0038540E"/>
    <w:rsid w:val="003870EA"/>
    <w:rsid w:val="00395324"/>
    <w:rsid w:val="003D2ED3"/>
    <w:rsid w:val="003F1569"/>
    <w:rsid w:val="003F5577"/>
    <w:rsid w:val="0041159D"/>
    <w:rsid w:val="00414780"/>
    <w:rsid w:val="004348B4"/>
    <w:rsid w:val="004350A7"/>
    <w:rsid w:val="00442C56"/>
    <w:rsid w:val="00450078"/>
    <w:rsid w:val="0045695B"/>
    <w:rsid w:val="0046362C"/>
    <w:rsid w:val="004754A0"/>
    <w:rsid w:val="00483887"/>
    <w:rsid w:val="004842E7"/>
    <w:rsid w:val="004A1263"/>
    <w:rsid w:val="004A34EC"/>
    <w:rsid w:val="004B31C8"/>
    <w:rsid w:val="004B4705"/>
    <w:rsid w:val="004C408B"/>
    <w:rsid w:val="004C5777"/>
    <w:rsid w:val="004E30EB"/>
    <w:rsid w:val="004E7F6C"/>
    <w:rsid w:val="004F02C3"/>
    <w:rsid w:val="004F1A2E"/>
    <w:rsid w:val="00510967"/>
    <w:rsid w:val="00515F97"/>
    <w:rsid w:val="005249C7"/>
    <w:rsid w:val="0053299D"/>
    <w:rsid w:val="0054330E"/>
    <w:rsid w:val="005820BC"/>
    <w:rsid w:val="00584BA2"/>
    <w:rsid w:val="00596936"/>
    <w:rsid w:val="00597999"/>
    <w:rsid w:val="005B6759"/>
    <w:rsid w:val="00605A0A"/>
    <w:rsid w:val="00610466"/>
    <w:rsid w:val="006168F1"/>
    <w:rsid w:val="006219FD"/>
    <w:rsid w:val="006331FA"/>
    <w:rsid w:val="00635741"/>
    <w:rsid w:val="006467E0"/>
    <w:rsid w:val="0064771F"/>
    <w:rsid w:val="006531C9"/>
    <w:rsid w:val="00682194"/>
    <w:rsid w:val="006927C4"/>
    <w:rsid w:val="00693D84"/>
    <w:rsid w:val="006B5DCB"/>
    <w:rsid w:val="006B5DF4"/>
    <w:rsid w:val="007173C8"/>
    <w:rsid w:val="00740FE0"/>
    <w:rsid w:val="00742349"/>
    <w:rsid w:val="00757EFA"/>
    <w:rsid w:val="00763B25"/>
    <w:rsid w:val="00772663"/>
    <w:rsid w:val="007772EA"/>
    <w:rsid w:val="00777C6E"/>
    <w:rsid w:val="007831BE"/>
    <w:rsid w:val="0079382D"/>
    <w:rsid w:val="007967DD"/>
    <w:rsid w:val="007B5667"/>
    <w:rsid w:val="007B79BC"/>
    <w:rsid w:val="007E1EA0"/>
    <w:rsid w:val="007F524C"/>
    <w:rsid w:val="00802C20"/>
    <w:rsid w:val="00806ADD"/>
    <w:rsid w:val="00845A47"/>
    <w:rsid w:val="00847063"/>
    <w:rsid w:val="008618D0"/>
    <w:rsid w:val="00861D88"/>
    <w:rsid w:val="00873E5B"/>
    <w:rsid w:val="008814F0"/>
    <w:rsid w:val="0088322A"/>
    <w:rsid w:val="00886713"/>
    <w:rsid w:val="008911A5"/>
    <w:rsid w:val="008B7542"/>
    <w:rsid w:val="008C2328"/>
    <w:rsid w:val="008C4888"/>
    <w:rsid w:val="008D0D8B"/>
    <w:rsid w:val="008E3A60"/>
    <w:rsid w:val="008E4931"/>
    <w:rsid w:val="008E7C55"/>
    <w:rsid w:val="008F11A6"/>
    <w:rsid w:val="008F128D"/>
    <w:rsid w:val="008F33C0"/>
    <w:rsid w:val="00902678"/>
    <w:rsid w:val="0090480A"/>
    <w:rsid w:val="00906823"/>
    <w:rsid w:val="00910E80"/>
    <w:rsid w:val="00913775"/>
    <w:rsid w:val="00922086"/>
    <w:rsid w:val="00925CAA"/>
    <w:rsid w:val="009317DE"/>
    <w:rsid w:val="0094581C"/>
    <w:rsid w:val="00947C00"/>
    <w:rsid w:val="00950261"/>
    <w:rsid w:val="00956D57"/>
    <w:rsid w:val="00962852"/>
    <w:rsid w:val="00971B64"/>
    <w:rsid w:val="00976309"/>
    <w:rsid w:val="009979D3"/>
    <w:rsid w:val="009A2E2E"/>
    <w:rsid w:val="009D4905"/>
    <w:rsid w:val="009F1B36"/>
    <w:rsid w:val="009F709D"/>
    <w:rsid w:val="00A0477F"/>
    <w:rsid w:val="00A129AA"/>
    <w:rsid w:val="00A203F8"/>
    <w:rsid w:val="00A20DAE"/>
    <w:rsid w:val="00A2186A"/>
    <w:rsid w:val="00A239AB"/>
    <w:rsid w:val="00A26104"/>
    <w:rsid w:val="00A34E02"/>
    <w:rsid w:val="00A3620D"/>
    <w:rsid w:val="00A36DEB"/>
    <w:rsid w:val="00A531A5"/>
    <w:rsid w:val="00A647FE"/>
    <w:rsid w:val="00A72CF6"/>
    <w:rsid w:val="00A75C85"/>
    <w:rsid w:val="00A93EAE"/>
    <w:rsid w:val="00AC33EF"/>
    <w:rsid w:val="00AE0074"/>
    <w:rsid w:val="00AE3EA2"/>
    <w:rsid w:val="00AE70AC"/>
    <w:rsid w:val="00AF44AA"/>
    <w:rsid w:val="00B149B4"/>
    <w:rsid w:val="00B34DB5"/>
    <w:rsid w:val="00B53193"/>
    <w:rsid w:val="00B56350"/>
    <w:rsid w:val="00B80D7D"/>
    <w:rsid w:val="00B8339F"/>
    <w:rsid w:val="00B95250"/>
    <w:rsid w:val="00BB129C"/>
    <w:rsid w:val="00BB2048"/>
    <w:rsid w:val="00BC37C3"/>
    <w:rsid w:val="00BC6232"/>
    <w:rsid w:val="00BE48EE"/>
    <w:rsid w:val="00BF0EB9"/>
    <w:rsid w:val="00C01B38"/>
    <w:rsid w:val="00C06E71"/>
    <w:rsid w:val="00C2526F"/>
    <w:rsid w:val="00C34738"/>
    <w:rsid w:val="00C4646E"/>
    <w:rsid w:val="00C54456"/>
    <w:rsid w:val="00C733E5"/>
    <w:rsid w:val="00C80ABB"/>
    <w:rsid w:val="00C81AF5"/>
    <w:rsid w:val="00C91462"/>
    <w:rsid w:val="00CB3898"/>
    <w:rsid w:val="00CC422F"/>
    <w:rsid w:val="00CC7B95"/>
    <w:rsid w:val="00CD157D"/>
    <w:rsid w:val="00CD22F1"/>
    <w:rsid w:val="00CD3288"/>
    <w:rsid w:val="00D06717"/>
    <w:rsid w:val="00D1092D"/>
    <w:rsid w:val="00D10AD5"/>
    <w:rsid w:val="00D11AF3"/>
    <w:rsid w:val="00D17B78"/>
    <w:rsid w:val="00D360D2"/>
    <w:rsid w:val="00D372B7"/>
    <w:rsid w:val="00D4478E"/>
    <w:rsid w:val="00D45EC1"/>
    <w:rsid w:val="00D46198"/>
    <w:rsid w:val="00D46B09"/>
    <w:rsid w:val="00D515AD"/>
    <w:rsid w:val="00D55C28"/>
    <w:rsid w:val="00D56190"/>
    <w:rsid w:val="00D572B4"/>
    <w:rsid w:val="00D61847"/>
    <w:rsid w:val="00D64EE6"/>
    <w:rsid w:val="00D72247"/>
    <w:rsid w:val="00D839F5"/>
    <w:rsid w:val="00D90FC1"/>
    <w:rsid w:val="00D92126"/>
    <w:rsid w:val="00D9565F"/>
    <w:rsid w:val="00DA5D66"/>
    <w:rsid w:val="00DC7158"/>
    <w:rsid w:val="00DD034A"/>
    <w:rsid w:val="00DD3079"/>
    <w:rsid w:val="00DD404D"/>
    <w:rsid w:val="00DE0002"/>
    <w:rsid w:val="00DE29BD"/>
    <w:rsid w:val="00DF1113"/>
    <w:rsid w:val="00DF66FF"/>
    <w:rsid w:val="00E04ABF"/>
    <w:rsid w:val="00E150EA"/>
    <w:rsid w:val="00E2259C"/>
    <w:rsid w:val="00E269E3"/>
    <w:rsid w:val="00E310CA"/>
    <w:rsid w:val="00E500D8"/>
    <w:rsid w:val="00E509A3"/>
    <w:rsid w:val="00E56019"/>
    <w:rsid w:val="00E72FD5"/>
    <w:rsid w:val="00E8520E"/>
    <w:rsid w:val="00E90A68"/>
    <w:rsid w:val="00E95AF3"/>
    <w:rsid w:val="00E96DA6"/>
    <w:rsid w:val="00EA0475"/>
    <w:rsid w:val="00EA59BC"/>
    <w:rsid w:val="00ED7275"/>
    <w:rsid w:val="00ED7358"/>
    <w:rsid w:val="00F01E63"/>
    <w:rsid w:val="00F3124D"/>
    <w:rsid w:val="00F32337"/>
    <w:rsid w:val="00F5756C"/>
    <w:rsid w:val="00F61AFB"/>
    <w:rsid w:val="00F650E5"/>
    <w:rsid w:val="00F75C28"/>
    <w:rsid w:val="00F8364F"/>
    <w:rsid w:val="00FA3CF3"/>
    <w:rsid w:val="00FA668E"/>
    <w:rsid w:val="00FA72BE"/>
    <w:rsid w:val="00FB5294"/>
    <w:rsid w:val="00FC0653"/>
    <w:rsid w:val="00FC64EA"/>
    <w:rsid w:val="00FD616F"/>
    <w:rsid w:val="05C518F1"/>
    <w:rsid w:val="07D61678"/>
    <w:rsid w:val="0C01088D"/>
    <w:rsid w:val="10384413"/>
    <w:rsid w:val="11E31E65"/>
    <w:rsid w:val="12EE5C08"/>
    <w:rsid w:val="1363542C"/>
    <w:rsid w:val="1B773C85"/>
    <w:rsid w:val="1ED070B4"/>
    <w:rsid w:val="25263AD4"/>
    <w:rsid w:val="2A3945B6"/>
    <w:rsid w:val="2C0D0132"/>
    <w:rsid w:val="30916A90"/>
    <w:rsid w:val="33A238CF"/>
    <w:rsid w:val="33AD191A"/>
    <w:rsid w:val="33D84BC6"/>
    <w:rsid w:val="349C0D88"/>
    <w:rsid w:val="3792747A"/>
    <w:rsid w:val="3BCF1988"/>
    <w:rsid w:val="437526DD"/>
    <w:rsid w:val="47801D13"/>
    <w:rsid w:val="487F25F7"/>
    <w:rsid w:val="489A4426"/>
    <w:rsid w:val="50850D04"/>
    <w:rsid w:val="51BB2ECC"/>
    <w:rsid w:val="51CD7E05"/>
    <w:rsid w:val="5317066A"/>
    <w:rsid w:val="5B7F7FF0"/>
    <w:rsid w:val="5E1E4961"/>
    <w:rsid w:val="5E744166"/>
    <w:rsid w:val="60B3494F"/>
    <w:rsid w:val="6ED21FD7"/>
    <w:rsid w:val="71774212"/>
    <w:rsid w:val="740F400C"/>
    <w:rsid w:val="77253DF8"/>
    <w:rsid w:val="791066F3"/>
    <w:rsid w:val="7919271E"/>
    <w:rsid w:val="79DD0C19"/>
    <w:rsid w:val="7C422FFE"/>
    <w:rsid w:val="7F7D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1366</Characters>
  <Lines>1595</Lines>
  <Paragraphs>594</Paragraphs>
  <TotalTime>2</TotalTime>
  <ScaleCrop>false</ScaleCrop>
  <LinksUpToDate>false</LinksUpToDate>
  <CharactersWithSpaces>1562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2021-06-07T17:05:00Z</dcterms:created>
  <dc:creator>X.C</dc:creator>
  <cp:lastModifiedBy>ZHOU</cp:lastModifiedBy>
  <dcterms:modified xsi:type="dcterms:W3CDTF">2023-04-10T03:32:05Z</dcterms:modified>
  <cp:revision>704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049266A095D24F3987D044EB6BA3882F</vt:lpwstr>
  </property>
  <property fmtid="{D5CDD505-2E9C-101B-9397-08002B2CF9AE}" pid="4" name="GrammarlyDocumentId">
    <vt:lpwstr>8fa410912afc5d7c809ffdbb46811ce48c64f790204d0a607bc01d8093dd6abf</vt:lpwstr>
  </property>
</Properties>
</file>