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E3" w:rsidRPr="00922E5D" w:rsidRDefault="000669E3" w:rsidP="000669E3">
      <w:pPr>
        <w:jc w:val="both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Additional file 1: Complete query</w:t>
      </w:r>
    </w:p>
    <w:p w:rsidR="000669E3" w:rsidRPr="00296A3E" w:rsidRDefault="000669E3" w:rsidP="000669E3">
      <w:pPr>
        <w:jc w:val="both"/>
        <w:rPr>
          <w:lang w:val="en-US"/>
        </w:rPr>
      </w:pPr>
      <w:r>
        <w:rPr>
          <w:lang w:val="en-US"/>
        </w:rPr>
        <w:t>The full query which we used for our PubMed search was the following:</w:t>
      </w:r>
    </w:p>
    <w:p w:rsidR="000669E3" w:rsidRPr="00296A3E" w:rsidRDefault="000669E3" w:rsidP="000669E3">
      <w:pPr>
        <w:jc w:val="both"/>
        <w:rPr>
          <w:lang w:val="en-US"/>
        </w:rPr>
      </w:pPr>
      <w:r w:rsidRPr="00296A3E">
        <w:rPr>
          <w:lang w:val="en-US"/>
        </w:rPr>
        <w:t>(((((((((((("Annals of oncology : official journal of the European Society for Medical Oncology"[Journal]) OR ("Breast cancer research and treatment"[Journal])) OR ("Breast cancer research : BCR"[Journal])) OR ("International journal of cancer"[Journal])) OR ("Nature medicine"[Journal])) OR ("</w:t>
      </w:r>
      <w:proofErr w:type="spellStart"/>
      <w:r w:rsidRPr="00296A3E">
        <w:rPr>
          <w:lang w:val="en-US"/>
        </w:rPr>
        <w:t>PloS</w:t>
      </w:r>
      <w:proofErr w:type="spellEnd"/>
      <w:r w:rsidRPr="00296A3E">
        <w:rPr>
          <w:lang w:val="en-US"/>
        </w:rPr>
        <w:t xml:space="preserve"> one"[Journal])) OR ("Clinical cancer research : an official journal of the American Association for Cancer Research"[Journal])) OR ("Molecular cancer therapeutics"[Journal])) OR ("Journal of clinical oncology : official journal of the American Society of Clinical Oncology"[Journal])) OR ("JAMA"[Journal])) OR ("JAMA oncology"[Journal])) OR ("Journal of the National Cancer Institute"[Journal])</w:t>
      </w:r>
      <w:r>
        <w:rPr>
          <w:lang w:val="en-US"/>
        </w:rPr>
        <w:t xml:space="preserve"> OR </w:t>
      </w:r>
      <w:r w:rsidRPr="00405DA3">
        <w:rPr>
          <w:lang w:val="en-US"/>
        </w:rPr>
        <w:t>(("The Lancet. Oncology"[Journal]) OR ("Lancet (London, England)"[Journal]) OR ("The New England journal of medicine"[Journal]))</w:t>
      </w:r>
      <w:r w:rsidRPr="00296A3E">
        <w:rPr>
          <w:lang w:val="en-US"/>
        </w:rPr>
        <w:t>) AND ("Breast Neoplasms"[</w:t>
      </w:r>
      <w:proofErr w:type="spellStart"/>
      <w:r w:rsidRPr="00296A3E">
        <w:rPr>
          <w:lang w:val="en-US"/>
        </w:rPr>
        <w:t>Majr</w:t>
      </w:r>
      <w:proofErr w:type="spellEnd"/>
      <w:r w:rsidRPr="00296A3E">
        <w:rPr>
          <w:lang w:val="en-US"/>
        </w:rPr>
        <w:t>] OR ((breast[</w:t>
      </w:r>
      <w:proofErr w:type="spellStart"/>
      <w:r w:rsidRPr="00296A3E">
        <w:rPr>
          <w:lang w:val="en-US"/>
        </w:rPr>
        <w:t>tiab</w:t>
      </w:r>
      <w:proofErr w:type="spellEnd"/>
      <w:r w:rsidRPr="00296A3E">
        <w:rPr>
          <w:lang w:val="en-US"/>
        </w:rPr>
        <w:t>] OR mammary[</w:t>
      </w:r>
      <w:proofErr w:type="spellStart"/>
      <w:r w:rsidRPr="00296A3E">
        <w:rPr>
          <w:lang w:val="en-US"/>
        </w:rPr>
        <w:t>tiab</w:t>
      </w:r>
      <w:proofErr w:type="spellEnd"/>
      <w:r w:rsidRPr="00296A3E">
        <w:rPr>
          <w:lang w:val="en-US"/>
        </w:rPr>
        <w:t>]) AND (</w:t>
      </w:r>
      <w:proofErr w:type="spellStart"/>
      <w:r w:rsidRPr="00296A3E">
        <w:rPr>
          <w:lang w:val="en-US"/>
        </w:rPr>
        <w:t>neoplas</w:t>
      </w:r>
      <w:proofErr w:type="spellEnd"/>
      <w:r w:rsidRPr="00296A3E">
        <w:rPr>
          <w:lang w:val="en-US"/>
        </w:rPr>
        <w:t>*[</w:t>
      </w:r>
      <w:proofErr w:type="spellStart"/>
      <w:r w:rsidRPr="00296A3E">
        <w:rPr>
          <w:lang w:val="en-US"/>
        </w:rPr>
        <w:t>tiab</w:t>
      </w:r>
      <w:proofErr w:type="spellEnd"/>
      <w:r w:rsidRPr="00296A3E">
        <w:rPr>
          <w:lang w:val="en-US"/>
        </w:rPr>
        <w:t>] OR cancer*[</w:t>
      </w:r>
      <w:proofErr w:type="spellStart"/>
      <w:r w:rsidRPr="00296A3E">
        <w:rPr>
          <w:lang w:val="en-US"/>
        </w:rPr>
        <w:t>tiab</w:t>
      </w:r>
      <w:proofErr w:type="spellEnd"/>
      <w:r w:rsidRPr="00296A3E">
        <w:rPr>
          <w:lang w:val="en-US"/>
        </w:rPr>
        <w:t>] OR tumor*[</w:t>
      </w:r>
      <w:proofErr w:type="spellStart"/>
      <w:r w:rsidRPr="00296A3E">
        <w:rPr>
          <w:lang w:val="en-US"/>
        </w:rPr>
        <w:t>tiab</w:t>
      </w:r>
      <w:proofErr w:type="spellEnd"/>
      <w:r w:rsidRPr="00296A3E">
        <w:rPr>
          <w:lang w:val="en-US"/>
        </w:rPr>
        <w:t xml:space="preserve">] OR </w:t>
      </w:r>
      <w:proofErr w:type="spellStart"/>
      <w:r w:rsidRPr="00296A3E">
        <w:rPr>
          <w:lang w:val="en-US"/>
        </w:rPr>
        <w:t>malignan</w:t>
      </w:r>
      <w:proofErr w:type="spellEnd"/>
      <w:r w:rsidRPr="00296A3E">
        <w:rPr>
          <w:lang w:val="en-US"/>
        </w:rPr>
        <w:t>*[</w:t>
      </w:r>
      <w:proofErr w:type="spellStart"/>
      <w:r w:rsidRPr="00296A3E">
        <w:rPr>
          <w:lang w:val="en-US"/>
        </w:rPr>
        <w:t>tiab</w:t>
      </w:r>
      <w:proofErr w:type="spellEnd"/>
      <w:r w:rsidRPr="00296A3E">
        <w:rPr>
          <w:lang w:val="en-US"/>
        </w:rPr>
        <w:t xml:space="preserve">] OR </w:t>
      </w:r>
      <w:proofErr w:type="spellStart"/>
      <w:r w:rsidRPr="00296A3E">
        <w:rPr>
          <w:lang w:val="en-US"/>
        </w:rPr>
        <w:t>oncolog</w:t>
      </w:r>
      <w:proofErr w:type="spellEnd"/>
      <w:r w:rsidRPr="00296A3E">
        <w:rPr>
          <w:lang w:val="en-US"/>
        </w:rPr>
        <w:t>*[</w:t>
      </w:r>
      <w:proofErr w:type="spellStart"/>
      <w:r w:rsidRPr="00296A3E">
        <w:rPr>
          <w:lang w:val="en-US"/>
        </w:rPr>
        <w:t>tia</w:t>
      </w:r>
      <w:r>
        <w:rPr>
          <w:lang w:val="en-US"/>
        </w:rPr>
        <w:t>b</w:t>
      </w:r>
      <w:proofErr w:type="spellEnd"/>
      <w:r>
        <w:rPr>
          <w:lang w:val="en-US"/>
        </w:rPr>
        <w:t xml:space="preserve">]))) </w:t>
      </w:r>
      <w:r w:rsidRPr="00296A3E">
        <w:rPr>
          <w:lang w:val="en-US"/>
        </w:rPr>
        <w:t>AND (heterogeneity[TIAB] OR effect[TIAB] OR predict*[TIAB] OR prognostic[TIAB] OR interaction[TIAB]) AND (</w:t>
      </w:r>
      <w:r>
        <w:rPr>
          <w:lang w:val="en-US"/>
        </w:rPr>
        <w:t>marker</w:t>
      </w:r>
      <w:r w:rsidRPr="00296A3E">
        <w:rPr>
          <w:lang w:val="en-US"/>
        </w:rPr>
        <w:t xml:space="preserve">* OR </w:t>
      </w:r>
      <w:r>
        <w:rPr>
          <w:lang w:val="en-US"/>
        </w:rPr>
        <w:t>biomarker</w:t>
      </w:r>
      <w:r w:rsidRPr="00296A3E">
        <w:rPr>
          <w:lang w:val="en-US"/>
        </w:rPr>
        <w:t xml:space="preserve">*) AND (cohort[TIAB] OR patient*[TIAB] OR female[TIAB] OR women[TIAB]) AND (endocrine OR chemotherapy OR </w:t>
      </w:r>
      <w:proofErr w:type="spellStart"/>
      <w:r w:rsidRPr="00296A3E">
        <w:rPr>
          <w:lang w:val="en-US"/>
        </w:rPr>
        <w:t>neoadjuvant</w:t>
      </w:r>
      <w:proofErr w:type="spellEnd"/>
      <w:r w:rsidRPr="00296A3E">
        <w:rPr>
          <w:lang w:val="en-US"/>
        </w:rPr>
        <w:t>)</w:t>
      </w:r>
    </w:p>
    <w:p w:rsidR="000669E3" w:rsidRDefault="000669E3" w:rsidP="000669E3">
      <w:pPr>
        <w:jc w:val="both"/>
        <w:rPr>
          <w:lang w:val="en-US"/>
        </w:rPr>
      </w:pPr>
      <w:r>
        <w:rPr>
          <w:lang w:val="en-US"/>
        </w:rPr>
        <w:t>In addition, a filter for 2019 as year of publication was applied.</w:t>
      </w:r>
    </w:p>
    <w:p w:rsidR="000669E3" w:rsidRDefault="000669E3" w:rsidP="000669E3">
      <w:pPr>
        <w:jc w:val="both"/>
        <w:rPr>
          <w:lang w:val="en-US"/>
        </w:rPr>
      </w:pPr>
      <w:r>
        <w:rPr>
          <w:lang w:val="en-US"/>
        </w:rPr>
        <w:t>We had knowledge of 7 papers published in different years which had met the eligibility criteria for our review [1-7]. It is reassuring that the query finds all of them.</w:t>
      </w:r>
    </w:p>
    <w:p w:rsidR="000669E3" w:rsidRDefault="000669E3" w:rsidP="000669E3">
      <w:pPr>
        <w:jc w:val="both"/>
        <w:rPr>
          <w:lang w:val="en-US"/>
        </w:rPr>
      </w:pPr>
      <w:r>
        <w:rPr>
          <w:lang w:val="en-US"/>
        </w:rPr>
        <w:t>References:</w:t>
      </w:r>
    </w:p>
    <w:p w:rsidR="000669E3" w:rsidRPr="00C13D2B" w:rsidRDefault="000669E3" w:rsidP="000669E3">
      <w:pPr>
        <w:pStyle w:val="Literaturverzeichnis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[1]</w:t>
      </w:r>
      <w:r w:rsidRPr="00C13D2B">
        <w:rPr>
          <w:rFonts w:ascii="Calibri" w:hAnsi="Calibri" w:cs="Calibri"/>
          <w:lang w:val="en-US"/>
        </w:rPr>
        <w:t xml:space="preserve"> </w:t>
      </w:r>
      <w:proofErr w:type="spellStart"/>
      <w:r w:rsidRPr="00C13D2B">
        <w:rPr>
          <w:rFonts w:ascii="Calibri" w:hAnsi="Calibri" w:cs="Calibri"/>
          <w:lang w:val="en-US"/>
        </w:rPr>
        <w:t>Asleh</w:t>
      </w:r>
      <w:proofErr w:type="spellEnd"/>
      <w:r w:rsidRPr="00C13D2B">
        <w:rPr>
          <w:rFonts w:ascii="Calibri" w:hAnsi="Calibri" w:cs="Calibri"/>
          <w:lang w:val="en-US"/>
        </w:rPr>
        <w:t xml:space="preserve"> K, </w:t>
      </w:r>
      <w:proofErr w:type="spellStart"/>
      <w:r w:rsidRPr="00C13D2B">
        <w:rPr>
          <w:rFonts w:ascii="Calibri" w:hAnsi="Calibri" w:cs="Calibri"/>
          <w:lang w:val="en-US"/>
        </w:rPr>
        <w:t>Lyck</w:t>
      </w:r>
      <w:proofErr w:type="spellEnd"/>
      <w:r w:rsidRPr="00C13D2B">
        <w:rPr>
          <w:rFonts w:ascii="Calibri" w:hAnsi="Calibri" w:cs="Calibri"/>
          <w:lang w:val="en-US"/>
        </w:rPr>
        <w:t xml:space="preserve"> </w:t>
      </w:r>
      <w:proofErr w:type="spellStart"/>
      <w:r w:rsidRPr="00C13D2B">
        <w:rPr>
          <w:rFonts w:ascii="Calibri" w:hAnsi="Calibri" w:cs="Calibri"/>
          <w:lang w:val="en-US"/>
        </w:rPr>
        <w:t>Carstensen</w:t>
      </w:r>
      <w:proofErr w:type="spellEnd"/>
      <w:r w:rsidRPr="00C13D2B">
        <w:rPr>
          <w:rFonts w:ascii="Calibri" w:hAnsi="Calibri" w:cs="Calibri"/>
          <w:lang w:val="en-US"/>
        </w:rPr>
        <w:t xml:space="preserve"> S, </w:t>
      </w:r>
      <w:proofErr w:type="spellStart"/>
      <w:r w:rsidRPr="00C13D2B">
        <w:rPr>
          <w:rFonts w:ascii="Calibri" w:hAnsi="Calibri" w:cs="Calibri"/>
          <w:lang w:val="en-US"/>
        </w:rPr>
        <w:t>Tykjaer</w:t>
      </w:r>
      <w:proofErr w:type="spellEnd"/>
      <w:r w:rsidRPr="00C13D2B">
        <w:rPr>
          <w:rFonts w:ascii="Calibri" w:hAnsi="Calibri" w:cs="Calibri"/>
          <w:lang w:val="en-US"/>
        </w:rPr>
        <w:t xml:space="preserve"> </w:t>
      </w:r>
      <w:proofErr w:type="spellStart"/>
      <w:r w:rsidRPr="00C13D2B">
        <w:rPr>
          <w:rFonts w:ascii="Calibri" w:hAnsi="Calibri" w:cs="Calibri"/>
          <w:lang w:val="en-US"/>
        </w:rPr>
        <w:t>Jørgensen</w:t>
      </w:r>
      <w:proofErr w:type="spellEnd"/>
      <w:r w:rsidRPr="00C13D2B">
        <w:rPr>
          <w:rFonts w:ascii="Calibri" w:hAnsi="Calibri" w:cs="Calibri"/>
          <w:lang w:val="en-US"/>
        </w:rPr>
        <w:t xml:space="preserve"> CL, Gao D, Won JR, Jensen M-B, et al. </w:t>
      </w:r>
      <w:r w:rsidRPr="00977466">
        <w:rPr>
          <w:rFonts w:ascii="Calibri" w:hAnsi="Calibri" w:cs="Calibri"/>
          <w:lang w:val="en-US"/>
        </w:rPr>
        <w:t xml:space="preserve">Basal biomarkers </w:t>
      </w:r>
      <w:proofErr w:type="spellStart"/>
      <w:r w:rsidRPr="00977466">
        <w:rPr>
          <w:rFonts w:ascii="Calibri" w:hAnsi="Calibri" w:cs="Calibri"/>
          <w:lang w:val="en-US"/>
        </w:rPr>
        <w:t>nestin</w:t>
      </w:r>
      <w:proofErr w:type="spellEnd"/>
      <w:r w:rsidRPr="00977466">
        <w:rPr>
          <w:rFonts w:ascii="Calibri" w:hAnsi="Calibri" w:cs="Calibri"/>
          <w:lang w:val="en-US"/>
        </w:rPr>
        <w:t xml:space="preserve"> and INPP4B predict gemcitabine benefit in metastatic breast cancer: Samples from the phase III SBG0102 clinical trial. </w:t>
      </w:r>
      <w:proofErr w:type="spellStart"/>
      <w:r w:rsidRPr="00C13D2B">
        <w:rPr>
          <w:rFonts w:ascii="Calibri" w:hAnsi="Calibri" w:cs="Calibri"/>
          <w:lang w:val="en-US"/>
        </w:rPr>
        <w:t>Int</w:t>
      </w:r>
      <w:proofErr w:type="spellEnd"/>
      <w:r w:rsidRPr="00C13D2B">
        <w:rPr>
          <w:rFonts w:ascii="Calibri" w:hAnsi="Calibri" w:cs="Calibri"/>
          <w:lang w:val="en-US"/>
        </w:rPr>
        <w:t xml:space="preserve"> J Cancer. </w:t>
      </w:r>
      <w:proofErr w:type="gramStart"/>
      <w:r w:rsidRPr="00C13D2B">
        <w:rPr>
          <w:rFonts w:ascii="Calibri" w:hAnsi="Calibri" w:cs="Calibri"/>
          <w:lang w:val="en-US"/>
        </w:rPr>
        <w:t>2019;144:2578</w:t>
      </w:r>
      <w:proofErr w:type="gramEnd"/>
      <w:r w:rsidRPr="00C13D2B">
        <w:rPr>
          <w:rFonts w:ascii="Calibri" w:hAnsi="Calibri" w:cs="Calibri"/>
          <w:lang w:val="en-US"/>
        </w:rPr>
        <w:t xml:space="preserve">–86. </w:t>
      </w:r>
    </w:p>
    <w:p w:rsidR="000669E3" w:rsidRPr="00C13D2B" w:rsidRDefault="000669E3" w:rsidP="000669E3">
      <w:pPr>
        <w:pStyle w:val="Literaturverzeichnis"/>
        <w:rPr>
          <w:rFonts w:ascii="Calibri" w:hAnsi="Calibri" w:cs="Calibri"/>
          <w:lang w:val="en-US"/>
        </w:rPr>
      </w:pPr>
      <w:r w:rsidRPr="005A6A0B">
        <w:rPr>
          <w:rFonts w:ascii="Calibri" w:hAnsi="Calibri" w:cs="Calibri"/>
          <w:lang w:val="en-US"/>
        </w:rPr>
        <w:t xml:space="preserve">[2] </w:t>
      </w:r>
      <w:proofErr w:type="spellStart"/>
      <w:r w:rsidRPr="005A6A0B">
        <w:rPr>
          <w:rFonts w:ascii="Calibri" w:hAnsi="Calibri" w:cs="Calibri"/>
          <w:lang w:val="en-US"/>
        </w:rPr>
        <w:t>Vollebergh</w:t>
      </w:r>
      <w:proofErr w:type="spellEnd"/>
      <w:r w:rsidRPr="005A6A0B">
        <w:rPr>
          <w:rFonts w:ascii="Calibri" w:hAnsi="Calibri" w:cs="Calibri"/>
          <w:lang w:val="en-US"/>
        </w:rPr>
        <w:t xml:space="preserve"> MA, Lips EH, </w:t>
      </w:r>
      <w:proofErr w:type="spellStart"/>
      <w:r w:rsidRPr="005A6A0B">
        <w:rPr>
          <w:rFonts w:ascii="Calibri" w:hAnsi="Calibri" w:cs="Calibri"/>
          <w:lang w:val="en-US"/>
        </w:rPr>
        <w:t>Nederlof</w:t>
      </w:r>
      <w:proofErr w:type="spellEnd"/>
      <w:r w:rsidRPr="005A6A0B">
        <w:rPr>
          <w:rFonts w:ascii="Calibri" w:hAnsi="Calibri" w:cs="Calibri"/>
          <w:lang w:val="en-US"/>
        </w:rPr>
        <w:t xml:space="preserve"> PM, </w:t>
      </w:r>
      <w:proofErr w:type="spellStart"/>
      <w:r w:rsidRPr="005A6A0B">
        <w:rPr>
          <w:rFonts w:ascii="Calibri" w:hAnsi="Calibri" w:cs="Calibri"/>
          <w:lang w:val="en-US"/>
        </w:rPr>
        <w:t>Wessels</w:t>
      </w:r>
      <w:proofErr w:type="spellEnd"/>
      <w:r w:rsidRPr="005A6A0B">
        <w:rPr>
          <w:rFonts w:ascii="Calibri" w:hAnsi="Calibri" w:cs="Calibri"/>
          <w:lang w:val="en-US"/>
        </w:rPr>
        <w:t xml:space="preserve"> LFA, </w:t>
      </w:r>
      <w:proofErr w:type="spellStart"/>
      <w:r w:rsidRPr="005A6A0B">
        <w:rPr>
          <w:rFonts w:ascii="Calibri" w:hAnsi="Calibri" w:cs="Calibri"/>
          <w:lang w:val="en-US"/>
        </w:rPr>
        <w:t>Wesseling</w:t>
      </w:r>
      <w:proofErr w:type="spellEnd"/>
      <w:r w:rsidRPr="005A6A0B">
        <w:rPr>
          <w:rFonts w:ascii="Calibri" w:hAnsi="Calibri" w:cs="Calibri"/>
          <w:lang w:val="en-US"/>
        </w:rPr>
        <w:t xml:space="preserve"> J, </w:t>
      </w:r>
      <w:proofErr w:type="spellStart"/>
      <w:r w:rsidRPr="005A6A0B">
        <w:rPr>
          <w:rFonts w:ascii="Calibri" w:hAnsi="Calibri" w:cs="Calibri"/>
          <w:lang w:val="en-US"/>
        </w:rPr>
        <w:t>Vd</w:t>
      </w:r>
      <w:proofErr w:type="spellEnd"/>
      <w:r w:rsidRPr="005A6A0B">
        <w:rPr>
          <w:rFonts w:ascii="Calibri" w:hAnsi="Calibri" w:cs="Calibri"/>
          <w:lang w:val="en-US"/>
        </w:rPr>
        <w:t xml:space="preserve"> </w:t>
      </w:r>
      <w:proofErr w:type="spellStart"/>
      <w:r w:rsidRPr="005A6A0B">
        <w:rPr>
          <w:rFonts w:ascii="Calibri" w:hAnsi="Calibri" w:cs="Calibri"/>
          <w:lang w:val="en-US"/>
        </w:rPr>
        <w:t>Vijver</w:t>
      </w:r>
      <w:proofErr w:type="spellEnd"/>
      <w:r w:rsidRPr="005A6A0B">
        <w:rPr>
          <w:rFonts w:ascii="Calibri" w:hAnsi="Calibri" w:cs="Calibri"/>
          <w:lang w:val="en-US"/>
        </w:rPr>
        <w:t xml:space="preserve"> MJ, et al. </w:t>
      </w:r>
      <w:r w:rsidRPr="00977466">
        <w:rPr>
          <w:rFonts w:ascii="Calibri" w:hAnsi="Calibri" w:cs="Calibri"/>
          <w:lang w:val="en-US"/>
        </w:rPr>
        <w:t xml:space="preserve">Genomic patterns resembling BRCA1- and BRCA2-mutated breast cancers predict benefit of intensified carboplatin-based chemotherapy. </w:t>
      </w:r>
      <w:r w:rsidRPr="00C13D2B">
        <w:rPr>
          <w:rFonts w:ascii="Calibri" w:hAnsi="Calibri" w:cs="Calibri"/>
          <w:lang w:val="en-US"/>
        </w:rPr>
        <w:t>Breast Cancer Res. 2014;</w:t>
      </w:r>
      <w:proofErr w:type="gramStart"/>
      <w:r w:rsidRPr="00C13D2B">
        <w:rPr>
          <w:rFonts w:ascii="Calibri" w:hAnsi="Calibri" w:cs="Calibri"/>
          <w:lang w:val="en-US"/>
        </w:rPr>
        <w:t>16:R</w:t>
      </w:r>
      <w:proofErr w:type="gramEnd"/>
      <w:r w:rsidRPr="00C13D2B">
        <w:rPr>
          <w:rFonts w:ascii="Calibri" w:hAnsi="Calibri" w:cs="Calibri"/>
          <w:lang w:val="en-US"/>
        </w:rPr>
        <w:t xml:space="preserve">47. </w:t>
      </w:r>
    </w:p>
    <w:p w:rsidR="000669E3" w:rsidRPr="00977466" w:rsidRDefault="000669E3" w:rsidP="000669E3">
      <w:pPr>
        <w:pStyle w:val="Literaturverzeichnis"/>
        <w:rPr>
          <w:rFonts w:ascii="Calibri" w:hAnsi="Calibri" w:cs="Calibri"/>
          <w:lang w:val="en-US"/>
        </w:rPr>
      </w:pPr>
      <w:r w:rsidRPr="005A6A0B">
        <w:rPr>
          <w:rFonts w:ascii="Calibri" w:hAnsi="Calibri" w:cs="Calibri"/>
          <w:lang w:val="en-US"/>
        </w:rPr>
        <w:t xml:space="preserve">[3] Schouten PC, </w:t>
      </w:r>
      <w:proofErr w:type="spellStart"/>
      <w:r w:rsidRPr="005A6A0B">
        <w:rPr>
          <w:rFonts w:ascii="Calibri" w:hAnsi="Calibri" w:cs="Calibri"/>
          <w:lang w:val="en-US"/>
        </w:rPr>
        <w:t>Marmé</w:t>
      </w:r>
      <w:proofErr w:type="spellEnd"/>
      <w:r w:rsidRPr="005A6A0B">
        <w:rPr>
          <w:rFonts w:ascii="Calibri" w:hAnsi="Calibri" w:cs="Calibri"/>
          <w:lang w:val="en-US"/>
        </w:rPr>
        <w:t xml:space="preserve"> F, </w:t>
      </w:r>
      <w:proofErr w:type="spellStart"/>
      <w:r w:rsidRPr="005A6A0B">
        <w:rPr>
          <w:rFonts w:ascii="Calibri" w:hAnsi="Calibri" w:cs="Calibri"/>
          <w:lang w:val="en-US"/>
        </w:rPr>
        <w:t>Aulmann</w:t>
      </w:r>
      <w:proofErr w:type="spellEnd"/>
      <w:r w:rsidRPr="005A6A0B">
        <w:rPr>
          <w:rFonts w:ascii="Calibri" w:hAnsi="Calibri" w:cs="Calibri"/>
          <w:lang w:val="en-US"/>
        </w:rPr>
        <w:t xml:space="preserve"> S, Sinn H-P, van Essen HF, </w:t>
      </w:r>
      <w:proofErr w:type="spellStart"/>
      <w:r w:rsidRPr="005A6A0B">
        <w:rPr>
          <w:rFonts w:ascii="Calibri" w:hAnsi="Calibri" w:cs="Calibri"/>
          <w:lang w:val="en-US"/>
        </w:rPr>
        <w:t>Ylstra</w:t>
      </w:r>
      <w:proofErr w:type="spellEnd"/>
      <w:r w:rsidRPr="005A6A0B">
        <w:rPr>
          <w:rFonts w:ascii="Calibri" w:hAnsi="Calibri" w:cs="Calibri"/>
          <w:lang w:val="en-US"/>
        </w:rPr>
        <w:t xml:space="preserve"> B, et al. </w:t>
      </w:r>
      <w:r w:rsidRPr="00977466">
        <w:rPr>
          <w:rFonts w:ascii="Calibri" w:hAnsi="Calibri" w:cs="Calibri"/>
          <w:lang w:val="en-US"/>
        </w:rPr>
        <w:t xml:space="preserve">Breast Cancers with a </w:t>
      </w:r>
      <w:r w:rsidRPr="00977466">
        <w:rPr>
          <w:rFonts w:ascii="Calibri" w:hAnsi="Calibri" w:cs="Calibri"/>
          <w:i/>
          <w:iCs/>
          <w:lang w:val="en-US"/>
        </w:rPr>
        <w:t>BRCA1</w:t>
      </w:r>
      <w:r w:rsidRPr="00977466">
        <w:rPr>
          <w:rFonts w:ascii="Calibri" w:hAnsi="Calibri" w:cs="Calibri"/>
          <w:lang w:val="en-US"/>
        </w:rPr>
        <w:t xml:space="preserve"> -like DNA Copy Number Profile Recur Less Often Than Expected after High-Dose Alkylating Chemotherapy. Clinical C</w:t>
      </w:r>
      <w:r>
        <w:rPr>
          <w:rFonts w:ascii="Calibri" w:hAnsi="Calibri" w:cs="Calibri"/>
          <w:lang w:val="en-US"/>
        </w:rPr>
        <w:t xml:space="preserve">ancer Research [Internet]. </w:t>
      </w:r>
      <w:proofErr w:type="gramStart"/>
      <w:r>
        <w:rPr>
          <w:rFonts w:ascii="Calibri" w:hAnsi="Calibri" w:cs="Calibri"/>
          <w:lang w:val="en-US"/>
        </w:rPr>
        <w:t>2015;</w:t>
      </w:r>
      <w:r w:rsidRPr="00977466">
        <w:rPr>
          <w:rFonts w:ascii="Calibri" w:hAnsi="Calibri" w:cs="Calibri"/>
          <w:lang w:val="en-US"/>
        </w:rPr>
        <w:t>21:763</w:t>
      </w:r>
      <w:proofErr w:type="gramEnd"/>
      <w:r w:rsidRPr="00977466">
        <w:rPr>
          <w:rFonts w:ascii="Calibri" w:hAnsi="Calibri" w:cs="Calibri"/>
          <w:lang w:val="en-US"/>
        </w:rPr>
        <w:t xml:space="preserve">–70. </w:t>
      </w:r>
    </w:p>
    <w:p w:rsidR="000669E3" w:rsidRPr="00977466" w:rsidRDefault="000669E3" w:rsidP="000669E3">
      <w:pPr>
        <w:pStyle w:val="Literaturverzeichnis"/>
        <w:rPr>
          <w:rFonts w:ascii="Calibri" w:hAnsi="Calibri" w:cs="Calibri"/>
          <w:lang w:val="en-US"/>
        </w:rPr>
      </w:pPr>
      <w:r w:rsidRPr="005A6A0B">
        <w:rPr>
          <w:rFonts w:ascii="Calibri" w:hAnsi="Calibri" w:cs="Calibri"/>
          <w:lang w:val="en-US"/>
        </w:rPr>
        <w:t xml:space="preserve">[4] Schouten PC, </w:t>
      </w:r>
      <w:proofErr w:type="spellStart"/>
      <w:r w:rsidRPr="005A6A0B">
        <w:rPr>
          <w:rFonts w:ascii="Calibri" w:hAnsi="Calibri" w:cs="Calibri"/>
          <w:lang w:val="en-US"/>
        </w:rPr>
        <w:t>Gluz</w:t>
      </w:r>
      <w:proofErr w:type="spellEnd"/>
      <w:r w:rsidRPr="005A6A0B">
        <w:rPr>
          <w:rFonts w:ascii="Calibri" w:hAnsi="Calibri" w:cs="Calibri"/>
          <w:lang w:val="en-US"/>
        </w:rPr>
        <w:t xml:space="preserve"> O, </w:t>
      </w:r>
      <w:proofErr w:type="spellStart"/>
      <w:r w:rsidRPr="005A6A0B">
        <w:rPr>
          <w:rFonts w:ascii="Calibri" w:hAnsi="Calibri" w:cs="Calibri"/>
          <w:lang w:val="en-US"/>
        </w:rPr>
        <w:t>Harbeck</w:t>
      </w:r>
      <w:proofErr w:type="spellEnd"/>
      <w:r w:rsidRPr="005A6A0B">
        <w:rPr>
          <w:rFonts w:ascii="Calibri" w:hAnsi="Calibri" w:cs="Calibri"/>
          <w:lang w:val="en-US"/>
        </w:rPr>
        <w:t xml:space="preserve"> N, </w:t>
      </w:r>
      <w:proofErr w:type="spellStart"/>
      <w:r w:rsidRPr="005A6A0B">
        <w:rPr>
          <w:rFonts w:ascii="Calibri" w:hAnsi="Calibri" w:cs="Calibri"/>
          <w:lang w:val="en-US"/>
        </w:rPr>
        <w:t>Mohrmann</w:t>
      </w:r>
      <w:proofErr w:type="spellEnd"/>
      <w:r w:rsidRPr="005A6A0B">
        <w:rPr>
          <w:rFonts w:ascii="Calibri" w:hAnsi="Calibri" w:cs="Calibri"/>
          <w:lang w:val="en-US"/>
        </w:rPr>
        <w:t xml:space="preserve"> S, Diallo-</w:t>
      </w:r>
      <w:proofErr w:type="spellStart"/>
      <w:r w:rsidRPr="005A6A0B">
        <w:rPr>
          <w:rFonts w:ascii="Calibri" w:hAnsi="Calibri" w:cs="Calibri"/>
          <w:lang w:val="en-US"/>
        </w:rPr>
        <w:t>Danebrock</w:t>
      </w:r>
      <w:proofErr w:type="spellEnd"/>
      <w:r w:rsidRPr="005A6A0B">
        <w:rPr>
          <w:rFonts w:ascii="Calibri" w:hAnsi="Calibri" w:cs="Calibri"/>
          <w:lang w:val="en-US"/>
        </w:rPr>
        <w:t xml:space="preserve"> R, </w:t>
      </w:r>
      <w:proofErr w:type="spellStart"/>
      <w:r w:rsidRPr="005A6A0B">
        <w:rPr>
          <w:rFonts w:ascii="Calibri" w:hAnsi="Calibri" w:cs="Calibri"/>
          <w:lang w:val="en-US"/>
        </w:rPr>
        <w:t>Pelz</w:t>
      </w:r>
      <w:proofErr w:type="spellEnd"/>
      <w:r w:rsidRPr="005A6A0B">
        <w:rPr>
          <w:rFonts w:ascii="Calibri" w:hAnsi="Calibri" w:cs="Calibri"/>
          <w:lang w:val="en-US"/>
        </w:rPr>
        <w:t xml:space="preserve"> E, et al. </w:t>
      </w:r>
      <w:r w:rsidRPr="00977466">
        <w:rPr>
          <w:rFonts w:ascii="Calibri" w:hAnsi="Calibri" w:cs="Calibri"/>
          <w:lang w:val="en-US"/>
        </w:rPr>
        <w:t xml:space="preserve">BRCA1-like profile predicts benefit of tandem high dose </w:t>
      </w:r>
      <w:proofErr w:type="spellStart"/>
      <w:r w:rsidRPr="00977466">
        <w:rPr>
          <w:rFonts w:ascii="Calibri" w:hAnsi="Calibri" w:cs="Calibri"/>
          <w:lang w:val="en-US"/>
        </w:rPr>
        <w:t>epirubicin-cyclophospamide-thiotepa</w:t>
      </w:r>
      <w:proofErr w:type="spellEnd"/>
      <w:r w:rsidRPr="00977466">
        <w:rPr>
          <w:rFonts w:ascii="Calibri" w:hAnsi="Calibri" w:cs="Calibri"/>
          <w:lang w:val="en-US"/>
        </w:rPr>
        <w:t xml:space="preserve"> in high risk breast cancer patients randomized in the WSG-AM01 trial. </w:t>
      </w:r>
      <w:proofErr w:type="spellStart"/>
      <w:r w:rsidRPr="00977466">
        <w:rPr>
          <w:rFonts w:ascii="Calibri" w:hAnsi="Calibri" w:cs="Calibri"/>
          <w:lang w:val="en-US"/>
        </w:rPr>
        <w:t>Int</w:t>
      </w:r>
      <w:proofErr w:type="spellEnd"/>
      <w:r w:rsidRPr="00977466">
        <w:rPr>
          <w:rFonts w:ascii="Calibri" w:hAnsi="Calibri" w:cs="Calibri"/>
          <w:lang w:val="en-US"/>
        </w:rPr>
        <w:t xml:space="preserve"> J Cancer. </w:t>
      </w:r>
      <w:proofErr w:type="gramStart"/>
      <w:r w:rsidRPr="00977466">
        <w:rPr>
          <w:rFonts w:ascii="Calibri" w:hAnsi="Calibri" w:cs="Calibri"/>
          <w:lang w:val="en-US"/>
        </w:rPr>
        <w:t>2016;139:882</w:t>
      </w:r>
      <w:proofErr w:type="gramEnd"/>
      <w:r w:rsidRPr="00977466">
        <w:rPr>
          <w:rFonts w:ascii="Calibri" w:hAnsi="Calibri" w:cs="Calibri"/>
          <w:lang w:val="en-US"/>
        </w:rPr>
        <w:t xml:space="preserve">–9. </w:t>
      </w:r>
    </w:p>
    <w:p w:rsidR="000669E3" w:rsidRPr="00C13D2B" w:rsidRDefault="000669E3" w:rsidP="000669E3">
      <w:pPr>
        <w:pStyle w:val="Literaturverzeichnis"/>
        <w:rPr>
          <w:rFonts w:ascii="Calibri" w:hAnsi="Calibri" w:cs="Calibri"/>
          <w:lang w:val="en-US"/>
        </w:rPr>
      </w:pPr>
      <w:r w:rsidRPr="005A6A0B">
        <w:rPr>
          <w:rFonts w:ascii="Calibri" w:hAnsi="Calibri" w:cs="Calibri"/>
          <w:lang w:val="en-US"/>
        </w:rPr>
        <w:t xml:space="preserve">[5] van Rossum AGJ, Schouten PC, Weber KE, </w:t>
      </w:r>
      <w:proofErr w:type="spellStart"/>
      <w:r w:rsidRPr="005A6A0B">
        <w:rPr>
          <w:rFonts w:ascii="Calibri" w:hAnsi="Calibri" w:cs="Calibri"/>
          <w:lang w:val="en-US"/>
        </w:rPr>
        <w:t>Nekljudova</w:t>
      </w:r>
      <w:proofErr w:type="spellEnd"/>
      <w:r w:rsidRPr="005A6A0B">
        <w:rPr>
          <w:rFonts w:ascii="Calibri" w:hAnsi="Calibri" w:cs="Calibri"/>
          <w:lang w:val="en-US"/>
        </w:rPr>
        <w:t xml:space="preserve"> V, </w:t>
      </w:r>
      <w:proofErr w:type="spellStart"/>
      <w:r w:rsidRPr="005A6A0B">
        <w:rPr>
          <w:rFonts w:ascii="Calibri" w:hAnsi="Calibri" w:cs="Calibri"/>
          <w:lang w:val="en-US"/>
        </w:rPr>
        <w:t>Denkert</w:t>
      </w:r>
      <w:proofErr w:type="spellEnd"/>
      <w:r w:rsidRPr="005A6A0B">
        <w:rPr>
          <w:rFonts w:ascii="Calibri" w:hAnsi="Calibri" w:cs="Calibri"/>
          <w:lang w:val="en-US"/>
        </w:rPr>
        <w:t xml:space="preserve"> C, </w:t>
      </w:r>
      <w:proofErr w:type="spellStart"/>
      <w:r w:rsidRPr="005A6A0B">
        <w:rPr>
          <w:rFonts w:ascii="Calibri" w:hAnsi="Calibri" w:cs="Calibri"/>
          <w:lang w:val="en-US"/>
        </w:rPr>
        <w:t>Solbach</w:t>
      </w:r>
      <w:proofErr w:type="spellEnd"/>
      <w:r w:rsidRPr="005A6A0B">
        <w:rPr>
          <w:rFonts w:ascii="Calibri" w:hAnsi="Calibri" w:cs="Calibri"/>
          <w:lang w:val="en-US"/>
        </w:rPr>
        <w:t xml:space="preserve"> C, et al. </w:t>
      </w:r>
      <w:r w:rsidRPr="00977466">
        <w:rPr>
          <w:rFonts w:ascii="Calibri" w:hAnsi="Calibri" w:cs="Calibri"/>
          <w:lang w:val="en-US"/>
        </w:rPr>
        <w:t>BRCA1-like profile is not significantly associated with survival benefit of non-</w:t>
      </w:r>
      <w:proofErr w:type="spellStart"/>
      <w:r w:rsidRPr="00977466">
        <w:rPr>
          <w:rFonts w:ascii="Calibri" w:hAnsi="Calibri" w:cs="Calibri"/>
          <w:lang w:val="en-US"/>
        </w:rPr>
        <w:t>myeloablative</w:t>
      </w:r>
      <w:proofErr w:type="spellEnd"/>
      <w:r w:rsidRPr="00977466">
        <w:rPr>
          <w:rFonts w:ascii="Calibri" w:hAnsi="Calibri" w:cs="Calibri"/>
          <w:lang w:val="en-US"/>
        </w:rPr>
        <w:t xml:space="preserve"> intensified chemotherapy in the GAIN randomized controlled trial. </w:t>
      </w:r>
      <w:r w:rsidRPr="00C13D2B">
        <w:rPr>
          <w:rFonts w:ascii="Calibri" w:hAnsi="Calibri" w:cs="Calibri"/>
          <w:lang w:val="en-US"/>
        </w:rPr>
        <w:t xml:space="preserve">Breast Cancer Res Treat. </w:t>
      </w:r>
      <w:proofErr w:type="gramStart"/>
      <w:r w:rsidRPr="00C13D2B">
        <w:rPr>
          <w:rFonts w:ascii="Calibri" w:hAnsi="Calibri" w:cs="Calibri"/>
          <w:lang w:val="en-US"/>
        </w:rPr>
        <w:t>2017;166:775</w:t>
      </w:r>
      <w:proofErr w:type="gramEnd"/>
      <w:r w:rsidRPr="00C13D2B">
        <w:rPr>
          <w:rFonts w:ascii="Calibri" w:hAnsi="Calibri" w:cs="Calibri"/>
          <w:lang w:val="en-US"/>
        </w:rPr>
        <w:t xml:space="preserve">–85. </w:t>
      </w:r>
    </w:p>
    <w:p w:rsidR="000669E3" w:rsidRPr="00C13D2B" w:rsidRDefault="000669E3" w:rsidP="000669E3">
      <w:pPr>
        <w:pStyle w:val="Literaturverzeichnis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[6]</w:t>
      </w:r>
      <w:r w:rsidRPr="00977466">
        <w:rPr>
          <w:rFonts w:ascii="Calibri" w:hAnsi="Calibri" w:cs="Calibri"/>
          <w:lang w:val="en-US"/>
        </w:rPr>
        <w:t xml:space="preserve"> Severson TM, Wolf DM, </w:t>
      </w:r>
      <w:proofErr w:type="spellStart"/>
      <w:r w:rsidRPr="00977466">
        <w:rPr>
          <w:rFonts w:ascii="Calibri" w:hAnsi="Calibri" w:cs="Calibri"/>
          <w:lang w:val="en-US"/>
        </w:rPr>
        <w:t>Yau</w:t>
      </w:r>
      <w:proofErr w:type="spellEnd"/>
      <w:r w:rsidRPr="00977466">
        <w:rPr>
          <w:rFonts w:ascii="Calibri" w:hAnsi="Calibri" w:cs="Calibri"/>
          <w:lang w:val="en-US"/>
        </w:rPr>
        <w:t xml:space="preserve"> C, </w:t>
      </w:r>
      <w:proofErr w:type="spellStart"/>
      <w:r w:rsidRPr="00977466">
        <w:rPr>
          <w:rFonts w:ascii="Calibri" w:hAnsi="Calibri" w:cs="Calibri"/>
          <w:lang w:val="en-US"/>
        </w:rPr>
        <w:t>Peeters</w:t>
      </w:r>
      <w:proofErr w:type="spellEnd"/>
      <w:r w:rsidRPr="00977466">
        <w:rPr>
          <w:rFonts w:ascii="Calibri" w:hAnsi="Calibri" w:cs="Calibri"/>
          <w:lang w:val="en-US"/>
        </w:rPr>
        <w:t xml:space="preserve"> J, </w:t>
      </w:r>
      <w:proofErr w:type="spellStart"/>
      <w:r w:rsidRPr="00977466">
        <w:rPr>
          <w:rFonts w:ascii="Calibri" w:hAnsi="Calibri" w:cs="Calibri"/>
          <w:lang w:val="en-US"/>
        </w:rPr>
        <w:t>Wehkam</w:t>
      </w:r>
      <w:proofErr w:type="spellEnd"/>
      <w:r w:rsidRPr="00977466">
        <w:rPr>
          <w:rFonts w:ascii="Calibri" w:hAnsi="Calibri" w:cs="Calibri"/>
          <w:lang w:val="en-US"/>
        </w:rPr>
        <w:t xml:space="preserve"> D, Schouten PC, et al. The BRCA1ness signature is associated significantly with response to PARP inhibitor treatment versus control in the I-SPY 2 randomized </w:t>
      </w:r>
      <w:proofErr w:type="spellStart"/>
      <w:r w:rsidRPr="00977466">
        <w:rPr>
          <w:rFonts w:ascii="Calibri" w:hAnsi="Calibri" w:cs="Calibri"/>
          <w:lang w:val="en-US"/>
        </w:rPr>
        <w:t>neoadjuvant</w:t>
      </w:r>
      <w:proofErr w:type="spellEnd"/>
      <w:r w:rsidRPr="00977466">
        <w:rPr>
          <w:rFonts w:ascii="Calibri" w:hAnsi="Calibri" w:cs="Calibri"/>
          <w:lang w:val="en-US"/>
        </w:rPr>
        <w:t xml:space="preserve"> setting. </w:t>
      </w:r>
      <w:r w:rsidRPr="00C13D2B">
        <w:rPr>
          <w:rFonts w:ascii="Calibri" w:hAnsi="Calibri" w:cs="Calibri"/>
          <w:lang w:val="en-US"/>
        </w:rPr>
        <w:t xml:space="preserve">Breast Cancer Res. </w:t>
      </w:r>
      <w:proofErr w:type="gramStart"/>
      <w:r w:rsidRPr="00C13D2B">
        <w:rPr>
          <w:rFonts w:ascii="Calibri" w:hAnsi="Calibri" w:cs="Calibri"/>
          <w:lang w:val="en-US"/>
        </w:rPr>
        <w:t>2017;19:99</w:t>
      </w:r>
      <w:proofErr w:type="gramEnd"/>
      <w:r w:rsidRPr="00C13D2B">
        <w:rPr>
          <w:rFonts w:ascii="Calibri" w:hAnsi="Calibri" w:cs="Calibri"/>
          <w:lang w:val="en-US"/>
        </w:rPr>
        <w:t xml:space="preserve">. </w:t>
      </w:r>
    </w:p>
    <w:p w:rsidR="00F22C90" w:rsidRPr="000669E3" w:rsidRDefault="000669E3" w:rsidP="000669E3">
      <w:pPr>
        <w:pStyle w:val="Literaturverzeichnis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[7]</w:t>
      </w:r>
      <w:r w:rsidRPr="00977466">
        <w:rPr>
          <w:rFonts w:ascii="Calibri" w:hAnsi="Calibri" w:cs="Calibri"/>
          <w:lang w:val="en-US"/>
        </w:rPr>
        <w:t xml:space="preserve"> Lips EH, </w:t>
      </w:r>
      <w:proofErr w:type="spellStart"/>
      <w:r w:rsidRPr="00977466">
        <w:rPr>
          <w:rFonts w:ascii="Calibri" w:hAnsi="Calibri" w:cs="Calibri"/>
          <w:lang w:val="en-US"/>
        </w:rPr>
        <w:t>Benard-Slagter</w:t>
      </w:r>
      <w:proofErr w:type="spellEnd"/>
      <w:r w:rsidRPr="00977466">
        <w:rPr>
          <w:rFonts w:ascii="Calibri" w:hAnsi="Calibri" w:cs="Calibri"/>
          <w:lang w:val="en-US"/>
        </w:rPr>
        <w:t xml:space="preserve"> A, </w:t>
      </w:r>
      <w:proofErr w:type="spellStart"/>
      <w:r w:rsidRPr="00977466">
        <w:rPr>
          <w:rFonts w:ascii="Calibri" w:hAnsi="Calibri" w:cs="Calibri"/>
          <w:lang w:val="en-US"/>
        </w:rPr>
        <w:t>Opdam</w:t>
      </w:r>
      <w:proofErr w:type="spellEnd"/>
      <w:r w:rsidRPr="00977466">
        <w:rPr>
          <w:rFonts w:ascii="Calibri" w:hAnsi="Calibri" w:cs="Calibri"/>
          <w:lang w:val="en-US"/>
        </w:rPr>
        <w:t xml:space="preserve"> M, </w:t>
      </w:r>
      <w:proofErr w:type="spellStart"/>
      <w:r w:rsidRPr="00977466">
        <w:rPr>
          <w:rFonts w:ascii="Calibri" w:hAnsi="Calibri" w:cs="Calibri"/>
          <w:lang w:val="en-US"/>
        </w:rPr>
        <w:t>Scheerman</w:t>
      </w:r>
      <w:proofErr w:type="spellEnd"/>
      <w:r w:rsidRPr="00977466">
        <w:rPr>
          <w:rFonts w:ascii="Calibri" w:hAnsi="Calibri" w:cs="Calibri"/>
          <w:lang w:val="en-US"/>
        </w:rPr>
        <w:t xml:space="preserve"> CE, </w:t>
      </w:r>
      <w:proofErr w:type="spellStart"/>
      <w:r w:rsidRPr="00977466">
        <w:rPr>
          <w:rFonts w:ascii="Calibri" w:hAnsi="Calibri" w:cs="Calibri"/>
          <w:lang w:val="en-US"/>
        </w:rPr>
        <w:t>Wesseling</w:t>
      </w:r>
      <w:proofErr w:type="spellEnd"/>
      <w:r w:rsidRPr="00977466">
        <w:rPr>
          <w:rFonts w:ascii="Calibri" w:hAnsi="Calibri" w:cs="Calibri"/>
          <w:lang w:val="en-US"/>
        </w:rPr>
        <w:t xml:space="preserve"> J, </w:t>
      </w:r>
      <w:proofErr w:type="spellStart"/>
      <w:r w:rsidRPr="00977466">
        <w:rPr>
          <w:rFonts w:ascii="Calibri" w:hAnsi="Calibri" w:cs="Calibri"/>
          <w:lang w:val="en-US"/>
        </w:rPr>
        <w:t>Hogervorst</w:t>
      </w:r>
      <w:proofErr w:type="spellEnd"/>
      <w:r w:rsidRPr="00977466">
        <w:rPr>
          <w:rFonts w:ascii="Calibri" w:hAnsi="Calibri" w:cs="Calibri"/>
          <w:lang w:val="en-US"/>
        </w:rPr>
        <w:t xml:space="preserve"> FBL, et al. </w:t>
      </w:r>
      <w:proofErr w:type="spellStart"/>
      <w:r w:rsidRPr="00977466">
        <w:rPr>
          <w:rFonts w:ascii="Calibri" w:hAnsi="Calibri" w:cs="Calibri"/>
          <w:lang w:val="en-US"/>
        </w:rPr>
        <w:t>BRCAness</w:t>
      </w:r>
      <w:proofErr w:type="spellEnd"/>
      <w:r w:rsidRPr="00977466">
        <w:rPr>
          <w:rFonts w:ascii="Calibri" w:hAnsi="Calibri" w:cs="Calibri"/>
          <w:lang w:val="en-US"/>
        </w:rPr>
        <w:t xml:space="preserve"> </w:t>
      </w:r>
      <w:proofErr w:type="spellStart"/>
      <w:r w:rsidRPr="00977466">
        <w:rPr>
          <w:rFonts w:ascii="Calibri" w:hAnsi="Calibri" w:cs="Calibri"/>
          <w:lang w:val="en-US"/>
        </w:rPr>
        <w:t>digitalMLPA</w:t>
      </w:r>
      <w:proofErr w:type="spellEnd"/>
      <w:r w:rsidRPr="00977466">
        <w:rPr>
          <w:rFonts w:ascii="Calibri" w:hAnsi="Calibri" w:cs="Calibri"/>
          <w:lang w:val="en-US"/>
        </w:rPr>
        <w:t xml:space="preserve"> profiling predicts benefit of intensified platinum-based chemotherapy in triple-negative and luminal-type breast cancer. Breast Cancer Res. </w:t>
      </w:r>
      <w:proofErr w:type="gramStart"/>
      <w:r w:rsidRPr="00977466">
        <w:rPr>
          <w:rFonts w:ascii="Calibri" w:hAnsi="Calibri" w:cs="Calibri"/>
          <w:lang w:val="en-US"/>
        </w:rPr>
        <w:t>2020;22:79</w:t>
      </w:r>
      <w:proofErr w:type="gramEnd"/>
      <w:r w:rsidRPr="00977466">
        <w:rPr>
          <w:rFonts w:ascii="Calibri" w:hAnsi="Calibri" w:cs="Calibri"/>
          <w:lang w:val="en-US"/>
        </w:rPr>
        <w:t xml:space="preserve">. </w:t>
      </w:r>
    </w:p>
    <w:sectPr w:rsidR="00F22C90" w:rsidRPr="000669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E3"/>
    <w:rsid w:val="000669E3"/>
    <w:rsid w:val="0016469C"/>
    <w:rsid w:val="001D2075"/>
    <w:rsid w:val="002451EA"/>
    <w:rsid w:val="00813D03"/>
    <w:rsid w:val="00861928"/>
    <w:rsid w:val="00A179CD"/>
    <w:rsid w:val="00A41ACB"/>
    <w:rsid w:val="00D2513E"/>
    <w:rsid w:val="00D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EAB2"/>
  <w15:chartTrackingRefBased/>
  <w15:docId w15:val="{67AD310D-0C0F-481F-9519-56C91D8F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69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teraturverzeichnis">
    <w:name w:val="Bibliography"/>
    <w:basedOn w:val="Standard"/>
    <w:next w:val="Standard"/>
    <w:uiPriority w:val="37"/>
    <w:unhideWhenUsed/>
    <w:rsid w:val="000669E3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MHB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Sollfrank</dc:creator>
  <cp:keywords/>
  <dc:description/>
  <cp:lastModifiedBy>Linda Sollfrank</cp:lastModifiedBy>
  <cp:revision>1</cp:revision>
  <dcterms:created xsi:type="dcterms:W3CDTF">2022-09-29T10:19:00Z</dcterms:created>
  <dcterms:modified xsi:type="dcterms:W3CDTF">2022-09-29T10:19:00Z</dcterms:modified>
</cp:coreProperties>
</file>