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BF8FB" w14:textId="77777777" w:rsidR="001757A3" w:rsidRPr="00B36497" w:rsidRDefault="001757A3" w:rsidP="001757A3">
      <w:pPr>
        <w:spacing w:after="0" w:line="480" w:lineRule="auto"/>
        <w:rPr>
          <w:rFonts w:ascii="Arial" w:hAnsi="Arial" w:cs="Arial"/>
          <w:u w:val="single"/>
        </w:rPr>
      </w:pPr>
      <w:r w:rsidRPr="00B36497">
        <w:rPr>
          <w:rFonts w:ascii="Arial" w:hAnsi="Arial" w:cs="Arial"/>
          <w:u w:val="single"/>
        </w:rPr>
        <w:t>A</w:t>
      </w:r>
      <w:r>
        <w:rPr>
          <w:rFonts w:ascii="Arial" w:hAnsi="Arial" w:cs="Arial"/>
          <w:u w:val="single"/>
        </w:rPr>
        <w:t>dditional file</w:t>
      </w:r>
      <w:r w:rsidRPr="00B36497">
        <w:rPr>
          <w:rFonts w:ascii="Arial" w:hAnsi="Arial" w:cs="Arial"/>
          <w:u w:val="single"/>
        </w:rPr>
        <w:t xml:space="preserve"> 2</w:t>
      </w:r>
    </w:p>
    <w:p w14:paraId="3B7B83B6" w14:textId="77777777" w:rsidR="001757A3" w:rsidRPr="00B36497" w:rsidRDefault="001757A3" w:rsidP="001757A3">
      <w:p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List of trial characteristics extracted:</w:t>
      </w:r>
    </w:p>
    <w:p w14:paraId="0C789E62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Drug of interest (categorical)</w:t>
      </w:r>
    </w:p>
    <w:p w14:paraId="0A60D119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Study design (categorical)</w:t>
      </w:r>
    </w:p>
    <w:p w14:paraId="3F42681A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Parallel</w:t>
      </w:r>
    </w:p>
    <w:p w14:paraId="71A073E0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Factorial</w:t>
      </w:r>
    </w:p>
    <w:p w14:paraId="338A4EB0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Cross-over/Sequential</w:t>
      </w:r>
    </w:p>
    <w:p w14:paraId="5BF98895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Phase of trial (ordinal)</w:t>
      </w:r>
    </w:p>
    <w:p w14:paraId="0EF9A362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Phase 0/1</w:t>
      </w:r>
    </w:p>
    <w:p w14:paraId="19FDA59E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Phase 2 /1-2</w:t>
      </w:r>
    </w:p>
    <w:p w14:paraId="32C76F06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Phase 3 / 2-3</w:t>
      </w:r>
    </w:p>
    <w:p w14:paraId="27FAFDBE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Phase 4 / 3-4</w:t>
      </w:r>
    </w:p>
    <w:p w14:paraId="62E51D37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Multinational (binary)</w:t>
      </w:r>
    </w:p>
    <w:p w14:paraId="0A9EB3DB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Multi-arm (binary)</w:t>
      </w:r>
    </w:p>
    <w:p w14:paraId="0566891E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Placebo controlled (binary)</w:t>
      </w:r>
    </w:p>
    <w:p w14:paraId="49A6EBFC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Primary sponsor (categorical)</w:t>
      </w:r>
    </w:p>
    <w:p w14:paraId="23B80335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Academic</w:t>
      </w:r>
    </w:p>
    <w:p w14:paraId="655FC7DE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Research institute</w:t>
      </w:r>
    </w:p>
    <w:p w14:paraId="268371A8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Governmental</w:t>
      </w:r>
    </w:p>
    <w:p w14:paraId="1BAC03FD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Medical Centre</w:t>
      </w:r>
    </w:p>
    <w:p w14:paraId="3121BF1A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Pharmaceutical</w:t>
      </w:r>
    </w:p>
    <w:p w14:paraId="76AD1924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Other</w:t>
      </w:r>
    </w:p>
    <w:p w14:paraId="69AA6BF8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No sponsor</w:t>
      </w:r>
    </w:p>
    <w:p w14:paraId="49FCE687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Email contact on ICTRP (binary)</w:t>
      </w:r>
    </w:p>
    <w:p w14:paraId="0624B64B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Target sample size (continuous)</w:t>
      </w:r>
    </w:p>
    <w:p w14:paraId="49720847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Target sample size (ordinal)</w:t>
      </w:r>
    </w:p>
    <w:p w14:paraId="36B46C00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Small (≤100)</w:t>
      </w:r>
    </w:p>
    <w:p w14:paraId="42A01E88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Moderate (&gt;100 ≤300)</w:t>
      </w:r>
    </w:p>
    <w:p w14:paraId="13C01BC7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lastRenderedPageBreak/>
        <w:t>Large (&gt;300)</w:t>
      </w:r>
    </w:p>
    <w:p w14:paraId="4BF66900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Blinding (binary</w:t>
      </w:r>
      <w:r>
        <w:rPr>
          <w:rFonts w:ascii="Arial" w:hAnsi="Arial" w:cs="Arial"/>
        </w:rPr>
        <w:t>)</w:t>
      </w:r>
    </w:p>
    <w:p w14:paraId="4726F852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Blinding description (categorical)</w:t>
      </w:r>
    </w:p>
    <w:p w14:paraId="3D113B07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Single</w:t>
      </w:r>
    </w:p>
    <w:p w14:paraId="59126232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Double</w:t>
      </w:r>
    </w:p>
    <w:p w14:paraId="314DEC29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Triple/ Quadruple</w:t>
      </w:r>
    </w:p>
    <w:p w14:paraId="1569AC20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Allocation concealment (binary)</w:t>
      </w:r>
    </w:p>
    <w:p w14:paraId="11FD0931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Ethics approval (binary)</w:t>
      </w:r>
    </w:p>
    <w:p w14:paraId="33564DCE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Trial status (ordinal)</w:t>
      </w:r>
    </w:p>
    <w:p w14:paraId="10F3A9BC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Not started/ Unknown</w:t>
      </w:r>
    </w:p>
    <w:p w14:paraId="6EC3593A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Ongoing</w:t>
      </w:r>
    </w:p>
    <w:p w14:paraId="5742EE4B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Completed</w:t>
      </w:r>
    </w:p>
    <w:p w14:paraId="3DBCA690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Withdrawn/Terminated</w:t>
      </w:r>
    </w:p>
    <w:p w14:paraId="094EAAB2" w14:textId="77777777" w:rsidR="001757A3" w:rsidRPr="00B36497" w:rsidRDefault="001757A3" w:rsidP="001757A3">
      <w:pPr>
        <w:pStyle w:val="ListParagraph"/>
        <w:spacing w:after="0" w:line="480" w:lineRule="auto"/>
        <w:ind w:left="1440"/>
        <w:rPr>
          <w:rFonts w:ascii="Arial" w:hAnsi="Arial" w:cs="Arial"/>
        </w:rPr>
      </w:pPr>
    </w:p>
    <w:p w14:paraId="29F733F9" w14:textId="77777777" w:rsidR="001757A3" w:rsidRPr="00B36497" w:rsidRDefault="001757A3" w:rsidP="001757A3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Publication status</w:t>
      </w:r>
    </w:p>
    <w:p w14:paraId="0B91B1F9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Not published</w:t>
      </w:r>
    </w:p>
    <w:p w14:paraId="6F65611D" w14:textId="77777777" w:rsidR="001757A3" w:rsidRPr="00B36497" w:rsidRDefault="001757A3" w:rsidP="001757A3">
      <w:pPr>
        <w:pStyle w:val="ListParagraph"/>
        <w:numPr>
          <w:ilvl w:val="1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Published</w:t>
      </w:r>
    </w:p>
    <w:p w14:paraId="1F4B9690" w14:textId="77777777" w:rsidR="001757A3" w:rsidRPr="00B36497" w:rsidRDefault="001757A3" w:rsidP="001757A3">
      <w:pPr>
        <w:pStyle w:val="ListParagraph"/>
        <w:numPr>
          <w:ilvl w:val="2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 xml:space="preserve">Results availability mentioned on </w:t>
      </w:r>
      <w:proofErr w:type="gramStart"/>
      <w:r w:rsidRPr="00B36497">
        <w:rPr>
          <w:rFonts w:ascii="Arial" w:hAnsi="Arial" w:cs="Arial"/>
        </w:rPr>
        <w:t>ICTRP</w:t>
      </w:r>
      <w:proofErr w:type="gramEnd"/>
    </w:p>
    <w:p w14:paraId="31DBE40F" w14:textId="77777777" w:rsidR="001757A3" w:rsidRPr="00B36497" w:rsidRDefault="001757A3" w:rsidP="001757A3">
      <w:pPr>
        <w:pStyle w:val="ListParagraph"/>
        <w:numPr>
          <w:ilvl w:val="2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Other</w:t>
      </w:r>
    </w:p>
    <w:p w14:paraId="5BC8F3CE" w14:textId="77777777" w:rsidR="001757A3" w:rsidRPr="00B36497" w:rsidRDefault="001757A3" w:rsidP="001757A3">
      <w:pPr>
        <w:pStyle w:val="ListParagraph"/>
        <w:numPr>
          <w:ilvl w:val="2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 xml:space="preserve">Preprint </w:t>
      </w:r>
    </w:p>
    <w:p w14:paraId="473E164E" w14:textId="77777777" w:rsidR="001757A3" w:rsidRPr="00B36497" w:rsidRDefault="001757A3" w:rsidP="001757A3">
      <w:pPr>
        <w:pStyle w:val="ListParagraph"/>
        <w:numPr>
          <w:ilvl w:val="2"/>
          <w:numId w:val="1"/>
        </w:numPr>
        <w:spacing w:after="0" w:line="480" w:lineRule="auto"/>
        <w:rPr>
          <w:rFonts w:ascii="Arial" w:hAnsi="Arial" w:cs="Arial"/>
        </w:rPr>
      </w:pPr>
      <w:r w:rsidRPr="00B36497">
        <w:rPr>
          <w:rFonts w:ascii="Arial" w:hAnsi="Arial" w:cs="Arial"/>
        </w:rPr>
        <w:t>Peer-reviewed journal</w:t>
      </w:r>
    </w:p>
    <w:p w14:paraId="145227AD" w14:textId="77777777" w:rsidR="006762AB" w:rsidRDefault="00000000"/>
    <w:sectPr w:rsidR="006762AB" w:rsidSect="00107EDA">
      <w:footerReference w:type="default" r:id="rId5"/>
      <w:pgSz w:w="11906" w:h="16838"/>
      <w:pgMar w:top="1440" w:right="1440" w:bottom="1440" w:left="1440" w:header="708" w:footer="708" w:gutter="0"/>
      <w:lnNumType w:countBy="1" w:restart="continuous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683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EA7A77" w14:textId="77777777" w:rsidR="00D616F6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68EFB0" w14:textId="77777777" w:rsidR="00E44128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E104F"/>
    <w:multiLevelType w:val="hybridMultilevel"/>
    <w:tmpl w:val="4D1A5266"/>
    <w:lvl w:ilvl="0" w:tplc="A33CD1D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64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A3"/>
    <w:rsid w:val="001757A3"/>
    <w:rsid w:val="00EB3EB3"/>
    <w:rsid w:val="00F9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A3498B"/>
  <w15:chartTrackingRefBased/>
  <w15:docId w15:val="{3660BF1B-C97F-4E8C-A2DB-E857B64F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7A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75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7A3"/>
  </w:style>
  <w:style w:type="character" w:styleId="LineNumber">
    <w:name w:val="line number"/>
    <w:basedOn w:val="DefaultParagraphFont"/>
    <w:uiPriority w:val="99"/>
    <w:semiHidden/>
    <w:unhideWhenUsed/>
    <w:rsid w:val="00175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Fincham</dc:creator>
  <cp:keywords/>
  <dc:description/>
  <cp:lastModifiedBy>Lisa Fincham</cp:lastModifiedBy>
  <cp:revision>1</cp:revision>
  <dcterms:created xsi:type="dcterms:W3CDTF">2023-03-05T10:16:00Z</dcterms:created>
  <dcterms:modified xsi:type="dcterms:W3CDTF">2023-03-05T10:17:00Z</dcterms:modified>
</cp:coreProperties>
</file>