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B77D3" w14:textId="77777777" w:rsidR="00924F2B" w:rsidRDefault="00924F2B" w:rsidP="00924F2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Material</w:t>
      </w:r>
    </w:p>
    <w:p w14:paraId="2A955F9A" w14:textId="77777777" w:rsidR="004C7370" w:rsidRDefault="004C7370" w:rsidP="00924F2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1FCE24" w14:textId="07F11055" w:rsidR="004C7370" w:rsidRDefault="004C7370" w:rsidP="004C737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Unaggregated </w:t>
      </w:r>
      <w:r w:rsidR="00C63182">
        <w:rPr>
          <w:rFonts w:ascii="Times New Roman" w:hAnsi="Times New Roman" w:cs="Times New Roman"/>
          <w:b/>
          <w:sz w:val="24"/>
          <w:szCs w:val="24"/>
        </w:rPr>
        <w:t>Analysis</w:t>
      </w:r>
      <w:r w:rsidR="00CC1741">
        <w:rPr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="00CC1741">
        <w:rPr>
          <w:rFonts w:ascii="Times New Roman" w:hAnsi="Times New Roman" w:cs="Times New Roman"/>
          <w:b/>
          <w:sz w:val="24"/>
          <w:szCs w:val="24"/>
        </w:rPr>
        <w:t>rUBR</w:t>
      </w:r>
      <w:proofErr w:type="spellEnd"/>
    </w:p>
    <w:p w14:paraId="3EF2550E" w14:textId="610A3230" w:rsidR="005E36CD" w:rsidRDefault="008742D1" w:rsidP="004522E8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Suppose </w:t>
      </w:r>
      <w:r w:rsidR="001E20B6">
        <w:rPr>
          <w:rFonts w:ascii="Times New Roman" w:hAnsi="Times New Roman" w:cs="Times New Roman"/>
          <w:bCs/>
          <w:sz w:val="24"/>
          <w:szCs w:val="24"/>
        </w:rPr>
        <w:t xml:space="preserve">we have unaggregated data showing </w:t>
      </w:r>
      <w:r w:rsidR="0034545A">
        <w:rPr>
          <w:rFonts w:ascii="Times New Roman" w:hAnsi="Times New Roman" w:cs="Times New Roman"/>
          <w:bCs/>
          <w:sz w:val="24"/>
          <w:szCs w:val="24"/>
        </w:rPr>
        <w:t>participant level</w:t>
      </w:r>
      <w:r w:rsidR="001E20B6">
        <w:rPr>
          <w:rFonts w:ascii="Times New Roman" w:hAnsi="Times New Roman" w:cs="Times New Roman"/>
          <w:bCs/>
          <w:sz w:val="24"/>
          <w:szCs w:val="24"/>
        </w:rPr>
        <w:t xml:space="preserve"> overlap between the UBR </w:t>
      </w:r>
      <w:r w:rsidR="00896EB5">
        <w:rPr>
          <w:rFonts w:ascii="Times New Roman" w:hAnsi="Times New Roman" w:cs="Times New Roman"/>
          <w:bCs/>
          <w:sz w:val="24"/>
          <w:szCs w:val="24"/>
        </w:rPr>
        <w:t>categories</w:t>
      </w:r>
      <w:r w:rsidR="001E20B6">
        <w:rPr>
          <w:rFonts w:ascii="Times New Roman" w:hAnsi="Times New Roman" w:cs="Times New Roman"/>
          <w:bCs/>
          <w:sz w:val="24"/>
          <w:szCs w:val="24"/>
        </w:rPr>
        <w:t xml:space="preserve"> that include, </w:t>
      </w:r>
      <w:r w:rsidR="00896EB5">
        <w:rPr>
          <w:rFonts w:ascii="Times New Roman" w:hAnsi="Times New Roman" w:cs="Times New Roman"/>
          <w:bCs/>
          <w:sz w:val="24"/>
          <w:szCs w:val="24"/>
        </w:rPr>
        <w:t>r</w:t>
      </w:r>
      <w:r w:rsidR="001E20B6">
        <w:rPr>
          <w:rFonts w:ascii="Times New Roman" w:hAnsi="Times New Roman" w:cs="Times New Roman"/>
          <w:bCs/>
          <w:sz w:val="24"/>
          <w:szCs w:val="24"/>
        </w:rPr>
        <w:t xml:space="preserve">ace, </w:t>
      </w:r>
      <w:r w:rsidR="00896EB5">
        <w:rPr>
          <w:rFonts w:ascii="Times New Roman" w:hAnsi="Times New Roman" w:cs="Times New Roman"/>
          <w:bCs/>
          <w:sz w:val="24"/>
          <w:szCs w:val="24"/>
        </w:rPr>
        <w:t>e</w:t>
      </w:r>
      <w:r w:rsidR="001E20B6">
        <w:rPr>
          <w:rFonts w:ascii="Times New Roman" w:hAnsi="Times New Roman" w:cs="Times New Roman"/>
          <w:bCs/>
          <w:sz w:val="24"/>
          <w:szCs w:val="24"/>
        </w:rPr>
        <w:t>thnicity and rurality.</w:t>
      </w:r>
      <w:r w:rsidR="00000C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E36CD">
        <w:rPr>
          <w:rFonts w:ascii="Times New Roman" w:hAnsi="Times New Roman" w:cs="Times New Roman"/>
          <w:bCs/>
          <w:sz w:val="24"/>
          <w:szCs w:val="24"/>
        </w:rPr>
        <w:t>For</w:t>
      </w:r>
      <w:r w:rsidR="001E20B6">
        <w:rPr>
          <w:rFonts w:ascii="Times New Roman" w:hAnsi="Times New Roman" w:cs="Times New Roman"/>
          <w:bCs/>
          <w:sz w:val="24"/>
          <w:szCs w:val="24"/>
        </w:rPr>
        <w:t xml:space="preserve"> race, an individual is </w:t>
      </w:r>
      <w:r w:rsidR="00896EB5">
        <w:rPr>
          <w:rFonts w:ascii="Times New Roman" w:hAnsi="Times New Roman" w:cs="Times New Roman"/>
          <w:bCs/>
          <w:sz w:val="24"/>
          <w:szCs w:val="24"/>
        </w:rPr>
        <w:t>classified</w:t>
      </w:r>
      <w:r w:rsidR="001E20B6">
        <w:rPr>
          <w:rFonts w:ascii="Times New Roman" w:hAnsi="Times New Roman" w:cs="Times New Roman"/>
          <w:bCs/>
          <w:sz w:val="24"/>
          <w:szCs w:val="24"/>
        </w:rPr>
        <w:t xml:space="preserve"> as being white</w:t>
      </w:r>
      <w:r w:rsidR="00B94EF6">
        <w:rPr>
          <w:rFonts w:ascii="Times New Roman" w:hAnsi="Times New Roman" w:cs="Times New Roman"/>
          <w:bCs/>
          <w:sz w:val="24"/>
          <w:szCs w:val="24"/>
        </w:rPr>
        <w:t xml:space="preserve"> (W)</w:t>
      </w:r>
      <w:r w:rsidR="001E20B6">
        <w:rPr>
          <w:rFonts w:ascii="Times New Roman" w:hAnsi="Times New Roman" w:cs="Times New Roman"/>
          <w:bCs/>
          <w:sz w:val="24"/>
          <w:szCs w:val="24"/>
        </w:rPr>
        <w:t xml:space="preserve"> or non-white</w:t>
      </w:r>
      <w:r w:rsidR="00B94EF6">
        <w:rPr>
          <w:rFonts w:ascii="Times New Roman" w:hAnsi="Times New Roman" w:cs="Times New Roman"/>
          <w:bCs/>
          <w:sz w:val="24"/>
          <w:szCs w:val="24"/>
        </w:rPr>
        <w:t xml:space="preserve"> (NW)</w:t>
      </w:r>
      <w:r w:rsidR="001E20B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896EB5">
        <w:rPr>
          <w:rFonts w:ascii="Times New Roman" w:hAnsi="Times New Roman" w:cs="Times New Roman"/>
          <w:bCs/>
          <w:sz w:val="24"/>
          <w:szCs w:val="24"/>
        </w:rPr>
        <w:t>For ethnicity, an individual is classified as being Hispanic</w:t>
      </w:r>
      <w:r w:rsidR="00B94EF6">
        <w:rPr>
          <w:rFonts w:ascii="Times New Roman" w:hAnsi="Times New Roman" w:cs="Times New Roman"/>
          <w:bCs/>
          <w:sz w:val="24"/>
          <w:szCs w:val="24"/>
        </w:rPr>
        <w:t xml:space="preserve"> (H)</w:t>
      </w:r>
      <w:r w:rsidR="00896EB5">
        <w:rPr>
          <w:rFonts w:ascii="Times New Roman" w:hAnsi="Times New Roman" w:cs="Times New Roman"/>
          <w:bCs/>
          <w:sz w:val="24"/>
          <w:szCs w:val="24"/>
        </w:rPr>
        <w:t xml:space="preserve"> or non-Hispanic</w:t>
      </w:r>
      <w:r w:rsidR="00B94EF6">
        <w:rPr>
          <w:rFonts w:ascii="Times New Roman" w:hAnsi="Times New Roman" w:cs="Times New Roman"/>
          <w:bCs/>
          <w:sz w:val="24"/>
          <w:szCs w:val="24"/>
        </w:rPr>
        <w:t xml:space="preserve"> (NH)</w:t>
      </w:r>
      <w:r w:rsidR="00896EB5">
        <w:rPr>
          <w:rFonts w:ascii="Times New Roman" w:hAnsi="Times New Roman" w:cs="Times New Roman"/>
          <w:bCs/>
          <w:sz w:val="24"/>
          <w:szCs w:val="24"/>
        </w:rPr>
        <w:t xml:space="preserve">. For rurality an individual is classified as being rural </w:t>
      </w:r>
      <w:r w:rsidR="00B94EF6">
        <w:rPr>
          <w:rFonts w:ascii="Times New Roman" w:hAnsi="Times New Roman" w:cs="Times New Roman"/>
          <w:bCs/>
          <w:sz w:val="24"/>
          <w:szCs w:val="24"/>
        </w:rPr>
        <w:t xml:space="preserve">(R) </w:t>
      </w:r>
      <w:r w:rsidR="00896EB5">
        <w:rPr>
          <w:rFonts w:ascii="Times New Roman" w:hAnsi="Times New Roman" w:cs="Times New Roman"/>
          <w:bCs/>
          <w:sz w:val="24"/>
          <w:szCs w:val="24"/>
        </w:rPr>
        <w:t>or non-rural</w:t>
      </w:r>
      <w:r w:rsidR="00B94EF6">
        <w:rPr>
          <w:rFonts w:ascii="Times New Roman" w:hAnsi="Times New Roman" w:cs="Times New Roman"/>
          <w:bCs/>
          <w:sz w:val="24"/>
          <w:szCs w:val="24"/>
        </w:rPr>
        <w:t xml:space="preserve"> (NR)</w:t>
      </w:r>
      <w:r w:rsidR="00896EB5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65A24606" w14:textId="2DA699F7" w:rsidR="00DE5FA2" w:rsidRDefault="00896EB5" w:rsidP="004522E8">
      <w:pPr>
        <w:spacing w:after="0" w:line="480" w:lineRule="auto"/>
        <w:rPr>
          <w:rFonts w:ascii="Times New Roman" w:eastAsiaTheme="minorEastAsia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If we treat each of these combinations as non-mutually exclusive meaning, there is overlap of categories then there is a possible </w:t>
      </w:r>
      <m:oMath>
        <m:sSup>
          <m:sSupPr>
            <m:ctrlPr>
              <w:rPr>
                <w:rFonts w:ascii="Cambria Math" w:hAnsi="Cambria Math" w:cs="Times New Roman"/>
                <w:bCs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 w:rsidR="00766A45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>different combinations.</w:t>
      </w:r>
      <w:r w:rsidR="00D51931">
        <w:rPr>
          <w:rFonts w:ascii="Times New Roman" w:eastAsiaTheme="minorEastAsia" w:hAnsi="Times New Roman" w:cs="Times New Roman"/>
          <w:bCs/>
          <w:sz w:val="24"/>
          <w:szCs w:val="24"/>
        </w:rPr>
        <w:t xml:space="preserve"> In the following table we provide the</w:t>
      </w:r>
      <w:r w:rsidR="00DE5FA2">
        <w:rPr>
          <w:rFonts w:ascii="Times New Roman" w:eastAsiaTheme="minorEastAsia" w:hAnsi="Times New Roman" w:cs="Times New Roman"/>
          <w:bCs/>
          <w:sz w:val="24"/>
          <w:szCs w:val="24"/>
        </w:rPr>
        <w:t xml:space="preserve"> possible combinations</w:t>
      </w:r>
      <w:r w:rsidR="005E36CD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r w:rsidR="00D51931">
        <w:rPr>
          <w:rFonts w:ascii="Times New Roman" w:eastAsiaTheme="minorEastAsia" w:hAnsi="Times New Roman" w:cs="Times New Roman"/>
          <w:bCs/>
          <w:sz w:val="24"/>
          <w:szCs w:val="24"/>
        </w:rPr>
        <w:t xml:space="preserve">along with corresponding probability of being in each combination,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, …,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</m:sub>
        </m:sSub>
      </m:oMath>
      <w:r w:rsidR="00803482">
        <w:rPr>
          <w:rFonts w:ascii="Times New Roman" w:eastAsiaTheme="minorEastAsia" w:hAnsi="Times New Roman" w:cs="Times New Roman"/>
          <w:sz w:val="24"/>
          <w:szCs w:val="24"/>
        </w:rPr>
        <w:t xml:space="preserve"> with </w:t>
      </w:r>
      <m:oMath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i=1</m:t>
            </m:r>
          </m:sub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i</m:t>
                </m:r>
              </m:sub>
            </m:sSub>
          </m:e>
        </m:nary>
      </m:oMath>
      <w:r w:rsidR="00803482">
        <w:rPr>
          <w:rFonts w:ascii="Times New Roman" w:eastAsiaTheme="minorEastAsia" w:hAnsi="Times New Roman" w:cs="Times New Roman"/>
          <w:sz w:val="24"/>
          <w:szCs w:val="24"/>
        </w:rPr>
        <w:t xml:space="preserve"> = 1</w:t>
      </w:r>
      <w:r w:rsidR="00DE5FA2">
        <w:rPr>
          <w:rFonts w:ascii="Times New Roman" w:eastAsiaTheme="minorEastAsia" w:hAnsi="Times New Roman" w:cs="Times New Roman"/>
          <w:bCs/>
          <w:sz w:val="24"/>
          <w:szCs w:val="24"/>
        </w:rPr>
        <w:t>:</w:t>
      </w:r>
    </w:p>
    <w:p w14:paraId="32CCD74F" w14:textId="77777777" w:rsidR="005E36CD" w:rsidRDefault="005E36CD" w:rsidP="004522E8">
      <w:pPr>
        <w:spacing w:after="0" w:line="480" w:lineRule="auto"/>
        <w:rPr>
          <w:rFonts w:ascii="Times New Roman" w:eastAsiaTheme="minorEastAsia" w:hAnsi="Times New Roman" w:cs="Times New Roman"/>
          <w:bCs/>
          <w:sz w:val="24"/>
          <w:szCs w:val="24"/>
        </w:rPr>
      </w:pPr>
    </w:p>
    <w:tbl>
      <w:tblPr>
        <w:tblStyle w:val="TableGrid"/>
        <w:tblW w:w="936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9"/>
        <w:gridCol w:w="2428"/>
        <w:gridCol w:w="2440"/>
        <w:gridCol w:w="2393"/>
      </w:tblGrid>
      <w:tr w:rsidR="00C04BCF" w:rsidRPr="004D6BB8" w14:paraId="4106EC9F" w14:textId="365C87BC" w:rsidTr="00C04BCF">
        <w:trPr>
          <w:jc w:val="center"/>
        </w:trPr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</w:tcPr>
          <w:p w14:paraId="1151DC8D" w14:textId="559EF1C0" w:rsidR="00C04BCF" w:rsidRPr="004D6BB8" w:rsidRDefault="00C04BCF" w:rsidP="007E121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Race</w:t>
            </w:r>
          </w:p>
        </w:tc>
        <w:tc>
          <w:tcPr>
            <w:tcW w:w="2428" w:type="dxa"/>
            <w:tcBorders>
              <w:top w:val="single" w:sz="4" w:space="0" w:color="auto"/>
              <w:bottom w:val="single" w:sz="4" w:space="0" w:color="auto"/>
            </w:tcBorders>
          </w:tcPr>
          <w:p w14:paraId="0C86C4AC" w14:textId="6BEEC9A5" w:rsidR="00C04BCF" w:rsidRPr="004D6BB8" w:rsidRDefault="00C04BCF" w:rsidP="007E121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Ethnicity</w:t>
            </w:r>
          </w:p>
        </w:tc>
        <w:tc>
          <w:tcPr>
            <w:tcW w:w="2440" w:type="dxa"/>
            <w:tcBorders>
              <w:top w:val="single" w:sz="4" w:space="0" w:color="auto"/>
              <w:bottom w:val="single" w:sz="4" w:space="0" w:color="auto"/>
            </w:tcBorders>
          </w:tcPr>
          <w:p w14:paraId="2933BDD9" w14:textId="0D8CC916" w:rsidR="00C04BCF" w:rsidRPr="004D6BB8" w:rsidRDefault="00C04BCF" w:rsidP="007E121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Rurality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14:paraId="16CFFA5C" w14:textId="379F8A59" w:rsidR="00C04BCF" w:rsidRDefault="00C04BCF" w:rsidP="007E121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Probability</w:t>
            </w:r>
          </w:p>
        </w:tc>
      </w:tr>
      <w:tr w:rsidR="00C04BCF" w:rsidRPr="004D6BB8" w14:paraId="1DD811EA" w14:textId="43C464B4" w:rsidTr="00C04BCF">
        <w:trPr>
          <w:jc w:val="center"/>
        </w:trPr>
        <w:tc>
          <w:tcPr>
            <w:tcW w:w="2099" w:type="dxa"/>
            <w:tcBorders>
              <w:top w:val="single" w:sz="4" w:space="0" w:color="auto"/>
            </w:tcBorders>
          </w:tcPr>
          <w:p w14:paraId="41B071D8" w14:textId="7977F354" w:rsidR="00C04BCF" w:rsidRPr="004D6BB8" w:rsidRDefault="00D30B01" w:rsidP="005626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NW</w:t>
            </w:r>
          </w:p>
        </w:tc>
        <w:tc>
          <w:tcPr>
            <w:tcW w:w="2428" w:type="dxa"/>
            <w:tcBorders>
              <w:top w:val="single" w:sz="4" w:space="0" w:color="auto"/>
            </w:tcBorders>
          </w:tcPr>
          <w:p w14:paraId="290C3C65" w14:textId="5B23ED2F" w:rsidR="00C04BCF" w:rsidRPr="004D6BB8" w:rsidRDefault="00C04BCF" w:rsidP="005626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2440" w:type="dxa"/>
            <w:tcBorders>
              <w:top w:val="single" w:sz="4" w:space="0" w:color="auto"/>
            </w:tcBorders>
          </w:tcPr>
          <w:p w14:paraId="5575A8C3" w14:textId="7E590A08" w:rsidR="00C04BCF" w:rsidRPr="00562663" w:rsidRDefault="00C04BCF" w:rsidP="005626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14:paraId="60581997" w14:textId="2B53044F" w:rsidR="00C04BCF" w:rsidRDefault="00E81BAE" w:rsidP="005626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</m:oMath>
            </m:oMathPara>
          </w:p>
        </w:tc>
      </w:tr>
      <w:tr w:rsidR="00C04BCF" w:rsidRPr="004D6BB8" w14:paraId="65BBAA94" w14:textId="2EDAABA5" w:rsidTr="00C04BCF">
        <w:trPr>
          <w:jc w:val="center"/>
        </w:trPr>
        <w:tc>
          <w:tcPr>
            <w:tcW w:w="2099" w:type="dxa"/>
          </w:tcPr>
          <w:p w14:paraId="73F02F77" w14:textId="09BECAC4" w:rsidR="00C04BCF" w:rsidRDefault="00D30B01" w:rsidP="005626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C04BCF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  <w:p w14:paraId="3875BDE6" w14:textId="77756E62" w:rsidR="00C04BCF" w:rsidRDefault="00C04BCF" w:rsidP="005626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  <w:p w14:paraId="65422186" w14:textId="6F1893BE" w:rsidR="00C04BCF" w:rsidRDefault="00C04BCF" w:rsidP="005626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  <w:p w14:paraId="0C689FE2" w14:textId="393DBF34" w:rsidR="00C04BCF" w:rsidRDefault="00D30B01" w:rsidP="005626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NW</w:t>
            </w:r>
          </w:p>
          <w:p w14:paraId="05340605" w14:textId="10DD1153" w:rsidR="00C04BCF" w:rsidRPr="004D6BB8" w:rsidRDefault="00D30B01" w:rsidP="005626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NW</w:t>
            </w:r>
          </w:p>
        </w:tc>
        <w:tc>
          <w:tcPr>
            <w:tcW w:w="2428" w:type="dxa"/>
          </w:tcPr>
          <w:p w14:paraId="249836A3" w14:textId="77777777" w:rsidR="00C04BCF" w:rsidRDefault="00C04BCF" w:rsidP="005626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</w:t>
            </w:r>
          </w:p>
          <w:p w14:paraId="0F42D829" w14:textId="77777777" w:rsidR="00C04BCF" w:rsidRDefault="00C04BCF" w:rsidP="005626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  <w:p w14:paraId="62508FFB" w14:textId="77777777" w:rsidR="00C04BCF" w:rsidRDefault="00C04BCF" w:rsidP="005626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</w:t>
            </w:r>
          </w:p>
          <w:p w14:paraId="23C5CD5B" w14:textId="77777777" w:rsidR="00C04BCF" w:rsidRDefault="00C04BCF" w:rsidP="005626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  <w:p w14:paraId="37D79049" w14:textId="6F933BA0" w:rsidR="00C04BCF" w:rsidRPr="004D6BB8" w:rsidRDefault="00C04BCF" w:rsidP="005626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</w:t>
            </w:r>
          </w:p>
        </w:tc>
        <w:tc>
          <w:tcPr>
            <w:tcW w:w="2440" w:type="dxa"/>
          </w:tcPr>
          <w:p w14:paraId="633E5D19" w14:textId="77777777" w:rsidR="00C04BCF" w:rsidRDefault="00C04BCF" w:rsidP="005626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  <w:p w14:paraId="79DF9AD5" w14:textId="77777777" w:rsidR="00C04BCF" w:rsidRDefault="00C04BCF" w:rsidP="005626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  <w:p w14:paraId="406848D4" w14:textId="77777777" w:rsidR="00C04BCF" w:rsidRDefault="00C04BCF" w:rsidP="005626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  <w:p w14:paraId="595D6CAC" w14:textId="77777777" w:rsidR="00C04BCF" w:rsidRDefault="00C04BCF" w:rsidP="005626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  <w:p w14:paraId="63C70946" w14:textId="6E050AA5" w:rsidR="00C04BCF" w:rsidRPr="004D6BB8" w:rsidRDefault="00C04BCF" w:rsidP="005626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2393" w:type="dxa"/>
          </w:tcPr>
          <w:p w14:paraId="0EE4E3EF" w14:textId="637340CF" w:rsidR="00C04BCF" w:rsidRPr="00C04BCF" w:rsidRDefault="00E81BAE" w:rsidP="00562663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b>
                </m:sSub>
              </m:oMath>
            </m:oMathPara>
          </w:p>
          <w:p w14:paraId="56AB0E0F" w14:textId="6AF7BBBB" w:rsidR="00C04BCF" w:rsidRPr="00C04BCF" w:rsidRDefault="00E81BAE" w:rsidP="00562663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sub>
                </m:sSub>
              </m:oMath>
            </m:oMathPara>
          </w:p>
          <w:p w14:paraId="3BA2916B" w14:textId="74012D65" w:rsidR="00C04BCF" w:rsidRPr="00C04BCF" w:rsidRDefault="00E81BAE" w:rsidP="00562663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sub>
                </m:sSub>
              </m:oMath>
            </m:oMathPara>
          </w:p>
          <w:p w14:paraId="1CA565E4" w14:textId="23FE1B87" w:rsidR="00C04BCF" w:rsidRPr="00C04BCF" w:rsidRDefault="00E81BAE" w:rsidP="00562663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sub>
                </m:sSub>
              </m:oMath>
            </m:oMathPara>
          </w:p>
          <w:p w14:paraId="15F7A11A" w14:textId="25D4292B" w:rsidR="00C04BCF" w:rsidRPr="00C04BCF" w:rsidRDefault="00E81BAE" w:rsidP="00C04BC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6</m:t>
                    </m:r>
                  </m:sub>
                </m:sSub>
              </m:oMath>
            </m:oMathPara>
          </w:p>
        </w:tc>
      </w:tr>
      <w:tr w:rsidR="00C04BCF" w:rsidRPr="004D6BB8" w14:paraId="42FF502E" w14:textId="57EC12D9" w:rsidTr="00C04BCF">
        <w:trPr>
          <w:jc w:val="center"/>
        </w:trPr>
        <w:tc>
          <w:tcPr>
            <w:tcW w:w="2099" w:type="dxa"/>
          </w:tcPr>
          <w:p w14:paraId="0255426D" w14:textId="0BEE520E" w:rsidR="00C04BCF" w:rsidRDefault="00C04BCF" w:rsidP="005626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2428" w:type="dxa"/>
          </w:tcPr>
          <w:p w14:paraId="1BE1F72A" w14:textId="7E636A39" w:rsidR="00C04BCF" w:rsidRDefault="00C04BCF" w:rsidP="005626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2440" w:type="dxa"/>
          </w:tcPr>
          <w:p w14:paraId="46D3B624" w14:textId="253FAD52" w:rsidR="00C04BCF" w:rsidRDefault="00C04BCF" w:rsidP="005626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2393" w:type="dxa"/>
          </w:tcPr>
          <w:p w14:paraId="169BF5B6" w14:textId="3789D9AA" w:rsidR="00C04BCF" w:rsidRDefault="00E81BAE" w:rsidP="005626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7</m:t>
                    </m:r>
                  </m:sub>
                </m:sSub>
              </m:oMath>
            </m:oMathPara>
          </w:p>
        </w:tc>
      </w:tr>
      <w:tr w:rsidR="00C04BCF" w:rsidRPr="004D6BB8" w14:paraId="3BF9D7F9" w14:textId="782E09A7" w:rsidTr="00C04BCF">
        <w:trPr>
          <w:jc w:val="center"/>
        </w:trPr>
        <w:tc>
          <w:tcPr>
            <w:tcW w:w="2099" w:type="dxa"/>
            <w:tcBorders>
              <w:bottom w:val="single" w:sz="4" w:space="0" w:color="auto"/>
            </w:tcBorders>
          </w:tcPr>
          <w:p w14:paraId="3BD51E34" w14:textId="50CE9FB4" w:rsidR="00C04BCF" w:rsidRDefault="00C04BCF" w:rsidP="005626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2428" w:type="dxa"/>
            <w:tcBorders>
              <w:bottom w:val="single" w:sz="4" w:space="0" w:color="auto"/>
            </w:tcBorders>
          </w:tcPr>
          <w:p w14:paraId="79F48B53" w14:textId="5BA11A76" w:rsidR="00C04BCF" w:rsidRDefault="00C04BCF" w:rsidP="005626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NH</w:t>
            </w:r>
          </w:p>
        </w:tc>
        <w:tc>
          <w:tcPr>
            <w:tcW w:w="2440" w:type="dxa"/>
            <w:tcBorders>
              <w:bottom w:val="single" w:sz="4" w:space="0" w:color="auto"/>
            </w:tcBorders>
          </w:tcPr>
          <w:p w14:paraId="3591F892" w14:textId="1EDBDCB8" w:rsidR="00C04BCF" w:rsidRDefault="00C04BCF" w:rsidP="005626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14:paraId="193530E6" w14:textId="70ACBD6C" w:rsidR="00C04BCF" w:rsidRDefault="00E81BAE" w:rsidP="0056266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8</m:t>
                    </m:r>
                  </m:sub>
                </m:sSub>
              </m:oMath>
            </m:oMathPara>
          </w:p>
        </w:tc>
      </w:tr>
    </w:tbl>
    <w:p w14:paraId="1FE98B6D" w14:textId="77777777" w:rsidR="005E36CD" w:rsidRDefault="005E36CD" w:rsidP="004522E8">
      <w:pPr>
        <w:spacing w:after="0" w:line="480" w:lineRule="auto"/>
        <w:rPr>
          <w:rFonts w:ascii="Times New Roman" w:eastAsiaTheme="minorEastAsia" w:hAnsi="Times New Roman" w:cs="Times New Roman"/>
          <w:bCs/>
          <w:sz w:val="24"/>
          <w:szCs w:val="24"/>
        </w:rPr>
      </w:pPr>
    </w:p>
    <w:p w14:paraId="420DC218" w14:textId="301A9979" w:rsidR="00803482" w:rsidRDefault="00000C6B" w:rsidP="003002EC">
      <w:pPr>
        <w:spacing w:after="0" w:line="480" w:lineRule="auto"/>
        <w:rPr>
          <w:rFonts w:ascii="Times New Roman" w:eastAsiaTheme="minorEastAsia" w:hAnsi="Times New Roman" w:cs="Times New Roman"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From the table we can compute the marginal probabilities of each the UBR categories: </w:t>
      </w:r>
    </w:p>
    <w:p w14:paraId="1656EF74" w14:textId="3F245561" w:rsidR="00DE5FA2" w:rsidRDefault="00E81BAE" w:rsidP="00B94EF6">
      <w:pPr>
        <w:spacing w:after="0" w:line="480" w:lineRule="auto"/>
        <w:jc w:val="center"/>
        <w:rPr>
          <w:rFonts w:ascii="Times New Roman" w:eastAsiaTheme="minorEastAsia" w:hAnsi="Times New Roman" w:cs="Times New Roman"/>
          <w:bCs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sub>
        </m:sSub>
      </m:oMath>
      <w:r w:rsidR="00DE5FA2">
        <w:rPr>
          <w:rFonts w:ascii="Times New Roman" w:eastAsiaTheme="minorEastAsia" w:hAnsi="Times New Roman" w:cs="Times New Roman"/>
          <w:bCs/>
          <w:sz w:val="24"/>
          <w:szCs w:val="24"/>
        </w:rPr>
        <w:t xml:space="preserve"> =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</m:oMath>
      <w:r w:rsidR="00263BF5"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</m:oMath>
      <w:r w:rsidR="00263BF5"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b>
        </m:sSub>
      </m:oMath>
      <w:r w:rsidR="00263BF5"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sub>
        </m:sSub>
      </m:oMath>
    </w:p>
    <w:p w14:paraId="4A6C3A49" w14:textId="1A75A7F0" w:rsidR="00B94EF6" w:rsidRDefault="00E81BAE" w:rsidP="00B94EF6">
      <w:pPr>
        <w:spacing w:after="0" w:line="480" w:lineRule="auto"/>
        <w:jc w:val="center"/>
        <w:rPr>
          <w:rFonts w:ascii="Times New Roman" w:eastAsiaTheme="minorEastAsia" w:hAnsi="Times New Roman" w:cs="Times New Roman"/>
          <w:bCs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NW</m:t>
            </m:r>
          </m:sub>
        </m:sSub>
      </m:oMath>
      <w:r w:rsidR="00000C6B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r w:rsidR="00B94EF6">
        <w:rPr>
          <w:rFonts w:ascii="Times New Roman" w:eastAsiaTheme="minorEastAsia" w:hAnsi="Times New Roman" w:cs="Times New Roman"/>
          <w:bCs/>
          <w:sz w:val="24"/>
          <w:szCs w:val="24"/>
        </w:rPr>
        <w:t xml:space="preserve">=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</m:oMath>
      <w:r w:rsidR="00263BF5"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</m:oMath>
      <w:r w:rsidR="00263BF5"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sub>
        </m:sSub>
      </m:oMath>
      <w:r w:rsidR="00263BF5"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sub>
        </m:sSub>
      </m:oMath>
    </w:p>
    <w:p w14:paraId="52416338" w14:textId="5FE149DE" w:rsidR="00EF0233" w:rsidRDefault="00E81BAE" w:rsidP="00EF0233">
      <w:pPr>
        <w:spacing w:after="0" w:line="480" w:lineRule="auto"/>
        <w:jc w:val="center"/>
        <w:rPr>
          <w:rFonts w:ascii="Times New Roman" w:eastAsiaTheme="minorEastAsia" w:hAnsi="Times New Roman" w:cs="Times New Roman"/>
          <w:bCs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H</m:t>
            </m:r>
          </m:sub>
        </m:sSub>
      </m:oMath>
      <w:r w:rsidR="00000C6B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r w:rsidR="00EF0233">
        <w:rPr>
          <w:rFonts w:ascii="Times New Roman" w:eastAsiaTheme="minorEastAsia" w:hAnsi="Times New Roman" w:cs="Times New Roman"/>
          <w:bCs/>
          <w:sz w:val="24"/>
          <w:szCs w:val="24"/>
        </w:rPr>
        <w:t xml:space="preserve">=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</m:oMath>
      <w:r w:rsidR="00FC05C0"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b>
        </m:sSub>
      </m:oMath>
      <w:r w:rsidR="00FC05C0"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sub>
        </m:sSub>
      </m:oMath>
      <w:r w:rsidR="00FC05C0"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sub>
        </m:sSub>
      </m:oMath>
    </w:p>
    <w:p w14:paraId="0CCBD0A5" w14:textId="2679F56A" w:rsidR="00FD27B0" w:rsidRPr="00E81BAE" w:rsidRDefault="00C4068B" w:rsidP="00AC7994">
      <w:pPr>
        <w:spacing w:after="0" w:line="480" w:lineRule="auto"/>
        <w:rPr>
          <w:rFonts w:ascii="Times New Roman" w:eastAsiaTheme="minorEastAsia" w:hAnsi="Times New Roman" w:cs="Times New Roman"/>
          <w:bCs/>
          <w:i/>
          <w:iCs/>
          <w:sz w:val="24"/>
          <w:szCs w:val="24"/>
        </w:rPr>
      </w:pPr>
      <w:r w:rsidRPr="00E81BAE">
        <w:rPr>
          <w:rFonts w:ascii="Times New Roman" w:eastAsiaTheme="minorEastAsia" w:hAnsi="Times New Roman" w:cs="Times New Roman"/>
          <w:bCs/>
          <w:i/>
          <w:iCs/>
          <w:sz w:val="24"/>
          <w:szCs w:val="24"/>
        </w:rPr>
        <w:t>Note: i</w:t>
      </w:r>
      <w:r w:rsidR="00AC7994" w:rsidRPr="00E81BAE">
        <w:rPr>
          <w:rFonts w:ascii="Times New Roman" w:eastAsiaTheme="minorEastAsia" w:hAnsi="Times New Roman" w:cs="Times New Roman"/>
          <w:bCs/>
          <w:i/>
          <w:iCs/>
          <w:sz w:val="24"/>
          <w:szCs w:val="24"/>
        </w:rPr>
        <w:t xml:space="preserve">n this manuscript the final study results are reported as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NM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iCs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H</m:t>
            </m:r>
          </m:sub>
        </m:sSub>
      </m:oMath>
      <w:r w:rsidR="00AC7994" w:rsidRPr="00E81BAE">
        <w:rPr>
          <w:rFonts w:ascii="Times New Roman" w:eastAsiaTheme="minorEastAsia" w:hAnsi="Times New Roman" w:cs="Times New Roman"/>
          <w:bCs/>
          <w:i/>
          <w:iCs/>
          <w:sz w:val="24"/>
          <w:szCs w:val="24"/>
        </w:rPr>
        <w:t xml:space="preserve"> which may be &gt;1.  This </w:t>
      </w:r>
      <w:proofErr w:type="gramStart"/>
      <w:r w:rsidR="00AC7994" w:rsidRPr="00E81BAE">
        <w:rPr>
          <w:rFonts w:ascii="Times New Roman" w:eastAsiaTheme="minorEastAsia" w:hAnsi="Times New Roman" w:cs="Times New Roman"/>
          <w:bCs/>
          <w:i/>
          <w:iCs/>
          <w:sz w:val="24"/>
          <w:szCs w:val="24"/>
        </w:rPr>
        <w:t>has to</w:t>
      </w:r>
      <w:proofErr w:type="gramEnd"/>
      <w:r w:rsidR="00AC7994" w:rsidRPr="00E81BAE">
        <w:rPr>
          <w:rFonts w:ascii="Times New Roman" w:eastAsiaTheme="minorEastAsia" w:hAnsi="Times New Roman" w:cs="Times New Roman"/>
          <w:bCs/>
          <w:i/>
          <w:iCs/>
          <w:sz w:val="24"/>
          <w:szCs w:val="24"/>
        </w:rPr>
        <w:t xml:space="preserve"> be done because we have aggregated data (i.e. only the marginals). </w:t>
      </w:r>
    </w:p>
    <w:p w14:paraId="3E167B4E" w14:textId="77777777" w:rsidR="00F76252" w:rsidRDefault="00F76252" w:rsidP="00F76252">
      <w:pPr>
        <w:spacing w:after="0" w:line="480" w:lineRule="auto"/>
        <w:rPr>
          <w:rFonts w:ascii="Times New Roman" w:eastAsiaTheme="minorEastAsia" w:hAnsi="Times New Roman" w:cs="Times New Roman"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</w:rPr>
        <w:t>Next,</w:t>
      </w:r>
      <w:r w:rsidR="00FD27B0">
        <w:rPr>
          <w:rFonts w:ascii="Times New Roman" w:eastAsiaTheme="minorEastAsia" w:hAnsi="Times New Roman" w:cs="Times New Roman"/>
          <w:bCs/>
          <w:sz w:val="24"/>
          <w:szCs w:val="24"/>
        </w:rPr>
        <w:t xml:space="preserve"> we can find the intersection among pairs and all three UBR categories: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14:paraId="3C540E34" w14:textId="64FCBA52" w:rsidR="00FD27B0" w:rsidRDefault="00E81BAE" w:rsidP="00F76252">
      <w:pPr>
        <w:spacing w:after="0" w:line="480" w:lineRule="auto"/>
        <w:jc w:val="center"/>
        <w:rPr>
          <w:rFonts w:ascii="Times New Roman" w:eastAsiaTheme="minorEastAsia" w:hAnsi="Times New Roman" w:cs="Times New Roman"/>
          <w:bCs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R, NW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 P(R ∩ NW)</m:t>
        </m:r>
      </m:oMath>
      <w:r w:rsidR="00FD27B0">
        <w:rPr>
          <w:rFonts w:ascii="Times New Roman" w:eastAsiaTheme="minorEastAsia" w:hAnsi="Times New Roman" w:cs="Times New Roman"/>
          <w:bCs/>
          <w:sz w:val="24"/>
          <w:szCs w:val="24"/>
        </w:rPr>
        <w:t xml:space="preserve"> =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</m:oMath>
      <w:r w:rsidR="00FD27B0"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</m:oMath>
    </w:p>
    <w:p w14:paraId="459EBC03" w14:textId="50EA4FC3" w:rsidR="00FD27B0" w:rsidRPr="00FD27B0" w:rsidRDefault="00E81BAE" w:rsidP="00FD27B0">
      <w:pPr>
        <w:spacing w:after="0" w:line="480" w:lineRule="auto"/>
        <w:jc w:val="center"/>
        <w:rPr>
          <w:rFonts w:ascii="Times New Roman" w:eastAsiaTheme="minorEastAsia" w:hAnsi="Times New Roman" w:cs="Times New Roman"/>
          <w:bCs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NW, H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 P</m:t>
        </m:r>
        <m:d>
          <m:d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NW ∩ H</m:t>
            </m:r>
          </m:e>
        </m:d>
      </m:oMath>
      <w:r w:rsidR="00FD27B0">
        <w:rPr>
          <w:rFonts w:ascii="Times New Roman" w:eastAsiaTheme="minorEastAsia" w:hAnsi="Times New Roman" w:cs="Times New Roman"/>
          <w:bCs/>
          <w:sz w:val="24"/>
          <w:szCs w:val="24"/>
        </w:rPr>
        <w:t xml:space="preserve"> =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</m:oMath>
      <w:r w:rsidR="00FD27B0"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sub>
        </m:sSub>
      </m:oMath>
    </w:p>
    <w:p w14:paraId="62307000" w14:textId="2D1FBFD0" w:rsidR="00FD27B0" w:rsidRDefault="00E81BAE" w:rsidP="00FD27B0">
      <w:pPr>
        <w:spacing w:after="0" w:line="480" w:lineRule="auto"/>
        <w:jc w:val="center"/>
        <w:rPr>
          <w:rFonts w:ascii="Times New Roman" w:eastAsiaTheme="minorEastAsia" w:hAnsi="Times New Roman" w:cs="Times New Roman"/>
          <w:bCs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R, H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 P(R ∩ H)</m:t>
        </m:r>
      </m:oMath>
      <w:r w:rsidR="00FD27B0">
        <w:rPr>
          <w:rFonts w:ascii="Times New Roman" w:eastAsiaTheme="minorEastAsia" w:hAnsi="Times New Roman" w:cs="Times New Roman"/>
          <w:bCs/>
          <w:sz w:val="24"/>
          <w:szCs w:val="24"/>
        </w:rPr>
        <w:t xml:space="preserve"> =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</m:oMath>
      <w:r w:rsidR="00FD27B0"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b>
        </m:sSub>
      </m:oMath>
    </w:p>
    <w:p w14:paraId="1D7CF8A7" w14:textId="68F09B86" w:rsidR="00FD27B0" w:rsidRPr="00FD27B0" w:rsidRDefault="00E81BAE" w:rsidP="00F76252">
      <w:pPr>
        <w:spacing w:after="0" w:line="480" w:lineRule="auto"/>
        <w:jc w:val="center"/>
        <w:rPr>
          <w:rFonts w:ascii="Times New Roman" w:eastAsiaTheme="minorEastAsia" w:hAnsi="Times New Roman" w:cs="Times New Roman"/>
          <w:bCs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R, H, NW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 P(R ∩ H∩ NW)</m:t>
        </m:r>
      </m:oMath>
      <w:r w:rsidR="00FD27B0">
        <w:rPr>
          <w:rFonts w:ascii="Times New Roman" w:eastAsiaTheme="minorEastAsia" w:hAnsi="Times New Roman" w:cs="Times New Roman"/>
          <w:bCs/>
          <w:sz w:val="24"/>
          <w:szCs w:val="24"/>
        </w:rPr>
        <w:t xml:space="preserve"> =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</m:oMath>
    </w:p>
    <w:p w14:paraId="6A0E9A88" w14:textId="004C6B01" w:rsidR="00342EBC" w:rsidRDefault="00DE4648" w:rsidP="003D6D9E">
      <w:pPr>
        <w:spacing w:after="0" w:line="480" w:lineRule="auto"/>
        <w:rPr>
          <w:rFonts w:ascii="Times New Roman" w:eastAsiaTheme="minorEastAsia" w:hAnsi="Times New Roman" w:cs="Times New Roman"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To account for the overlap </w:t>
      </w:r>
      <w:r w:rsidR="000D5030">
        <w:rPr>
          <w:rFonts w:ascii="Times New Roman" w:eastAsiaTheme="minorEastAsia" w:hAnsi="Times New Roman" w:cs="Times New Roman"/>
          <w:bCs/>
          <w:sz w:val="24"/>
          <w:szCs w:val="24"/>
        </w:rPr>
        <w:t xml:space="preserve">of multiple categories 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when calculating the </w:t>
      </w:r>
      <w:r w:rsidR="004C3D91">
        <w:rPr>
          <w:rFonts w:ascii="Times New Roman" w:eastAsiaTheme="minorEastAsia" w:hAnsi="Times New Roman" w:cs="Times New Roman"/>
          <w:bCs/>
          <w:sz w:val="24"/>
          <w:szCs w:val="24"/>
        </w:rPr>
        <w:t xml:space="preserve">probability of being UBR 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we would find the union of all three </w:t>
      </w:r>
      <w:r w:rsidR="00342EBC">
        <w:rPr>
          <w:rFonts w:ascii="Times New Roman" w:eastAsiaTheme="minorEastAsia" w:hAnsi="Times New Roman" w:cs="Times New Roman"/>
          <w:bCs/>
          <w:sz w:val="24"/>
          <w:szCs w:val="24"/>
        </w:rPr>
        <w:t>groups</w:t>
      </w:r>
      <w:r w:rsidR="004C3D91">
        <w:rPr>
          <w:rFonts w:ascii="Times New Roman" w:eastAsiaTheme="minorEastAsia" w:hAnsi="Times New Roman" w:cs="Times New Roman"/>
          <w:bCs/>
          <w:sz w:val="24"/>
          <w:szCs w:val="24"/>
        </w:rPr>
        <w:t xml:space="preserve">. </w:t>
      </w:r>
      <w:r w:rsidR="00AF0427">
        <w:rPr>
          <w:rFonts w:ascii="Times New Roman" w:eastAsiaTheme="minorEastAsia" w:hAnsi="Times New Roman" w:cs="Times New Roman"/>
          <w:bCs/>
          <w:sz w:val="24"/>
          <w:szCs w:val="24"/>
        </w:rPr>
        <w:t>We define the probability of a participant being UBR (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UBR</m:t>
            </m:r>
          </m:sub>
        </m:sSub>
      </m:oMath>
      <w:r w:rsidR="00AF0427">
        <w:rPr>
          <w:rFonts w:ascii="Times New Roman" w:eastAsiaTheme="minorEastAsia" w:hAnsi="Times New Roman" w:cs="Times New Roman"/>
          <w:bCs/>
          <w:sz w:val="24"/>
          <w:szCs w:val="24"/>
        </w:rPr>
        <w:t xml:space="preserve">): </w:t>
      </w:r>
    </w:p>
    <w:p w14:paraId="1436BB95" w14:textId="1CE924B3" w:rsidR="00DE4648" w:rsidRDefault="00E81BAE" w:rsidP="00342EBC">
      <w:pPr>
        <w:spacing w:after="0" w:line="480" w:lineRule="auto"/>
        <w:jc w:val="center"/>
        <w:rPr>
          <w:rFonts w:ascii="Times New Roman" w:eastAsiaTheme="minorEastAsia" w:hAnsi="Times New Roman" w:cs="Times New Roman"/>
          <w:bCs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UBR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 =</m:t>
        </m:r>
      </m:oMath>
      <w:r w:rsidR="004C3D91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P(R ∪ H∪ NW)</m:t>
        </m:r>
      </m:oMath>
      <w:r w:rsidR="00342EBC">
        <w:rPr>
          <w:rFonts w:ascii="Times New Roman" w:eastAsiaTheme="minorEastAsia" w:hAnsi="Times New Roman" w:cs="Times New Roman"/>
          <w:bCs/>
          <w:sz w:val="24"/>
          <w:szCs w:val="24"/>
        </w:rPr>
        <w:t xml:space="preserve"> =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sub>
        </m:sSub>
      </m:oMath>
      <w:r w:rsidR="000D5030"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NW</m:t>
            </m:r>
          </m:sub>
        </m:sSub>
      </m:oMath>
      <w:r w:rsidR="000D5030"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H</m:t>
            </m:r>
          </m:sub>
        </m:sSub>
      </m:oMath>
      <w:r w:rsidR="000D5030">
        <w:rPr>
          <w:rFonts w:ascii="Times New Roman" w:eastAsiaTheme="minorEastAsia" w:hAnsi="Times New Roman" w:cs="Times New Roman"/>
          <w:bCs/>
          <w:sz w:val="24"/>
          <w:szCs w:val="24"/>
        </w:rPr>
        <w:t xml:space="preserve"> -</w:t>
      </w:r>
      <w:r w:rsidR="00516489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R, NW</m:t>
            </m:r>
          </m:sub>
        </m:sSub>
      </m:oMath>
      <w:r w:rsidR="00516489">
        <w:rPr>
          <w:rFonts w:ascii="Times New Roman" w:eastAsiaTheme="minorEastAsia" w:hAnsi="Times New Roman" w:cs="Times New Roman"/>
          <w:bCs/>
          <w:sz w:val="24"/>
          <w:szCs w:val="24"/>
        </w:rPr>
        <w:t xml:space="preserve"> -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NW, H</m:t>
            </m:r>
          </m:sub>
        </m:sSub>
      </m:oMath>
      <w:r w:rsidR="00516489">
        <w:rPr>
          <w:rFonts w:ascii="Times New Roman" w:eastAsiaTheme="minorEastAsia" w:hAnsi="Times New Roman" w:cs="Times New Roman"/>
          <w:bCs/>
          <w:sz w:val="24"/>
          <w:szCs w:val="24"/>
        </w:rPr>
        <w:t xml:space="preserve"> -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R, H</m:t>
            </m:r>
          </m:sub>
        </m:sSub>
      </m:oMath>
      <w:r w:rsidR="00516489"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R, H, NW</m:t>
            </m:r>
          </m:sub>
        </m:sSub>
      </m:oMath>
    </w:p>
    <w:p w14:paraId="125571AF" w14:textId="5D4B480E" w:rsidR="0043777E" w:rsidRDefault="0043777E" w:rsidP="00342EBC">
      <w:pPr>
        <w:spacing w:after="0" w:line="480" w:lineRule="auto"/>
        <w:jc w:val="center"/>
        <w:rPr>
          <w:rFonts w:ascii="Times New Roman" w:eastAsiaTheme="minorEastAsia" w:hAnsi="Times New Roman" w:cs="Times New Roman"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=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b>
        </m:sSub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sub>
        </m:sSub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</m:oMath>
      <w:r w:rsidR="00367163"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</m:oMath>
      <w:r w:rsidR="00367163"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sub>
        </m:sSub>
      </m:oMath>
      <w:r w:rsidR="00367163"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6</m:t>
            </m:r>
          </m:sub>
        </m:sSub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</m:oMath>
      <w:r w:rsidR="00367163"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b>
        </m:sSub>
      </m:oMath>
      <w:r w:rsidR="00367163"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sub>
        </m:sSub>
      </m:oMath>
      <w:r w:rsidR="00367163"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sub>
        </m:sSub>
      </m:oMath>
      <w:r w:rsidR="00FC27A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-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r w:rsidR="00FC27A8">
        <w:rPr>
          <w:rFonts w:ascii="Times New Roman" w:eastAsiaTheme="minorEastAsia" w:hAnsi="Times New Roman" w:cs="Times New Roman"/>
          <w:bCs/>
          <w:sz w:val="24"/>
          <w:szCs w:val="24"/>
        </w:rPr>
        <w:t>-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-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r w:rsidR="00FC27A8">
        <w:rPr>
          <w:rFonts w:ascii="Times New Roman" w:eastAsiaTheme="minorEastAsia" w:hAnsi="Times New Roman" w:cs="Times New Roman"/>
          <w:bCs/>
          <w:sz w:val="24"/>
          <w:szCs w:val="24"/>
        </w:rPr>
        <w:t>-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</m:t>
            </m:r>
          </m:sub>
        </m:sSub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-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r w:rsidR="00FC27A8">
        <w:rPr>
          <w:rFonts w:ascii="Times New Roman" w:eastAsiaTheme="minorEastAsia" w:hAnsi="Times New Roman" w:cs="Times New Roman"/>
          <w:bCs/>
          <w:sz w:val="24"/>
          <w:szCs w:val="24"/>
        </w:rPr>
        <w:t>-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+</m:t>
        </m:r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</m:oMath>
    </w:p>
    <w:p w14:paraId="257945CD" w14:textId="5884F342" w:rsidR="0043777E" w:rsidRDefault="0043777E" w:rsidP="00342EBC">
      <w:pPr>
        <w:spacing w:after="0" w:line="480" w:lineRule="auto"/>
        <w:jc w:val="center"/>
        <w:rPr>
          <w:rFonts w:ascii="Times New Roman" w:eastAsiaTheme="minorEastAsia" w:hAnsi="Times New Roman" w:cs="Times New Roman"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</w:rPr>
        <w:t>=</w:t>
      </w:r>
      <w:r w:rsidR="00D30B01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</m:oMath>
      <w:r w:rsidR="00D30B01"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</m:oMath>
      <w:r w:rsidR="00D30B01"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b>
        </m:sSub>
      </m:oMath>
      <w:r w:rsidR="00D30B01"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sub>
        </m:sSub>
      </m:oMath>
      <w:r w:rsidR="00D30B01"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sub>
        </m:sSub>
      </m:oMath>
      <w:r w:rsidR="00D30B01"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sub>
        </m:sSub>
      </m:oMath>
      <w:r w:rsidR="00D30B01">
        <w:rPr>
          <w:rFonts w:ascii="Times New Roman" w:eastAsiaTheme="minorEastAsia" w:hAnsi="Times New Roman" w:cs="Times New Roman"/>
          <w:bCs/>
          <w:sz w:val="24"/>
          <w:szCs w:val="24"/>
        </w:rPr>
        <w:t xml:space="preserve"> +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sub>
        </m:sSub>
      </m:oMath>
    </w:p>
    <w:p w14:paraId="797A8648" w14:textId="53712306" w:rsidR="00AF0427" w:rsidRDefault="00AF0427" w:rsidP="00342EBC">
      <w:pPr>
        <w:spacing w:after="0" w:line="48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= </w:t>
      </w:r>
      <m:oMath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i=1</m:t>
            </m:r>
          </m:sub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i</m:t>
                </m:r>
              </m:sub>
            </m:sSub>
          </m:e>
        </m:nary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24204AFF" w14:textId="769126B9" w:rsidR="00197387" w:rsidRDefault="00197387" w:rsidP="00342EBC">
      <w:pPr>
        <w:spacing w:after="0" w:line="480" w:lineRule="auto"/>
        <w:jc w:val="center"/>
        <w:rPr>
          <w:rFonts w:ascii="Times New Roman" w:eastAsiaTheme="minorEastAsia" w:hAnsi="Times New Roman" w:cs="Times New Roman"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= 1 -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sub>
        </m:sSub>
      </m:oMath>
    </w:p>
    <w:p w14:paraId="48A1F3CB" w14:textId="1732B86D" w:rsidR="004C7370" w:rsidRDefault="00367163" w:rsidP="00F76252">
      <w:pPr>
        <w:spacing w:after="0" w:line="480" w:lineRule="auto"/>
        <w:rPr>
          <w:rFonts w:ascii="Times New Roman" w:eastAsiaTheme="minorEastAsia" w:hAnsi="Times New Roman" w:cs="Times New Roman"/>
          <w:bCs/>
          <w:sz w:val="24"/>
          <w:szCs w:val="24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From the calculation, the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UBR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would be </w:t>
      </w:r>
      <w:r w:rsidR="00794157">
        <w:rPr>
          <w:rFonts w:ascii="Times New Roman" w:eastAsiaTheme="minorEastAsia" w:hAnsi="Times New Roman" w:cs="Times New Roman"/>
          <w:bCs/>
          <w:sz w:val="24"/>
          <w:szCs w:val="24"/>
        </w:rPr>
        <w:t xml:space="preserve">the sum of 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marginal probabilities of </w:t>
      </w:r>
      <w:r w:rsidR="00794157">
        <w:rPr>
          <w:rFonts w:ascii="Times New Roman" w:eastAsiaTheme="minorEastAsia" w:hAnsi="Times New Roman" w:cs="Times New Roman"/>
          <w:bCs/>
          <w:sz w:val="24"/>
          <w:szCs w:val="24"/>
        </w:rPr>
        <w:t>each of the categories</w:t>
      </w:r>
      <w:r w:rsidR="00816113">
        <w:rPr>
          <w:rFonts w:ascii="Times New Roman" w:eastAsiaTheme="minorEastAsia" w:hAnsi="Times New Roman" w:cs="Times New Roman"/>
          <w:bCs/>
          <w:sz w:val="24"/>
          <w:szCs w:val="24"/>
        </w:rPr>
        <w:t xml:space="preserve"> that contain a UBR category</w:t>
      </w:r>
      <w:r w:rsidR="00794157">
        <w:rPr>
          <w:rFonts w:ascii="Times New Roman" w:eastAsiaTheme="minorEastAsia" w:hAnsi="Times New Roman" w:cs="Times New Roman"/>
          <w:bCs/>
          <w:sz w:val="24"/>
          <w:szCs w:val="24"/>
        </w:rPr>
        <w:t xml:space="preserve"> minus the category that does not include any UBR category,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sub>
        </m:sSub>
      </m:oMath>
      <w:r w:rsidR="00794157">
        <w:rPr>
          <w:rFonts w:ascii="Times New Roman" w:eastAsiaTheme="minorEastAsia" w:hAnsi="Times New Roman" w:cs="Times New Roman"/>
          <w:bCs/>
          <w:sz w:val="24"/>
          <w:szCs w:val="24"/>
        </w:rPr>
        <w:t>.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r w:rsidR="000734E6">
        <w:rPr>
          <w:rFonts w:ascii="Times New Roman" w:eastAsiaTheme="minorEastAsia" w:hAnsi="Times New Roman" w:cs="Times New Roman"/>
          <w:bCs/>
          <w:sz w:val="24"/>
          <w:szCs w:val="24"/>
        </w:rPr>
        <w:t>With</w:t>
      </w:r>
      <w:r w:rsidR="003D6D9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unaggregated data, </w:t>
      </w:r>
      <w:r w:rsidR="000734E6">
        <w:rPr>
          <w:rFonts w:ascii="Times New Roman" w:eastAsiaTheme="minorEastAsia" w:hAnsi="Times New Roman" w:cs="Times New Roman"/>
          <w:bCs/>
          <w:sz w:val="24"/>
          <w:szCs w:val="24"/>
        </w:rPr>
        <w:t>each of these</w:t>
      </w:r>
      <w:r w:rsidR="003D6D9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r w:rsidR="00794157">
        <w:rPr>
          <w:rFonts w:ascii="Times New Roman" w:eastAsiaTheme="minorEastAsia" w:hAnsi="Times New Roman" w:cs="Times New Roman"/>
          <w:bCs/>
          <w:sz w:val="24"/>
          <w:szCs w:val="24"/>
        </w:rPr>
        <w:t>marginal</w:t>
      </w:r>
      <w:r w:rsidR="003D6D9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probabilities</w:t>
      </w:r>
      <w:r w:rsidR="000734E6">
        <w:rPr>
          <w:rFonts w:ascii="Times New Roman" w:eastAsiaTheme="minorEastAsia" w:hAnsi="Times New Roman" w:cs="Times New Roman"/>
          <w:bCs/>
          <w:sz w:val="24"/>
          <w:szCs w:val="24"/>
        </w:rPr>
        <w:t xml:space="preserve"> are known.</w:t>
      </w:r>
      <w:r w:rsidR="003D6D9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r w:rsidR="000734E6">
        <w:rPr>
          <w:rFonts w:ascii="Times New Roman" w:eastAsiaTheme="minorEastAsia" w:hAnsi="Times New Roman" w:cs="Times New Roman"/>
          <w:bCs/>
          <w:sz w:val="24"/>
          <w:szCs w:val="24"/>
        </w:rPr>
        <w:t>A</w:t>
      </w:r>
      <w:r w:rsidR="002425E0">
        <w:rPr>
          <w:rFonts w:ascii="Times New Roman" w:eastAsiaTheme="minorEastAsia" w:hAnsi="Times New Roman" w:cs="Times New Roman"/>
          <w:bCs/>
          <w:sz w:val="24"/>
          <w:szCs w:val="24"/>
        </w:rPr>
        <w:t xml:space="preserve"> beta-binomial model can be applied</w:t>
      </w:r>
      <w:r w:rsidR="003D6D9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r w:rsidR="00794157">
        <w:rPr>
          <w:rFonts w:ascii="Times New Roman" w:eastAsiaTheme="minorEastAsia" w:hAnsi="Times New Roman" w:cs="Times New Roman"/>
          <w:bCs/>
          <w:sz w:val="24"/>
          <w:szCs w:val="24"/>
        </w:rPr>
        <w:t>in the</w:t>
      </w:r>
      <w:r w:rsidR="003D6D9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same manner </w:t>
      </w:r>
      <w:r w:rsidR="000734E6">
        <w:rPr>
          <w:rFonts w:ascii="Times New Roman" w:eastAsiaTheme="minorEastAsia" w:hAnsi="Times New Roman" w:cs="Times New Roman"/>
          <w:bCs/>
          <w:sz w:val="24"/>
          <w:szCs w:val="24"/>
        </w:rPr>
        <w:t xml:space="preserve">as </w:t>
      </w:r>
      <w:r w:rsidR="00F548B8">
        <w:rPr>
          <w:rFonts w:ascii="Times New Roman" w:eastAsiaTheme="minorEastAsia" w:hAnsi="Times New Roman" w:cs="Times New Roman"/>
          <w:bCs/>
          <w:sz w:val="24"/>
          <w:szCs w:val="24"/>
        </w:rPr>
        <w:t>shown with</w:t>
      </w:r>
      <w:r w:rsidR="002425E0">
        <w:rPr>
          <w:rFonts w:ascii="Times New Roman" w:eastAsiaTheme="minorEastAsia" w:hAnsi="Times New Roman" w:cs="Times New Roman"/>
          <w:bCs/>
          <w:sz w:val="24"/>
          <w:szCs w:val="24"/>
        </w:rPr>
        <w:t xml:space="preserve"> aggregated data.</w:t>
      </w:r>
      <w:r w:rsidR="00AF0427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r w:rsidR="00987596">
        <w:rPr>
          <w:rFonts w:ascii="Times New Roman" w:eastAsiaTheme="minorEastAsia" w:hAnsi="Times New Roman" w:cs="Times New Roman"/>
          <w:bCs/>
          <w:sz w:val="24"/>
          <w:szCs w:val="24"/>
        </w:rPr>
        <w:t xml:space="preserve">In the </w:t>
      </w:r>
      <w:r w:rsidR="00F548B8">
        <w:rPr>
          <w:rFonts w:ascii="Times New Roman" w:eastAsiaTheme="minorEastAsia" w:hAnsi="Times New Roman" w:cs="Times New Roman"/>
          <w:bCs/>
          <w:sz w:val="24"/>
          <w:szCs w:val="24"/>
        </w:rPr>
        <w:t>main text of the manuscript,</w:t>
      </w:r>
      <w:r w:rsidR="00987596">
        <w:rPr>
          <w:rFonts w:ascii="Times New Roman" w:eastAsiaTheme="minorEastAsia" w:hAnsi="Times New Roman" w:cs="Times New Roman"/>
          <w:bCs/>
          <w:sz w:val="24"/>
          <w:szCs w:val="24"/>
        </w:rPr>
        <w:t xml:space="preserve"> we model aggregated data for each individual category of UBR and </w:t>
      </w:r>
      <w:r w:rsidR="008615DF">
        <w:rPr>
          <w:rFonts w:ascii="Times New Roman" w:eastAsiaTheme="minorEastAsia" w:hAnsi="Times New Roman" w:cs="Times New Roman"/>
          <w:bCs/>
          <w:sz w:val="24"/>
          <w:szCs w:val="24"/>
        </w:rPr>
        <w:t>assume a binomial distribution for a participant being UBR or not UBR for each of the categories of UBR.</w:t>
      </w:r>
      <w:r w:rsidR="00987596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r w:rsidR="000F4F0A">
        <w:rPr>
          <w:rFonts w:ascii="Times New Roman" w:eastAsiaTheme="minorEastAsia" w:hAnsi="Times New Roman" w:cs="Times New Roman"/>
          <w:bCs/>
          <w:sz w:val="24"/>
          <w:szCs w:val="24"/>
        </w:rPr>
        <w:t xml:space="preserve">Similarly, here we can group all participants with probability, </w:t>
      </w:r>
      <m:oMath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i=1</m:t>
            </m:r>
          </m:sub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7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i</m:t>
                </m:r>
              </m:sub>
            </m:sSub>
          </m:e>
        </m:nary>
      </m:oMath>
      <w:r w:rsidR="000F4F0A">
        <w:rPr>
          <w:rFonts w:ascii="Times New Roman" w:eastAsiaTheme="minorEastAsia" w:hAnsi="Times New Roman" w:cs="Times New Roman"/>
          <w:sz w:val="24"/>
          <w:szCs w:val="24"/>
        </w:rPr>
        <w:t xml:space="preserve"> as being UBR and </w:t>
      </w:r>
      <m:oMath>
        <m:sSub>
          <m:sSubPr>
            <m:ctrlPr>
              <w:rPr>
                <w:rFonts w:ascii="Cambria Math" w:eastAsiaTheme="minorEastAsia" w:hAnsi="Cambria Math" w:cs="Times New Roman"/>
                <w:bCs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sub>
        </m:sSub>
      </m:oMath>
      <w:r w:rsidR="000F4F0A">
        <w:rPr>
          <w:rFonts w:ascii="Times New Roman" w:eastAsiaTheme="minorEastAsia" w:hAnsi="Times New Roman" w:cs="Times New Roman"/>
          <w:bCs/>
          <w:sz w:val="24"/>
          <w:szCs w:val="24"/>
        </w:rPr>
        <w:t xml:space="preserve"> as not UBR. </w:t>
      </w:r>
      <w:r w:rsidR="00F62454">
        <w:rPr>
          <w:rFonts w:ascii="Times New Roman" w:eastAsiaTheme="minorEastAsia" w:hAnsi="Times New Roman" w:cs="Times New Roman"/>
          <w:bCs/>
          <w:sz w:val="24"/>
          <w:szCs w:val="24"/>
        </w:rPr>
        <w:t xml:space="preserve">The algorithm used in the manuscript would follow the same </w:t>
      </w:r>
      <w:r w:rsidR="00F20071">
        <w:rPr>
          <w:rFonts w:ascii="Times New Roman" w:eastAsiaTheme="minorEastAsia" w:hAnsi="Times New Roman" w:cs="Times New Roman"/>
          <w:bCs/>
          <w:sz w:val="24"/>
          <w:szCs w:val="24"/>
        </w:rPr>
        <w:t>logic for calculating</w:t>
      </w:r>
      <w:r w:rsidR="00F62454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="00F62454">
        <w:rPr>
          <w:rFonts w:ascii="Times New Roman" w:eastAsiaTheme="minorEastAsia" w:hAnsi="Times New Roman" w:cs="Times New Roman"/>
          <w:bCs/>
          <w:sz w:val="24"/>
          <w:szCs w:val="24"/>
        </w:rPr>
        <w:t>rUBR</w:t>
      </w:r>
      <w:proofErr w:type="spellEnd"/>
      <w:r w:rsidR="00F20071">
        <w:rPr>
          <w:rFonts w:ascii="Times New Roman" w:eastAsiaTheme="minorEastAsia" w:hAnsi="Times New Roman" w:cs="Times New Roman"/>
          <w:bCs/>
          <w:sz w:val="24"/>
          <w:szCs w:val="24"/>
        </w:rPr>
        <w:t>.</w:t>
      </w:r>
      <w:r w:rsidR="004955B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</w:p>
    <w:p w14:paraId="0B0B84A5" w14:textId="77777777" w:rsidR="00987596" w:rsidRPr="00987596" w:rsidRDefault="00987596" w:rsidP="00F76252">
      <w:pPr>
        <w:spacing w:after="0" w:line="480" w:lineRule="auto"/>
        <w:rPr>
          <w:rFonts w:ascii="Times New Roman" w:eastAsiaTheme="minorEastAsia" w:hAnsi="Times New Roman" w:cs="Times New Roman"/>
          <w:bCs/>
          <w:sz w:val="24"/>
          <w:szCs w:val="24"/>
        </w:rPr>
      </w:pPr>
    </w:p>
    <w:p w14:paraId="497775DF" w14:textId="58119F1E" w:rsidR="004C7370" w:rsidRPr="004C3796" w:rsidRDefault="00401A5C" w:rsidP="004C737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Aggregated Analysis </w:t>
      </w:r>
      <w:r w:rsidR="004C7370">
        <w:rPr>
          <w:rFonts w:ascii="Times New Roman" w:hAnsi="Times New Roman" w:cs="Times New Roman"/>
          <w:b/>
          <w:sz w:val="24"/>
          <w:szCs w:val="24"/>
        </w:rPr>
        <w:t>R Code</w:t>
      </w:r>
      <w:r>
        <w:rPr>
          <w:rFonts w:ascii="Times New Roman" w:hAnsi="Times New Roman" w:cs="Times New Roman"/>
          <w:b/>
          <w:sz w:val="24"/>
          <w:szCs w:val="24"/>
        </w:rPr>
        <w:t xml:space="preserve"> Example</w:t>
      </w:r>
    </w:p>
    <w:p w14:paraId="7D40AB65" w14:textId="230B3F18" w:rsidR="00924F2B" w:rsidRDefault="00543942" w:rsidP="00924F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 </w:t>
      </w:r>
      <w:r w:rsidR="00924F2B">
        <w:rPr>
          <w:rFonts w:ascii="Times New Roman" w:hAnsi="Times New Roman" w:cs="Times New Roman"/>
          <w:sz w:val="24"/>
          <w:szCs w:val="24"/>
        </w:rPr>
        <w:t xml:space="preserve">Code is provided that shows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924F2B">
        <w:rPr>
          <w:rFonts w:ascii="Times New Roman" w:hAnsi="Times New Roman" w:cs="Times New Roman"/>
          <w:sz w:val="24"/>
          <w:szCs w:val="24"/>
        </w:rPr>
        <w:t>methodology</w:t>
      </w:r>
      <w:r>
        <w:rPr>
          <w:rFonts w:ascii="Times New Roman" w:hAnsi="Times New Roman" w:cs="Times New Roman"/>
          <w:sz w:val="24"/>
          <w:szCs w:val="24"/>
        </w:rPr>
        <w:t xml:space="preserve"> using R code</w:t>
      </w:r>
      <w:r w:rsidR="00924F2B">
        <w:rPr>
          <w:rFonts w:ascii="Times New Roman" w:hAnsi="Times New Roman" w:cs="Times New Roman"/>
          <w:sz w:val="24"/>
          <w:szCs w:val="24"/>
        </w:rPr>
        <w:t xml:space="preserve">. The ADORE trial data is used as a dataset example in the code. </w:t>
      </w:r>
    </w:p>
    <w:p w14:paraId="34FC486A" w14:textId="77777777" w:rsidR="00924F2B" w:rsidRDefault="00924F2B" w:rsidP="00924F2B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D72D4C3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Packages Needed</w:t>
      </w:r>
    </w:p>
    <w:p w14:paraId="495916E7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install.packages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("accrual")</w:t>
      </w:r>
    </w:p>
    <w:p w14:paraId="79D0827E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install.packages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("</w:t>
      </w:r>
      <w:proofErr w:type="spellStart"/>
      <w:r>
        <w:rPr>
          <w:rFonts w:ascii="Times New Roman" w:hAnsi="Times New Roman" w:cs="Times New Roman"/>
          <w:sz w:val="24"/>
          <w:szCs w:val="24"/>
        </w:rPr>
        <w:t>tidyverse</w:t>
      </w:r>
      <w:proofErr w:type="spellEnd"/>
      <w:r>
        <w:rPr>
          <w:rFonts w:ascii="Times New Roman" w:hAnsi="Times New Roman" w:cs="Times New Roman"/>
          <w:sz w:val="24"/>
          <w:szCs w:val="24"/>
        </w:rPr>
        <w:t>")</w:t>
      </w:r>
    </w:p>
    <w:p w14:paraId="4F2B0F2A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install.packages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("</w:t>
      </w:r>
      <w:proofErr w:type="spellStart"/>
      <w:r>
        <w:rPr>
          <w:rFonts w:ascii="Times New Roman" w:hAnsi="Times New Roman" w:cs="Times New Roman"/>
          <w:sz w:val="24"/>
          <w:szCs w:val="24"/>
        </w:rPr>
        <w:t>ggpubr</w:t>
      </w:r>
      <w:proofErr w:type="spellEnd"/>
      <w:r>
        <w:rPr>
          <w:rFonts w:ascii="Times New Roman" w:hAnsi="Times New Roman" w:cs="Times New Roman"/>
          <w:sz w:val="24"/>
          <w:szCs w:val="24"/>
        </w:rPr>
        <w:t>")</w:t>
      </w:r>
    </w:p>
    <w:p w14:paraId="41F18D9B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install.packages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("ggplot2")</w:t>
      </w:r>
    </w:p>
    <w:p w14:paraId="6AD25ADB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library(</w:t>
      </w:r>
      <w:proofErr w:type="spellStart"/>
      <w:r>
        <w:rPr>
          <w:rFonts w:ascii="Times New Roman" w:hAnsi="Times New Roman" w:cs="Times New Roman"/>
          <w:sz w:val="24"/>
          <w:szCs w:val="24"/>
        </w:rPr>
        <w:t>tidyverse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22F484D0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library(</w:t>
      </w:r>
      <w:proofErr w:type="spellStart"/>
      <w:r>
        <w:rPr>
          <w:rFonts w:ascii="Times New Roman" w:hAnsi="Times New Roman" w:cs="Times New Roman"/>
          <w:sz w:val="24"/>
          <w:szCs w:val="24"/>
        </w:rPr>
        <w:t>ggpubr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1997DFC7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library(accrual)</w:t>
      </w:r>
    </w:p>
    <w:p w14:paraId="7270A251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library(ggplot2)</w:t>
      </w:r>
    </w:p>
    <w:p w14:paraId="660FF323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</w:p>
    <w:p w14:paraId="0CEF6D58" w14:textId="77777777" w:rsidR="00924F2B" w:rsidRPr="009969D7" w:rsidRDefault="00924F2B" w:rsidP="00924F2B">
      <w:pPr>
        <w:rPr>
          <w:rFonts w:ascii="Times New Roman" w:hAnsi="Times New Roman" w:cs="Times New Roman"/>
          <w:sz w:val="24"/>
          <w:szCs w:val="24"/>
        </w:rPr>
      </w:pPr>
      <w:r w:rsidRPr="009969D7">
        <w:rPr>
          <w:rFonts w:ascii="Times New Roman" w:hAnsi="Times New Roman" w:cs="Times New Roman"/>
          <w:sz w:val="24"/>
          <w:szCs w:val="24"/>
        </w:rPr>
        <w:t># Function for each interim and UBR model. Input is sample size(n</w:t>
      </w:r>
      <w:proofErr w:type="gramStart"/>
      <w:r w:rsidRPr="009969D7">
        <w:rPr>
          <w:rFonts w:ascii="Times New Roman" w:hAnsi="Times New Roman" w:cs="Times New Roman"/>
          <w:sz w:val="24"/>
          <w:szCs w:val="24"/>
        </w:rPr>
        <w:t>),End</w:t>
      </w:r>
      <w:proofErr w:type="gramEnd"/>
      <w:r w:rsidRPr="009969D7">
        <w:rPr>
          <w:rFonts w:ascii="Times New Roman" w:hAnsi="Times New Roman" w:cs="Times New Roman"/>
          <w:sz w:val="24"/>
          <w:szCs w:val="24"/>
        </w:rPr>
        <w:t xml:space="preserve"> time(T), </w:t>
      </w:r>
      <w:r>
        <w:rPr>
          <w:rFonts w:ascii="Times New Roman" w:hAnsi="Times New Roman" w:cs="Times New Roman"/>
          <w:sz w:val="24"/>
          <w:szCs w:val="24"/>
        </w:rPr>
        <w:t>#</w:t>
      </w:r>
      <w:r w:rsidRPr="009969D7">
        <w:rPr>
          <w:rFonts w:ascii="Times New Roman" w:hAnsi="Times New Roman" w:cs="Times New Roman"/>
          <w:sz w:val="24"/>
          <w:szCs w:val="24"/>
        </w:rPr>
        <w:t xml:space="preserve">Confidence(P), </w:t>
      </w:r>
    </w:p>
    <w:p w14:paraId="58428476" w14:textId="77777777" w:rsidR="00924F2B" w:rsidRPr="009969D7" w:rsidRDefault="00924F2B" w:rsidP="00924F2B">
      <w:pPr>
        <w:rPr>
          <w:rFonts w:ascii="Times New Roman" w:hAnsi="Times New Roman" w:cs="Times New Roman"/>
          <w:sz w:val="24"/>
          <w:szCs w:val="24"/>
        </w:rPr>
      </w:pPr>
      <w:r w:rsidRPr="009969D7">
        <w:rPr>
          <w:rFonts w:ascii="Times New Roman" w:hAnsi="Times New Roman" w:cs="Times New Roman"/>
          <w:sz w:val="24"/>
          <w:szCs w:val="24"/>
        </w:rPr>
        <w:t># observed participants (m), time when m participants accrued (</w:t>
      </w:r>
      <w:proofErr w:type="spellStart"/>
      <w:r w:rsidRPr="009969D7">
        <w:rPr>
          <w:rFonts w:ascii="Times New Roman" w:hAnsi="Times New Roman" w:cs="Times New Roman"/>
          <w:sz w:val="24"/>
          <w:szCs w:val="24"/>
        </w:rPr>
        <w:t>Tp</w:t>
      </w:r>
      <w:proofErr w:type="spellEnd"/>
      <w:proofErr w:type="gramStart"/>
      <w:r w:rsidRPr="009969D7">
        <w:rPr>
          <w:rFonts w:ascii="Times New Roman" w:hAnsi="Times New Roman" w:cs="Times New Roman"/>
          <w:sz w:val="24"/>
          <w:szCs w:val="24"/>
        </w:rPr>
        <w:t>),observed</w:t>
      </w:r>
      <w:proofErr w:type="gramEnd"/>
      <w:r w:rsidRPr="009969D7">
        <w:rPr>
          <w:rFonts w:ascii="Times New Roman" w:hAnsi="Times New Roman" w:cs="Times New Roman"/>
          <w:sz w:val="24"/>
          <w:szCs w:val="24"/>
        </w:rPr>
        <w:t xml:space="preserve"> nonwhite </w:t>
      </w:r>
      <w:r>
        <w:rPr>
          <w:rFonts w:ascii="Times New Roman" w:hAnsi="Times New Roman" w:cs="Times New Roman"/>
          <w:sz w:val="24"/>
          <w:szCs w:val="24"/>
        </w:rPr>
        <w:t>#</w:t>
      </w:r>
      <w:r w:rsidRPr="009969D7">
        <w:rPr>
          <w:rFonts w:ascii="Times New Roman" w:hAnsi="Times New Roman" w:cs="Times New Roman"/>
          <w:sz w:val="24"/>
          <w:szCs w:val="24"/>
        </w:rPr>
        <w:t xml:space="preserve">(nonwhite), </w:t>
      </w:r>
    </w:p>
    <w:p w14:paraId="0AE08540" w14:textId="77777777" w:rsidR="00924F2B" w:rsidRPr="009969D7" w:rsidRDefault="00924F2B" w:rsidP="00924F2B">
      <w:pPr>
        <w:rPr>
          <w:rFonts w:ascii="Times New Roman" w:hAnsi="Times New Roman" w:cs="Times New Roman"/>
          <w:sz w:val="24"/>
          <w:szCs w:val="24"/>
        </w:rPr>
      </w:pPr>
      <w:r w:rsidRPr="009969D7">
        <w:rPr>
          <w:rFonts w:ascii="Times New Roman" w:hAnsi="Times New Roman" w:cs="Times New Roman"/>
          <w:sz w:val="24"/>
          <w:szCs w:val="24"/>
        </w:rPr>
        <w:t># observed Hispanic (Hispanic), target nonwhite percentage (p0</w:t>
      </w:r>
      <w:proofErr w:type="gramStart"/>
      <w:r w:rsidRPr="009969D7">
        <w:rPr>
          <w:rFonts w:ascii="Times New Roman" w:hAnsi="Times New Roman" w:cs="Times New Roman"/>
          <w:sz w:val="24"/>
          <w:szCs w:val="24"/>
        </w:rPr>
        <w:t>),target</w:t>
      </w:r>
      <w:proofErr w:type="gramEnd"/>
      <w:r w:rsidRPr="009969D7">
        <w:rPr>
          <w:rFonts w:ascii="Times New Roman" w:hAnsi="Times New Roman" w:cs="Times New Roman"/>
          <w:sz w:val="24"/>
          <w:szCs w:val="24"/>
        </w:rPr>
        <w:t xml:space="preserve"> Hispanic percentage.</w:t>
      </w:r>
    </w:p>
    <w:p w14:paraId="6264AEAE" w14:textId="77777777" w:rsidR="00924F2B" w:rsidRPr="009969D7" w:rsidRDefault="00924F2B" w:rsidP="00924F2B">
      <w:pPr>
        <w:rPr>
          <w:rFonts w:ascii="Times New Roman" w:hAnsi="Times New Roman" w:cs="Times New Roman"/>
          <w:sz w:val="24"/>
          <w:szCs w:val="24"/>
        </w:rPr>
      </w:pPr>
    </w:p>
    <w:p w14:paraId="0AC53C9A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>interims &lt;- function(</w:t>
      </w:r>
      <w:proofErr w:type="gramStart"/>
      <w:r w:rsidRPr="00011659">
        <w:rPr>
          <w:rFonts w:ascii="Times New Roman" w:hAnsi="Times New Roman" w:cs="Times New Roman"/>
          <w:sz w:val="24"/>
          <w:szCs w:val="24"/>
        </w:rPr>
        <w:t>n,T</w:t>
      </w:r>
      <w:proofErr w:type="gramEnd"/>
      <w:r w:rsidRPr="00011659">
        <w:rPr>
          <w:rFonts w:ascii="Times New Roman" w:hAnsi="Times New Roman" w:cs="Times New Roman"/>
          <w:sz w:val="24"/>
          <w:szCs w:val="24"/>
        </w:rPr>
        <w:t>,P,m,tm,Tp,nonwhite,Hispanic,p0,p1) {</w:t>
      </w:r>
    </w:p>
    <w:p w14:paraId="4BB29837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# Function for each interim used to get Predicted sample size.</w:t>
      </w:r>
    </w:p>
    <w:p w14:paraId="1D865FA2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11659">
        <w:rPr>
          <w:rFonts w:ascii="Times New Roman" w:hAnsi="Times New Roman" w:cs="Times New Roman"/>
          <w:sz w:val="24"/>
          <w:szCs w:val="24"/>
        </w:rPr>
        <w:t>Npred</w:t>
      </w:r>
      <w:proofErr w:type="spellEnd"/>
      <w:r w:rsidRPr="00011659">
        <w:rPr>
          <w:rFonts w:ascii="Times New Roman" w:hAnsi="Times New Roman" w:cs="Times New Roman"/>
          <w:sz w:val="24"/>
          <w:szCs w:val="24"/>
        </w:rPr>
        <w:t xml:space="preserve"> &lt;- </w:t>
      </w:r>
      <w:proofErr w:type="spellStart"/>
      <w:r w:rsidRPr="00011659">
        <w:rPr>
          <w:rFonts w:ascii="Times New Roman" w:hAnsi="Times New Roman" w:cs="Times New Roman"/>
          <w:sz w:val="24"/>
          <w:szCs w:val="24"/>
        </w:rPr>
        <w:t>accrual.</w:t>
      </w:r>
      <w:proofErr w:type="gramStart"/>
      <w:r w:rsidRPr="00011659">
        <w:rPr>
          <w:rFonts w:ascii="Times New Roman" w:hAnsi="Times New Roman" w:cs="Times New Roman"/>
          <w:sz w:val="24"/>
          <w:szCs w:val="24"/>
        </w:rPr>
        <w:t>n.inform</w:t>
      </w:r>
      <w:proofErr w:type="spellEnd"/>
      <w:proofErr w:type="gramEnd"/>
      <w:r w:rsidRPr="00011659">
        <w:rPr>
          <w:rFonts w:ascii="Times New Roman" w:hAnsi="Times New Roman" w:cs="Times New Roman"/>
          <w:sz w:val="24"/>
          <w:szCs w:val="24"/>
        </w:rPr>
        <w:t xml:space="preserve">(n=n, T=T, P=P, m=m, tm=tm, </w:t>
      </w:r>
      <w:proofErr w:type="spellStart"/>
      <w:r w:rsidRPr="00011659">
        <w:rPr>
          <w:rFonts w:ascii="Times New Roman" w:hAnsi="Times New Roman" w:cs="Times New Roman"/>
          <w:sz w:val="24"/>
          <w:szCs w:val="24"/>
        </w:rPr>
        <w:t>Tp</w:t>
      </w:r>
      <w:proofErr w:type="spellEnd"/>
      <w:r w:rsidRPr="00011659">
        <w:rPr>
          <w:rFonts w:ascii="Times New Roman" w:hAnsi="Times New Roman" w:cs="Times New Roman"/>
          <w:sz w:val="24"/>
          <w:szCs w:val="24"/>
        </w:rPr>
        <w:t>=</w:t>
      </w:r>
      <w:proofErr w:type="spellStart"/>
      <w:r w:rsidRPr="00011659">
        <w:rPr>
          <w:rFonts w:ascii="Times New Roman" w:hAnsi="Times New Roman" w:cs="Times New Roman"/>
          <w:sz w:val="24"/>
          <w:szCs w:val="24"/>
        </w:rPr>
        <w:t>Tp</w:t>
      </w:r>
      <w:proofErr w:type="spellEnd"/>
      <w:r w:rsidRPr="00011659">
        <w:rPr>
          <w:rFonts w:ascii="Times New Roman" w:hAnsi="Times New Roman" w:cs="Times New Roman"/>
          <w:sz w:val="24"/>
          <w:szCs w:val="24"/>
        </w:rPr>
        <w:t>)[[2]]</w:t>
      </w:r>
    </w:p>
    <w:p w14:paraId="470F81AC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8EE89B0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lastRenderedPageBreak/>
        <w:t xml:space="preserve">  # Length of </w:t>
      </w:r>
      <w:proofErr w:type="spellStart"/>
      <w:r w:rsidRPr="00011659">
        <w:rPr>
          <w:rFonts w:ascii="Times New Roman" w:hAnsi="Times New Roman" w:cs="Times New Roman"/>
          <w:sz w:val="24"/>
          <w:szCs w:val="24"/>
        </w:rPr>
        <w:t>Npred</w:t>
      </w:r>
      <w:proofErr w:type="spellEnd"/>
      <w:r w:rsidRPr="00011659">
        <w:rPr>
          <w:rFonts w:ascii="Times New Roman" w:hAnsi="Times New Roman" w:cs="Times New Roman"/>
          <w:sz w:val="24"/>
          <w:szCs w:val="24"/>
        </w:rPr>
        <w:t xml:space="preserve"> used in simulation</w:t>
      </w:r>
    </w:p>
    <w:p w14:paraId="3224F57D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end &lt;- </w:t>
      </w:r>
      <w:proofErr w:type="gramStart"/>
      <w:r w:rsidRPr="00011659">
        <w:rPr>
          <w:rFonts w:ascii="Times New Roman" w:hAnsi="Times New Roman" w:cs="Times New Roman"/>
          <w:sz w:val="24"/>
          <w:szCs w:val="24"/>
        </w:rPr>
        <w:t>length(</w:t>
      </w:r>
      <w:proofErr w:type="spellStart"/>
      <w:proofErr w:type="gramEnd"/>
      <w:r w:rsidRPr="00011659">
        <w:rPr>
          <w:rFonts w:ascii="Times New Roman" w:hAnsi="Times New Roman" w:cs="Times New Roman"/>
          <w:sz w:val="24"/>
          <w:szCs w:val="24"/>
        </w:rPr>
        <w:t>Npred</w:t>
      </w:r>
      <w:proofErr w:type="spellEnd"/>
      <w:r w:rsidRPr="00011659">
        <w:rPr>
          <w:rFonts w:ascii="Times New Roman" w:hAnsi="Times New Roman" w:cs="Times New Roman"/>
          <w:sz w:val="24"/>
          <w:szCs w:val="24"/>
        </w:rPr>
        <w:t>)</w:t>
      </w:r>
    </w:p>
    <w:p w14:paraId="4EEA7A00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45737AE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# Initialize the values</w:t>
      </w:r>
    </w:p>
    <w:p w14:paraId="70FFD457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p &lt;- </w:t>
      </w:r>
      <w:proofErr w:type="spellStart"/>
      <w:r w:rsidRPr="00011659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011659">
        <w:rPr>
          <w:rFonts w:ascii="Times New Roman" w:hAnsi="Times New Roman" w:cs="Times New Roman"/>
          <w:sz w:val="24"/>
          <w:szCs w:val="24"/>
        </w:rPr>
        <w:t xml:space="preserve"> &lt;- y &lt;- </w:t>
      </w:r>
      <w:proofErr w:type="spellStart"/>
      <w:r w:rsidRPr="00011659">
        <w:rPr>
          <w:rFonts w:ascii="Times New Roman" w:hAnsi="Times New Roman" w:cs="Times New Roman"/>
          <w:sz w:val="24"/>
          <w:szCs w:val="24"/>
        </w:rPr>
        <w:t>yh</w:t>
      </w:r>
      <w:proofErr w:type="spellEnd"/>
      <w:r w:rsidRPr="00011659">
        <w:rPr>
          <w:rFonts w:ascii="Times New Roman" w:hAnsi="Times New Roman" w:cs="Times New Roman"/>
          <w:sz w:val="24"/>
          <w:szCs w:val="24"/>
        </w:rPr>
        <w:t xml:space="preserve"> &lt;- UBR &lt;- numeric(end)</w:t>
      </w:r>
    </w:p>
    <w:p w14:paraId="21820E69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56F8EEA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# Beta prior for non-white, using target sample size, n</w:t>
      </w:r>
    </w:p>
    <w:p w14:paraId="73CA6665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alpha1=p0*n*P</w:t>
      </w:r>
    </w:p>
    <w:p w14:paraId="36C72428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beta1=(1-p</w:t>
      </w:r>
      <w:proofErr w:type="gramStart"/>
      <w:r w:rsidRPr="00011659">
        <w:rPr>
          <w:rFonts w:ascii="Times New Roman" w:hAnsi="Times New Roman" w:cs="Times New Roman"/>
          <w:sz w:val="24"/>
          <w:szCs w:val="24"/>
        </w:rPr>
        <w:t>0)*</w:t>
      </w:r>
      <w:proofErr w:type="gramEnd"/>
      <w:r w:rsidRPr="00011659">
        <w:rPr>
          <w:rFonts w:ascii="Times New Roman" w:hAnsi="Times New Roman" w:cs="Times New Roman"/>
          <w:sz w:val="24"/>
          <w:szCs w:val="24"/>
        </w:rPr>
        <w:t>n*P</w:t>
      </w:r>
    </w:p>
    <w:p w14:paraId="10C2E8ED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06E9023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# Beta prior for Hispanic, using target sample size, n</w:t>
      </w:r>
    </w:p>
    <w:p w14:paraId="4C9C3F7E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alpha2=p1*n*P</w:t>
      </w:r>
    </w:p>
    <w:p w14:paraId="213CA821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beta2=(1-p</w:t>
      </w:r>
      <w:proofErr w:type="gramStart"/>
      <w:r w:rsidRPr="00011659">
        <w:rPr>
          <w:rFonts w:ascii="Times New Roman" w:hAnsi="Times New Roman" w:cs="Times New Roman"/>
          <w:sz w:val="24"/>
          <w:szCs w:val="24"/>
        </w:rPr>
        <w:t>1)*</w:t>
      </w:r>
      <w:proofErr w:type="gramEnd"/>
      <w:r w:rsidRPr="00011659">
        <w:rPr>
          <w:rFonts w:ascii="Times New Roman" w:hAnsi="Times New Roman" w:cs="Times New Roman"/>
          <w:sz w:val="24"/>
          <w:szCs w:val="24"/>
        </w:rPr>
        <w:t>n*P</w:t>
      </w:r>
    </w:p>
    <w:p w14:paraId="2F0ACE49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C988742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# Posterior Distribution of non-white</w:t>
      </w:r>
    </w:p>
    <w:p w14:paraId="1289C66C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p &lt;- </w:t>
      </w:r>
      <w:proofErr w:type="spellStart"/>
      <w:proofErr w:type="gramStart"/>
      <w:r w:rsidRPr="00011659">
        <w:rPr>
          <w:rFonts w:ascii="Times New Roman" w:hAnsi="Times New Roman" w:cs="Times New Roman"/>
          <w:sz w:val="24"/>
          <w:szCs w:val="24"/>
        </w:rPr>
        <w:t>rbeta</w:t>
      </w:r>
      <w:proofErr w:type="spellEnd"/>
      <w:r w:rsidRPr="0001165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11659">
        <w:rPr>
          <w:rFonts w:ascii="Times New Roman" w:hAnsi="Times New Roman" w:cs="Times New Roman"/>
          <w:sz w:val="24"/>
          <w:szCs w:val="24"/>
        </w:rPr>
        <w:t>10000,alpha1 + nonwhite, m + beta1 - nonwhite)</w:t>
      </w:r>
    </w:p>
    <w:p w14:paraId="4A8DCFBC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D674979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# Posterior Predictive Distribution</w:t>
      </w:r>
    </w:p>
    <w:p w14:paraId="3E7A6932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y = </w:t>
      </w:r>
      <w:proofErr w:type="spellStart"/>
      <w:proofErr w:type="gramStart"/>
      <w:r w:rsidRPr="00011659">
        <w:rPr>
          <w:rFonts w:ascii="Times New Roman" w:hAnsi="Times New Roman" w:cs="Times New Roman"/>
          <w:sz w:val="24"/>
          <w:szCs w:val="24"/>
        </w:rPr>
        <w:t>rbinom</w:t>
      </w:r>
      <w:proofErr w:type="spellEnd"/>
      <w:r w:rsidRPr="0001165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11659">
        <w:rPr>
          <w:rFonts w:ascii="Times New Roman" w:hAnsi="Times New Roman" w:cs="Times New Roman"/>
          <w:sz w:val="24"/>
          <w:szCs w:val="24"/>
        </w:rPr>
        <w:t xml:space="preserve">10000, </w:t>
      </w:r>
      <w:proofErr w:type="spellStart"/>
      <w:r w:rsidRPr="00011659">
        <w:rPr>
          <w:rFonts w:ascii="Times New Roman" w:hAnsi="Times New Roman" w:cs="Times New Roman"/>
          <w:sz w:val="24"/>
          <w:szCs w:val="24"/>
        </w:rPr>
        <w:t>Npred</w:t>
      </w:r>
      <w:proofErr w:type="spellEnd"/>
      <w:r w:rsidRPr="00011659">
        <w:rPr>
          <w:rFonts w:ascii="Times New Roman" w:hAnsi="Times New Roman" w:cs="Times New Roman"/>
          <w:sz w:val="24"/>
          <w:szCs w:val="24"/>
        </w:rPr>
        <w:t>-m, p)</w:t>
      </w:r>
    </w:p>
    <w:p w14:paraId="79226C84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8A9FD7D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# Posterior Distribution of Hispanic</w:t>
      </w:r>
    </w:p>
    <w:p w14:paraId="6C6E6FDC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11659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011659">
        <w:rPr>
          <w:rFonts w:ascii="Times New Roman" w:hAnsi="Times New Roman" w:cs="Times New Roman"/>
          <w:sz w:val="24"/>
          <w:szCs w:val="24"/>
        </w:rPr>
        <w:t xml:space="preserve"> &lt;- </w:t>
      </w:r>
      <w:proofErr w:type="spellStart"/>
      <w:proofErr w:type="gramStart"/>
      <w:r w:rsidRPr="00011659">
        <w:rPr>
          <w:rFonts w:ascii="Times New Roman" w:hAnsi="Times New Roman" w:cs="Times New Roman"/>
          <w:sz w:val="24"/>
          <w:szCs w:val="24"/>
        </w:rPr>
        <w:t>rbeta</w:t>
      </w:r>
      <w:proofErr w:type="spellEnd"/>
      <w:r w:rsidRPr="0001165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11659">
        <w:rPr>
          <w:rFonts w:ascii="Times New Roman" w:hAnsi="Times New Roman" w:cs="Times New Roman"/>
          <w:sz w:val="24"/>
          <w:szCs w:val="24"/>
        </w:rPr>
        <w:t>10000,alpha2 + Hispanic, m + beta2 - Hispanic)</w:t>
      </w:r>
    </w:p>
    <w:p w14:paraId="63C647C0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8BB8244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# Posterior Predictive Distribution</w:t>
      </w:r>
    </w:p>
    <w:p w14:paraId="5C814BA9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11659">
        <w:rPr>
          <w:rFonts w:ascii="Times New Roman" w:hAnsi="Times New Roman" w:cs="Times New Roman"/>
          <w:sz w:val="24"/>
          <w:szCs w:val="24"/>
        </w:rPr>
        <w:t>yh</w:t>
      </w:r>
      <w:proofErr w:type="spellEnd"/>
      <w:r w:rsidRPr="00011659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proofErr w:type="gramStart"/>
      <w:r w:rsidRPr="00011659">
        <w:rPr>
          <w:rFonts w:ascii="Times New Roman" w:hAnsi="Times New Roman" w:cs="Times New Roman"/>
          <w:sz w:val="24"/>
          <w:szCs w:val="24"/>
        </w:rPr>
        <w:t>rbinom</w:t>
      </w:r>
      <w:proofErr w:type="spellEnd"/>
      <w:r w:rsidRPr="0001165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11659">
        <w:rPr>
          <w:rFonts w:ascii="Times New Roman" w:hAnsi="Times New Roman" w:cs="Times New Roman"/>
          <w:sz w:val="24"/>
          <w:szCs w:val="24"/>
        </w:rPr>
        <w:t xml:space="preserve">10000, </w:t>
      </w:r>
      <w:proofErr w:type="spellStart"/>
      <w:r w:rsidRPr="00011659">
        <w:rPr>
          <w:rFonts w:ascii="Times New Roman" w:hAnsi="Times New Roman" w:cs="Times New Roman"/>
          <w:sz w:val="24"/>
          <w:szCs w:val="24"/>
        </w:rPr>
        <w:t>Npred</w:t>
      </w:r>
      <w:proofErr w:type="spellEnd"/>
      <w:r w:rsidRPr="00011659">
        <w:rPr>
          <w:rFonts w:ascii="Times New Roman" w:hAnsi="Times New Roman" w:cs="Times New Roman"/>
          <w:sz w:val="24"/>
          <w:szCs w:val="24"/>
        </w:rPr>
        <w:t xml:space="preserve">-m, </w:t>
      </w:r>
      <w:proofErr w:type="spellStart"/>
      <w:r w:rsidRPr="00011659">
        <w:rPr>
          <w:rFonts w:ascii="Times New Roman" w:hAnsi="Times New Roman" w:cs="Times New Roman"/>
          <w:sz w:val="24"/>
          <w:szCs w:val="24"/>
        </w:rPr>
        <w:t>ph</w:t>
      </w:r>
      <w:proofErr w:type="spellEnd"/>
      <w:r w:rsidRPr="00011659">
        <w:rPr>
          <w:rFonts w:ascii="Times New Roman" w:hAnsi="Times New Roman" w:cs="Times New Roman"/>
          <w:sz w:val="24"/>
          <w:szCs w:val="24"/>
        </w:rPr>
        <w:t>)</w:t>
      </w:r>
    </w:p>
    <w:p w14:paraId="67406DE1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DC448A0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# UBR for Nonwhite and Hispanic</w:t>
      </w:r>
    </w:p>
    <w:p w14:paraId="5E22ED94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UBR = (</w:t>
      </w:r>
      <w:proofErr w:type="spellStart"/>
      <w:r w:rsidRPr="00011659">
        <w:rPr>
          <w:rFonts w:ascii="Times New Roman" w:hAnsi="Times New Roman" w:cs="Times New Roman"/>
          <w:sz w:val="24"/>
          <w:szCs w:val="24"/>
        </w:rPr>
        <w:t>y+nonwhite</w:t>
      </w:r>
      <w:proofErr w:type="spellEnd"/>
      <w:r w:rsidRPr="00011659">
        <w:rPr>
          <w:rFonts w:ascii="Times New Roman" w:hAnsi="Times New Roman" w:cs="Times New Roman"/>
          <w:sz w:val="24"/>
          <w:szCs w:val="24"/>
        </w:rPr>
        <w:t>)/</w:t>
      </w:r>
      <w:proofErr w:type="spellStart"/>
      <w:r w:rsidRPr="00011659">
        <w:rPr>
          <w:rFonts w:ascii="Times New Roman" w:hAnsi="Times New Roman" w:cs="Times New Roman"/>
          <w:sz w:val="24"/>
          <w:szCs w:val="24"/>
        </w:rPr>
        <w:t>Npred</w:t>
      </w:r>
      <w:proofErr w:type="spellEnd"/>
      <w:r w:rsidRPr="00011659">
        <w:rPr>
          <w:rFonts w:ascii="Times New Roman" w:hAnsi="Times New Roman" w:cs="Times New Roman"/>
          <w:sz w:val="24"/>
          <w:szCs w:val="24"/>
        </w:rPr>
        <w:t xml:space="preserve"> + (</w:t>
      </w:r>
      <w:proofErr w:type="spellStart"/>
      <w:r w:rsidRPr="00011659">
        <w:rPr>
          <w:rFonts w:ascii="Times New Roman" w:hAnsi="Times New Roman" w:cs="Times New Roman"/>
          <w:sz w:val="24"/>
          <w:szCs w:val="24"/>
        </w:rPr>
        <w:t>yh+Hispanic</w:t>
      </w:r>
      <w:proofErr w:type="spellEnd"/>
      <w:r w:rsidRPr="00011659">
        <w:rPr>
          <w:rFonts w:ascii="Times New Roman" w:hAnsi="Times New Roman" w:cs="Times New Roman"/>
          <w:sz w:val="24"/>
          <w:szCs w:val="24"/>
        </w:rPr>
        <w:t>)/</w:t>
      </w:r>
      <w:proofErr w:type="spellStart"/>
      <w:r w:rsidRPr="00011659">
        <w:rPr>
          <w:rFonts w:ascii="Times New Roman" w:hAnsi="Times New Roman" w:cs="Times New Roman"/>
          <w:sz w:val="24"/>
          <w:szCs w:val="24"/>
        </w:rPr>
        <w:t>Npred</w:t>
      </w:r>
      <w:proofErr w:type="spellEnd"/>
    </w:p>
    <w:p w14:paraId="7D011D3B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011659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011659">
        <w:rPr>
          <w:rFonts w:ascii="Times New Roman" w:hAnsi="Times New Roman" w:cs="Times New Roman"/>
          <w:sz w:val="24"/>
          <w:szCs w:val="24"/>
        </w:rPr>
        <w:t xml:space="preserve"> &lt;- </w:t>
      </w:r>
      <w:proofErr w:type="spellStart"/>
      <w:proofErr w:type="gramStart"/>
      <w:r w:rsidRPr="00011659">
        <w:rPr>
          <w:rFonts w:ascii="Times New Roman" w:hAnsi="Times New Roman" w:cs="Times New Roman"/>
          <w:sz w:val="24"/>
          <w:szCs w:val="24"/>
        </w:rPr>
        <w:t>data.frame</w:t>
      </w:r>
      <w:proofErr w:type="spellEnd"/>
      <w:proofErr w:type="gramEnd"/>
      <w:r w:rsidRPr="00011659">
        <w:rPr>
          <w:rFonts w:ascii="Times New Roman" w:hAnsi="Times New Roman" w:cs="Times New Roman"/>
          <w:sz w:val="24"/>
          <w:szCs w:val="24"/>
        </w:rPr>
        <w:t xml:space="preserve">(UBR, </w:t>
      </w:r>
      <w:proofErr w:type="spellStart"/>
      <w:r w:rsidRPr="00011659">
        <w:rPr>
          <w:rFonts w:ascii="Times New Roman" w:hAnsi="Times New Roman" w:cs="Times New Roman"/>
          <w:sz w:val="24"/>
          <w:szCs w:val="24"/>
        </w:rPr>
        <w:t>Npred</w:t>
      </w:r>
      <w:proofErr w:type="spellEnd"/>
      <w:r w:rsidRPr="00011659">
        <w:rPr>
          <w:rFonts w:ascii="Times New Roman" w:hAnsi="Times New Roman" w:cs="Times New Roman"/>
          <w:sz w:val="24"/>
          <w:szCs w:val="24"/>
        </w:rPr>
        <w:t>)</w:t>
      </w:r>
    </w:p>
    <w:p w14:paraId="2ECB51CD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lastRenderedPageBreak/>
        <w:t xml:space="preserve">  return(</w:t>
      </w:r>
      <w:proofErr w:type="spellStart"/>
      <w:r w:rsidRPr="00011659">
        <w:rPr>
          <w:rFonts w:ascii="Times New Roman" w:hAnsi="Times New Roman" w:cs="Times New Roman"/>
          <w:sz w:val="24"/>
          <w:szCs w:val="24"/>
        </w:rPr>
        <w:t>dat</w:t>
      </w:r>
      <w:proofErr w:type="spellEnd"/>
      <w:r w:rsidRPr="00011659">
        <w:rPr>
          <w:rFonts w:ascii="Times New Roman" w:hAnsi="Times New Roman" w:cs="Times New Roman"/>
          <w:sz w:val="24"/>
          <w:szCs w:val="24"/>
        </w:rPr>
        <w:t>)</w:t>
      </w:r>
    </w:p>
    <w:p w14:paraId="490DF891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>}</w:t>
      </w:r>
    </w:p>
    <w:p w14:paraId="3805BD60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</w:p>
    <w:p w14:paraId="4F3ED887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># Example, Application of Data</w:t>
      </w:r>
    </w:p>
    <w:p w14:paraId="390585EA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interim1 &lt;- </w:t>
      </w:r>
      <w:proofErr w:type="gramStart"/>
      <w:r w:rsidRPr="00011659">
        <w:rPr>
          <w:rFonts w:ascii="Times New Roman" w:hAnsi="Times New Roman" w:cs="Times New Roman"/>
          <w:sz w:val="24"/>
          <w:szCs w:val="24"/>
        </w:rPr>
        <w:t>interims(</w:t>
      </w:r>
      <w:proofErr w:type="gramEnd"/>
      <w:r w:rsidRPr="00011659">
        <w:rPr>
          <w:rFonts w:ascii="Times New Roman" w:hAnsi="Times New Roman" w:cs="Times New Roman"/>
          <w:sz w:val="24"/>
          <w:szCs w:val="24"/>
        </w:rPr>
        <w:t>1355,48,0.3,301,15.3,45.2,98,68,0.45,0.05)</w:t>
      </w:r>
    </w:p>
    <w:p w14:paraId="23EF37CE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interim2 &lt;- </w:t>
      </w:r>
      <w:proofErr w:type="gramStart"/>
      <w:r w:rsidRPr="00011659">
        <w:rPr>
          <w:rFonts w:ascii="Times New Roman" w:hAnsi="Times New Roman" w:cs="Times New Roman"/>
          <w:sz w:val="24"/>
          <w:szCs w:val="24"/>
        </w:rPr>
        <w:t>interims(</w:t>
      </w:r>
      <w:proofErr w:type="gramEnd"/>
      <w:r w:rsidRPr="00011659">
        <w:rPr>
          <w:rFonts w:ascii="Times New Roman" w:hAnsi="Times New Roman" w:cs="Times New Roman"/>
          <w:sz w:val="24"/>
          <w:szCs w:val="24"/>
        </w:rPr>
        <w:t>1355,48,0.3,386,18.3,45.2,112,102,0.45,0.05)</w:t>
      </w:r>
    </w:p>
    <w:p w14:paraId="2B3C8C7D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interim3 &lt;- </w:t>
      </w:r>
      <w:proofErr w:type="gramStart"/>
      <w:r w:rsidRPr="00011659">
        <w:rPr>
          <w:rFonts w:ascii="Times New Roman" w:hAnsi="Times New Roman" w:cs="Times New Roman"/>
          <w:sz w:val="24"/>
          <w:szCs w:val="24"/>
        </w:rPr>
        <w:t>interims(</w:t>
      </w:r>
      <w:proofErr w:type="gramEnd"/>
      <w:r w:rsidRPr="00011659">
        <w:rPr>
          <w:rFonts w:ascii="Times New Roman" w:hAnsi="Times New Roman" w:cs="Times New Roman"/>
          <w:sz w:val="24"/>
          <w:szCs w:val="24"/>
        </w:rPr>
        <w:t>1355,48,0.3,473,21.4,45.2,142,116,0.45,0.05)</w:t>
      </w:r>
    </w:p>
    <w:p w14:paraId="4CE66928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interim4 &lt;- </w:t>
      </w:r>
      <w:proofErr w:type="gramStart"/>
      <w:r w:rsidRPr="00011659">
        <w:rPr>
          <w:rFonts w:ascii="Times New Roman" w:hAnsi="Times New Roman" w:cs="Times New Roman"/>
          <w:sz w:val="24"/>
          <w:szCs w:val="24"/>
        </w:rPr>
        <w:t>interims(</w:t>
      </w:r>
      <w:proofErr w:type="gramEnd"/>
      <w:r w:rsidRPr="00011659">
        <w:rPr>
          <w:rFonts w:ascii="Times New Roman" w:hAnsi="Times New Roman" w:cs="Times New Roman"/>
          <w:sz w:val="24"/>
          <w:szCs w:val="24"/>
        </w:rPr>
        <w:t>1355,48,0.3,558,24.3,45.2,167,137,0.45,0.05)</w:t>
      </w:r>
    </w:p>
    <w:p w14:paraId="3E5D03E4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interim5 &lt;- </w:t>
      </w:r>
      <w:proofErr w:type="gramStart"/>
      <w:r w:rsidRPr="00011659">
        <w:rPr>
          <w:rFonts w:ascii="Times New Roman" w:hAnsi="Times New Roman" w:cs="Times New Roman"/>
          <w:sz w:val="24"/>
          <w:szCs w:val="24"/>
        </w:rPr>
        <w:t>interims(</w:t>
      </w:r>
      <w:proofErr w:type="gramEnd"/>
      <w:r w:rsidRPr="00011659">
        <w:rPr>
          <w:rFonts w:ascii="Times New Roman" w:hAnsi="Times New Roman" w:cs="Times New Roman"/>
          <w:sz w:val="24"/>
          <w:szCs w:val="24"/>
        </w:rPr>
        <w:t>1355,48,0.3,640,27.3,45.2,192,157,0.45,0.05)</w:t>
      </w:r>
    </w:p>
    <w:p w14:paraId="116B0BEF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interim6 &lt;- </w:t>
      </w:r>
      <w:proofErr w:type="gramStart"/>
      <w:r w:rsidRPr="00011659">
        <w:rPr>
          <w:rFonts w:ascii="Times New Roman" w:hAnsi="Times New Roman" w:cs="Times New Roman"/>
          <w:sz w:val="24"/>
          <w:szCs w:val="24"/>
        </w:rPr>
        <w:t>interims(</w:t>
      </w:r>
      <w:proofErr w:type="gramEnd"/>
      <w:r w:rsidRPr="00011659">
        <w:rPr>
          <w:rFonts w:ascii="Times New Roman" w:hAnsi="Times New Roman" w:cs="Times New Roman"/>
          <w:sz w:val="24"/>
          <w:szCs w:val="24"/>
        </w:rPr>
        <w:t>1355,48,0.3,723,30.3,45.2,215,166,0.45,0.05)</w:t>
      </w:r>
    </w:p>
    <w:p w14:paraId="52B59BF3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interim7 &lt;- </w:t>
      </w:r>
      <w:proofErr w:type="gramStart"/>
      <w:r w:rsidRPr="00011659">
        <w:rPr>
          <w:rFonts w:ascii="Times New Roman" w:hAnsi="Times New Roman" w:cs="Times New Roman"/>
          <w:sz w:val="24"/>
          <w:szCs w:val="24"/>
        </w:rPr>
        <w:t>interims(</w:t>
      </w:r>
      <w:proofErr w:type="gramEnd"/>
      <w:r w:rsidRPr="00011659">
        <w:rPr>
          <w:rFonts w:ascii="Times New Roman" w:hAnsi="Times New Roman" w:cs="Times New Roman"/>
          <w:sz w:val="24"/>
          <w:szCs w:val="24"/>
        </w:rPr>
        <w:t>1355,48,0.3,805,33.2,45.2,238,182,0.45,0.05)</w:t>
      </w:r>
    </w:p>
    <w:p w14:paraId="1C2CA819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interim8 &lt;- </w:t>
      </w:r>
      <w:proofErr w:type="gramStart"/>
      <w:r w:rsidRPr="00011659">
        <w:rPr>
          <w:rFonts w:ascii="Times New Roman" w:hAnsi="Times New Roman" w:cs="Times New Roman"/>
          <w:sz w:val="24"/>
          <w:szCs w:val="24"/>
        </w:rPr>
        <w:t>interims(</w:t>
      </w:r>
      <w:proofErr w:type="gramEnd"/>
      <w:r w:rsidRPr="00011659">
        <w:rPr>
          <w:rFonts w:ascii="Times New Roman" w:hAnsi="Times New Roman" w:cs="Times New Roman"/>
          <w:sz w:val="24"/>
          <w:szCs w:val="24"/>
        </w:rPr>
        <w:t>1355,48,0.3,878,36.2,45.2,257,195,0.45,0.05)</w:t>
      </w:r>
    </w:p>
    <w:p w14:paraId="7839935B" w14:textId="77777777" w:rsidR="00011659" w:rsidRP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interim9 &lt;- </w:t>
      </w:r>
      <w:proofErr w:type="gramStart"/>
      <w:r w:rsidRPr="00011659">
        <w:rPr>
          <w:rFonts w:ascii="Times New Roman" w:hAnsi="Times New Roman" w:cs="Times New Roman"/>
          <w:sz w:val="24"/>
          <w:szCs w:val="24"/>
        </w:rPr>
        <w:t>interims(</w:t>
      </w:r>
      <w:proofErr w:type="gramEnd"/>
      <w:r w:rsidRPr="00011659">
        <w:rPr>
          <w:rFonts w:ascii="Times New Roman" w:hAnsi="Times New Roman" w:cs="Times New Roman"/>
          <w:sz w:val="24"/>
          <w:szCs w:val="24"/>
        </w:rPr>
        <w:t>1355,48,0.3,945,39.2,45.2,277,210,0.45,0.05)</w:t>
      </w:r>
    </w:p>
    <w:p w14:paraId="2138BC56" w14:textId="53D706D0" w:rsidR="00924F2B" w:rsidRDefault="00011659" w:rsidP="00011659">
      <w:pPr>
        <w:rPr>
          <w:rFonts w:ascii="Times New Roman" w:hAnsi="Times New Roman" w:cs="Times New Roman"/>
          <w:sz w:val="24"/>
          <w:szCs w:val="24"/>
        </w:rPr>
      </w:pPr>
      <w:r w:rsidRPr="00011659">
        <w:rPr>
          <w:rFonts w:ascii="Times New Roman" w:hAnsi="Times New Roman" w:cs="Times New Roman"/>
          <w:sz w:val="24"/>
          <w:szCs w:val="24"/>
        </w:rPr>
        <w:t xml:space="preserve">interim10 &lt;- </w:t>
      </w:r>
      <w:proofErr w:type="gramStart"/>
      <w:r w:rsidRPr="00011659">
        <w:rPr>
          <w:rFonts w:ascii="Times New Roman" w:hAnsi="Times New Roman" w:cs="Times New Roman"/>
          <w:sz w:val="24"/>
          <w:szCs w:val="24"/>
        </w:rPr>
        <w:t>interims(</w:t>
      </w:r>
      <w:proofErr w:type="gramEnd"/>
      <w:r w:rsidRPr="00011659">
        <w:rPr>
          <w:rFonts w:ascii="Times New Roman" w:hAnsi="Times New Roman" w:cs="Times New Roman"/>
          <w:sz w:val="24"/>
          <w:szCs w:val="24"/>
        </w:rPr>
        <w:t>1355,48,0.3,1031,42.2,45.2,294,228,0.45,0.05)</w:t>
      </w:r>
    </w:p>
    <w:p w14:paraId="1297EB62" w14:textId="77777777" w:rsidR="00011659" w:rsidRDefault="00011659" w:rsidP="00011659">
      <w:pPr>
        <w:rPr>
          <w:rFonts w:ascii="Times New Roman" w:hAnsi="Times New Roman" w:cs="Times New Roman"/>
          <w:sz w:val="24"/>
          <w:szCs w:val="24"/>
        </w:rPr>
      </w:pPr>
    </w:p>
    <w:p w14:paraId="189DF168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Function to generate a plot for all interim datasets</w:t>
      </w:r>
    </w:p>
    <w:p w14:paraId="7E42E52A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plot_function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&lt;- </w:t>
      </w:r>
      <w:proofErr w:type="gramStart"/>
      <w:r>
        <w:rPr>
          <w:rFonts w:ascii="Times New Roman" w:hAnsi="Times New Roman" w:cs="Times New Roman"/>
          <w:sz w:val="24"/>
          <w:szCs w:val="24"/>
        </w:rPr>
        <w:t>function(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interim_data</w:t>
      </w:r>
      <w:proofErr w:type="spellEnd"/>
      <w:r>
        <w:rPr>
          <w:rFonts w:ascii="Times New Roman" w:hAnsi="Times New Roman" w:cs="Times New Roman"/>
          <w:sz w:val="24"/>
          <w:szCs w:val="24"/>
        </w:rPr>
        <w:t>, title) {</w:t>
      </w:r>
    </w:p>
    <w:p w14:paraId="675E79E9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ggplot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+ </w:t>
      </w:r>
    </w:p>
    <w:p w14:paraId="2E77D103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labs(</w:t>
      </w:r>
      <w:proofErr w:type="gramEnd"/>
      <w:r>
        <w:rPr>
          <w:rFonts w:ascii="Times New Roman" w:hAnsi="Times New Roman" w:cs="Times New Roman"/>
          <w:sz w:val="24"/>
          <w:szCs w:val="24"/>
        </w:rPr>
        <w:t>y = "Predicted Accrual (N)", x = "UBR") +</w:t>
      </w:r>
    </w:p>
    <w:p w14:paraId="459A331C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geom_</w:t>
      </w:r>
      <w:proofErr w:type="gramStart"/>
      <w:r>
        <w:rPr>
          <w:rFonts w:ascii="Times New Roman" w:hAnsi="Times New Roman" w:cs="Times New Roman"/>
          <w:sz w:val="24"/>
          <w:szCs w:val="24"/>
        </w:rPr>
        <w:t>point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aes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(x = UBR, y = </w:t>
      </w:r>
      <w:proofErr w:type="spellStart"/>
      <w:r>
        <w:rPr>
          <w:rFonts w:ascii="Times New Roman" w:hAnsi="Times New Roman" w:cs="Times New Roman"/>
          <w:sz w:val="24"/>
          <w:szCs w:val="24"/>
        </w:rPr>
        <w:t>Npred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colour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title), data =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interim_data</w:t>
      </w:r>
      <w:proofErr w:type="spellEnd"/>
      <w:r>
        <w:rPr>
          <w:rFonts w:ascii="Times New Roman" w:hAnsi="Times New Roman" w:cs="Times New Roman"/>
          <w:sz w:val="24"/>
          <w:szCs w:val="24"/>
        </w:rPr>
        <w:t>, color = "blue") +</w:t>
      </w:r>
    </w:p>
    <w:p w14:paraId="47A79CE7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geom_</w:t>
      </w:r>
      <w:proofErr w:type="gramStart"/>
      <w:r>
        <w:rPr>
          <w:rFonts w:ascii="Times New Roman" w:hAnsi="Times New Roman" w:cs="Times New Roman"/>
          <w:sz w:val="24"/>
          <w:szCs w:val="24"/>
        </w:rPr>
        <w:t>hline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yintercept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1100, </w:t>
      </w:r>
      <w:proofErr w:type="spellStart"/>
      <w:r>
        <w:rPr>
          <w:rFonts w:ascii="Times New Roman" w:hAnsi="Times New Roman" w:cs="Times New Roman"/>
          <w:sz w:val="24"/>
          <w:szCs w:val="24"/>
        </w:rPr>
        <w:t>linetype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'dotted', col = 'red') +</w:t>
      </w:r>
    </w:p>
    <w:p w14:paraId="043B1AB2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annotate(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"text", x = 0.35, y = 1100, size = unit(3, "pt"), label = "Sample Size 1100 reached", </w:t>
      </w:r>
      <w:proofErr w:type="spellStart"/>
      <w:r>
        <w:rPr>
          <w:rFonts w:ascii="Times New Roman" w:hAnsi="Times New Roman" w:cs="Times New Roman"/>
          <w:sz w:val="24"/>
          <w:szCs w:val="24"/>
        </w:rPr>
        <w:t>vjust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-0.25) +</w:t>
      </w:r>
    </w:p>
    <w:p w14:paraId="6A7BCACB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geom_</w:t>
      </w:r>
      <w:proofErr w:type="gramStart"/>
      <w:r>
        <w:rPr>
          <w:rFonts w:ascii="Times New Roman" w:hAnsi="Times New Roman" w:cs="Times New Roman"/>
          <w:sz w:val="24"/>
          <w:szCs w:val="24"/>
        </w:rPr>
        <w:t>vline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xintercept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0.496, </w:t>
      </w:r>
      <w:proofErr w:type="spellStart"/>
      <w:r>
        <w:rPr>
          <w:rFonts w:ascii="Times New Roman" w:hAnsi="Times New Roman" w:cs="Times New Roman"/>
          <w:sz w:val="24"/>
          <w:szCs w:val="24"/>
        </w:rPr>
        <w:t>linetype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'dotted', col = 'red') +</w:t>
      </w:r>
    </w:p>
    <w:p w14:paraId="2A1FCD6D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annotate(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"text", x = 0.59, y = 805, size = unit(2, "pt"), label = "UBR 0.496 reached", </w:t>
      </w:r>
      <w:proofErr w:type="spellStart"/>
      <w:r>
        <w:rPr>
          <w:rFonts w:ascii="Times New Roman" w:hAnsi="Times New Roman" w:cs="Times New Roman"/>
          <w:sz w:val="24"/>
          <w:szCs w:val="24"/>
        </w:rPr>
        <w:t>hjust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-0.1) +</w:t>
      </w:r>
    </w:p>
    <w:p w14:paraId="211895DB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xlim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0.25, 0.75) + </w:t>
      </w:r>
      <w:proofErr w:type="spellStart"/>
      <w:r>
        <w:rPr>
          <w:rFonts w:ascii="Times New Roman" w:hAnsi="Times New Roman" w:cs="Times New Roman"/>
          <w:sz w:val="24"/>
          <w:szCs w:val="24"/>
        </w:rPr>
        <w:t>ylim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(800, 1300) + </w:t>
      </w:r>
    </w:p>
    <w:p w14:paraId="4739C26F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labs(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colour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"Interims") + </w:t>
      </w:r>
      <w:proofErr w:type="spellStart"/>
      <w:r>
        <w:rPr>
          <w:rFonts w:ascii="Times New Roman" w:hAnsi="Times New Roman" w:cs="Times New Roman"/>
          <w:sz w:val="24"/>
          <w:szCs w:val="24"/>
        </w:rPr>
        <w:t>ggtitle</w:t>
      </w:r>
      <w:proofErr w:type="spellEnd"/>
      <w:r>
        <w:rPr>
          <w:rFonts w:ascii="Times New Roman" w:hAnsi="Times New Roman" w:cs="Times New Roman"/>
          <w:sz w:val="24"/>
          <w:szCs w:val="24"/>
        </w:rPr>
        <w:t>(title)</w:t>
      </w:r>
    </w:p>
    <w:p w14:paraId="0DE4E7EE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}</w:t>
      </w:r>
    </w:p>
    <w:p w14:paraId="21A25381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</w:p>
    <w:p w14:paraId="6B6A3E9F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Store interim objects in a list</w:t>
      </w:r>
    </w:p>
    <w:p w14:paraId="65F153E5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interim_data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&lt;- </w:t>
      </w:r>
      <w:proofErr w:type="gramStart"/>
      <w:r>
        <w:rPr>
          <w:rFonts w:ascii="Times New Roman" w:hAnsi="Times New Roman" w:cs="Times New Roman"/>
          <w:sz w:val="24"/>
          <w:szCs w:val="24"/>
        </w:rPr>
        <w:t>list(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interim1, interim2, interim3, interim4, interim5, </w:t>
      </w:r>
    </w:p>
    <w:p w14:paraId="762C5506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interim6, interim7, interim8, interim9, interim10)</w:t>
      </w:r>
    </w:p>
    <w:p w14:paraId="1DC6C968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</w:p>
    <w:p w14:paraId="6E2968EE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Generate titles for the plots</w:t>
      </w:r>
    </w:p>
    <w:p w14:paraId="45AB5D9C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titles &lt;- </w:t>
      </w:r>
      <w:proofErr w:type="gramStart"/>
      <w:r>
        <w:rPr>
          <w:rFonts w:ascii="Times New Roman" w:hAnsi="Times New Roman" w:cs="Times New Roman"/>
          <w:sz w:val="24"/>
          <w:szCs w:val="24"/>
        </w:rPr>
        <w:t>paste(</w:t>
      </w:r>
      <w:proofErr w:type="gramEnd"/>
      <w:r>
        <w:rPr>
          <w:rFonts w:ascii="Times New Roman" w:hAnsi="Times New Roman" w:cs="Times New Roman"/>
          <w:sz w:val="24"/>
          <w:szCs w:val="24"/>
        </w:rPr>
        <w:t>"Interim", 1:10)</w:t>
      </w:r>
    </w:p>
    <w:p w14:paraId="5A32F9EB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</w:p>
    <w:p w14:paraId="70AA9AD0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Create the plots</w:t>
      </w:r>
    </w:p>
    <w:p w14:paraId="5C0213B9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plots &lt;- </w:t>
      </w:r>
      <w:proofErr w:type="spellStart"/>
      <w:r>
        <w:rPr>
          <w:rFonts w:ascii="Times New Roman" w:hAnsi="Times New Roman" w:cs="Times New Roman"/>
          <w:sz w:val="24"/>
          <w:szCs w:val="24"/>
        </w:rPr>
        <w:t>lapply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seq_along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interim_data</w:t>
      </w:r>
      <w:proofErr w:type="spellEnd"/>
      <w:r>
        <w:rPr>
          <w:rFonts w:ascii="Times New Roman" w:hAnsi="Times New Roman" w:cs="Times New Roman"/>
          <w:sz w:val="24"/>
          <w:szCs w:val="24"/>
        </w:rPr>
        <w:t>), function(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plot_function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interim_data</w:t>
      </w:r>
      <w:proofErr w:type="spellEnd"/>
      <w:r>
        <w:rPr>
          <w:rFonts w:ascii="Times New Roman" w:hAnsi="Times New Roman" w:cs="Times New Roman"/>
          <w:sz w:val="24"/>
          <w:szCs w:val="24"/>
        </w:rPr>
        <w:t>[[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]], titles[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]))</w:t>
      </w:r>
    </w:p>
    <w:p w14:paraId="56BB8B47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</w:p>
    <w:p w14:paraId="73DB1249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Arrange All the Plots in a Grid</w:t>
      </w:r>
    </w:p>
    <w:p w14:paraId="36595F26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figure &lt;-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ggarrange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plotlist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plots, </w:t>
      </w:r>
      <w:proofErr w:type="spellStart"/>
      <w:r>
        <w:rPr>
          <w:rFonts w:ascii="Times New Roman" w:hAnsi="Times New Roman" w:cs="Times New Roman"/>
          <w:sz w:val="24"/>
          <w:szCs w:val="24"/>
        </w:rPr>
        <w:t>ncol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2, </w:t>
      </w:r>
      <w:proofErr w:type="spellStart"/>
      <w:r>
        <w:rPr>
          <w:rFonts w:ascii="Times New Roman" w:hAnsi="Times New Roman" w:cs="Times New Roman"/>
          <w:sz w:val="24"/>
          <w:szCs w:val="24"/>
        </w:rPr>
        <w:t>nrow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5)</w:t>
      </w:r>
    </w:p>
    <w:p w14:paraId="1DA40C8C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</w:p>
    <w:p w14:paraId="3982253C" w14:textId="77777777" w:rsidR="00924F2B" w:rsidRDefault="00924F2B" w:rsidP="00924F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View the Figure</w:t>
      </w:r>
    </w:p>
    <w:p w14:paraId="50DB487C" w14:textId="77777777" w:rsidR="00924F2B" w:rsidRDefault="00924F2B" w:rsidP="00924F2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print(figure)</w:t>
      </w:r>
    </w:p>
    <w:p w14:paraId="3E120C61" w14:textId="77777777" w:rsidR="00902AE4" w:rsidRDefault="00902AE4"/>
    <w:sectPr w:rsidR="00902A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FFB"/>
    <w:rsid w:val="00000C6B"/>
    <w:rsid w:val="00011659"/>
    <w:rsid w:val="00012AF6"/>
    <w:rsid w:val="000734E6"/>
    <w:rsid w:val="000A47EF"/>
    <w:rsid w:val="000D5030"/>
    <w:rsid w:val="000F4F0A"/>
    <w:rsid w:val="00197387"/>
    <w:rsid w:val="001E20B6"/>
    <w:rsid w:val="001E66CC"/>
    <w:rsid w:val="002058EB"/>
    <w:rsid w:val="002425E0"/>
    <w:rsid w:val="00256FFB"/>
    <w:rsid w:val="00263BF5"/>
    <w:rsid w:val="003002EC"/>
    <w:rsid w:val="00342EBC"/>
    <w:rsid w:val="0034545A"/>
    <w:rsid w:val="00367163"/>
    <w:rsid w:val="00376A0B"/>
    <w:rsid w:val="003D6D9E"/>
    <w:rsid w:val="0040182B"/>
    <w:rsid w:val="00401A5C"/>
    <w:rsid w:val="0043777E"/>
    <w:rsid w:val="004522E8"/>
    <w:rsid w:val="004955B8"/>
    <w:rsid w:val="004C3D91"/>
    <w:rsid w:val="004C7370"/>
    <w:rsid w:val="00516489"/>
    <w:rsid w:val="00534172"/>
    <w:rsid w:val="005425DC"/>
    <w:rsid w:val="00543942"/>
    <w:rsid w:val="00562663"/>
    <w:rsid w:val="005E36CD"/>
    <w:rsid w:val="006358E6"/>
    <w:rsid w:val="006E2637"/>
    <w:rsid w:val="0074276A"/>
    <w:rsid w:val="00766A45"/>
    <w:rsid w:val="00794157"/>
    <w:rsid w:val="007C43AB"/>
    <w:rsid w:val="00803482"/>
    <w:rsid w:val="00816113"/>
    <w:rsid w:val="008615DF"/>
    <w:rsid w:val="008742D1"/>
    <w:rsid w:val="00881FB1"/>
    <w:rsid w:val="00896EB5"/>
    <w:rsid w:val="00902AE4"/>
    <w:rsid w:val="009200DD"/>
    <w:rsid w:val="00924F2B"/>
    <w:rsid w:val="00946E17"/>
    <w:rsid w:val="00987596"/>
    <w:rsid w:val="00A24D32"/>
    <w:rsid w:val="00A570B1"/>
    <w:rsid w:val="00AB2CC1"/>
    <w:rsid w:val="00AC7994"/>
    <w:rsid w:val="00AF0427"/>
    <w:rsid w:val="00B57244"/>
    <w:rsid w:val="00B94EF6"/>
    <w:rsid w:val="00BA569E"/>
    <w:rsid w:val="00BE746A"/>
    <w:rsid w:val="00C03452"/>
    <w:rsid w:val="00C04BCF"/>
    <w:rsid w:val="00C4068B"/>
    <w:rsid w:val="00C60BDD"/>
    <w:rsid w:val="00C63182"/>
    <w:rsid w:val="00CC1741"/>
    <w:rsid w:val="00D30B01"/>
    <w:rsid w:val="00D42831"/>
    <w:rsid w:val="00D51931"/>
    <w:rsid w:val="00DD4889"/>
    <w:rsid w:val="00DE4648"/>
    <w:rsid w:val="00DE5FA2"/>
    <w:rsid w:val="00E81BAE"/>
    <w:rsid w:val="00E96DE5"/>
    <w:rsid w:val="00EB4216"/>
    <w:rsid w:val="00EB65A5"/>
    <w:rsid w:val="00EF0233"/>
    <w:rsid w:val="00F20071"/>
    <w:rsid w:val="00F548B8"/>
    <w:rsid w:val="00F62454"/>
    <w:rsid w:val="00F76252"/>
    <w:rsid w:val="00FC05C0"/>
    <w:rsid w:val="00FC27A8"/>
    <w:rsid w:val="00FD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C1FC3"/>
  <w15:chartTrackingRefBased/>
  <w15:docId w15:val="{8C6F19EF-13F7-43D2-B790-ADA8C65E2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F2B"/>
    <w:pPr>
      <w:spacing w:line="254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56F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6F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6F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6F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6F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6F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6F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6F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6F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6F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6F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6F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6F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6F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6F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6F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6F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6F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6F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6F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6F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6F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6F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6F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6F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6F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F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F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6FFB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896EB5"/>
    <w:rPr>
      <w:color w:val="666666"/>
    </w:rPr>
  </w:style>
  <w:style w:type="table" w:styleId="TableGrid">
    <w:name w:val="Table Grid"/>
    <w:basedOn w:val="TableNormal"/>
    <w:uiPriority w:val="39"/>
    <w:rsid w:val="005626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6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Kaustubh Nimkar</dc:creator>
  <cp:keywords/>
  <dc:description/>
  <cp:lastModifiedBy>Byron Gajewski</cp:lastModifiedBy>
  <cp:revision>62</cp:revision>
  <dcterms:created xsi:type="dcterms:W3CDTF">2025-10-14T18:09:00Z</dcterms:created>
  <dcterms:modified xsi:type="dcterms:W3CDTF">2025-10-15T18:38:00Z</dcterms:modified>
</cp:coreProperties>
</file>