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983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2"/>
        <w:gridCol w:w="8585"/>
        <w:gridCol w:w="1529"/>
        <w:gridCol w:w="1517"/>
      </w:tblGrid>
      <w:tr w:rsidR="00B50FB4" w:rsidRPr="004121A4" w14:paraId="61623482" w14:textId="77777777" w:rsidTr="007E5205">
        <w:tc>
          <w:tcPr>
            <w:tcW w:w="1298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5F19EB4" w14:textId="5A8C3BB4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Supplemental Table 1</w:t>
            </w:r>
            <w:r w:rsidR="00CA679E">
              <w:rPr>
                <w:rFonts w:ascii="Arial" w:eastAsia="MS Mincho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. </w:t>
            </w:r>
            <w:r w:rsidRPr="00566B5C">
              <w:rPr>
                <w:rFonts w:ascii="Arial" w:eastAsia="MS Mincho" w:hAnsi="Arial" w:cs="Arial"/>
                <w:sz w:val="20"/>
                <w:szCs w:val="20"/>
              </w:rPr>
              <w:t>International Classification of Disease Tenth revision (ICD-10) codes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 contained in both algorithms </w:t>
            </w:r>
          </w:p>
        </w:tc>
      </w:tr>
      <w:tr w:rsidR="00B50FB4" w:rsidRPr="004121A4" w14:paraId="3741CD85" w14:textId="77777777" w:rsidTr="007E5205">
        <w:tc>
          <w:tcPr>
            <w:tcW w:w="1373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0F854642" w14:textId="77777777" w:rsidR="00B50FB4" w:rsidRPr="004121A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ICD- Codes </w:t>
            </w:r>
          </w:p>
        </w:tc>
        <w:tc>
          <w:tcPr>
            <w:tcW w:w="8910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06E4FC17" w14:textId="77777777" w:rsidR="00B50FB4" w:rsidRPr="004121A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19A7B4FB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CCW Binary Classification algorithm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8" w:space="0" w:color="auto"/>
            </w:tcBorders>
          </w:tcPr>
          <w:p w14:paraId="51D6C49E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ADRD Ternary Classification Algorithm</w:t>
            </w:r>
          </w:p>
        </w:tc>
      </w:tr>
      <w:tr w:rsidR="00B50FB4" w:rsidRPr="004121A4" w14:paraId="7AEB4789" w14:textId="77777777" w:rsidTr="007E5205">
        <w:trPr>
          <w:trHeight w:val="141"/>
        </w:trPr>
        <w:tc>
          <w:tcPr>
            <w:tcW w:w="1373" w:type="dxa"/>
            <w:tcBorders>
              <w:top w:val="single" w:sz="4" w:space="0" w:color="auto"/>
              <w:bottom w:val="nil"/>
            </w:tcBorders>
          </w:tcPr>
          <w:p w14:paraId="72764546" w14:textId="77777777" w:rsidR="00B50FB4" w:rsidRPr="004121A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F01.50</w:t>
            </w:r>
          </w:p>
        </w:tc>
        <w:tc>
          <w:tcPr>
            <w:tcW w:w="8910" w:type="dxa"/>
            <w:tcBorders>
              <w:top w:val="single" w:sz="4" w:space="0" w:color="auto"/>
              <w:bottom w:val="nil"/>
            </w:tcBorders>
          </w:tcPr>
          <w:p w14:paraId="3E4C8617" w14:textId="77777777" w:rsidR="00B50FB4" w:rsidRPr="0014474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Vascular dementia without behavioral disturbance</w:t>
            </w:r>
          </w:p>
        </w:tc>
        <w:tc>
          <w:tcPr>
            <w:tcW w:w="1530" w:type="dxa"/>
            <w:tcBorders>
              <w:top w:val="single" w:sz="8" w:space="0" w:color="auto"/>
              <w:bottom w:val="nil"/>
            </w:tcBorders>
          </w:tcPr>
          <w:p w14:paraId="18C0FD58" w14:textId="77777777" w:rsidR="00B50FB4" w:rsidRDefault="00B50FB4" w:rsidP="007E5205">
            <w:pPr>
              <w:tabs>
                <w:tab w:val="left" w:pos="720"/>
              </w:tabs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8" w:space="0" w:color="auto"/>
              <w:bottom w:val="nil"/>
            </w:tcBorders>
          </w:tcPr>
          <w:p w14:paraId="3EC3DC68" w14:textId="77777777" w:rsidR="00B50FB4" w:rsidRDefault="00B50FB4" w:rsidP="007E5205">
            <w:pPr>
              <w:tabs>
                <w:tab w:val="left" w:pos="720"/>
              </w:tabs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X</w:t>
            </w:r>
          </w:p>
        </w:tc>
      </w:tr>
      <w:tr w:rsidR="00B50FB4" w:rsidRPr="004121A4" w14:paraId="5A8C8047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2F245718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F01.51</w:t>
            </w:r>
          </w:p>
        </w:tc>
        <w:tc>
          <w:tcPr>
            <w:tcW w:w="8910" w:type="dxa"/>
            <w:tcBorders>
              <w:top w:val="nil"/>
              <w:bottom w:val="nil"/>
            </w:tcBorders>
          </w:tcPr>
          <w:p w14:paraId="202E0505" w14:textId="77777777" w:rsidR="00B50FB4" w:rsidRPr="00144744" w:rsidRDefault="00B50FB4" w:rsidP="007E5205">
            <w:pPr>
              <w:tabs>
                <w:tab w:val="left" w:pos="109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Vascular dementia with behavioral disturbance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083475E" w14:textId="77777777" w:rsidR="00B50FB4" w:rsidRDefault="00B50FB4" w:rsidP="007E5205">
            <w:pPr>
              <w:tabs>
                <w:tab w:val="left" w:pos="1090"/>
              </w:tabs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7559D9D" w14:textId="77777777" w:rsidR="00B50FB4" w:rsidRDefault="00B50FB4" w:rsidP="007E5205">
            <w:pPr>
              <w:tabs>
                <w:tab w:val="left" w:pos="1090"/>
              </w:tabs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X</w:t>
            </w:r>
          </w:p>
        </w:tc>
      </w:tr>
      <w:tr w:rsidR="00B50FB4" w:rsidRPr="004121A4" w14:paraId="34CA9E68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5B220161" w14:textId="77777777" w:rsidR="00B50FB4" w:rsidRPr="004121A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F02.80</w:t>
            </w:r>
          </w:p>
        </w:tc>
        <w:tc>
          <w:tcPr>
            <w:tcW w:w="8910" w:type="dxa"/>
            <w:tcBorders>
              <w:top w:val="nil"/>
              <w:bottom w:val="nil"/>
            </w:tcBorders>
          </w:tcPr>
          <w:p w14:paraId="429BBB0F" w14:textId="77777777" w:rsidR="00B50FB4" w:rsidRPr="0014474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Dementia in other diseases classified elsewhere without behavioral disturbance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B63F99A" w14:textId="77777777" w:rsidR="00B50FB4" w:rsidRDefault="00B50FB4" w:rsidP="007E5205">
            <w:pPr>
              <w:tabs>
                <w:tab w:val="left" w:pos="720"/>
              </w:tabs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56B69E6" w14:textId="77777777" w:rsidR="00B50FB4" w:rsidRDefault="00B50FB4" w:rsidP="007E5205">
            <w:pPr>
              <w:tabs>
                <w:tab w:val="left" w:pos="720"/>
              </w:tabs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X</w:t>
            </w:r>
          </w:p>
        </w:tc>
      </w:tr>
      <w:tr w:rsidR="00B50FB4" w:rsidRPr="004121A4" w14:paraId="155423EB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5C2BCD60" w14:textId="77777777" w:rsidR="00B50FB4" w:rsidRPr="004121A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F02.81</w:t>
            </w:r>
          </w:p>
        </w:tc>
        <w:tc>
          <w:tcPr>
            <w:tcW w:w="8910" w:type="dxa"/>
            <w:tcBorders>
              <w:top w:val="nil"/>
              <w:bottom w:val="nil"/>
            </w:tcBorders>
          </w:tcPr>
          <w:p w14:paraId="1772D4AA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Dementia in other diseases classified elsewhere with behavioral disturbances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B5529BE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D2F2966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B50FB4" w:rsidRPr="004121A4" w14:paraId="20A00663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57F2BD92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F03.90</w:t>
            </w:r>
          </w:p>
        </w:tc>
        <w:tc>
          <w:tcPr>
            <w:tcW w:w="8910" w:type="dxa"/>
            <w:tcBorders>
              <w:top w:val="nil"/>
              <w:bottom w:val="nil"/>
            </w:tcBorders>
          </w:tcPr>
          <w:p w14:paraId="165F63A8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Unspecified dementia without behavioral disturbance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47EE0CC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282D7DC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B50FB4" w:rsidRPr="004121A4" w14:paraId="321192E8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3621DA5C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F03.91</w:t>
            </w:r>
          </w:p>
        </w:tc>
        <w:tc>
          <w:tcPr>
            <w:tcW w:w="8910" w:type="dxa"/>
            <w:tcBorders>
              <w:top w:val="nil"/>
              <w:bottom w:val="nil"/>
            </w:tcBorders>
          </w:tcPr>
          <w:p w14:paraId="4BC2BF75" w14:textId="77777777" w:rsidR="00B50FB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Unspecified dementia with behavioral disturbance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937C2A6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B33174C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B50FB4" w:rsidRPr="004121A4" w14:paraId="07353466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673D8F04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F04</w:t>
            </w:r>
          </w:p>
        </w:tc>
        <w:tc>
          <w:tcPr>
            <w:tcW w:w="8910" w:type="dxa"/>
            <w:tcBorders>
              <w:top w:val="nil"/>
              <w:bottom w:val="nil"/>
            </w:tcBorders>
          </w:tcPr>
          <w:p w14:paraId="3FA48A42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Amnestic disorder due to known physiological condition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658DED8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A69C848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0FB4" w:rsidRPr="004121A4" w14:paraId="7E00408C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1F27D00C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F05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55652F87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Delirium due to known physiological condition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5DD3FB6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3E1F1A6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0FB4" w:rsidRPr="004121A4" w14:paraId="14DBFE7F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6AB9337E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F06.1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5DF9538B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Catatonic disorder due to known physiological condition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106F57B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3043E6F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0FB4" w:rsidRPr="004121A4" w14:paraId="059CDF59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56BEFD44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F06.8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7806FD34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specified mental disorders due to known physiological conditions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F2CBC7C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247BFFB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0FB4" w:rsidRPr="004121A4" w14:paraId="0A1EC2EC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6E3100AB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G13.8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68F387D2" w14:textId="77777777" w:rsidR="00B50FB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Systemic atrophy primarily affecting central nervous system in other diseases classified elsewhere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1AE6C1D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B7672CB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0FB4" w:rsidRPr="004121A4" w14:paraId="305AFB9B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59287DDF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G30.0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0171BF50" w14:textId="77777777" w:rsidR="00B50FB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Alzheimer’s disease with early onset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3C517BD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B2C5F90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B50FB4" w:rsidRPr="004121A4" w14:paraId="3131BB3F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2D7334D6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G30.1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37BED32E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Alzheimer’s disease with late onset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EB85298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045649C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B50FB4" w:rsidRPr="004121A4" w14:paraId="43691F6D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5BE91C0E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G30.8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18E61975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Alzheimer’s disease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E6B6536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9169BF1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B50FB4" w:rsidRPr="004121A4" w14:paraId="41C3A83C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32E77F40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G30.9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76098E3E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Alzheimer’s disease, unspecified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7A2D21D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C638A75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B50FB4" w:rsidRPr="004121A4" w14:paraId="17B54AA9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0A19D7B2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G31.1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1C748F99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Senile degeneration of brain, not elsewhere classified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EB5A272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925BC4A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0FB4" w:rsidRPr="004121A4" w14:paraId="41C7A4E0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20FDFED4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G31.2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4B25BECA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Degeneration of nervous system due to alcohol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21538EF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335CB5F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0FB4" w:rsidRPr="004121A4" w14:paraId="709D62A3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230CFA0B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G31.01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43E12D92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Pick’s disease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09E0F02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AB298D1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B50FB4" w:rsidRPr="004121A4" w14:paraId="0CDBA611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60DE09D0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G31.09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412B617B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Other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frontotemporal dementia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8477B42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9506912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B50FB4" w:rsidRPr="004121A4" w14:paraId="179EF0F0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617E9B70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G94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511DF98B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disorders of brain in diseases classified elsewhere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5FB2BE1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FCF1D2D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0FB4" w:rsidRPr="004121A4" w14:paraId="356C9EC5" w14:textId="77777777" w:rsidTr="007E5205">
        <w:tc>
          <w:tcPr>
            <w:tcW w:w="1373" w:type="dxa"/>
            <w:tcBorders>
              <w:top w:val="nil"/>
              <w:bottom w:val="nil"/>
            </w:tcBorders>
          </w:tcPr>
          <w:p w14:paraId="478DD365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R41.81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26F3A9FA" w14:textId="77777777" w:rsidR="00B50FB4" w:rsidRPr="0014474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Age-related cognitive decline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CCC9EF4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0FAED42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B50FB4" w:rsidRPr="004121A4" w14:paraId="41BEC180" w14:textId="77777777" w:rsidTr="007E5205">
        <w:tc>
          <w:tcPr>
            <w:tcW w:w="1373" w:type="dxa"/>
            <w:tcBorders>
              <w:top w:val="nil"/>
              <w:bottom w:val="single" w:sz="12" w:space="0" w:color="auto"/>
            </w:tcBorders>
          </w:tcPr>
          <w:p w14:paraId="2313C256" w14:textId="77777777" w:rsidR="00B50FB4" w:rsidRDefault="00B50FB4" w:rsidP="007E5205">
            <w:pPr>
              <w:tabs>
                <w:tab w:val="left" w:pos="720"/>
              </w:tabs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R54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132938" w14:textId="77777777" w:rsidR="00B50FB4" w:rsidRDefault="00B50FB4" w:rsidP="007E5205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Age-related physical debility</w:t>
            </w:r>
          </w:p>
        </w:tc>
        <w:tc>
          <w:tcPr>
            <w:tcW w:w="1530" w:type="dxa"/>
            <w:tcBorders>
              <w:top w:val="nil"/>
              <w:bottom w:val="single" w:sz="12" w:space="0" w:color="auto"/>
            </w:tcBorders>
          </w:tcPr>
          <w:p w14:paraId="22212A3A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nil"/>
              <w:bottom w:val="single" w:sz="12" w:space="0" w:color="auto"/>
            </w:tcBorders>
          </w:tcPr>
          <w:p w14:paraId="6D5DC796" w14:textId="77777777" w:rsidR="00B50FB4" w:rsidRDefault="00B50FB4" w:rsidP="007E5205">
            <w:pPr>
              <w:pStyle w:val="Plain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0FB9B1" w14:textId="77777777" w:rsidR="00B50FB4" w:rsidRDefault="00B50FB4">
      <w:pPr>
        <w:sectPr w:rsidR="00B50FB4" w:rsidSect="00B50FB4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B03525D" w14:textId="77777777" w:rsidR="00B50FB4" w:rsidRDefault="00B50FB4"/>
    <w:p w14:paraId="09A97B73" w14:textId="77777777" w:rsidR="00B50FB4" w:rsidRDefault="00B50FB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1333"/>
        <w:gridCol w:w="7348"/>
      </w:tblGrid>
      <w:tr w:rsidR="009F6E78" w:rsidRPr="00FC3F57" w14:paraId="62039B49" w14:textId="77777777" w:rsidTr="009F6E78">
        <w:tc>
          <w:tcPr>
            <w:tcW w:w="10525" w:type="dxa"/>
            <w:gridSpan w:val="3"/>
            <w:tcBorders>
              <w:top w:val="single" w:sz="12" w:space="0" w:color="auto"/>
            </w:tcBorders>
          </w:tcPr>
          <w:p w14:paraId="6F95D46F" w14:textId="1310AEBE" w:rsidR="009F6E78" w:rsidRPr="00FC3F57" w:rsidRDefault="009F6E78">
            <w:pPr>
              <w:rPr>
                <w:rFonts w:cstheme="minorHAnsi"/>
                <w:b/>
                <w:bCs/>
              </w:rPr>
            </w:pPr>
            <w:r w:rsidRPr="009F6E78">
              <w:rPr>
                <w:rFonts w:cstheme="minorHAnsi"/>
                <w:b/>
                <w:bCs/>
              </w:rPr>
              <w:t xml:space="preserve">Supplement Table </w:t>
            </w:r>
            <w:r w:rsidR="00CA679E">
              <w:rPr>
                <w:rFonts w:cstheme="minorHAnsi"/>
                <w:b/>
                <w:bCs/>
              </w:rPr>
              <w:t>1b</w:t>
            </w:r>
            <w:r w:rsidRPr="009F6E78">
              <w:rPr>
                <w:rFonts w:cstheme="minorHAnsi"/>
                <w:b/>
                <w:bCs/>
              </w:rPr>
              <w:t xml:space="preserve">: </w:t>
            </w:r>
            <w:r w:rsidR="008B4DA9">
              <w:rPr>
                <w:rFonts w:cstheme="minorHAnsi"/>
                <w:b/>
                <w:bCs/>
              </w:rPr>
              <w:t>ADRD Ternary Classification Algorithm</w:t>
            </w:r>
            <w:r w:rsidRPr="009F6E78">
              <w:rPr>
                <w:rFonts w:cstheme="minorHAnsi"/>
                <w:b/>
                <w:bCs/>
              </w:rPr>
              <w:t xml:space="preserve"> Exclusion Criteria</w:t>
            </w:r>
          </w:p>
        </w:tc>
      </w:tr>
      <w:tr w:rsidR="008B7DE2" w:rsidRPr="00FC3F57" w14:paraId="21EA10B2" w14:textId="0DA76707" w:rsidTr="009F6E78">
        <w:tc>
          <w:tcPr>
            <w:tcW w:w="1844" w:type="dxa"/>
            <w:tcBorders>
              <w:top w:val="single" w:sz="12" w:space="0" w:color="auto"/>
              <w:bottom w:val="single" w:sz="12" w:space="0" w:color="auto"/>
            </w:tcBorders>
          </w:tcPr>
          <w:p w14:paraId="28DBE073" w14:textId="1279B5B0" w:rsidR="008B7DE2" w:rsidRPr="00FC3F57" w:rsidRDefault="008B7DE2">
            <w:pPr>
              <w:rPr>
                <w:rFonts w:cstheme="minorHAnsi"/>
                <w:b/>
                <w:bCs/>
              </w:rPr>
            </w:pPr>
            <w:r w:rsidRPr="00FC3F57">
              <w:rPr>
                <w:rFonts w:cstheme="minorHAnsi"/>
                <w:b/>
                <w:bCs/>
              </w:rPr>
              <w:t>Exclusion Criteria</w:t>
            </w:r>
          </w:p>
        </w:tc>
        <w:tc>
          <w:tcPr>
            <w:tcW w:w="1333" w:type="dxa"/>
            <w:tcBorders>
              <w:top w:val="single" w:sz="12" w:space="0" w:color="auto"/>
              <w:bottom w:val="single" w:sz="12" w:space="0" w:color="auto"/>
            </w:tcBorders>
          </w:tcPr>
          <w:p w14:paraId="163E5434" w14:textId="17B4616B" w:rsidR="008B7DE2" w:rsidRPr="00FC3F57" w:rsidRDefault="008B7DE2">
            <w:pPr>
              <w:rPr>
                <w:rFonts w:cstheme="minorHAnsi"/>
                <w:b/>
                <w:bCs/>
              </w:rPr>
            </w:pPr>
            <w:r w:rsidRPr="00FC3F57">
              <w:rPr>
                <w:rFonts w:cstheme="minorHAnsi"/>
                <w:b/>
                <w:bCs/>
              </w:rPr>
              <w:t>ICD Code</w:t>
            </w:r>
          </w:p>
        </w:tc>
        <w:tc>
          <w:tcPr>
            <w:tcW w:w="7348" w:type="dxa"/>
            <w:tcBorders>
              <w:top w:val="single" w:sz="12" w:space="0" w:color="auto"/>
              <w:bottom w:val="single" w:sz="12" w:space="0" w:color="auto"/>
            </w:tcBorders>
          </w:tcPr>
          <w:p w14:paraId="7030F9BF" w14:textId="252B4BB8" w:rsidR="008B7DE2" w:rsidRPr="00FC3F57" w:rsidRDefault="008B7DE2">
            <w:pPr>
              <w:rPr>
                <w:rFonts w:cstheme="minorHAnsi"/>
                <w:b/>
                <w:bCs/>
              </w:rPr>
            </w:pPr>
            <w:r w:rsidRPr="00FC3F57">
              <w:rPr>
                <w:rFonts w:cstheme="minorHAnsi"/>
                <w:b/>
                <w:bCs/>
              </w:rPr>
              <w:t>Description</w:t>
            </w:r>
          </w:p>
        </w:tc>
      </w:tr>
      <w:tr w:rsidR="008B7DE2" w:rsidRPr="00FC3F57" w14:paraId="2FB86FFE" w14:textId="1728B37A" w:rsidTr="009F6E78">
        <w:tc>
          <w:tcPr>
            <w:tcW w:w="1844" w:type="dxa"/>
            <w:vMerge w:val="restart"/>
            <w:tcBorders>
              <w:top w:val="single" w:sz="12" w:space="0" w:color="auto"/>
            </w:tcBorders>
          </w:tcPr>
          <w:p w14:paraId="2B8F3D54" w14:textId="262588AE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Delirium</w:t>
            </w:r>
          </w:p>
        </w:tc>
        <w:tc>
          <w:tcPr>
            <w:tcW w:w="1333" w:type="dxa"/>
            <w:tcBorders>
              <w:top w:val="single" w:sz="12" w:space="0" w:color="auto"/>
            </w:tcBorders>
          </w:tcPr>
          <w:p w14:paraId="31308FFD" w14:textId="0153938C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F05</w:t>
            </w:r>
          </w:p>
        </w:tc>
        <w:tc>
          <w:tcPr>
            <w:tcW w:w="7348" w:type="dxa"/>
            <w:tcBorders>
              <w:top w:val="single" w:sz="12" w:space="0" w:color="auto"/>
            </w:tcBorders>
          </w:tcPr>
          <w:p w14:paraId="2F10B9E6" w14:textId="626C3E9E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Delirium due to known physiological condition</w:t>
            </w:r>
          </w:p>
        </w:tc>
      </w:tr>
      <w:tr w:rsidR="008B7DE2" w:rsidRPr="00FC3F57" w14:paraId="0D511EE7" w14:textId="5D276249" w:rsidTr="009F6E78">
        <w:tc>
          <w:tcPr>
            <w:tcW w:w="1844" w:type="dxa"/>
            <w:vMerge/>
          </w:tcPr>
          <w:p w14:paraId="51AD2908" w14:textId="77777777" w:rsidR="008B7DE2" w:rsidRPr="00FC3F57" w:rsidRDefault="008B7DE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7B0BF5DD" w14:textId="5C9CDEAF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R41.0</w:t>
            </w:r>
          </w:p>
        </w:tc>
        <w:tc>
          <w:tcPr>
            <w:tcW w:w="7348" w:type="dxa"/>
          </w:tcPr>
          <w:p w14:paraId="14E416F3" w14:textId="3D40F2A6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Disorientation, unspecified</w:t>
            </w:r>
          </w:p>
        </w:tc>
      </w:tr>
      <w:tr w:rsidR="008B7DE2" w:rsidRPr="00FC3F57" w14:paraId="28BCD3A2" w14:textId="499B0AE9" w:rsidTr="009F6E78">
        <w:tc>
          <w:tcPr>
            <w:tcW w:w="1844" w:type="dxa"/>
            <w:vMerge/>
            <w:tcBorders>
              <w:bottom w:val="single" w:sz="8" w:space="0" w:color="auto"/>
            </w:tcBorders>
          </w:tcPr>
          <w:p w14:paraId="7C1B475A" w14:textId="77777777" w:rsidR="008B7DE2" w:rsidRPr="00FC3F57" w:rsidRDefault="008B7DE2">
            <w:pPr>
              <w:rPr>
                <w:rFonts w:cstheme="minorHAnsi"/>
              </w:rPr>
            </w:pPr>
          </w:p>
        </w:tc>
        <w:tc>
          <w:tcPr>
            <w:tcW w:w="1333" w:type="dxa"/>
            <w:tcBorders>
              <w:bottom w:val="single" w:sz="8" w:space="0" w:color="auto"/>
            </w:tcBorders>
          </w:tcPr>
          <w:p w14:paraId="3D8D33D1" w14:textId="2611FE27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R41.82</w:t>
            </w:r>
          </w:p>
        </w:tc>
        <w:tc>
          <w:tcPr>
            <w:tcW w:w="7348" w:type="dxa"/>
            <w:tcBorders>
              <w:bottom w:val="single" w:sz="8" w:space="0" w:color="auto"/>
            </w:tcBorders>
          </w:tcPr>
          <w:p w14:paraId="6D09B6F5" w14:textId="6B4960C3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Altered mental state, unspecified</w:t>
            </w:r>
          </w:p>
        </w:tc>
      </w:tr>
      <w:tr w:rsidR="008B7DE2" w:rsidRPr="00FC3F57" w14:paraId="10D3675E" w14:textId="54D52F6A" w:rsidTr="009F6E78">
        <w:tc>
          <w:tcPr>
            <w:tcW w:w="1844" w:type="dxa"/>
            <w:vMerge w:val="restart"/>
            <w:tcBorders>
              <w:top w:val="single" w:sz="8" w:space="0" w:color="auto"/>
            </w:tcBorders>
          </w:tcPr>
          <w:p w14:paraId="6F0FC6CA" w14:textId="57840D2B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Cerebrovascular Accident</w:t>
            </w:r>
          </w:p>
        </w:tc>
        <w:tc>
          <w:tcPr>
            <w:tcW w:w="1333" w:type="dxa"/>
            <w:tcBorders>
              <w:top w:val="single" w:sz="8" w:space="0" w:color="auto"/>
            </w:tcBorders>
          </w:tcPr>
          <w:p w14:paraId="4B4A2486" w14:textId="54138B22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I63.9</w:t>
            </w:r>
          </w:p>
        </w:tc>
        <w:tc>
          <w:tcPr>
            <w:tcW w:w="7348" w:type="dxa"/>
            <w:tcBorders>
              <w:top w:val="single" w:sz="8" w:space="0" w:color="auto"/>
            </w:tcBorders>
          </w:tcPr>
          <w:p w14:paraId="76680D4E" w14:textId="4E862B8E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Cerebral infarction, unspecified</w:t>
            </w:r>
            <w:bookmarkStart w:id="0" w:name="page0"/>
            <w:bookmarkEnd w:id="0"/>
          </w:p>
        </w:tc>
      </w:tr>
      <w:tr w:rsidR="008B7DE2" w:rsidRPr="00FC3F57" w14:paraId="19043912" w14:textId="34C5A981" w:rsidTr="009F6E78">
        <w:tc>
          <w:tcPr>
            <w:tcW w:w="1844" w:type="dxa"/>
            <w:vMerge/>
          </w:tcPr>
          <w:p w14:paraId="193148B5" w14:textId="77777777" w:rsidR="008B7DE2" w:rsidRPr="00FC3F57" w:rsidRDefault="008B7DE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12BF0D24" w14:textId="7BD38D0B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I67.81</w:t>
            </w:r>
          </w:p>
        </w:tc>
        <w:tc>
          <w:tcPr>
            <w:tcW w:w="7348" w:type="dxa"/>
          </w:tcPr>
          <w:p w14:paraId="4667D932" w14:textId="5C29AFBE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Acute cerebrovascular insufficiency</w:t>
            </w:r>
          </w:p>
        </w:tc>
      </w:tr>
      <w:tr w:rsidR="008B7DE2" w:rsidRPr="00FC3F57" w14:paraId="1E9FE5ED" w14:textId="71D25320" w:rsidTr="009F6E78">
        <w:tc>
          <w:tcPr>
            <w:tcW w:w="1844" w:type="dxa"/>
            <w:vMerge/>
          </w:tcPr>
          <w:p w14:paraId="520E1C36" w14:textId="77777777" w:rsidR="008B7DE2" w:rsidRPr="00FC3F57" w:rsidRDefault="008B7DE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025D380F" w14:textId="1520119A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I69.91</w:t>
            </w:r>
          </w:p>
        </w:tc>
        <w:tc>
          <w:tcPr>
            <w:tcW w:w="7348" w:type="dxa"/>
          </w:tcPr>
          <w:p w14:paraId="4D3C5544" w14:textId="65E93575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Cognitive deficits following unspecified cerebrovascular disease</w:t>
            </w:r>
          </w:p>
        </w:tc>
      </w:tr>
      <w:tr w:rsidR="008B7DE2" w:rsidRPr="00FC3F57" w14:paraId="3AF07DA0" w14:textId="2D300D5E" w:rsidTr="009F6E78">
        <w:tc>
          <w:tcPr>
            <w:tcW w:w="1844" w:type="dxa"/>
            <w:vMerge/>
          </w:tcPr>
          <w:p w14:paraId="774485DE" w14:textId="77777777" w:rsidR="008B7DE2" w:rsidRPr="00FC3F57" w:rsidRDefault="008B7DE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1AD08E83" w14:textId="59E1055D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I63.30</w:t>
            </w:r>
          </w:p>
        </w:tc>
        <w:tc>
          <w:tcPr>
            <w:tcW w:w="7348" w:type="dxa"/>
          </w:tcPr>
          <w:p w14:paraId="4DF7EA9E" w14:textId="138287C3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Cerebral infarct due to thrombosis of unspecified cerebral artery</w:t>
            </w:r>
          </w:p>
        </w:tc>
      </w:tr>
      <w:tr w:rsidR="008B7DE2" w:rsidRPr="00FC3F57" w14:paraId="67AFF215" w14:textId="77777777" w:rsidTr="009F6E78">
        <w:tc>
          <w:tcPr>
            <w:tcW w:w="1844" w:type="dxa"/>
            <w:vMerge/>
          </w:tcPr>
          <w:p w14:paraId="653E1794" w14:textId="77777777" w:rsidR="008B7DE2" w:rsidRPr="00FC3F57" w:rsidRDefault="008B7DE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1A1B6EF8" w14:textId="5E9E4EE2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I63.31</w:t>
            </w:r>
          </w:p>
        </w:tc>
        <w:tc>
          <w:tcPr>
            <w:tcW w:w="7348" w:type="dxa"/>
          </w:tcPr>
          <w:p w14:paraId="297CF0A5" w14:textId="03CC176C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Cerebral infarct due to thrombosis of middle cerebral artery</w:t>
            </w:r>
          </w:p>
        </w:tc>
      </w:tr>
      <w:tr w:rsidR="008B7DE2" w:rsidRPr="00FC3F57" w14:paraId="7C54680D" w14:textId="77777777" w:rsidTr="009F6E78">
        <w:tc>
          <w:tcPr>
            <w:tcW w:w="1844" w:type="dxa"/>
            <w:vMerge/>
          </w:tcPr>
          <w:p w14:paraId="3539AC8C" w14:textId="77777777" w:rsidR="008B7DE2" w:rsidRPr="00FC3F57" w:rsidRDefault="008B7DE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009D4CCE" w14:textId="0EA9186D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I63.32</w:t>
            </w:r>
          </w:p>
        </w:tc>
        <w:tc>
          <w:tcPr>
            <w:tcW w:w="7348" w:type="dxa"/>
          </w:tcPr>
          <w:p w14:paraId="2D983B6D" w14:textId="5A4AFF54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Cerebral infarct due to thrombosis of anterior cerebral artery</w:t>
            </w:r>
          </w:p>
        </w:tc>
      </w:tr>
      <w:tr w:rsidR="008B7DE2" w:rsidRPr="00FC3F57" w14:paraId="3856CD6F" w14:textId="77777777" w:rsidTr="009F6E78">
        <w:tc>
          <w:tcPr>
            <w:tcW w:w="1844" w:type="dxa"/>
            <w:vMerge/>
          </w:tcPr>
          <w:p w14:paraId="4207325F" w14:textId="77777777" w:rsidR="008B7DE2" w:rsidRPr="00FC3F57" w:rsidRDefault="008B7DE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2924405A" w14:textId="202AE23B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I63.33</w:t>
            </w:r>
          </w:p>
        </w:tc>
        <w:tc>
          <w:tcPr>
            <w:tcW w:w="7348" w:type="dxa"/>
          </w:tcPr>
          <w:p w14:paraId="6EC58E5D" w14:textId="21FB963B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Cerebral infarct due to thrombosis of posterior cerebral artery</w:t>
            </w:r>
          </w:p>
        </w:tc>
      </w:tr>
      <w:tr w:rsidR="008B7DE2" w:rsidRPr="00FC3F57" w14:paraId="28A8DD34" w14:textId="77777777" w:rsidTr="009F6E78">
        <w:tc>
          <w:tcPr>
            <w:tcW w:w="1844" w:type="dxa"/>
            <w:vMerge/>
          </w:tcPr>
          <w:p w14:paraId="6019D9D2" w14:textId="77777777" w:rsidR="008B7DE2" w:rsidRPr="00FC3F57" w:rsidRDefault="008B7DE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5AC640FA" w14:textId="089B97BB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I63.39</w:t>
            </w:r>
          </w:p>
        </w:tc>
        <w:tc>
          <w:tcPr>
            <w:tcW w:w="7348" w:type="dxa"/>
          </w:tcPr>
          <w:p w14:paraId="02B7A20C" w14:textId="7C57D701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 xml:space="preserve">Cerebral infarct due to thrombosis of </w:t>
            </w:r>
            <w:proofErr w:type="gramStart"/>
            <w:r w:rsidRPr="00FC3F57">
              <w:rPr>
                <w:rFonts w:cstheme="minorHAnsi"/>
              </w:rPr>
              <w:t>other</w:t>
            </w:r>
            <w:proofErr w:type="gramEnd"/>
            <w:r w:rsidRPr="00FC3F57">
              <w:rPr>
                <w:rFonts w:cstheme="minorHAnsi"/>
              </w:rPr>
              <w:t xml:space="preserve"> cerebral artery</w:t>
            </w:r>
          </w:p>
        </w:tc>
      </w:tr>
      <w:tr w:rsidR="008B7DE2" w:rsidRPr="00FC3F57" w14:paraId="0340296D" w14:textId="77777777" w:rsidTr="009F6E78">
        <w:tc>
          <w:tcPr>
            <w:tcW w:w="1844" w:type="dxa"/>
            <w:vMerge/>
          </w:tcPr>
          <w:p w14:paraId="73C9E25C" w14:textId="77777777" w:rsidR="008B7DE2" w:rsidRPr="00FC3F57" w:rsidRDefault="008B7DE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22FDDE62" w14:textId="64D5C8F3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I63.41</w:t>
            </w:r>
          </w:p>
        </w:tc>
        <w:tc>
          <w:tcPr>
            <w:tcW w:w="7348" w:type="dxa"/>
          </w:tcPr>
          <w:p w14:paraId="00490BEE" w14:textId="6D34F563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Cerebral infarct due to embolism of middle cerebral artery</w:t>
            </w:r>
          </w:p>
        </w:tc>
      </w:tr>
      <w:tr w:rsidR="008B7DE2" w:rsidRPr="00FC3F57" w14:paraId="19FB668A" w14:textId="77777777" w:rsidTr="009F6E78">
        <w:tc>
          <w:tcPr>
            <w:tcW w:w="1844" w:type="dxa"/>
            <w:vMerge/>
          </w:tcPr>
          <w:p w14:paraId="66C691F7" w14:textId="77777777" w:rsidR="008B7DE2" w:rsidRPr="00FC3F57" w:rsidRDefault="008B7DE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6ADA8CD1" w14:textId="6C294B80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I63.42</w:t>
            </w:r>
          </w:p>
        </w:tc>
        <w:tc>
          <w:tcPr>
            <w:tcW w:w="7348" w:type="dxa"/>
          </w:tcPr>
          <w:p w14:paraId="5D5910D4" w14:textId="4843DD0E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Cerebral infarct due to embolism of anterior cerebral artery</w:t>
            </w:r>
          </w:p>
        </w:tc>
      </w:tr>
      <w:tr w:rsidR="008B7DE2" w:rsidRPr="00FC3F57" w14:paraId="78B39CCE" w14:textId="77777777" w:rsidTr="009F6E78">
        <w:tc>
          <w:tcPr>
            <w:tcW w:w="1844" w:type="dxa"/>
            <w:vMerge/>
            <w:tcBorders>
              <w:bottom w:val="single" w:sz="8" w:space="0" w:color="auto"/>
            </w:tcBorders>
          </w:tcPr>
          <w:p w14:paraId="3C0C0854" w14:textId="77777777" w:rsidR="008B7DE2" w:rsidRPr="00FC3F57" w:rsidRDefault="008B7DE2">
            <w:pPr>
              <w:rPr>
                <w:rFonts w:cstheme="minorHAnsi"/>
              </w:rPr>
            </w:pPr>
          </w:p>
        </w:tc>
        <w:tc>
          <w:tcPr>
            <w:tcW w:w="1333" w:type="dxa"/>
            <w:tcBorders>
              <w:bottom w:val="single" w:sz="8" w:space="0" w:color="auto"/>
            </w:tcBorders>
          </w:tcPr>
          <w:p w14:paraId="34A863F8" w14:textId="0BBD9F13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I63.43</w:t>
            </w:r>
          </w:p>
        </w:tc>
        <w:tc>
          <w:tcPr>
            <w:tcW w:w="7348" w:type="dxa"/>
            <w:tcBorders>
              <w:bottom w:val="single" w:sz="8" w:space="0" w:color="auto"/>
            </w:tcBorders>
          </w:tcPr>
          <w:p w14:paraId="3B0FF8B0" w14:textId="7814C5A3" w:rsidR="008B7DE2" w:rsidRPr="00FC3F57" w:rsidRDefault="008B7DE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Cerebral infarct due to embolism of posterior cerebral artery</w:t>
            </w:r>
          </w:p>
        </w:tc>
      </w:tr>
      <w:tr w:rsidR="008B7DE2" w:rsidRPr="00FC3F57" w14:paraId="74FF4776" w14:textId="77777777" w:rsidTr="009F6E78">
        <w:tc>
          <w:tcPr>
            <w:tcW w:w="1844" w:type="dxa"/>
            <w:vMerge w:val="restart"/>
            <w:tcBorders>
              <w:top w:val="single" w:sz="8" w:space="0" w:color="auto"/>
            </w:tcBorders>
          </w:tcPr>
          <w:p w14:paraId="1D4667F8" w14:textId="67BA9775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Neurological disease</w:t>
            </w:r>
          </w:p>
        </w:tc>
        <w:tc>
          <w:tcPr>
            <w:tcW w:w="1333" w:type="dxa"/>
            <w:tcBorders>
              <w:top w:val="single" w:sz="8" w:space="0" w:color="auto"/>
            </w:tcBorders>
          </w:tcPr>
          <w:p w14:paraId="310F48F2" w14:textId="6EC05BC7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eastAsia="Times New Roman" w:cstheme="minorHAnsi"/>
                <w:color w:val="000000"/>
                <w:sz w:val="20"/>
                <w:szCs w:val="20"/>
              </w:rPr>
              <w:t>G31.83</w:t>
            </w:r>
          </w:p>
        </w:tc>
        <w:tc>
          <w:tcPr>
            <w:tcW w:w="7348" w:type="dxa"/>
            <w:tcBorders>
              <w:top w:val="single" w:sz="8" w:space="0" w:color="auto"/>
            </w:tcBorders>
          </w:tcPr>
          <w:p w14:paraId="326E3A11" w14:textId="648DC88B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eastAsia="Times New Roman" w:cstheme="minorHAnsi"/>
                <w:color w:val="000000"/>
                <w:sz w:val="20"/>
                <w:szCs w:val="20"/>
              </w:rPr>
              <w:t>Dementia with Lewy bodies</w:t>
            </w:r>
          </w:p>
        </w:tc>
      </w:tr>
      <w:tr w:rsidR="008B7DE2" w:rsidRPr="00FC3F57" w14:paraId="301BCBCA" w14:textId="77777777" w:rsidTr="009F6E78">
        <w:tc>
          <w:tcPr>
            <w:tcW w:w="1844" w:type="dxa"/>
            <w:vMerge/>
          </w:tcPr>
          <w:p w14:paraId="129CFC68" w14:textId="51C46BF7" w:rsidR="008B7DE2" w:rsidRPr="00FC3F57" w:rsidRDefault="008B7DE2" w:rsidP="00AE487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2B8BDD5A" w14:textId="74371F1E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G10.0</w:t>
            </w:r>
          </w:p>
        </w:tc>
        <w:tc>
          <w:tcPr>
            <w:tcW w:w="7348" w:type="dxa"/>
          </w:tcPr>
          <w:p w14:paraId="2FB788AF" w14:textId="1F426053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Frontotemporal dementia</w:t>
            </w:r>
          </w:p>
        </w:tc>
      </w:tr>
      <w:tr w:rsidR="008B7DE2" w:rsidRPr="00FC3F57" w14:paraId="6E77AB96" w14:textId="77777777" w:rsidTr="009F6E78">
        <w:tc>
          <w:tcPr>
            <w:tcW w:w="1844" w:type="dxa"/>
            <w:vMerge/>
          </w:tcPr>
          <w:p w14:paraId="360E8519" w14:textId="776EBE4A" w:rsidR="008B7DE2" w:rsidRPr="00FC3F57" w:rsidRDefault="008B7DE2" w:rsidP="00AE487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6614E952" w14:textId="2A946413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G10</w:t>
            </w:r>
          </w:p>
        </w:tc>
        <w:tc>
          <w:tcPr>
            <w:tcW w:w="7348" w:type="dxa"/>
          </w:tcPr>
          <w:p w14:paraId="4B47D571" w14:textId="30F02592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Huntington’s disease</w:t>
            </w:r>
          </w:p>
        </w:tc>
      </w:tr>
      <w:tr w:rsidR="008B7DE2" w:rsidRPr="00FC3F57" w14:paraId="2C4B33F4" w14:textId="77777777" w:rsidTr="009F6E78">
        <w:tc>
          <w:tcPr>
            <w:tcW w:w="1844" w:type="dxa"/>
            <w:vMerge/>
          </w:tcPr>
          <w:p w14:paraId="5C488D8E" w14:textId="6E442036" w:rsidR="008B7DE2" w:rsidRPr="00FC3F57" w:rsidRDefault="008B7DE2" w:rsidP="00AE487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666B70AD" w14:textId="19463F8D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G20</w:t>
            </w:r>
          </w:p>
        </w:tc>
        <w:tc>
          <w:tcPr>
            <w:tcW w:w="7348" w:type="dxa"/>
          </w:tcPr>
          <w:p w14:paraId="42CE92DC" w14:textId="66B6B5F4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Parkinson’s disease</w:t>
            </w:r>
          </w:p>
        </w:tc>
      </w:tr>
      <w:tr w:rsidR="008B7DE2" w:rsidRPr="00FC3F57" w14:paraId="1E83858C" w14:textId="77777777" w:rsidTr="009F6E78">
        <w:tc>
          <w:tcPr>
            <w:tcW w:w="1844" w:type="dxa"/>
            <w:vMerge/>
          </w:tcPr>
          <w:p w14:paraId="528634EE" w14:textId="77777777" w:rsidR="008B7DE2" w:rsidRPr="00FC3F57" w:rsidRDefault="008B7DE2" w:rsidP="00AE487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01A96D19" w14:textId="415FAF36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G21.9</w:t>
            </w:r>
          </w:p>
        </w:tc>
        <w:tc>
          <w:tcPr>
            <w:tcW w:w="7348" w:type="dxa"/>
          </w:tcPr>
          <w:p w14:paraId="5BCB1B5E" w14:textId="74114A7D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Secondary parkinsonism, unspecified</w:t>
            </w:r>
          </w:p>
        </w:tc>
      </w:tr>
      <w:tr w:rsidR="008B7DE2" w:rsidRPr="00FC3F57" w14:paraId="2165E685" w14:textId="77777777" w:rsidTr="009F6E78">
        <w:tc>
          <w:tcPr>
            <w:tcW w:w="1844" w:type="dxa"/>
            <w:vMerge/>
          </w:tcPr>
          <w:p w14:paraId="5BB2C498" w14:textId="77777777" w:rsidR="008B7DE2" w:rsidRPr="00FC3F57" w:rsidRDefault="008B7DE2" w:rsidP="00AE487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742CF054" w14:textId="30692FB9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G21.0</w:t>
            </w:r>
          </w:p>
        </w:tc>
        <w:tc>
          <w:tcPr>
            <w:tcW w:w="7348" w:type="dxa"/>
          </w:tcPr>
          <w:p w14:paraId="7B0CC30B" w14:textId="6587FD2B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Secondary parkinsonism, unspecified</w:t>
            </w:r>
          </w:p>
        </w:tc>
      </w:tr>
      <w:tr w:rsidR="008B7DE2" w:rsidRPr="00FC3F57" w14:paraId="2E2F905C" w14:textId="77777777" w:rsidTr="009F6E78">
        <w:tc>
          <w:tcPr>
            <w:tcW w:w="1844" w:type="dxa"/>
            <w:vMerge/>
          </w:tcPr>
          <w:p w14:paraId="5D0AAB09" w14:textId="77777777" w:rsidR="008B7DE2" w:rsidRPr="00FC3F57" w:rsidRDefault="008B7DE2" w:rsidP="00AE487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7D5055ED" w14:textId="34D0794F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G21.19</w:t>
            </w:r>
          </w:p>
        </w:tc>
        <w:tc>
          <w:tcPr>
            <w:tcW w:w="7348" w:type="dxa"/>
          </w:tcPr>
          <w:p w14:paraId="0DFD6740" w14:textId="58D94F02" w:rsidR="008B7DE2" w:rsidRPr="00FC3F57" w:rsidRDefault="008B7DE2" w:rsidP="00AE4872">
            <w:pPr>
              <w:rPr>
                <w:rFonts w:cstheme="minorHAnsi"/>
              </w:rPr>
            </w:pPr>
            <w:proofErr w:type="gramStart"/>
            <w:r w:rsidRPr="00FC3F57">
              <w:rPr>
                <w:rFonts w:cstheme="minorHAnsi"/>
              </w:rPr>
              <w:t>Other</w:t>
            </w:r>
            <w:proofErr w:type="gramEnd"/>
            <w:r w:rsidRPr="00FC3F57">
              <w:rPr>
                <w:rFonts w:cstheme="minorHAnsi"/>
              </w:rPr>
              <w:t xml:space="preserve"> drug induced </w:t>
            </w:r>
            <w:proofErr w:type="spellStart"/>
            <w:r w:rsidRPr="00FC3F57">
              <w:rPr>
                <w:rFonts w:cstheme="minorHAnsi"/>
              </w:rPr>
              <w:t>parkinsons</w:t>
            </w:r>
            <w:proofErr w:type="spellEnd"/>
          </w:p>
        </w:tc>
      </w:tr>
      <w:tr w:rsidR="008B7DE2" w:rsidRPr="00FC3F57" w14:paraId="5FB0BC0A" w14:textId="77777777" w:rsidTr="009F6E78">
        <w:tc>
          <w:tcPr>
            <w:tcW w:w="1844" w:type="dxa"/>
            <w:vMerge/>
          </w:tcPr>
          <w:p w14:paraId="5712A45F" w14:textId="77777777" w:rsidR="008B7DE2" w:rsidRPr="00FC3F57" w:rsidRDefault="008B7DE2" w:rsidP="00AE487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0138BC7D" w14:textId="299C8803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G21.4</w:t>
            </w:r>
          </w:p>
        </w:tc>
        <w:tc>
          <w:tcPr>
            <w:tcW w:w="7348" w:type="dxa"/>
          </w:tcPr>
          <w:p w14:paraId="78A3B111" w14:textId="120C8334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Vascular parkinsonism</w:t>
            </w:r>
          </w:p>
        </w:tc>
      </w:tr>
      <w:tr w:rsidR="008B7DE2" w:rsidRPr="00FC3F57" w14:paraId="748A8064" w14:textId="77777777" w:rsidTr="009F6E78">
        <w:tc>
          <w:tcPr>
            <w:tcW w:w="1844" w:type="dxa"/>
            <w:vMerge/>
          </w:tcPr>
          <w:p w14:paraId="7F755456" w14:textId="77777777" w:rsidR="008B7DE2" w:rsidRPr="00FC3F57" w:rsidRDefault="008B7DE2" w:rsidP="00AE487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5331698B" w14:textId="7131D41D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G90.3</w:t>
            </w:r>
          </w:p>
        </w:tc>
        <w:tc>
          <w:tcPr>
            <w:tcW w:w="7348" w:type="dxa"/>
          </w:tcPr>
          <w:p w14:paraId="29AACE8B" w14:textId="4D8A2CC6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Multi-system degeneration of autonomic nervous system</w:t>
            </w:r>
          </w:p>
        </w:tc>
      </w:tr>
      <w:tr w:rsidR="008B7DE2" w:rsidRPr="00FC3F57" w14:paraId="492DE908" w14:textId="77777777" w:rsidTr="009F6E78">
        <w:tc>
          <w:tcPr>
            <w:tcW w:w="1844" w:type="dxa"/>
            <w:vMerge/>
          </w:tcPr>
          <w:p w14:paraId="2AF79E99" w14:textId="77777777" w:rsidR="008B7DE2" w:rsidRPr="00FC3F57" w:rsidRDefault="008B7DE2" w:rsidP="00AE487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788C13B8" w14:textId="2ED8C72D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G21.8</w:t>
            </w:r>
          </w:p>
        </w:tc>
        <w:tc>
          <w:tcPr>
            <w:tcW w:w="7348" w:type="dxa"/>
          </w:tcPr>
          <w:p w14:paraId="30DD6644" w14:textId="3E1CBE37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Other secondary parkinsonism</w:t>
            </w:r>
          </w:p>
        </w:tc>
      </w:tr>
      <w:tr w:rsidR="008B7DE2" w:rsidRPr="00FC3F57" w14:paraId="74171504" w14:textId="77777777" w:rsidTr="009F6E78">
        <w:tc>
          <w:tcPr>
            <w:tcW w:w="1844" w:type="dxa"/>
            <w:vMerge/>
          </w:tcPr>
          <w:p w14:paraId="3B671D0F" w14:textId="77777777" w:rsidR="008B7DE2" w:rsidRPr="00FC3F57" w:rsidRDefault="008B7DE2" w:rsidP="00AE487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7DD2A189" w14:textId="2CEDA85A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G12.21</w:t>
            </w:r>
          </w:p>
        </w:tc>
        <w:tc>
          <w:tcPr>
            <w:tcW w:w="7348" w:type="dxa"/>
          </w:tcPr>
          <w:p w14:paraId="148C03DA" w14:textId="3CC99EDD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Amyotrophic lateral sclerosis</w:t>
            </w:r>
          </w:p>
        </w:tc>
      </w:tr>
      <w:tr w:rsidR="008B7DE2" w:rsidRPr="00FC3F57" w14:paraId="20FC9F81" w14:textId="77777777" w:rsidTr="009F6E78">
        <w:tc>
          <w:tcPr>
            <w:tcW w:w="1844" w:type="dxa"/>
            <w:vMerge/>
            <w:tcBorders>
              <w:bottom w:val="single" w:sz="8" w:space="0" w:color="auto"/>
            </w:tcBorders>
          </w:tcPr>
          <w:p w14:paraId="39D69B30" w14:textId="77777777" w:rsidR="008B7DE2" w:rsidRPr="00FC3F57" w:rsidRDefault="008B7DE2" w:rsidP="00AE4872">
            <w:pPr>
              <w:rPr>
                <w:rFonts w:cstheme="minorHAnsi"/>
              </w:rPr>
            </w:pPr>
          </w:p>
        </w:tc>
        <w:tc>
          <w:tcPr>
            <w:tcW w:w="1333" w:type="dxa"/>
            <w:tcBorders>
              <w:bottom w:val="single" w:sz="8" w:space="0" w:color="auto"/>
            </w:tcBorders>
          </w:tcPr>
          <w:p w14:paraId="790C5D6C" w14:textId="1B734639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G35</w:t>
            </w:r>
          </w:p>
        </w:tc>
        <w:tc>
          <w:tcPr>
            <w:tcW w:w="7348" w:type="dxa"/>
            <w:tcBorders>
              <w:bottom w:val="single" w:sz="8" w:space="0" w:color="auto"/>
            </w:tcBorders>
          </w:tcPr>
          <w:p w14:paraId="6A68E208" w14:textId="6F9BBE69" w:rsidR="008B7DE2" w:rsidRPr="00FC3F57" w:rsidRDefault="008B7DE2" w:rsidP="00AE4872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Multiple sclerosis</w:t>
            </w:r>
          </w:p>
        </w:tc>
      </w:tr>
      <w:tr w:rsidR="008B7DE2" w:rsidRPr="00FC3F57" w14:paraId="743A0BC4" w14:textId="77777777" w:rsidTr="009F6E78">
        <w:tc>
          <w:tcPr>
            <w:tcW w:w="1844" w:type="dxa"/>
            <w:vMerge w:val="restart"/>
            <w:tcBorders>
              <w:top w:val="single" w:sz="8" w:space="0" w:color="auto"/>
            </w:tcBorders>
          </w:tcPr>
          <w:p w14:paraId="75E82695" w14:textId="225664C5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</w:rPr>
              <w:t>Psychiatric Condition</w:t>
            </w:r>
          </w:p>
        </w:tc>
        <w:tc>
          <w:tcPr>
            <w:tcW w:w="1333" w:type="dxa"/>
            <w:tcBorders>
              <w:top w:val="single" w:sz="8" w:space="0" w:color="auto"/>
            </w:tcBorders>
            <w:vAlign w:val="bottom"/>
          </w:tcPr>
          <w:p w14:paraId="661D1D62" w14:textId="342B27AC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F10  </w:t>
            </w:r>
          </w:p>
        </w:tc>
        <w:tc>
          <w:tcPr>
            <w:tcW w:w="7348" w:type="dxa"/>
            <w:tcBorders>
              <w:top w:val="single" w:sz="8" w:space="0" w:color="auto"/>
            </w:tcBorders>
            <w:vAlign w:val="bottom"/>
          </w:tcPr>
          <w:p w14:paraId="05FD312A" w14:textId="769DB118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Alcohol related disorders</w:t>
            </w:r>
          </w:p>
        </w:tc>
      </w:tr>
      <w:tr w:rsidR="008B7DE2" w:rsidRPr="00FC3F57" w14:paraId="203A99C5" w14:textId="77777777" w:rsidTr="009F6E78">
        <w:tc>
          <w:tcPr>
            <w:tcW w:w="1844" w:type="dxa"/>
            <w:vMerge/>
          </w:tcPr>
          <w:p w14:paraId="3309B089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15C64805" w14:textId="1A9FEE17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F11  </w:t>
            </w:r>
          </w:p>
        </w:tc>
        <w:tc>
          <w:tcPr>
            <w:tcW w:w="7348" w:type="dxa"/>
            <w:vAlign w:val="bottom"/>
          </w:tcPr>
          <w:p w14:paraId="72C5AFE5" w14:textId="047DB250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Opioid related disorders</w:t>
            </w:r>
          </w:p>
        </w:tc>
      </w:tr>
      <w:tr w:rsidR="008B7DE2" w:rsidRPr="00FC3F57" w14:paraId="43E98C19" w14:textId="77777777" w:rsidTr="009F6E78">
        <w:tc>
          <w:tcPr>
            <w:tcW w:w="1844" w:type="dxa"/>
            <w:vMerge/>
          </w:tcPr>
          <w:p w14:paraId="55446C7C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3D02B779" w14:textId="652E6540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F12  </w:t>
            </w:r>
          </w:p>
        </w:tc>
        <w:tc>
          <w:tcPr>
            <w:tcW w:w="7348" w:type="dxa"/>
            <w:vAlign w:val="bottom"/>
          </w:tcPr>
          <w:p w14:paraId="2C458269" w14:textId="3FEF3F50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Cannabis related disorders</w:t>
            </w:r>
          </w:p>
        </w:tc>
      </w:tr>
      <w:tr w:rsidR="008B7DE2" w:rsidRPr="00FC3F57" w14:paraId="295B7867" w14:textId="77777777" w:rsidTr="009F6E78">
        <w:tc>
          <w:tcPr>
            <w:tcW w:w="1844" w:type="dxa"/>
            <w:vMerge/>
          </w:tcPr>
          <w:p w14:paraId="56ABEC22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1C8EC50C" w14:textId="585CAB97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F13  </w:t>
            </w:r>
          </w:p>
        </w:tc>
        <w:tc>
          <w:tcPr>
            <w:tcW w:w="7348" w:type="dxa"/>
            <w:vAlign w:val="bottom"/>
          </w:tcPr>
          <w:p w14:paraId="2C2A1808" w14:textId="762F9D4A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Sedative, hypnotic, or anxiolytic related disorders</w:t>
            </w:r>
          </w:p>
        </w:tc>
      </w:tr>
      <w:tr w:rsidR="008B7DE2" w:rsidRPr="00FC3F57" w14:paraId="2BA442BD" w14:textId="77777777" w:rsidTr="009F6E78">
        <w:tc>
          <w:tcPr>
            <w:tcW w:w="1844" w:type="dxa"/>
            <w:vMerge/>
          </w:tcPr>
          <w:p w14:paraId="4B767194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19F0179B" w14:textId="1BB20D21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F14  </w:t>
            </w:r>
          </w:p>
        </w:tc>
        <w:tc>
          <w:tcPr>
            <w:tcW w:w="7348" w:type="dxa"/>
            <w:vAlign w:val="bottom"/>
          </w:tcPr>
          <w:p w14:paraId="2AC64ACF" w14:textId="18AE7E89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Cocaine related disorders</w:t>
            </w:r>
          </w:p>
        </w:tc>
      </w:tr>
      <w:tr w:rsidR="008B7DE2" w:rsidRPr="00FC3F57" w14:paraId="016A572D" w14:textId="77777777" w:rsidTr="009F6E78">
        <w:tc>
          <w:tcPr>
            <w:tcW w:w="1844" w:type="dxa"/>
            <w:vMerge/>
          </w:tcPr>
          <w:p w14:paraId="0CD169D2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58D55F73" w14:textId="7939158C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F15  </w:t>
            </w:r>
          </w:p>
        </w:tc>
        <w:tc>
          <w:tcPr>
            <w:tcW w:w="7348" w:type="dxa"/>
            <w:vAlign w:val="bottom"/>
          </w:tcPr>
          <w:p w14:paraId="0CBBA788" w14:textId="1DFC9C83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Other stimulant related disorders</w:t>
            </w:r>
          </w:p>
        </w:tc>
      </w:tr>
      <w:tr w:rsidR="008B7DE2" w:rsidRPr="00FC3F57" w14:paraId="5AE089F4" w14:textId="77777777" w:rsidTr="009F6E78">
        <w:tc>
          <w:tcPr>
            <w:tcW w:w="1844" w:type="dxa"/>
            <w:vMerge/>
          </w:tcPr>
          <w:p w14:paraId="27B12956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528BA095" w14:textId="7F0D22C8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F16  </w:t>
            </w:r>
          </w:p>
        </w:tc>
        <w:tc>
          <w:tcPr>
            <w:tcW w:w="7348" w:type="dxa"/>
            <w:vAlign w:val="bottom"/>
          </w:tcPr>
          <w:p w14:paraId="519C53E3" w14:textId="35FC40A7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Hallucinogen related disorders</w:t>
            </w:r>
          </w:p>
        </w:tc>
      </w:tr>
      <w:tr w:rsidR="008B7DE2" w:rsidRPr="00FC3F57" w14:paraId="3CEBFF1E" w14:textId="77777777" w:rsidTr="009F6E78">
        <w:tc>
          <w:tcPr>
            <w:tcW w:w="1844" w:type="dxa"/>
            <w:vMerge/>
          </w:tcPr>
          <w:p w14:paraId="02354B76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519CAED4" w14:textId="29491306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F17  </w:t>
            </w:r>
          </w:p>
        </w:tc>
        <w:tc>
          <w:tcPr>
            <w:tcW w:w="7348" w:type="dxa"/>
            <w:vAlign w:val="bottom"/>
          </w:tcPr>
          <w:p w14:paraId="02EBE75E" w14:textId="736B842D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Nicotine dependence</w:t>
            </w:r>
          </w:p>
        </w:tc>
      </w:tr>
      <w:tr w:rsidR="008B7DE2" w:rsidRPr="00FC3F57" w14:paraId="4517AE30" w14:textId="77777777" w:rsidTr="009F6E78">
        <w:tc>
          <w:tcPr>
            <w:tcW w:w="1844" w:type="dxa"/>
            <w:vMerge/>
          </w:tcPr>
          <w:p w14:paraId="575CC613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1D27BDE4" w14:textId="7EBA989F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F18  </w:t>
            </w:r>
          </w:p>
        </w:tc>
        <w:tc>
          <w:tcPr>
            <w:tcW w:w="7348" w:type="dxa"/>
            <w:vAlign w:val="bottom"/>
          </w:tcPr>
          <w:p w14:paraId="18AC9864" w14:textId="577E09B7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Inhalant related disorders</w:t>
            </w:r>
          </w:p>
        </w:tc>
      </w:tr>
      <w:tr w:rsidR="008B7DE2" w:rsidRPr="00FC3F57" w14:paraId="045E3DC7" w14:textId="77777777" w:rsidTr="009F6E78">
        <w:tc>
          <w:tcPr>
            <w:tcW w:w="1844" w:type="dxa"/>
            <w:vMerge/>
          </w:tcPr>
          <w:p w14:paraId="1CD41B04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101D2A2B" w14:textId="1947985C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F19  </w:t>
            </w:r>
          </w:p>
        </w:tc>
        <w:tc>
          <w:tcPr>
            <w:tcW w:w="7348" w:type="dxa"/>
            <w:vAlign w:val="bottom"/>
          </w:tcPr>
          <w:p w14:paraId="49E77290" w14:textId="6AACC3F5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Other psychoactive substance related disorders</w:t>
            </w:r>
          </w:p>
        </w:tc>
      </w:tr>
      <w:tr w:rsidR="008B7DE2" w:rsidRPr="00FC3F57" w14:paraId="0D3C2EB6" w14:textId="77777777" w:rsidTr="009F6E78">
        <w:tc>
          <w:tcPr>
            <w:tcW w:w="1844" w:type="dxa"/>
            <w:vMerge/>
          </w:tcPr>
          <w:p w14:paraId="3C9AB2B1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15C60A4B" w14:textId="23AA6861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F20  </w:t>
            </w:r>
          </w:p>
        </w:tc>
        <w:tc>
          <w:tcPr>
            <w:tcW w:w="7348" w:type="dxa"/>
            <w:vAlign w:val="bottom"/>
          </w:tcPr>
          <w:p w14:paraId="6985987D" w14:textId="5B731EB6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Schizophrenia</w:t>
            </w:r>
          </w:p>
        </w:tc>
      </w:tr>
      <w:tr w:rsidR="008B7DE2" w:rsidRPr="00FC3F57" w14:paraId="79C7E884" w14:textId="77777777" w:rsidTr="009F6E78">
        <w:tc>
          <w:tcPr>
            <w:tcW w:w="1844" w:type="dxa"/>
            <w:vMerge/>
          </w:tcPr>
          <w:p w14:paraId="4B6350A9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3C1A4135" w14:textId="6A6E2546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F21  </w:t>
            </w:r>
          </w:p>
        </w:tc>
        <w:tc>
          <w:tcPr>
            <w:tcW w:w="7348" w:type="dxa"/>
            <w:vAlign w:val="bottom"/>
          </w:tcPr>
          <w:p w14:paraId="5644519D" w14:textId="1E98E39F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Schizotypal disorder</w:t>
            </w:r>
          </w:p>
        </w:tc>
      </w:tr>
      <w:tr w:rsidR="008B7DE2" w:rsidRPr="00FC3F57" w14:paraId="684392E0" w14:textId="77777777" w:rsidTr="009F6E78">
        <w:tc>
          <w:tcPr>
            <w:tcW w:w="1844" w:type="dxa"/>
            <w:vMerge/>
          </w:tcPr>
          <w:p w14:paraId="774D7A84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7262100A" w14:textId="6A610188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F22  </w:t>
            </w:r>
          </w:p>
        </w:tc>
        <w:tc>
          <w:tcPr>
            <w:tcW w:w="7348" w:type="dxa"/>
            <w:vAlign w:val="bottom"/>
          </w:tcPr>
          <w:p w14:paraId="370E33AA" w14:textId="2684B625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Delusional disorders</w:t>
            </w:r>
          </w:p>
        </w:tc>
      </w:tr>
      <w:tr w:rsidR="008B7DE2" w:rsidRPr="00FC3F57" w14:paraId="280DC925" w14:textId="77777777" w:rsidTr="009F6E78">
        <w:tc>
          <w:tcPr>
            <w:tcW w:w="1844" w:type="dxa"/>
            <w:vMerge/>
          </w:tcPr>
          <w:p w14:paraId="35CE8907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4F6BB2F3" w14:textId="4C4C66F5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F23  </w:t>
            </w:r>
          </w:p>
        </w:tc>
        <w:tc>
          <w:tcPr>
            <w:tcW w:w="7348" w:type="dxa"/>
            <w:vAlign w:val="bottom"/>
          </w:tcPr>
          <w:p w14:paraId="71BCF335" w14:textId="2A16A3B7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Brief psychotic disorder</w:t>
            </w:r>
          </w:p>
        </w:tc>
      </w:tr>
      <w:tr w:rsidR="008B7DE2" w:rsidRPr="00FC3F57" w14:paraId="365EBB8D" w14:textId="77777777" w:rsidTr="009F6E78">
        <w:tc>
          <w:tcPr>
            <w:tcW w:w="1844" w:type="dxa"/>
            <w:vMerge/>
          </w:tcPr>
          <w:p w14:paraId="608243D1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0070A2C3" w14:textId="41936DBC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F24  </w:t>
            </w:r>
          </w:p>
        </w:tc>
        <w:tc>
          <w:tcPr>
            <w:tcW w:w="7348" w:type="dxa"/>
            <w:vAlign w:val="bottom"/>
          </w:tcPr>
          <w:p w14:paraId="7C20D3A6" w14:textId="4FE59F5C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Shared psychotic disorder</w:t>
            </w:r>
          </w:p>
        </w:tc>
      </w:tr>
      <w:tr w:rsidR="008B7DE2" w:rsidRPr="00FC3F57" w14:paraId="1C393BE7" w14:textId="77777777" w:rsidTr="009F6E78">
        <w:tc>
          <w:tcPr>
            <w:tcW w:w="1844" w:type="dxa"/>
            <w:vMerge/>
          </w:tcPr>
          <w:p w14:paraId="740456D8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6584855E" w14:textId="371F7300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F25  </w:t>
            </w:r>
          </w:p>
        </w:tc>
        <w:tc>
          <w:tcPr>
            <w:tcW w:w="7348" w:type="dxa"/>
            <w:vAlign w:val="bottom"/>
          </w:tcPr>
          <w:p w14:paraId="27FD4C61" w14:textId="4C8B9407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Schizoaffective disorders</w:t>
            </w:r>
          </w:p>
        </w:tc>
      </w:tr>
      <w:tr w:rsidR="008B7DE2" w:rsidRPr="00FC3F57" w14:paraId="711CFCF4" w14:textId="77777777" w:rsidTr="009F6E78">
        <w:tc>
          <w:tcPr>
            <w:tcW w:w="1844" w:type="dxa"/>
            <w:vMerge/>
          </w:tcPr>
          <w:p w14:paraId="5D990136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51D06097" w14:textId="21BA9FE5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F28  </w:t>
            </w:r>
          </w:p>
        </w:tc>
        <w:tc>
          <w:tcPr>
            <w:tcW w:w="7348" w:type="dxa"/>
            <w:vAlign w:val="bottom"/>
          </w:tcPr>
          <w:p w14:paraId="421650E1" w14:textId="0F94D562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Other psychotic disorder not due to a substance or known physiological condition</w:t>
            </w:r>
          </w:p>
        </w:tc>
      </w:tr>
      <w:tr w:rsidR="008B7DE2" w:rsidRPr="00FC3F57" w14:paraId="7E32F42F" w14:textId="77777777" w:rsidTr="009F6E78">
        <w:tc>
          <w:tcPr>
            <w:tcW w:w="1844" w:type="dxa"/>
            <w:vMerge/>
          </w:tcPr>
          <w:p w14:paraId="30723D3E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29A44C8A" w14:textId="5BCAC520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F29  </w:t>
            </w:r>
          </w:p>
        </w:tc>
        <w:tc>
          <w:tcPr>
            <w:tcW w:w="7348" w:type="dxa"/>
            <w:vAlign w:val="bottom"/>
          </w:tcPr>
          <w:p w14:paraId="1F191BE2" w14:textId="0CF94321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Unspecified psychosis not due to a substance or known physiological condition</w:t>
            </w:r>
          </w:p>
        </w:tc>
      </w:tr>
      <w:tr w:rsidR="008B7DE2" w:rsidRPr="00FC3F57" w14:paraId="5531A313" w14:textId="77777777" w:rsidTr="009F6E78">
        <w:tc>
          <w:tcPr>
            <w:tcW w:w="1844" w:type="dxa"/>
            <w:vMerge/>
          </w:tcPr>
          <w:p w14:paraId="5BFD0423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149489DC" w14:textId="51910F0C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F31  </w:t>
            </w:r>
          </w:p>
        </w:tc>
        <w:tc>
          <w:tcPr>
            <w:tcW w:w="7348" w:type="dxa"/>
            <w:vAlign w:val="bottom"/>
          </w:tcPr>
          <w:p w14:paraId="217979EA" w14:textId="44FB12D4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Bipolar disorder</w:t>
            </w:r>
          </w:p>
        </w:tc>
      </w:tr>
      <w:tr w:rsidR="008B7DE2" w:rsidRPr="00FC3F57" w14:paraId="155CBB92" w14:textId="77777777" w:rsidTr="009F6E78">
        <w:tc>
          <w:tcPr>
            <w:tcW w:w="1844" w:type="dxa"/>
            <w:vMerge/>
          </w:tcPr>
          <w:p w14:paraId="34E97CCA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7C65254D" w14:textId="6F0E3630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F34  </w:t>
            </w:r>
          </w:p>
        </w:tc>
        <w:tc>
          <w:tcPr>
            <w:tcW w:w="7348" w:type="dxa"/>
            <w:vAlign w:val="bottom"/>
          </w:tcPr>
          <w:p w14:paraId="4F54E598" w14:textId="0F41D437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Persistent mood [affective] disorders</w:t>
            </w:r>
          </w:p>
        </w:tc>
      </w:tr>
      <w:tr w:rsidR="008B7DE2" w:rsidRPr="00FC3F57" w14:paraId="4430343A" w14:textId="77777777" w:rsidTr="009F6E78">
        <w:tc>
          <w:tcPr>
            <w:tcW w:w="1844" w:type="dxa"/>
            <w:vMerge/>
          </w:tcPr>
          <w:p w14:paraId="6A5DE18C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2EA29A9E" w14:textId="6292630D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F39  </w:t>
            </w:r>
          </w:p>
        </w:tc>
        <w:tc>
          <w:tcPr>
            <w:tcW w:w="7348" w:type="dxa"/>
            <w:vAlign w:val="bottom"/>
          </w:tcPr>
          <w:p w14:paraId="2F126250" w14:textId="24EECDFB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Unspecified mood [affective] disorder</w:t>
            </w:r>
          </w:p>
        </w:tc>
      </w:tr>
      <w:tr w:rsidR="008B7DE2" w:rsidRPr="00FC3F57" w14:paraId="368142E2" w14:textId="77777777" w:rsidTr="009F6E78">
        <w:tc>
          <w:tcPr>
            <w:tcW w:w="1844" w:type="dxa"/>
            <w:vMerge/>
          </w:tcPr>
          <w:p w14:paraId="1B421750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5185108F" w14:textId="7860CB01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F40  </w:t>
            </w:r>
          </w:p>
        </w:tc>
        <w:tc>
          <w:tcPr>
            <w:tcW w:w="7348" w:type="dxa"/>
            <w:vAlign w:val="bottom"/>
          </w:tcPr>
          <w:p w14:paraId="78D91623" w14:textId="3458E7BD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Phobic anxiety disorders</w:t>
            </w:r>
          </w:p>
        </w:tc>
      </w:tr>
      <w:tr w:rsidR="008B7DE2" w:rsidRPr="00FC3F57" w14:paraId="0D8C2492" w14:textId="77777777" w:rsidTr="009F6E78">
        <w:tc>
          <w:tcPr>
            <w:tcW w:w="1844" w:type="dxa"/>
            <w:vMerge/>
          </w:tcPr>
          <w:p w14:paraId="0DBD9AAC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3DE36AE9" w14:textId="51BF1999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F41  </w:t>
            </w:r>
          </w:p>
        </w:tc>
        <w:tc>
          <w:tcPr>
            <w:tcW w:w="7348" w:type="dxa"/>
            <w:vAlign w:val="bottom"/>
          </w:tcPr>
          <w:p w14:paraId="58894FD9" w14:textId="2B45D78D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Other anxiety disorders</w:t>
            </w:r>
          </w:p>
        </w:tc>
      </w:tr>
      <w:tr w:rsidR="008B7DE2" w:rsidRPr="00FC3F57" w14:paraId="298D6C15" w14:textId="77777777" w:rsidTr="009F6E78">
        <w:tc>
          <w:tcPr>
            <w:tcW w:w="1844" w:type="dxa"/>
            <w:vMerge/>
          </w:tcPr>
          <w:p w14:paraId="3A9AA8F7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5A50ED23" w14:textId="316B1550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F42  </w:t>
            </w:r>
          </w:p>
        </w:tc>
        <w:tc>
          <w:tcPr>
            <w:tcW w:w="7348" w:type="dxa"/>
            <w:vAlign w:val="bottom"/>
          </w:tcPr>
          <w:p w14:paraId="6DA636A6" w14:textId="741D76C6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Obsessive-compulsive disorder</w:t>
            </w:r>
          </w:p>
        </w:tc>
      </w:tr>
      <w:tr w:rsidR="008B7DE2" w:rsidRPr="00FC3F57" w14:paraId="4D0690A3" w14:textId="77777777" w:rsidTr="009F6E78">
        <w:tc>
          <w:tcPr>
            <w:tcW w:w="1844" w:type="dxa"/>
            <w:vMerge/>
          </w:tcPr>
          <w:p w14:paraId="27D384B7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78972928" w14:textId="29628C88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F43  </w:t>
            </w:r>
          </w:p>
        </w:tc>
        <w:tc>
          <w:tcPr>
            <w:tcW w:w="7348" w:type="dxa"/>
            <w:vAlign w:val="bottom"/>
          </w:tcPr>
          <w:p w14:paraId="5A12EB13" w14:textId="44B607F6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Reaction to severe stress, and adjustment disorders</w:t>
            </w:r>
          </w:p>
        </w:tc>
      </w:tr>
      <w:tr w:rsidR="008B7DE2" w:rsidRPr="00FC3F57" w14:paraId="319DEB9F" w14:textId="77777777" w:rsidTr="009F6E78">
        <w:tc>
          <w:tcPr>
            <w:tcW w:w="1844" w:type="dxa"/>
            <w:vMerge/>
          </w:tcPr>
          <w:p w14:paraId="42D8D272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130E42C6" w14:textId="165C37F2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F44  </w:t>
            </w:r>
          </w:p>
        </w:tc>
        <w:tc>
          <w:tcPr>
            <w:tcW w:w="7348" w:type="dxa"/>
            <w:vAlign w:val="bottom"/>
          </w:tcPr>
          <w:p w14:paraId="252453DD" w14:textId="6ADAEEA4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Dissociative and conversion disorders</w:t>
            </w:r>
          </w:p>
        </w:tc>
      </w:tr>
      <w:tr w:rsidR="008B7DE2" w:rsidRPr="00FC3F57" w14:paraId="2568DBB4" w14:textId="77777777" w:rsidTr="009F6E78">
        <w:tc>
          <w:tcPr>
            <w:tcW w:w="1844" w:type="dxa"/>
            <w:vMerge/>
          </w:tcPr>
          <w:p w14:paraId="4D9B75FF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600A94B2" w14:textId="6C01FE77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F45  </w:t>
            </w:r>
          </w:p>
        </w:tc>
        <w:tc>
          <w:tcPr>
            <w:tcW w:w="7348" w:type="dxa"/>
            <w:vAlign w:val="bottom"/>
          </w:tcPr>
          <w:p w14:paraId="10F7616F" w14:textId="238C02DC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Somatoform disorders</w:t>
            </w:r>
          </w:p>
        </w:tc>
      </w:tr>
      <w:tr w:rsidR="008B7DE2" w:rsidRPr="00FC3F57" w14:paraId="25FEB3E1" w14:textId="77777777" w:rsidTr="009F6E78">
        <w:tc>
          <w:tcPr>
            <w:tcW w:w="1844" w:type="dxa"/>
            <w:vMerge/>
          </w:tcPr>
          <w:p w14:paraId="3714A2D4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2DB76899" w14:textId="4D566D7D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F48  </w:t>
            </w:r>
          </w:p>
        </w:tc>
        <w:tc>
          <w:tcPr>
            <w:tcW w:w="7348" w:type="dxa"/>
            <w:vAlign w:val="bottom"/>
          </w:tcPr>
          <w:p w14:paraId="7034774B" w14:textId="07B33DC3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Other nonpsychotic mental disorders</w:t>
            </w:r>
          </w:p>
        </w:tc>
      </w:tr>
      <w:tr w:rsidR="008B7DE2" w:rsidRPr="00FC3F57" w14:paraId="472909CD" w14:textId="77777777" w:rsidTr="009F6E78">
        <w:tc>
          <w:tcPr>
            <w:tcW w:w="1844" w:type="dxa"/>
            <w:vMerge/>
          </w:tcPr>
          <w:p w14:paraId="5ECAC406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23CF0C73" w14:textId="02552428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F50  </w:t>
            </w:r>
          </w:p>
        </w:tc>
        <w:tc>
          <w:tcPr>
            <w:tcW w:w="7348" w:type="dxa"/>
            <w:vAlign w:val="bottom"/>
          </w:tcPr>
          <w:p w14:paraId="591D4B54" w14:textId="1758BC7E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Eating disorders</w:t>
            </w:r>
          </w:p>
        </w:tc>
      </w:tr>
      <w:tr w:rsidR="008B7DE2" w:rsidRPr="00FC3F57" w14:paraId="4EA80810" w14:textId="77777777" w:rsidTr="009F6E78">
        <w:tc>
          <w:tcPr>
            <w:tcW w:w="1844" w:type="dxa"/>
            <w:vMerge/>
          </w:tcPr>
          <w:p w14:paraId="082015AA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51EBD61A" w14:textId="4243FCD3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F51  </w:t>
            </w:r>
          </w:p>
        </w:tc>
        <w:tc>
          <w:tcPr>
            <w:tcW w:w="7348" w:type="dxa"/>
            <w:vAlign w:val="bottom"/>
          </w:tcPr>
          <w:p w14:paraId="5F8177E3" w14:textId="45470D55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Sleep disorders not due to a substance or known physiological condition</w:t>
            </w:r>
          </w:p>
        </w:tc>
      </w:tr>
      <w:tr w:rsidR="008B7DE2" w:rsidRPr="00FC3F57" w14:paraId="76E770DE" w14:textId="77777777" w:rsidTr="009F6E78">
        <w:tc>
          <w:tcPr>
            <w:tcW w:w="1844" w:type="dxa"/>
            <w:vMerge/>
          </w:tcPr>
          <w:p w14:paraId="5E5618AC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27FD59AD" w14:textId="4107B464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F52  </w:t>
            </w:r>
          </w:p>
        </w:tc>
        <w:tc>
          <w:tcPr>
            <w:tcW w:w="7348" w:type="dxa"/>
            <w:vAlign w:val="bottom"/>
          </w:tcPr>
          <w:p w14:paraId="3D65F77F" w14:textId="5FA0372B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Sexual dysfunction not due to a substance or known physiological condition</w:t>
            </w:r>
          </w:p>
        </w:tc>
      </w:tr>
      <w:tr w:rsidR="008B7DE2" w:rsidRPr="00FC3F57" w14:paraId="0D8F04E1" w14:textId="77777777" w:rsidTr="009F6E78">
        <w:tc>
          <w:tcPr>
            <w:tcW w:w="1844" w:type="dxa"/>
            <w:vMerge/>
          </w:tcPr>
          <w:p w14:paraId="5294D130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3229F548" w14:textId="20715A78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F53  </w:t>
            </w:r>
          </w:p>
        </w:tc>
        <w:tc>
          <w:tcPr>
            <w:tcW w:w="7348" w:type="dxa"/>
            <w:vAlign w:val="bottom"/>
          </w:tcPr>
          <w:p w14:paraId="0EB392A4" w14:textId="37A86C03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Mental and behavioral disorders associated with the puerperium, not elsewhere classified</w:t>
            </w:r>
          </w:p>
        </w:tc>
      </w:tr>
      <w:tr w:rsidR="008B7DE2" w:rsidRPr="00FC3F57" w14:paraId="1F07E28C" w14:textId="77777777" w:rsidTr="009F6E78">
        <w:tc>
          <w:tcPr>
            <w:tcW w:w="1844" w:type="dxa"/>
            <w:vMerge/>
          </w:tcPr>
          <w:p w14:paraId="7F16E929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2CFBCFD5" w14:textId="53446E54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F54  </w:t>
            </w:r>
          </w:p>
        </w:tc>
        <w:tc>
          <w:tcPr>
            <w:tcW w:w="7348" w:type="dxa"/>
            <w:vAlign w:val="bottom"/>
          </w:tcPr>
          <w:p w14:paraId="5360D8E6" w14:textId="0349720C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Psychological and behavioral factors associated with disorders or diseases classified elsewhere</w:t>
            </w:r>
          </w:p>
        </w:tc>
      </w:tr>
      <w:tr w:rsidR="008B7DE2" w:rsidRPr="00FC3F57" w14:paraId="7B33CC10" w14:textId="77777777" w:rsidTr="009F6E78">
        <w:tc>
          <w:tcPr>
            <w:tcW w:w="1844" w:type="dxa"/>
            <w:vMerge/>
          </w:tcPr>
          <w:p w14:paraId="21E57838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7B41C805" w14:textId="33A8EE8F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F55  </w:t>
            </w:r>
          </w:p>
        </w:tc>
        <w:tc>
          <w:tcPr>
            <w:tcW w:w="7348" w:type="dxa"/>
            <w:vAlign w:val="bottom"/>
          </w:tcPr>
          <w:p w14:paraId="25A35331" w14:textId="72D4A044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Abuse of non-psychoactive substances</w:t>
            </w:r>
          </w:p>
        </w:tc>
      </w:tr>
      <w:tr w:rsidR="008B7DE2" w:rsidRPr="00FC3F57" w14:paraId="457222CD" w14:textId="77777777" w:rsidTr="009F6E78">
        <w:tc>
          <w:tcPr>
            <w:tcW w:w="1844" w:type="dxa"/>
            <w:vMerge/>
          </w:tcPr>
          <w:p w14:paraId="284C888D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1B1F6011" w14:textId="62154A03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F59  </w:t>
            </w:r>
          </w:p>
        </w:tc>
        <w:tc>
          <w:tcPr>
            <w:tcW w:w="7348" w:type="dxa"/>
            <w:vAlign w:val="bottom"/>
          </w:tcPr>
          <w:p w14:paraId="1DB533A9" w14:textId="65C531ED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Unspecified behavioral syndromes associated with physiological disturbances and physical factors</w:t>
            </w:r>
          </w:p>
        </w:tc>
      </w:tr>
      <w:tr w:rsidR="008B7DE2" w:rsidRPr="00FC3F57" w14:paraId="513BEB33" w14:textId="77777777" w:rsidTr="009F6E78">
        <w:tc>
          <w:tcPr>
            <w:tcW w:w="1844" w:type="dxa"/>
            <w:vMerge/>
          </w:tcPr>
          <w:p w14:paraId="0A69A994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129B407A" w14:textId="59192CF5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F60  </w:t>
            </w:r>
          </w:p>
        </w:tc>
        <w:tc>
          <w:tcPr>
            <w:tcW w:w="7348" w:type="dxa"/>
            <w:vAlign w:val="bottom"/>
          </w:tcPr>
          <w:p w14:paraId="69053427" w14:textId="35DEA75E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Specific personality disorders</w:t>
            </w:r>
          </w:p>
        </w:tc>
      </w:tr>
      <w:tr w:rsidR="008B7DE2" w:rsidRPr="00FC3F57" w14:paraId="6B25119F" w14:textId="77777777" w:rsidTr="009F6E78">
        <w:tc>
          <w:tcPr>
            <w:tcW w:w="1844" w:type="dxa"/>
            <w:vMerge/>
          </w:tcPr>
          <w:p w14:paraId="42059B48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6C22ECC6" w14:textId="39C79E5C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F63  </w:t>
            </w:r>
          </w:p>
        </w:tc>
        <w:tc>
          <w:tcPr>
            <w:tcW w:w="7348" w:type="dxa"/>
            <w:vAlign w:val="bottom"/>
          </w:tcPr>
          <w:p w14:paraId="12E25D0C" w14:textId="3A1307C3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Impulse disorders</w:t>
            </w:r>
          </w:p>
        </w:tc>
      </w:tr>
      <w:tr w:rsidR="008B7DE2" w:rsidRPr="00FC3F57" w14:paraId="173B493E" w14:textId="77777777" w:rsidTr="009F6E78">
        <w:tc>
          <w:tcPr>
            <w:tcW w:w="1844" w:type="dxa"/>
            <w:vMerge/>
          </w:tcPr>
          <w:p w14:paraId="60F64DEE" w14:textId="77777777" w:rsidR="008B7DE2" w:rsidRPr="00FC3F57" w:rsidRDefault="008B7DE2" w:rsidP="00FC3F57">
            <w:pPr>
              <w:rPr>
                <w:rFonts w:cstheme="minorHAnsi"/>
                <w:highlight w:val="yellow"/>
              </w:rPr>
            </w:pPr>
          </w:p>
        </w:tc>
        <w:tc>
          <w:tcPr>
            <w:tcW w:w="1333" w:type="dxa"/>
            <w:vAlign w:val="bottom"/>
          </w:tcPr>
          <w:p w14:paraId="64189C05" w14:textId="071DA39A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F64  </w:t>
            </w:r>
          </w:p>
        </w:tc>
        <w:tc>
          <w:tcPr>
            <w:tcW w:w="7348" w:type="dxa"/>
            <w:vAlign w:val="bottom"/>
          </w:tcPr>
          <w:p w14:paraId="1F264FA0" w14:textId="171A03AB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Gender identity disorders</w:t>
            </w:r>
          </w:p>
        </w:tc>
      </w:tr>
      <w:tr w:rsidR="008B7DE2" w:rsidRPr="00FC3F57" w14:paraId="77BB0F97" w14:textId="77777777" w:rsidTr="009F6E78">
        <w:tc>
          <w:tcPr>
            <w:tcW w:w="1844" w:type="dxa"/>
            <w:vMerge/>
          </w:tcPr>
          <w:p w14:paraId="6DDD8C97" w14:textId="77777777" w:rsidR="008B7DE2" w:rsidRPr="00FC3F57" w:rsidRDefault="008B7DE2" w:rsidP="00FC3F57">
            <w:pPr>
              <w:rPr>
                <w:rFonts w:cstheme="minorHAnsi"/>
              </w:rPr>
            </w:pPr>
          </w:p>
        </w:tc>
        <w:tc>
          <w:tcPr>
            <w:tcW w:w="1333" w:type="dxa"/>
            <w:vAlign w:val="bottom"/>
          </w:tcPr>
          <w:p w14:paraId="67677D5B" w14:textId="5C0B7DDA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F65  </w:t>
            </w:r>
          </w:p>
        </w:tc>
        <w:tc>
          <w:tcPr>
            <w:tcW w:w="7348" w:type="dxa"/>
            <w:vAlign w:val="bottom"/>
          </w:tcPr>
          <w:p w14:paraId="0840F9AF" w14:textId="3FE80004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Paraphilias</w:t>
            </w:r>
          </w:p>
        </w:tc>
      </w:tr>
      <w:tr w:rsidR="008B7DE2" w:rsidRPr="00FC3F57" w14:paraId="26B1FA0C" w14:textId="77777777" w:rsidTr="009F6E78">
        <w:tc>
          <w:tcPr>
            <w:tcW w:w="1844" w:type="dxa"/>
            <w:vMerge/>
          </w:tcPr>
          <w:p w14:paraId="24B563A9" w14:textId="77777777" w:rsidR="008B7DE2" w:rsidRPr="00FC3F57" w:rsidRDefault="008B7DE2" w:rsidP="00FC3F57">
            <w:pPr>
              <w:rPr>
                <w:rFonts w:cstheme="minorHAnsi"/>
              </w:rPr>
            </w:pPr>
          </w:p>
        </w:tc>
        <w:tc>
          <w:tcPr>
            <w:tcW w:w="1333" w:type="dxa"/>
            <w:vAlign w:val="bottom"/>
          </w:tcPr>
          <w:p w14:paraId="5DBD15EC" w14:textId="425581E7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 xml:space="preserve">F66  </w:t>
            </w:r>
          </w:p>
        </w:tc>
        <w:tc>
          <w:tcPr>
            <w:tcW w:w="7348" w:type="dxa"/>
            <w:vAlign w:val="bottom"/>
          </w:tcPr>
          <w:p w14:paraId="39FEDC2C" w14:textId="65655CB3" w:rsidR="008B7DE2" w:rsidRPr="00FC3F57" w:rsidRDefault="008B7DE2" w:rsidP="00FC3F57">
            <w:pPr>
              <w:rPr>
                <w:rFonts w:cstheme="minorHAnsi"/>
              </w:rPr>
            </w:pPr>
            <w:r w:rsidRPr="00FC3F57">
              <w:rPr>
                <w:rFonts w:cstheme="minorHAnsi"/>
                <w:color w:val="000000"/>
              </w:rPr>
              <w:t> Other sexual disorders</w:t>
            </w:r>
          </w:p>
        </w:tc>
      </w:tr>
      <w:tr w:rsidR="008B7DE2" w:rsidRPr="00FC3F57" w14:paraId="486903C6" w14:textId="77777777" w:rsidTr="009F6E78">
        <w:tc>
          <w:tcPr>
            <w:tcW w:w="1844" w:type="dxa"/>
            <w:vMerge/>
          </w:tcPr>
          <w:p w14:paraId="6D7E4FF9" w14:textId="77777777" w:rsidR="008B7DE2" w:rsidRPr="00FC3F57" w:rsidRDefault="008B7DE2" w:rsidP="00FC3F57">
            <w:pPr>
              <w:rPr>
                <w:rFonts w:cstheme="minorHAnsi"/>
              </w:rPr>
            </w:pPr>
          </w:p>
        </w:tc>
        <w:tc>
          <w:tcPr>
            <w:tcW w:w="1333" w:type="dxa"/>
            <w:vAlign w:val="bottom"/>
          </w:tcPr>
          <w:p w14:paraId="21CEED7C" w14:textId="6AE5A65D" w:rsidR="008B7DE2" w:rsidRPr="00FC3F57" w:rsidRDefault="008B7DE2" w:rsidP="00FC3F57">
            <w:pPr>
              <w:rPr>
                <w:rFonts w:cstheme="minorHAnsi"/>
                <w:color w:val="000000"/>
              </w:rPr>
            </w:pPr>
            <w:r w:rsidRPr="00FC3F57">
              <w:rPr>
                <w:rFonts w:cstheme="minorHAnsi"/>
                <w:color w:val="000000"/>
              </w:rPr>
              <w:t xml:space="preserve">F68  </w:t>
            </w:r>
          </w:p>
        </w:tc>
        <w:tc>
          <w:tcPr>
            <w:tcW w:w="7348" w:type="dxa"/>
            <w:vAlign w:val="bottom"/>
          </w:tcPr>
          <w:p w14:paraId="1A79626D" w14:textId="072C2F4E" w:rsidR="008B7DE2" w:rsidRPr="00FC3F57" w:rsidRDefault="008B7DE2" w:rsidP="00FC3F57">
            <w:pPr>
              <w:rPr>
                <w:rFonts w:cstheme="minorHAnsi"/>
                <w:color w:val="000000"/>
              </w:rPr>
            </w:pPr>
            <w:r w:rsidRPr="00FC3F57">
              <w:rPr>
                <w:rFonts w:cstheme="minorHAnsi"/>
                <w:color w:val="000000"/>
              </w:rPr>
              <w:t> Other disorders of adult personality and behavior</w:t>
            </w:r>
          </w:p>
        </w:tc>
      </w:tr>
      <w:tr w:rsidR="008B7DE2" w:rsidRPr="00FC3F57" w14:paraId="47CE0DAE" w14:textId="77777777" w:rsidTr="009F6E78">
        <w:tc>
          <w:tcPr>
            <w:tcW w:w="1844" w:type="dxa"/>
            <w:vMerge/>
          </w:tcPr>
          <w:p w14:paraId="27000C5E" w14:textId="77777777" w:rsidR="008B7DE2" w:rsidRPr="00FC3F57" w:rsidRDefault="008B7DE2" w:rsidP="00FC3F57">
            <w:pPr>
              <w:rPr>
                <w:rFonts w:cstheme="minorHAnsi"/>
              </w:rPr>
            </w:pPr>
          </w:p>
        </w:tc>
        <w:tc>
          <w:tcPr>
            <w:tcW w:w="1333" w:type="dxa"/>
            <w:vAlign w:val="bottom"/>
          </w:tcPr>
          <w:p w14:paraId="47E73F79" w14:textId="451F7E01" w:rsidR="008B7DE2" w:rsidRPr="00FC3F57" w:rsidRDefault="008B7DE2" w:rsidP="00FC3F57">
            <w:pPr>
              <w:rPr>
                <w:rFonts w:cstheme="minorHAnsi"/>
                <w:color w:val="000000"/>
              </w:rPr>
            </w:pPr>
            <w:r w:rsidRPr="00FC3F57">
              <w:rPr>
                <w:rFonts w:cstheme="minorHAnsi"/>
                <w:color w:val="000000"/>
              </w:rPr>
              <w:t xml:space="preserve">F69  </w:t>
            </w:r>
          </w:p>
        </w:tc>
        <w:tc>
          <w:tcPr>
            <w:tcW w:w="7348" w:type="dxa"/>
            <w:vAlign w:val="bottom"/>
          </w:tcPr>
          <w:p w14:paraId="0D7AF02F" w14:textId="6431CED1" w:rsidR="008B7DE2" w:rsidRPr="00FC3F57" w:rsidRDefault="008B7DE2" w:rsidP="00FC3F57">
            <w:pPr>
              <w:rPr>
                <w:rFonts w:cstheme="minorHAnsi"/>
                <w:color w:val="000000"/>
              </w:rPr>
            </w:pPr>
            <w:r w:rsidRPr="00FC3F57">
              <w:rPr>
                <w:rFonts w:cstheme="minorHAnsi"/>
                <w:color w:val="000000"/>
              </w:rPr>
              <w:t> Unspecified disorder of adult personality and behavior</w:t>
            </w:r>
          </w:p>
        </w:tc>
      </w:tr>
      <w:tr w:rsidR="008B7DE2" w:rsidRPr="00FC3F57" w14:paraId="31774D68" w14:textId="77777777" w:rsidTr="009F6E78">
        <w:tc>
          <w:tcPr>
            <w:tcW w:w="1844" w:type="dxa"/>
            <w:vMerge/>
          </w:tcPr>
          <w:p w14:paraId="77FFDE1D" w14:textId="77777777" w:rsidR="008B7DE2" w:rsidRPr="00FC3F57" w:rsidRDefault="008B7DE2" w:rsidP="00FC3F57">
            <w:pPr>
              <w:rPr>
                <w:rFonts w:cstheme="minorHAnsi"/>
              </w:rPr>
            </w:pPr>
          </w:p>
        </w:tc>
        <w:tc>
          <w:tcPr>
            <w:tcW w:w="1333" w:type="dxa"/>
            <w:tcBorders>
              <w:bottom w:val="single" w:sz="8" w:space="0" w:color="auto"/>
            </w:tcBorders>
            <w:vAlign w:val="bottom"/>
          </w:tcPr>
          <w:p w14:paraId="2DF8F779" w14:textId="65D81BB0" w:rsidR="008B7DE2" w:rsidRPr="00FC3F57" w:rsidRDefault="008B7DE2" w:rsidP="00FC3F57">
            <w:pPr>
              <w:rPr>
                <w:rFonts w:cstheme="minorHAnsi"/>
                <w:color w:val="000000"/>
              </w:rPr>
            </w:pPr>
            <w:r w:rsidRPr="00FC3F57">
              <w:rPr>
                <w:rFonts w:cstheme="minorHAnsi"/>
                <w:color w:val="000000"/>
              </w:rPr>
              <w:t xml:space="preserve">F99  </w:t>
            </w:r>
          </w:p>
        </w:tc>
        <w:tc>
          <w:tcPr>
            <w:tcW w:w="7348" w:type="dxa"/>
            <w:tcBorders>
              <w:bottom w:val="single" w:sz="8" w:space="0" w:color="auto"/>
            </w:tcBorders>
            <w:vAlign w:val="bottom"/>
          </w:tcPr>
          <w:p w14:paraId="433A9707" w14:textId="2EAB2121" w:rsidR="008B7DE2" w:rsidRPr="00FC3F57" w:rsidRDefault="008B7DE2" w:rsidP="00FC3F57">
            <w:pPr>
              <w:rPr>
                <w:rFonts w:cstheme="minorHAnsi"/>
                <w:color w:val="000000"/>
              </w:rPr>
            </w:pPr>
            <w:r w:rsidRPr="00FC3F57">
              <w:rPr>
                <w:rFonts w:cstheme="minorHAnsi"/>
                <w:color w:val="000000"/>
              </w:rPr>
              <w:t> Mental disorder, not otherwise specified</w:t>
            </w:r>
          </w:p>
        </w:tc>
      </w:tr>
      <w:tr w:rsidR="008B7DE2" w:rsidRPr="00FC3F57" w14:paraId="3514F125" w14:textId="77777777" w:rsidTr="009F6E78">
        <w:tc>
          <w:tcPr>
            <w:tcW w:w="1844" w:type="dxa"/>
            <w:vMerge w:val="restart"/>
            <w:tcBorders>
              <w:top w:val="single" w:sz="8" w:space="0" w:color="auto"/>
            </w:tcBorders>
          </w:tcPr>
          <w:p w14:paraId="26E89F5E" w14:textId="18A014C5" w:rsidR="008B7DE2" w:rsidRPr="00FC3F57" w:rsidRDefault="008B7DE2" w:rsidP="008B7DE2">
            <w:pPr>
              <w:rPr>
                <w:rFonts w:cstheme="minorHAnsi"/>
              </w:rPr>
            </w:pPr>
            <w:r>
              <w:rPr>
                <w:rFonts w:cstheme="minorHAnsi"/>
              </w:rPr>
              <w:t>Mild Cognitive Impairment</w:t>
            </w:r>
          </w:p>
        </w:tc>
        <w:tc>
          <w:tcPr>
            <w:tcW w:w="1333" w:type="dxa"/>
            <w:tcBorders>
              <w:top w:val="single" w:sz="8" w:space="0" w:color="auto"/>
            </w:tcBorders>
          </w:tcPr>
          <w:p w14:paraId="4536B130" w14:textId="343DED44" w:rsidR="008B7DE2" w:rsidRPr="00FC3F57" w:rsidRDefault="008B7DE2" w:rsidP="008B7DE2">
            <w:pPr>
              <w:rPr>
                <w:rFonts w:cstheme="minorHAnsi"/>
                <w:color w:val="000000"/>
              </w:rPr>
            </w:pPr>
            <w:r w:rsidRPr="00FC3F57">
              <w:rPr>
                <w:rFonts w:eastAsia="Times New Roman" w:cstheme="minorHAnsi"/>
                <w:color w:val="000000"/>
                <w:sz w:val="20"/>
                <w:szCs w:val="20"/>
              </w:rPr>
              <w:t>G31.84</w:t>
            </w:r>
          </w:p>
        </w:tc>
        <w:tc>
          <w:tcPr>
            <w:tcW w:w="7348" w:type="dxa"/>
            <w:tcBorders>
              <w:top w:val="single" w:sz="8" w:space="0" w:color="auto"/>
            </w:tcBorders>
          </w:tcPr>
          <w:p w14:paraId="5E3868AF" w14:textId="46C42BDC" w:rsidR="008B7DE2" w:rsidRPr="00FC3F57" w:rsidRDefault="008B7DE2" w:rsidP="008B7DE2">
            <w:pPr>
              <w:rPr>
                <w:rFonts w:cstheme="minorHAnsi"/>
                <w:color w:val="000000"/>
              </w:rPr>
            </w:pPr>
            <w:r w:rsidRPr="00FC3F57">
              <w:rPr>
                <w:rFonts w:eastAsia="Times New Roman" w:cstheme="minorHAnsi"/>
                <w:color w:val="000000"/>
                <w:sz w:val="20"/>
                <w:szCs w:val="20"/>
              </w:rPr>
              <w:t>Mild Cognitive Impairment</w:t>
            </w:r>
          </w:p>
        </w:tc>
      </w:tr>
      <w:tr w:rsidR="008B7DE2" w:rsidRPr="00FC3F57" w14:paraId="61C17E0A" w14:textId="77777777" w:rsidTr="009F6E78">
        <w:tc>
          <w:tcPr>
            <w:tcW w:w="1844" w:type="dxa"/>
            <w:vMerge/>
          </w:tcPr>
          <w:p w14:paraId="6F19EF1D" w14:textId="77777777" w:rsidR="008B7DE2" w:rsidRPr="00FC3F57" w:rsidRDefault="008B7DE2" w:rsidP="008B7DE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50F722E5" w14:textId="6ED36ECF" w:rsidR="008B7DE2" w:rsidRPr="00FC3F57" w:rsidRDefault="008B7DE2" w:rsidP="008B7DE2">
            <w:pPr>
              <w:rPr>
                <w:rFonts w:cstheme="minorHAnsi"/>
                <w:color w:val="000000"/>
              </w:rPr>
            </w:pPr>
            <w:r w:rsidRPr="00FC3F57">
              <w:rPr>
                <w:rFonts w:eastAsia="Times New Roman" w:cstheme="minorHAnsi"/>
                <w:color w:val="000000"/>
                <w:sz w:val="20"/>
                <w:szCs w:val="20"/>
              </w:rPr>
              <w:t>R41</w:t>
            </w:r>
          </w:p>
        </w:tc>
        <w:tc>
          <w:tcPr>
            <w:tcW w:w="7348" w:type="dxa"/>
          </w:tcPr>
          <w:p w14:paraId="340292AB" w14:textId="404EFDE0" w:rsidR="008B7DE2" w:rsidRPr="00FC3F57" w:rsidRDefault="008B7DE2" w:rsidP="008B7DE2">
            <w:pPr>
              <w:rPr>
                <w:rFonts w:cstheme="minorHAnsi"/>
                <w:color w:val="000000"/>
              </w:rPr>
            </w:pPr>
            <w:r w:rsidRPr="00FC3F57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Other symptoms and signs involving cognitive functions and awareness</w:t>
            </w:r>
          </w:p>
        </w:tc>
      </w:tr>
      <w:tr w:rsidR="008B7DE2" w:rsidRPr="00FC3F57" w14:paraId="4DB28DA9" w14:textId="77777777" w:rsidTr="009F6E78">
        <w:tc>
          <w:tcPr>
            <w:tcW w:w="1844" w:type="dxa"/>
            <w:vMerge/>
          </w:tcPr>
          <w:p w14:paraId="49868E62" w14:textId="77777777" w:rsidR="008B7DE2" w:rsidRPr="00FC3F57" w:rsidRDefault="008B7DE2" w:rsidP="008B7DE2">
            <w:pPr>
              <w:rPr>
                <w:rFonts w:cstheme="minorHAnsi"/>
              </w:rPr>
            </w:pPr>
          </w:p>
        </w:tc>
        <w:tc>
          <w:tcPr>
            <w:tcW w:w="1333" w:type="dxa"/>
          </w:tcPr>
          <w:p w14:paraId="4A112223" w14:textId="316E4BD3" w:rsidR="008B7DE2" w:rsidRPr="00FC3F57" w:rsidRDefault="008B7DE2" w:rsidP="008B7DE2">
            <w:pPr>
              <w:rPr>
                <w:rFonts w:cstheme="minorHAnsi"/>
                <w:color w:val="000000"/>
              </w:rPr>
            </w:pPr>
            <w:r w:rsidRPr="00FC3F57">
              <w:rPr>
                <w:rFonts w:eastAsia="Times New Roman" w:cstheme="minorHAnsi"/>
                <w:color w:val="000000"/>
                <w:sz w:val="20"/>
                <w:szCs w:val="20"/>
              </w:rPr>
              <w:t>R41.8</w:t>
            </w:r>
          </w:p>
        </w:tc>
        <w:tc>
          <w:tcPr>
            <w:tcW w:w="7348" w:type="dxa"/>
          </w:tcPr>
          <w:p w14:paraId="0E577F12" w14:textId="6F5FA222" w:rsidR="008B7DE2" w:rsidRPr="00FC3F57" w:rsidRDefault="008B7DE2" w:rsidP="008B7DE2">
            <w:pPr>
              <w:rPr>
                <w:rFonts w:cstheme="minorHAnsi"/>
                <w:color w:val="000000"/>
              </w:rPr>
            </w:pPr>
            <w:r w:rsidRPr="00FC3F57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Other symptoms and signs involving cognitive functions and awareness</w:t>
            </w:r>
          </w:p>
        </w:tc>
      </w:tr>
      <w:tr w:rsidR="008B7DE2" w:rsidRPr="00FC3F57" w14:paraId="25A99EF9" w14:textId="77777777" w:rsidTr="009F6E78">
        <w:tc>
          <w:tcPr>
            <w:tcW w:w="1844" w:type="dxa"/>
            <w:vMerge/>
            <w:tcBorders>
              <w:bottom w:val="single" w:sz="12" w:space="0" w:color="auto"/>
            </w:tcBorders>
          </w:tcPr>
          <w:p w14:paraId="01AAEFD8" w14:textId="77777777" w:rsidR="008B7DE2" w:rsidRPr="00FC3F57" w:rsidRDefault="008B7DE2" w:rsidP="008B7DE2">
            <w:pPr>
              <w:rPr>
                <w:rFonts w:cstheme="minorHAnsi"/>
              </w:rPr>
            </w:pPr>
          </w:p>
        </w:tc>
        <w:tc>
          <w:tcPr>
            <w:tcW w:w="1333" w:type="dxa"/>
            <w:tcBorders>
              <w:bottom w:val="single" w:sz="12" w:space="0" w:color="auto"/>
            </w:tcBorders>
          </w:tcPr>
          <w:p w14:paraId="15BFF1E9" w14:textId="42DBF34E" w:rsidR="008B7DE2" w:rsidRPr="00FC3F57" w:rsidRDefault="008B7DE2" w:rsidP="008B7DE2">
            <w:pPr>
              <w:rPr>
                <w:rFonts w:cstheme="minorHAnsi"/>
                <w:color w:val="000000"/>
              </w:rPr>
            </w:pPr>
            <w:r w:rsidRPr="00FC3F57">
              <w:rPr>
                <w:rFonts w:eastAsia="Times New Roman" w:cstheme="minorHAnsi"/>
                <w:color w:val="000000"/>
                <w:sz w:val="20"/>
                <w:szCs w:val="20"/>
              </w:rPr>
              <w:t>R41.841</w:t>
            </w:r>
          </w:p>
        </w:tc>
        <w:tc>
          <w:tcPr>
            <w:tcW w:w="7348" w:type="dxa"/>
            <w:tcBorders>
              <w:bottom w:val="single" w:sz="12" w:space="0" w:color="auto"/>
            </w:tcBorders>
          </w:tcPr>
          <w:p w14:paraId="7FB03336" w14:textId="0B11C20B" w:rsidR="008B7DE2" w:rsidRPr="00FC3F57" w:rsidRDefault="008B7DE2" w:rsidP="008B7DE2">
            <w:pPr>
              <w:rPr>
                <w:rFonts w:cstheme="minorHAnsi"/>
                <w:color w:val="000000"/>
              </w:rPr>
            </w:pPr>
            <w:r w:rsidRPr="00FC3F57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Cognitive communication deficit</w:t>
            </w:r>
          </w:p>
        </w:tc>
      </w:tr>
    </w:tbl>
    <w:p w14:paraId="66A663DF" w14:textId="77777777" w:rsidR="0037757A" w:rsidRPr="00FC3F57" w:rsidRDefault="0037757A">
      <w:pPr>
        <w:rPr>
          <w:rFonts w:cstheme="minorHAnsi"/>
          <w:u w:val="single"/>
        </w:rPr>
      </w:pPr>
    </w:p>
    <w:sectPr w:rsidR="0037757A" w:rsidRPr="00FC3F57" w:rsidSect="007303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0160"/>
    <w:multiLevelType w:val="hybridMultilevel"/>
    <w:tmpl w:val="E79CE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41753"/>
    <w:multiLevelType w:val="hybridMultilevel"/>
    <w:tmpl w:val="565A3A84"/>
    <w:lvl w:ilvl="0" w:tplc="79D8D79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BB5AB6"/>
    <w:multiLevelType w:val="hybridMultilevel"/>
    <w:tmpl w:val="85162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D0716"/>
    <w:multiLevelType w:val="hybridMultilevel"/>
    <w:tmpl w:val="D2046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97365"/>
    <w:multiLevelType w:val="hybridMultilevel"/>
    <w:tmpl w:val="70CEF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1175B"/>
    <w:multiLevelType w:val="hybridMultilevel"/>
    <w:tmpl w:val="C61A5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231ED"/>
    <w:multiLevelType w:val="hybridMultilevel"/>
    <w:tmpl w:val="09FC7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95D86"/>
    <w:multiLevelType w:val="hybridMultilevel"/>
    <w:tmpl w:val="4A9C9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0662B2"/>
    <w:multiLevelType w:val="hybridMultilevel"/>
    <w:tmpl w:val="D4BE3C1C"/>
    <w:lvl w:ilvl="0" w:tplc="777C49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A83F0D"/>
    <w:multiLevelType w:val="hybridMultilevel"/>
    <w:tmpl w:val="D9B0C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3E0591"/>
    <w:multiLevelType w:val="hybridMultilevel"/>
    <w:tmpl w:val="67BC1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D3E5A"/>
    <w:multiLevelType w:val="hybridMultilevel"/>
    <w:tmpl w:val="F5F6A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456635">
    <w:abstractNumId w:val="8"/>
  </w:num>
  <w:num w:numId="2" w16cid:durableId="1074547719">
    <w:abstractNumId w:val="6"/>
  </w:num>
  <w:num w:numId="3" w16cid:durableId="687221337">
    <w:abstractNumId w:val="2"/>
  </w:num>
  <w:num w:numId="4" w16cid:durableId="1663198377">
    <w:abstractNumId w:val="7"/>
  </w:num>
  <w:num w:numId="5" w16cid:durableId="1167403842">
    <w:abstractNumId w:val="11"/>
  </w:num>
  <w:num w:numId="6" w16cid:durableId="1738816097">
    <w:abstractNumId w:val="9"/>
  </w:num>
  <w:num w:numId="7" w16cid:durableId="10761463">
    <w:abstractNumId w:val="0"/>
  </w:num>
  <w:num w:numId="8" w16cid:durableId="383867614">
    <w:abstractNumId w:val="3"/>
  </w:num>
  <w:num w:numId="9" w16cid:durableId="528027329">
    <w:abstractNumId w:val="1"/>
  </w:num>
  <w:num w:numId="10" w16cid:durableId="1123571393">
    <w:abstractNumId w:val="5"/>
  </w:num>
  <w:num w:numId="11" w16cid:durableId="1258750103">
    <w:abstractNumId w:val="4"/>
  </w:num>
  <w:num w:numId="12" w16cid:durableId="246024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637C78"/>
    <w:rsid w:val="00022183"/>
    <w:rsid w:val="00071E9F"/>
    <w:rsid w:val="000C3F0D"/>
    <w:rsid w:val="000E2F2C"/>
    <w:rsid w:val="000F159A"/>
    <w:rsid w:val="001C7971"/>
    <w:rsid w:val="00215BF3"/>
    <w:rsid w:val="002B3B05"/>
    <w:rsid w:val="002D1B3B"/>
    <w:rsid w:val="002F0EA2"/>
    <w:rsid w:val="0030721C"/>
    <w:rsid w:val="00373F9D"/>
    <w:rsid w:val="0037757A"/>
    <w:rsid w:val="003B7B6F"/>
    <w:rsid w:val="00427B1C"/>
    <w:rsid w:val="005424E7"/>
    <w:rsid w:val="00560B92"/>
    <w:rsid w:val="00592722"/>
    <w:rsid w:val="00637C78"/>
    <w:rsid w:val="006448F2"/>
    <w:rsid w:val="007043AA"/>
    <w:rsid w:val="0073033F"/>
    <w:rsid w:val="007660AA"/>
    <w:rsid w:val="007E6472"/>
    <w:rsid w:val="008A2446"/>
    <w:rsid w:val="008B4DA9"/>
    <w:rsid w:val="008B7DE2"/>
    <w:rsid w:val="0090458E"/>
    <w:rsid w:val="00920A94"/>
    <w:rsid w:val="00922CF5"/>
    <w:rsid w:val="00935AE0"/>
    <w:rsid w:val="0099789D"/>
    <w:rsid w:val="009B5D95"/>
    <w:rsid w:val="009F6E78"/>
    <w:rsid w:val="009F7EBC"/>
    <w:rsid w:val="00AB0EC1"/>
    <w:rsid w:val="00AE4872"/>
    <w:rsid w:val="00B2227C"/>
    <w:rsid w:val="00B50FB4"/>
    <w:rsid w:val="00B879EC"/>
    <w:rsid w:val="00BA47A5"/>
    <w:rsid w:val="00BB5239"/>
    <w:rsid w:val="00C23320"/>
    <w:rsid w:val="00C3098F"/>
    <w:rsid w:val="00C3466B"/>
    <w:rsid w:val="00C62F6B"/>
    <w:rsid w:val="00CA679E"/>
    <w:rsid w:val="00CC01BD"/>
    <w:rsid w:val="00CE574B"/>
    <w:rsid w:val="00DC3470"/>
    <w:rsid w:val="00DF33F9"/>
    <w:rsid w:val="00F81A2F"/>
    <w:rsid w:val="00F9552A"/>
    <w:rsid w:val="00F95E8F"/>
    <w:rsid w:val="00FB43D3"/>
    <w:rsid w:val="00FC3F57"/>
    <w:rsid w:val="00FF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960AD"/>
  <w15:chartTrackingRefBased/>
  <w15:docId w15:val="{BBA2EEE3-426A-49A2-ABC3-7A388CD2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37C78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637C78"/>
    <w:pPr>
      <w:spacing w:after="0"/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37C78"/>
  </w:style>
  <w:style w:type="character" w:customStyle="1" w:styleId="EndNoteBibliographyTitleChar">
    <w:name w:val="EndNote Bibliography Title Char"/>
    <w:basedOn w:val="ListParagraphChar"/>
    <w:link w:val="EndNoteBibliographyTitle"/>
    <w:rsid w:val="00637C78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37C7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637C78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637C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7C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73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pfdse">
    <w:name w:val="jpfdse"/>
    <w:basedOn w:val="DefaultParagraphFont"/>
    <w:rsid w:val="00F95E8F"/>
  </w:style>
  <w:style w:type="character" w:customStyle="1" w:styleId="highlight">
    <w:name w:val="highlight"/>
    <w:basedOn w:val="DefaultParagraphFont"/>
    <w:rsid w:val="00FC3F57"/>
  </w:style>
  <w:style w:type="paragraph" w:styleId="PlainText">
    <w:name w:val="Plain Text"/>
    <w:basedOn w:val="Normal"/>
    <w:link w:val="PlainTextChar"/>
    <w:uiPriority w:val="99"/>
    <w:semiHidden/>
    <w:unhideWhenUsed/>
    <w:rsid w:val="00B50FB4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50FB4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37230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9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4079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5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1732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0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86335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0842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8522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7773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2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9802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1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3550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2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08522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1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92294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0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2581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8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0016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21184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4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8218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048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3832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81287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7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5133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24816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0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21098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4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3682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33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1289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3792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39329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954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34721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750</Words>
  <Characters>4584</Characters>
  <Application>Microsoft Office Word</Application>
  <DocSecurity>0</DocSecurity>
  <Lines>352</Lines>
  <Paragraphs>333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Knox, Sara</dc:creator>
  <cp:keywords/>
  <dc:description/>
  <cp:lastModifiedBy>Knox, Sara</cp:lastModifiedBy>
  <cp:revision>6</cp:revision>
  <dcterms:created xsi:type="dcterms:W3CDTF">2026-03-06T16:21:00Z</dcterms:created>
  <dcterms:modified xsi:type="dcterms:W3CDTF">2026-04-17T19:37:00Z</dcterms:modified>
</cp:coreProperties>
</file>