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-635" w:tblpY="1"/>
        <w:tblOverlap w:val="never"/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6772"/>
        <w:gridCol w:w="990"/>
      </w:tblGrid>
      <w:tr w:rsidR="00810DD8" w:rsidRPr="003A42C2" w:rsidTr="00123D2C">
        <w:trPr>
          <w:trHeight w:val="530"/>
        </w:trPr>
        <w:tc>
          <w:tcPr>
            <w:tcW w:w="10705" w:type="dxa"/>
            <w:gridSpan w:val="3"/>
          </w:tcPr>
          <w:p w:rsidR="00123D2C" w:rsidRDefault="007922A0" w:rsidP="007922A0">
            <w:pPr>
              <w:keepNext/>
              <w:keepLines/>
              <w:spacing w:before="200" w:line="240" w:lineRule="auto"/>
              <w:outlineLvl w:val="1"/>
              <w:rPr>
                <w:rFonts w:ascii="Calibri" w:eastAsia="MS Gothic" w:hAnsi="Calibri" w:cs="Tunga"/>
                <w:b/>
                <w:bCs/>
                <w:color w:val="4472C4" w:themeColor="accent5"/>
                <w:lang w:val="en-CA"/>
              </w:rPr>
            </w:pPr>
            <w:r>
              <w:rPr>
                <w:rFonts w:ascii="Calibri" w:eastAsia="MS Gothic" w:hAnsi="Calibri" w:cs="Tunga"/>
                <w:b/>
                <w:bCs/>
                <w:color w:val="4472C4" w:themeColor="accent5"/>
                <w:lang w:val="en-CA"/>
              </w:rPr>
              <w:t xml:space="preserve">Additional file </w:t>
            </w:r>
            <w:r w:rsidR="00810DD8">
              <w:rPr>
                <w:rFonts w:ascii="Calibri" w:eastAsia="MS Gothic" w:hAnsi="Calibri" w:cs="Tunga"/>
                <w:b/>
                <w:bCs/>
                <w:color w:val="4472C4" w:themeColor="accent5"/>
                <w:lang w:val="en-CA"/>
              </w:rPr>
              <w:t>1.</w:t>
            </w:r>
            <w:r>
              <w:rPr>
                <w:rFonts w:ascii="Calibri" w:eastAsia="MS Gothic" w:hAnsi="Calibri" w:cs="Tunga"/>
                <w:b/>
                <w:bCs/>
                <w:color w:val="4472C4" w:themeColor="accent5"/>
                <w:lang w:val="en-CA"/>
              </w:rPr>
              <w:t xml:space="preserve"> </w:t>
            </w:r>
            <w:r w:rsidR="00F55F07">
              <w:rPr>
                <w:rFonts w:ascii="Calibri" w:eastAsia="MS Gothic" w:hAnsi="Calibri" w:cs="Tunga"/>
                <w:b/>
                <w:bCs/>
                <w:color w:val="4472C4" w:themeColor="accent5"/>
                <w:lang w:val="en-CA"/>
              </w:rPr>
              <w:t>Structure of the questionnaire</w:t>
            </w:r>
            <w:bookmarkStart w:id="0" w:name="_GoBack"/>
            <w:bookmarkEnd w:id="0"/>
          </w:p>
        </w:tc>
      </w:tr>
      <w:tr w:rsidR="00184356" w:rsidRPr="005E3C0E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A33BF5" w:rsidRDefault="00184356" w:rsidP="006952B2">
            <w:pPr>
              <w:spacing w:after="0" w:line="240" w:lineRule="auto"/>
              <w:jc w:val="center"/>
              <w:rPr>
                <w:rFonts w:ascii="Calibri" w:eastAsia="Batang" w:hAnsi="Calibri" w:cs="Tunga"/>
                <w:b/>
              </w:rPr>
            </w:pPr>
            <w:r w:rsidRPr="00A33BF5">
              <w:rPr>
                <w:rFonts w:ascii="Calibri" w:eastAsia="Batang" w:hAnsi="Calibri" w:cs="Tunga"/>
                <w:b/>
              </w:rPr>
              <w:t>Section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Pr="00A33BF5" w:rsidRDefault="00184356" w:rsidP="00810DD8">
            <w:pPr>
              <w:spacing w:after="0" w:line="240" w:lineRule="auto"/>
              <w:jc w:val="center"/>
              <w:rPr>
                <w:rFonts w:ascii="Calibri" w:eastAsia="Batang" w:hAnsi="Calibri" w:cs="Tunga"/>
                <w:b/>
              </w:rPr>
            </w:pPr>
            <w:r w:rsidRPr="00A33BF5">
              <w:rPr>
                <w:rFonts w:ascii="Calibri" w:eastAsia="Batang" w:hAnsi="Calibri" w:cs="Tunga"/>
                <w:b/>
              </w:rPr>
              <w:t>Brief description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A33BF5" w:rsidRDefault="003A0337" w:rsidP="00AF349E">
            <w:pPr>
              <w:spacing w:after="0" w:line="240" w:lineRule="auto"/>
              <w:jc w:val="center"/>
              <w:rPr>
                <w:rFonts w:ascii="Calibri" w:eastAsia="Batang" w:hAnsi="Calibri" w:cs="Tunga"/>
                <w:b/>
              </w:rPr>
            </w:pPr>
            <w:r>
              <w:rPr>
                <w:rFonts w:ascii="Calibri" w:eastAsia="Batang" w:hAnsi="Calibri" w:cs="Tunga"/>
                <w:b/>
              </w:rPr>
              <w:t>N</w:t>
            </w:r>
          </w:p>
        </w:tc>
      </w:tr>
      <w:tr w:rsidR="00184356" w:rsidRPr="000E201B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CD072D">
            <w:pPr>
              <w:spacing w:after="0" w:line="240" w:lineRule="auto"/>
              <w:ind w:left="67"/>
              <w:rPr>
                <w:rFonts w:ascii="Calibri" w:eastAsia="Batang" w:hAnsi="Calibri" w:cs="Calibri"/>
                <w:i/>
                <w:szCs w:val="20"/>
              </w:rPr>
            </w:pPr>
            <w:r w:rsidRPr="004A55BD">
              <w:rPr>
                <w:rFonts w:ascii="Calibri" w:eastAsia="Batang" w:hAnsi="Calibri" w:cs="Calibri"/>
                <w:i/>
                <w:szCs w:val="20"/>
              </w:rPr>
              <w:t>Introduction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 w:rsidRPr="00701CA7">
              <w:rPr>
                <w:rFonts w:ascii="Calibri" w:eastAsia="Batang" w:hAnsi="Calibri" w:cs="Tunga"/>
              </w:rPr>
              <w:t xml:space="preserve">Four small paragraphs on the </w:t>
            </w:r>
            <w:r>
              <w:rPr>
                <w:rFonts w:ascii="Calibri" w:eastAsia="Batang" w:hAnsi="Calibri" w:cs="Tunga"/>
              </w:rPr>
              <w:t>aims of this study</w:t>
            </w:r>
          </w:p>
          <w:p w:rsidR="00184356" w:rsidRPr="00701CA7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M</w:t>
            </w:r>
            <w:r w:rsidRPr="00701CA7">
              <w:rPr>
                <w:rFonts w:ascii="Calibri" w:eastAsia="Batang" w:hAnsi="Calibri" w:cs="Tunga"/>
              </w:rPr>
              <w:t xml:space="preserve">entioning risk factors of </w:t>
            </w:r>
            <w:r>
              <w:rPr>
                <w:rFonts w:ascii="Calibri" w:eastAsia="Batang" w:hAnsi="Calibri" w:cs="Tunga"/>
              </w:rPr>
              <w:t xml:space="preserve">HTN but not </w:t>
            </w:r>
            <w:r w:rsidR="003A0337">
              <w:rPr>
                <w:rFonts w:ascii="Calibri" w:eastAsia="Batang" w:hAnsi="Calibri" w:cs="Tunga"/>
              </w:rPr>
              <w:t>explicitly</w:t>
            </w:r>
            <w:r>
              <w:rPr>
                <w:rFonts w:ascii="Calibri" w:eastAsia="Batang" w:hAnsi="Calibri" w:cs="Tunga"/>
              </w:rPr>
              <w:t xml:space="preserve"> alcohol</w:t>
            </w:r>
          </w:p>
          <w:p w:rsidR="00184356" w:rsidRPr="00701CA7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 w:rsidRPr="00701CA7">
              <w:rPr>
                <w:rFonts w:ascii="Calibri" w:eastAsia="Batang" w:hAnsi="Calibri" w:cs="Tunga"/>
              </w:rPr>
              <w:t>Disclosure of the study spon</w:t>
            </w:r>
            <w:r>
              <w:rPr>
                <w:rFonts w:ascii="Calibri" w:eastAsia="Batang" w:hAnsi="Calibri" w:cs="Tunga"/>
              </w:rPr>
              <w:t>sor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0E201B" w:rsidRDefault="00884E84" w:rsidP="00810DD8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0</w:t>
            </w:r>
          </w:p>
        </w:tc>
      </w:tr>
      <w:tr w:rsidR="00184356" w:rsidRPr="00FC09C6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CD072D">
            <w:pPr>
              <w:spacing w:after="0" w:line="240" w:lineRule="auto"/>
              <w:ind w:left="67"/>
              <w:rPr>
                <w:rFonts w:ascii="Calibri" w:eastAsia="Batang" w:hAnsi="Calibri" w:cs="Calibri"/>
                <w:i/>
                <w:szCs w:val="20"/>
              </w:rPr>
            </w:pPr>
            <w:r w:rsidRPr="004A55BD">
              <w:rPr>
                <w:rFonts w:ascii="Calibri" w:eastAsia="Batang" w:hAnsi="Calibri" w:cs="Calibri"/>
                <w:i/>
                <w:szCs w:val="20"/>
              </w:rPr>
              <w:t>Risk factors of HTN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 w:rsidRPr="00701CA7">
              <w:rPr>
                <w:rFonts w:ascii="Calibri" w:eastAsia="Batang" w:hAnsi="Calibri" w:cs="Tunga"/>
              </w:rPr>
              <w:t xml:space="preserve">Selection of three out of </w:t>
            </w:r>
            <w:r>
              <w:rPr>
                <w:rFonts w:ascii="Calibri" w:eastAsia="Batang" w:hAnsi="Calibri" w:cs="Tunga"/>
              </w:rPr>
              <w:t>seven risk factors according to</w:t>
            </w:r>
          </w:p>
          <w:p w:rsidR="00184356" w:rsidRDefault="00184356" w:rsidP="00387F0A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Calibri" w:eastAsia="Batang" w:hAnsi="Calibri" w:cs="Tunga"/>
              </w:rPr>
            </w:pPr>
            <w:r w:rsidRPr="00387F0A">
              <w:rPr>
                <w:rFonts w:ascii="Calibri" w:eastAsia="Batang" w:hAnsi="Calibri" w:cs="Tunga"/>
              </w:rPr>
              <w:t xml:space="preserve">importance (for HTN) and </w:t>
            </w:r>
          </w:p>
          <w:p w:rsidR="00184356" w:rsidRPr="00387F0A" w:rsidRDefault="00184356" w:rsidP="00162160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Calibri" w:eastAsia="Batang" w:hAnsi="Calibri" w:cs="Tunga"/>
              </w:rPr>
            </w:pPr>
            <w:r w:rsidRPr="00387F0A">
              <w:rPr>
                <w:rFonts w:ascii="Calibri" w:eastAsia="Batang" w:hAnsi="Calibri" w:cs="Tunga"/>
              </w:rPr>
              <w:t xml:space="preserve">treatability by a </w:t>
            </w:r>
            <w:r>
              <w:rPr>
                <w:rFonts w:ascii="Calibri" w:eastAsia="Batang" w:hAnsi="Calibri" w:cs="Tunga"/>
              </w:rPr>
              <w:t>general practitioner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5E3C0E" w:rsidRDefault="00DF4B0D" w:rsidP="00E21148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2</w:t>
            </w:r>
          </w:p>
        </w:tc>
      </w:tr>
      <w:tr w:rsidR="00184356" w:rsidRPr="00750CC3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701CA7">
            <w:pPr>
              <w:spacing w:after="0" w:line="240" w:lineRule="auto"/>
              <w:ind w:left="67"/>
              <w:rPr>
                <w:rFonts w:ascii="Calibri" w:eastAsia="Batang" w:hAnsi="Calibri" w:cs="Calibri"/>
                <w:i/>
                <w:szCs w:val="20"/>
              </w:rPr>
            </w:pPr>
            <w:r w:rsidRPr="004A55BD">
              <w:rPr>
                <w:rFonts w:ascii="Calibri" w:eastAsia="Batang" w:hAnsi="Calibri" w:cs="Calibri"/>
                <w:i/>
                <w:szCs w:val="20"/>
              </w:rPr>
              <w:t xml:space="preserve">Proposing lifestyle changes 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Pr="00701CA7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 w:rsidRPr="00701CA7">
              <w:rPr>
                <w:rFonts w:ascii="Calibri" w:eastAsia="Batang" w:hAnsi="Calibri" w:cs="Tunga"/>
              </w:rPr>
              <w:t>Perception of success of advice to change certain lifestyles</w:t>
            </w:r>
            <w:r>
              <w:rPr>
                <w:rFonts w:ascii="Calibri" w:eastAsia="Batang" w:hAnsi="Calibri" w:cs="Tunga"/>
              </w:rPr>
              <w:t xml:space="preserve"> generally and specific for reduction of alcohol consumption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0E201B" w:rsidRDefault="00F925B2" w:rsidP="00810DD8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4</w:t>
            </w:r>
          </w:p>
        </w:tc>
      </w:tr>
      <w:tr w:rsidR="00184356" w:rsidRPr="007C6671" w:rsidTr="003A0337">
        <w:trPr>
          <w:trHeight w:val="334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CD072D">
            <w:pPr>
              <w:spacing w:after="0" w:line="240" w:lineRule="auto"/>
              <w:ind w:left="67"/>
              <w:rPr>
                <w:rFonts w:ascii="Calibri" w:eastAsia="Batang" w:hAnsi="Calibri" w:cs="Tunga"/>
                <w:i/>
              </w:rPr>
            </w:pPr>
            <w:r w:rsidRPr="004A55BD">
              <w:rPr>
                <w:rFonts w:ascii="Calibri" w:eastAsia="Batang" w:hAnsi="Calibri" w:cs="Tunga"/>
                <w:i/>
              </w:rPr>
              <w:t>HTN in the daily practice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Number of daily patient contacts</w:t>
            </w:r>
          </w:p>
          <w:p w:rsidR="00184356" w:rsidRDefault="00184356" w:rsidP="004F7B9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Number of patients with HTN on an average day</w:t>
            </w:r>
          </w:p>
          <w:p w:rsidR="00184356" w:rsidRDefault="00184356" w:rsidP="004F7B9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Number of patients with HTN screened for alcohol</w:t>
            </w:r>
          </w:p>
          <w:p w:rsidR="00184356" w:rsidRPr="00701CA7" w:rsidRDefault="00184356" w:rsidP="004F7B9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Barriers for no or low screening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5E3C0E" w:rsidRDefault="00F925B2" w:rsidP="00810DD8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4</w:t>
            </w:r>
          </w:p>
        </w:tc>
      </w:tr>
      <w:tr w:rsidR="00184356" w:rsidRPr="00750CC3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CD072D">
            <w:pPr>
              <w:spacing w:after="0" w:line="240" w:lineRule="auto"/>
              <w:ind w:left="67"/>
              <w:rPr>
                <w:rFonts w:ascii="Calibri" w:eastAsia="Batang" w:hAnsi="Calibri" w:cs="Calibri"/>
                <w:i/>
                <w:szCs w:val="20"/>
              </w:rPr>
            </w:pPr>
            <w:r w:rsidRPr="004A55BD">
              <w:rPr>
                <w:rFonts w:ascii="Calibri" w:eastAsia="Batang" w:hAnsi="Calibri" w:cs="Calibri"/>
                <w:i/>
                <w:szCs w:val="20"/>
              </w:rPr>
              <w:t>Screening for alcohol use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 w:rsidRPr="00DB1C09">
              <w:rPr>
                <w:rFonts w:ascii="Calibri" w:eastAsia="Batang" w:hAnsi="Calibri" w:cs="Tunga"/>
              </w:rPr>
              <w:t>Methods/instruments used for screening</w:t>
            </w:r>
          </w:p>
          <w:p w:rsidR="00184356" w:rsidRPr="00DB1C09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Rule followed to screen for alcohol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F925B2" w:rsidRDefault="00F925B2" w:rsidP="00810DD8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 w:rsidRPr="00F925B2">
              <w:rPr>
                <w:rFonts w:ascii="Calibri" w:eastAsia="Batang" w:hAnsi="Calibri" w:cs="Tunga"/>
              </w:rPr>
              <w:t>2</w:t>
            </w:r>
          </w:p>
        </w:tc>
      </w:tr>
      <w:tr w:rsidR="00184356" w:rsidRPr="00750CC3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CD072D">
            <w:pPr>
              <w:spacing w:after="0" w:line="240" w:lineRule="auto"/>
              <w:ind w:left="67"/>
              <w:rPr>
                <w:rFonts w:ascii="Calibri" w:eastAsia="Batang" w:hAnsi="Calibri" w:cs="Calibri"/>
                <w:i/>
                <w:szCs w:val="20"/>
              </w:rPr>
            </w:pPr>
            <w:r w:rsidRPr="004A55BD">
              <w:rPr>
                <w:rFonts w:ascii="Calibri" w:eastAsia="Batang" w:hAnsi="Calibri" w:cs="Calibri"/>
                <w:i/>
                <w:szCs w:val="20"/>
              </w:rPr>
              <w:t>Management of HTN and hazardous drinking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Pr="00701CA7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Steps taken when cases identified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5E3C0E" w:rsidRDefault="00082DEC" w:rsidP="005D2F97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4</w:t>
            </w:r>
          </w:p>
        </w:tc>
      </w:tr>
      <w:tr w:rsidR="00184356" w:rsidRPr="00750CC3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6C15BD">
            <w:pPr>
              <w:spacing w:after="0" w:line="240" w:lineRule="auto"/>
              <w:ind w:left="67"/>
              <w:rPr>
                <w:rFonts w:ascii="Calibri" w:eastAsia="Batang" w:hAnsi="Calibri" w:cs="Calibri"/>
                <w:i/>
                <w:szCs w:val="20"/>
              </w:rPr>
            </w:pPr>
            <w:r w:rsidRPr="004A55BD">
              <w:rPr>
                <w:rFonts w:ascii="Calibri" w:eastAsia="Batang" w:hAnsi="Calibri" w:cs="Calibri"/>
                <w:i/>
                <w:szCs w:val="20"/>
              </w:rPr>
              <w:t>Management of HTN and alcohol dependence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Pr="00701CA7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Steps taken when cases identified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5E3C0E" w:rsidRDefault="00082DEC" w:rsidP="005D2F97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3</w:t>
            </w:r>
          </w:p>
        </w:tc>
      </w:tr>
      <w:tr w:rsidR="00184356" w:rsidRPr="00750CC3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CD072D">
            <w:pPr>
              <w:spacing w:after="0" w:line="240" w:lineRule="auto"/>
              <w:ind w:left="67"/>
              <w:rPr>
                <w:rFonts w:ascii="Calibri" w:eastAsia="Batang" w:hAnsi="Calibri" w:cs="Calibri"/>
                <w:i/>
                <w:szCs w:val="20"/>
              </w:rPr>
            </w:pPr>
            <w:r w:rsidRPr="004A55BD">
              <w:rPr>
                <w:rFonts w:ascii="Calibri" w:eastAsia="Batang" w:hAnsi="Calibri" w:cs="Calibri"/>
                <w:i/>
                <w:szCs w:val="20"/>
              </w:rPr>
              <w:t>Personal characteristics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Pr="00701CA7" w:rsidRDefault="00184356" w:rsidP="006C15B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Sex, age group, profession and specialization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5E3C0E" w:rsidRDefault="00082DEC" w:rsidP="005D2F97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3</w:t>
            </w:r>
          </w:p>
        </w:tc>
      </w:tr>
      <w:tr w:rsidR="00184356" w:rsidRPr="00750CC3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BD2123">
            <w:pPr>
              <w:spacing w:after="0" w:line="240" w:lineRule="auto"/>
              <w:ind w:left="67"/>
              <w:rPr>
                <w:rFonts w:ascii="Calibri" w:eastAsia="Batang" w:hAnsi="Calibri" w:cs="Calibri"/>
                <w:i/>
                <w:szCs w:val="20"/>
              </w:rPr>
            </w:pPr>
            <w:r w:rsidRPr="004A55BD">
              <w:rPr>
                <w:rFonts w:ascii="Calibri" w:eastAsia="Batang" w:hAnsi="Calibri" w:cs="Calibri"/>
                <w:i/>
                <w:szCs w:val="20"/>
              </w:rPr>
              <w:t>HTN and alcohol related education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Pr="00701CA7" w:rsidRDefault="00184356" w:rsidP="0008237C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Sufficiency of university education, any postgraduate education and perceived competence regarding management of HTN and alcohol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5E3C0E" w:rsidRDefault="00B26580" w:rsidP="005D2F97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6</w:t>
            </w:r>
          </w:p>
        </w:tc>
      </w:tr>
      <w:tr w:rsidR="00184356" w:rsidRPr="00750CC3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CD072D">
            <w:pPr>
              <w:spacing w:after="0" w:line="240" w:lineRule="auto"/>
              <w:ind w:left="67"/>
              <w:rPr>
                <w:rFonts w:ascii="Calibri" w:eastAsia="Batang" w:hAnsi="Calibri" w:cs="Calibri"/>
                <w:i/>
                <w:szCs w:val="20"/>
              </w:rPr>
            </w:pPr>
            <w:r w:rsidRPr="004A55BD">
              <w:rPr>
                <w:rFonts w:ascii="Calibri" w:eastAsia="Batang" w:hAnsi="Calibri" w:cs="Calibri"/>
                <w:i/>
                <w:szCs w:val="20"/>
              </w:rPr>
              <w:t>Blood pressure and AUDIT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Blood pressure (systolic and diastolic</w:t>
            </w:r>
            <w:r w:rsidR="00F85FFA">
              <w:rPr>
                <w:rFonts w:ascii="Calibri" w:eastAsia="Batang" w:hAnsi="Calibri" w:cs="Tunga"/>
              </w:rPr>
              <w:t>, not in the UK</w:t>
            </w:r>
            <w:r>
              <w:rPr>
                <w:rFonts w:ascii="Calibri" w:eastAsia="Batang" w:hAnsi="Calibri" w:cs="Tunga"/>
              </w:rPr>
              <w:t>)</w:t>
            </w:r>
          </w:p>
          <w:p w:rsidR="00184356" w:rsidRPr="00701CA7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AUDIT-C questionnaire (not in UK)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5E3C0E" w:rsidRDefault="00487DF5" w:rsidP="005D2F97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5</w:t>
            </w:r>
          </w:p>
        </w:tc>
      </w:tr>
      <w:tr w:rsidR="00184356" w:rsidRPr="00750CC3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CD072D">
            <w:pPr>
              <w:spacing w:after="0" w:line="240" w:lineRule="auto"/>
              <w:ind w:left="67"/>
              <w:rPr>
                <w:rFonts w:ascii="Calibri" w:eastAsia="Batang" w:hAnsi="Calibri" w:cs="Calibri"/>
                <w:i/>
                <w:szCs w:val="20"/>
              </w:rPr>
            </w:pPr>
            <w:r w:rsidRPr="004A55BD">
              <w:rPr>
                <w:rFonts w:ascii="Calibri" w:eastAsia="Batang" w:hAnsi="Calibri" w:cs="Calibri"/>
                <w:i/>
                <w:szCs w:val="20"/>
              </w:rPr>
              <w:t>Country specific items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Region of practice</w:t>
            </w:r>
          </w:p>
          <w:p w:rsidR="00184356" w:rsidRPr="00701CA7" w:rsidRDefault="00184356" w:rsidP="00442075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Mail id for reimbursement or future study participation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5E3C0E" w:rsidRDefault="00C24D25" w:rsidP="005D2F97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2</w:t>
            </w:r>
          </w:p>
        </w:tc>
      </w:tr>
      <w:tr w:rsidR="00184356" w:rsidRPr="00750CC3" w:rsidTr="003A0337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184356" w:rsidRPr="004A55BD" w:rsidRDefault="00184356" w:rsidP="00CD072D">
            <w:pPr>
              <w:spacing w:after="0" w:line="240" w:lineRule="auto"/>
              <w:ind w:left="67"/>
              <w:rPr>
                <w:rFonts w:ascii="Calibri" w:eastAsia="Batang" w:hAnsi="Calibri" w:cs="Calibri"/>
                <w:i/>
                <w:szCs w:val="20"/>
              </w:rPr>
            </w:pPr>
            <w:r w:rsidRPr="004A55BD">
              <w:rPr>
                <w:rFonts w:ascii="Calibri" w:eastAsia="Batang" w:hAnsi="Calibri" w:cs="Calibri"/>
                <w:i/>
                <w:szCs w:val="20"/>
              </w:rPr>
              <w:t>Feedback</w:t>
            </w:r>
          </w:p>
        </w:tc>
        <w:tc>
          <w:tcPr>
            <w:tcW w:w="6772" w:type="dxa"/>
            <w:shd w:val="clear" w:color="auto" w:fill="auto"/>
            <w:vAlign w:val="center"/>
          </w:tcPr>
          <w:p w:rsidR="00184356" w:rsidRPr="00701CA7" w:rsidRDefault="00184356" w:rsidP="00701CA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184" w:hanging="180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Free</w:t>
            </w:r>
            <w:r w:rsidR="003A0337">
              <w:rPr>
                <w:rFonts w:ascii="Calibri" w:eastAsia="Batang" w:hAnsi="Calibri" w:cs="Tunga"/>
              </w:rPr>
              <w:t xml:space="preserve"> </w:t>
            </w:r>
            <w:r>
              <w:rPr>
                <w:rFonts w:ascii="Calibri" w:eastAsia="Batang" w:hAnsi="Calibri" w:cs="Tunga"/>
              </w:rPr>
              <w:t>text based question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84356" w:rsidRPr="005E3C0E" w:rsidRDefault="006B6C00" w:rsidP="005D2F97">
            <w:pPr>
              <w:spacing w:after="0" w:line="240" w:lineRule="auto"/>
              <w:jc w:val="center"/>
              <w:rPr>
                <w:rFonts w:ascii="Calibri" w:eastAsia="Batang" w:hAnsi="Calibri" w:cs="Tunga"/>
              </w:rPr>
            </w:pPr>
            <w:r>
              <w:rPr>
                <w:rFonts w:ascii="Calibri" w:eastAsia="Batang" w:hAnsi="Calibri" w:cs="Tunga"/>
              </w:rPr>
              <w:t>1</w:t>
            </w:r>
          </w:p>
        </w:tc>
      </w:tr>
      <w:tr w:rsidR="005D2F97" w:rsidRPr="003A42C2" w:rsidTr="00184356">
        <w:trPr>
          <w:trHeight w:val="132"/>
        </w:trPr>
        <w:tc>
          <w:tcPr>
            <w:tcW w:w="10705" w:type="dxa"/>
            <w:gridSpan w:val="3"/>
          </w:tcPr>
          <w:p w:rsidR="00973C52" w:rsidRPr="00184356" w:rsidRDefault="00CD072D" w:rsidP="00973C52">
            <w:pPr>
              <w:spacing w:after="0" w:line="240" w:lineRule="auto"/>
              <w:rPr>
                <w:rFonts w:ascii="Calibri" w:eastAsia="Batang" w:hAnsi="Calibri" w:cs="Tunga"/>
                <w:sz w:val="18"/>
                <w:szCs w:val="18"/>
              </w:rPr>
            </w:pPr>
            <w:r w:rsidRPr="00184356">
              <w:rPr>
                <w:rFonts w:ascii="Calibri" w:eastAsia="Batang" w:hAnsi="Calibri" w:cs="Tunga"/>
                <w:sz w:val="18"/>
                <w:szCs w:val="18"/>
              </w:rPr>
              <w:t>Note. HTN = Hypertension</w:t>
            </w:r>
            <w:r w:rsidR="006413E2" w:rsidRPr="00184356">
              <w:rPr>
                <w:rFonts w:ascii="Calibri" w:eastAsia="Batang" w:hAnsi="Calibri" w:cs="Tunga"/>
                <w:sz w:val="18"/>
                <w:szCs w:val="18"/>
              </w:rPr>
              <w:t>, AUDIT-C = Alcohol use disorders identification test (short form)</w:t>
            </w:r>
            <w:r w:rsidR="00162160" w:rsidRPr="00184356">
              <w:rPr>
                <w:rFonts w:ascii="Calibri" w:eastAsia="Batang" w:hAnsi="Calibri" w:cs="Tunga"/>
                <w:sz w:val="18"/>
                <w:szCs w:val="18"/>
              </w:rPr>
              <w:t xml:space="preserve">. </w:t>
            </w:r>
            <w:r w:rsidR="003A0337">
              <w:rPr>
                <w:rFonts w:ascii="Calibri" w:eastAsia="Batang" w:hAnsi="Calibri" w:cs="Tunga"/>
                <w:sz w:val="18"/>
                <w:szCs w:val="18"/>
              </w:rPr>
              <w:t>N = number of items</w:t>
            </w:r>
          </w:p>
          <w:p w:rsidR="006413E2" w:rsidRPr="00973C52" w:rsidRDefault="006413E2" w:rsidP="00973C52">
            <w:pPr>
              <w:spacing w:after="0" w:line="240" w:lineRule="auto"/>
              <w:rPr>
                <w:rFonts w:ascii="Calibri" w:eastAsia="Batang" w:hAnsi="Calibri" w:cs="Tunga"/>
                <w:sz w:val="18"/>
                <w:szCs w:val="18"/>
              </w:rPr>
            </w:pPr>
          </w:p>
        </w:tc>
      </w:tr>
    </w:tbl>
    <w:p w:rsidR="009F6CF1" w:rsidRDefault="009F6CF1"/>
    <w:p w:rsidR="009F6CF1" w:rsidRDefault="009F6CF1" w:rsidP="00BF5381"/>
    <w:sectPr w:rsidR="009F6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05D63"/>
    <w:multiLevelType w:val="hybridMultilevel"/>
    <w:tmpl w:val="07E2B784"/>
    <w:lvl w:ilvl="0" w:tplc="FF0AC1AA">
      <w:start w:val="10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12E5B"/>
    <w:multiLevelType w:val="hybridMultilevel"/>
    <w:tmpl w:val="3DA68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66CFE"/>
    <w:multiLevelType w:val="hybridMultilevel"/>
    <w:tmpl w:val="3C8672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C1"/>
    <w:rsid w:val="00017D71"/>
    <w:rsid w:val="00026741"/>
    <w:rsid w:val="000523DC"/>
    <w:rsid w:val="00054E30"/>
    <w:rsid w:val="000701D2"/>
    <w:rsid w:val="00071784"/>
    <w:rsid w:val="00077E44"/>
    <w:rsid w:val="00081717"/>
    <w:rsid w:val="00081993"/>
    <w:rsid w:val="0008237C"/>
    <w:rsid w:val="0008253A"/>
    <w:rsid w:val="00082DEC"/>
    <w:rsid w:val="000A1857"/>
    <w:rsid w:val="000A23FF"/>
    <w:rsid w:val="000C308F"/>
    <w:rsid w:val="000E218A"/>
    <w:rsid w:val="000F66FC"/>
    <w:rsid w:val="000F79AA"/>
    <w:rsid w:val="00116121"/>
    <w:rsid w:val="00123787"/>
    <w:rsid w:val="00123D2C"/>
    <w:rsid w:val="00124D03"/>
    <w:rsid w:val="00130A0C"/>
    <w:rsid w:val="00132D06"/>
    <w:rsid w:val="001517E2"/>
    <w:rsid w:val="00155F97"/>
    <w:rsid w:val="00162160"/>
    <w:rsid w:val="00162DEB"/>
    <w:rsid w:val="0018295E"/>
    <w:rsid w:val="00184356"/>
    <w:rsid w:val="00194257"/>
    <w:rsid w:val="001C2181"/>
    <w:rsid w:val="001D0635"/>
    <w:rsid w:val="001D180E"/>
    <w:rsid w:val="001D7B37"/>
    <w:rsid w:val="001F5725"/>
    <w:rsid w:val="002135AC"/>
    <w:rsid w:val="0021704B"/>
    <w:rsid w:val="00224B51"/>
    <w:rsid w:val="00225E8C"/>
    <w:rsid w:val="00227C38"/>
    <w:rsid w:val="00233E11"/>
    <w:rsid w:val="00236FC9"/>
    <w:rsid w:val="0027738E"/>
    <w:rsid w:val="0028076D"/>
    <w:rsid w:val="00295895"/>
    <w:rsid w:val="002A1C6F"/>
    <w:rsid w:val="002B1ECA"/>
    <w:rsid w:val="002C3BD4"/>
    <w:rsid w:val="002D1518"/>
    <w:rsid w:val="002D363A"/>
    <w:rsid w:val="002D39F8"/>
    <w:rsid w:val="003011F0"/>
    <w:rsid w:val="003234D6"/>
    <w:rsid w:val="00327AFA"/>
    <w:rsid w:val="00331A74"/>
    <w:rsid w:val="00357C2E"/>
    <w:rsid w:val="00364659"/>
    <w:rsid w:val="003823D5"/>
    <w:rsid w:val="00387F0A"/>
    <w:rsid w:val="00395E68"/>
    <w:rsid w:val="003A0337"/>
    <w:rsid w:val="003A3C89"/>
    <w:rsid w:val="003A3F4B"/>
    <w:rsid w:val="003A40A2"/>
    <w:rsid w:val="003A66EB"/>
    <w:rsid w:val="003B0B9D"/>
    <w:rsid w:val="003C1AA1"/>
    <w:rsid w:val="003C3595"/>
    <w:rsid w:val="003E2483"/>
    <w:rsid w:val="003E250B"/>
    <w:rsid w:val="003E2859"/>
    <w:rsid w:val="00422167"/>
    <w:rsid w:val="00422DF6"/>
    <w:rsid w:val="00442075"/>
    <w:rsid w:val="00445EBB"/>
    <w:rsid w:val="00455D4E"/>
    <w:rsid w:val="00464C4D"/>
    <w:rsid w:val="00465318"/>
    <w:rsid w:val="00465DFD"/>
    <w:rsid w:val="0047589F"/>
    <w:rsid w:val="00487DF5"/>
    <w:rsid w:val="00492AEC"/>
    <w:rsid w:val="004A0932"/>
    <w:rsid w:val="004A55BD"/>
    <w:rsid w:val="004B7888"/>
    <w:rsid w:val="004C39FF"/>
    <w:rsid w:val="004E1D50"/>
    <w:rsid w:val="004F70F8"/>
    <w:rsid w:val="004F7B99"/>
    <w:rsid w:val="0050120B"/>
    <w:rsid w:val="00502E53"/>
    <w:rsid w:val="005142D0"/>
    <w:rsid w:val="00527CD9"/>
    <w:rsid w:val="00532276"/>
    <w:rsid w:val="00536E2A"/>
    <w:rsid w:val="00541F0B"/>
    <w:rsid w:val="00551FC9"/>
    <w:rsid w:val="005527F3"/>
    <w:rsid w:val="005559E0"/>
    <w:rsid w:val="00561DCD"/>
    <w:rsid w:val="00562E1F"/>
    <w:rsid w:val="00565F71"/>
    <w:rsid w:val="00574858"/>
    <w:rsid w:val="005C26F5"/>
    <w:rsid w:val="005C357B"/>
    <w:rsid w:val="005C37FA"/>
    <w:rsid w:val="005D2F97"/>
    <w:rsid w:val="005E0E00"/>
    <w:rsid w:val="005E2D5E"/>
    <w:rsid w:val="005F2A8D"/>
    <w:rsid w:val="005F4F20"/>
    <w:rsid w:val="00613FE4"/>
    <w:rsid w:val="00627B9E"/>
    <w:rsid w:val="00627F5C"/>
    <w:rsid w:val="0063067D"/>
    <w:rsid w:val="006413E2"/>
    <w:rsid w:val="00642033"/>
    <w:rsid w:val="006566FA"/>
    <w:rsid w:val="00664A98"/>
    <w:rsid w:val="00670263"/>
    <w:rsid w:val="0068034F"/>
    <w:rsid w:val="00686EA0"/>
    <w:rsid w:val="00691E77"/>
    <w:rsid w:val="00692B5D"/>
    <w:rsid w:val="006952B2"/>
    <w:rsid w:val="00695F54"/>
    <w:rsid w:val="00696A80"/>
    <w:rsid w:val="006A4757"/>
    <w:rsid w:val="006B1A6C"/>
    <w:rsid w:val="006B6360"/>
    <w:rsid w:val="006B6C00"/>
    <w:rsid w:val="006C0CE9"/>
    <w:rsid w:val="006C15BD"/>
    <w:rsid w:val="006C5C4C"/>
    <w:rsid w:val="006E7DA7"/>
    <w:rsid w:val="006F2C8B"/>
    <w:rsid w:val="006F40D5"/>
    <w:rsid w:val="00701CA7"/>
    <w:rsid w:val="00727259"/>
    <w:rsid w:val="00754432"/>
    <w:rsid w:val="00762005"/>
    <w:rsid w:val="00762F92"/>
    <w:rsid w:val="00764A58"/>
    <w:rsid w:val="007662AF"/>
    <w:rsid w:val="007745E9"/>
    <w:rsid w:val="007908FB"/>
    <w:rsid w:val="007922A0"/>
    <w:rsid w:val="007B77FB"/>
    <w:rsid w:val="007D45E0"/>
    <w:rsid w:val="007D4799"/>
    <w:rsid w:val="007E30C1"/>
    <w:rsid w:val="007F0610"/>
    <w:rsid w:val="007F354A"/>
    <w:rsid w:val="00810DD8"/>
    <w:rsid w:val="0082293E"/>
    <w:rsid w:val="008343F4"/>
    <w:rsid w:val="00835B36"/>
    <w:rsid w:val="00854FE9"/>
    <w:rsid w:val="008577E5"/>
    <w:rsid w:val="008712C0"/>
    <w:rsid w:val="0087793A"/>
    <w:rsid w:val="00884E84"/>
    <w:rsid w:val="00885984"/>
    <w:rsid w:val="008979B4"/>
    <w:rsid w:val="008A3E90"/>
    <w:rsid w:val="008B457C"/>
    <w:rsid w:val="008C2ABB"/>
    <w:rsid w:val="008D1A89"/>
    <w:rsid w:val="008D4577"/>
    <w:rsid w:val="008D6EB5"/>
    <w:rsid w:val="008E657A"/>
    <w:rsid w:val="008F4D6B"/>
    <w:rsid w:val="009001A2"/>
    <w:rsid w:val="0090468B"/>
    <w:rsid w:val="00934E04"/>
    <w:rsid w:val="009441C7"/>
    <w:rsid w:val="00966F75"/>
    <w:rsid w:val="00973C52"/>
    <w:rsid w:val="00981E4F"/>
    <w:rsid w:val="00982628"/>
    <w:rsid w:val="00983476"/>
    <w:rsid w:val="009835C3"/>
    <w:rsid w:val="00985412"/>
    <w:rsid w:val="009911FA"/>
    <w:rsid w:val="00996514"/>
    <w:rsid w:val="009A1DC8"/>
    <w:rsid w:val="009B130D"/>
    <w:rsid w:val="009B2C8B"/>
    <w:rsid w:val="009C0868"/>
    <w:rsid w:val="009C45DC"/>
    <w:rsid w:val="009C54D5"/>
    <w:rsid w:val="009D6676"/>
    <w:rsid w:val="009D7C95"/>
    <w:rsid w:val="009F30EC"/>
    <w:rsid w:val="009F6CF1"/>
    <w:rsid w:val="009F6D71"/>
    <w:rsid w:val="00A018C5"/>
    <w:rsid w:val="00A26D6C"/>
    <w:rsid w:val="00A33BF5"/>
    <w:rsid w:val="00A36376"/>
    <w:rsid w:val="00A406F7"/>
    <w:rsid w:val="00A63B4B"/>
    <w:rsid w:val="00A653DA"/>
    <w:rsid w:val="00A71D20"/>
    <w:rsid w:val="00A77EE5"/>
    <w:rsid w:val="00A87239"/>
    <w:rsid w:val="00AA2436"/>
    <w:rsid w:val="00AA296E"/>
    <w:rsid w:val="00AA42CE"/>
    <w:rsid w:val="00AA79DF"/>
    <w:rsid w:val="00AB2704"/>
    <w:rsid w:val="00AB2C60"/>
    <w:rsid w:val="00AD264A"/>
    <w:rsid w:val="00AD53FD"/>
    <w:rsid w:val="00AD5BE3"/>
    <w:rsid w:val="00AD72B6"/>
    <w:rsid w:val="00AE5C6E"/>
    <w:rsid w:val="00AE7248"/>
    <w:rsid w:val="00AF349E"/>
    <w:rsid w:val="00B07211"/>
    <w:rsid w:val="00B150C6"/>
    <w:rsid w:val="00B217A8"/>
    <w:rsid w:val="00B231F2"/>
    <w:rsid w:val="00B240BF"/>
    <w:rsid w:val="00B26580"/>
    <w:rsid w:val="00B31C1C"/>
    <w:rsid w:val="00B324C1"/>
    <w:rsid w:val="00B32C14"/>
    <w:rsid w:val="00B42ACC"/>
    <w:rsid w:val="00B436A0"/>
    <w:rsid w:val="00B43882"/>
    <w:rsid w:val="00B5441C"/>
    <w:rsid w:val="00B64709"/>
    <w:rsid w:val="00B761B0"/>
    <w:rsid w:val="00B76C86"/>
    <w:rsid w:val="00B7724B"/>
    <w:rsid w:val="00B817D0"/>
    <w:rsid w:val="00B90D0E"/>
    <w:rsid w:val="00BA3010"/>
    <w:rsid w:val="00BA5F0D"/>
    <w:rsid w:val="00BC5324"/>
    <w:rsid w:val="00BD2123"/>
    <w:rsid w:val="00BE10FE"/>
    <w:rsid w:val="00BE6AAE"/>
    <w:rsid w:val="00BE6CD6"/>
    <w:rsid w:val="00BF3E9F"/>
    <w:rsid w:val="00BF5381"/>
    <w:rsid w:val="00BF7F6F"/>
    <w:rsid w:val="00C0313B"/>
    <w:rsid w:val="00C05726"/>
    <w:rsid w:val="00C11F54"/>
    <w:rsid w:val="00C24D25"/>
    <w:rsid w:val="00C255B5"/>
    <w:rsid w:val="00C309C5"/>
    <w:rsid w:val="00C30F12"/>
    <w:rsid w:val="00C35F3C"/>
    <w:rsid w:val="00C45E1B"/>
    <w:rsid w:val="00C53D91"/>
    <w:rsid w:val="00C73600"/>
    <w:rsid w:val="00C83DFE"/>
    <w:rsid w:val="00C8636B"/>
    <w:rsid w:val="00C95357"/>
    <w:rsid w:val="00C9676F"/>
    <w:rsid w:val="00CA0485"/>
    <w:rsid w:val="00CA2D63"/>
    <w:rsid w:val="00CA498F"/>
    <w:rsid w:val="00CA6029"/>
    <w:rsid w:val="00CA7649"/>
    <w:rsid w:val="00CC0A9B"/>
    <w:rsid w:val="00CC3122"/>
    <w:rsid w:val="00CD072D"/>
    <w:rsid w:val="00CD3142"/>
    <w:rsid w:val="00CE2739"/>
    <w:rsid w:val="00CE7995"/>
    <w:rsid w:val="00D01C72"/>
    <w:rsid w:val="00D15FFB"/>
    <w:rsid w:val="00D538D3"/>
    <w:rsid w:val="00D70CF8"/>
    <w:rsid w:val="00D74F37"/>
    <w:rsid w:val="00D827D7"/>
    <w:rsid w:val="00D94305"/>
    <w:rsid w:val="00DB1C09"/>
    <w:rsid w:val="00DB7B05"/>
    <w:rsid w:val="00DC03F1"/>
    <w:rsid w:val="00DC25D8"/>
    <w:rsid w:val="00DD4E4A"/>
    <w:rsid w:val="00DF4B0D"/>
    <w:rsid w:val="00E13B01"/>
    <w:rsid w:val="00E2066D"/>
    <w:rsid w:val="00E21148"/>
    <w:rsid w:val="00E22308"/>
    <w:rsid w:val="00E31709"/>
    <w:rsid w:val="00E32BEC"/>
    <w:rsid w:val="00E33A4F"/>
    <w:rsid w:val="00E40AA8"/>
    <w:rsid w:val="00E70877"/>
    <w:rsid w:val="00E85F72"/>
    <w:rsid w:val="00E87B13"/>
    <w:rsid w:val="00E9788B"/>
    <w:rsid w:val="00EA002E"/>
    <w:rsid w:val="00EA2D3F"/>
    <w:rsid w:val="00EA66D7"/>
    <w:rsid w:val="00EA7C9C"/>
    <w:rsid w:val="00EB0AAF"/>
    <w:rsid w:val="00EC399A"/>
    <w:rsid w:val="00ED10C7"/>
    <w:rsid w:val="00EF7002"/>
    <w:rsid w:val="00F02054"/>
    <w:rsid w:val="00F045C8"/>
    <w:rsid w:val="00F16731"/>
    <w:rsid w:val="00F26E31"/>
    <w:rsid w:val="00F503B9"/>
    <w:rsid w:val="00F52ABB"/>
    <w:rsid w:val="00F53791"/>
    <w:rsid w:val="00F53D19"/>
    <w:rsid w:val="00F54E04"/>
    <w:rsid w:val="00F55F07"/>
    <w:rsid w:val="00F6380C"/>
    <w:rsid w:val="00F72605"/>
    <w:rsid w:val="00F752C0"/>
    <w:rsid w:val="00F823F1"/>
    <w:rsid w:val="00F8485E"/>
    <w:rsid w:val="00F85F69"/>
    <w:rsid w:val="00F85FFA"/>
    <w:rsid w:val="00F925B2"/>
    <w:rsid w:val="00FA33E1"/>
    <w:rsid w:val="00FB196F"/>
    <w:rsid w:val="00FB6782"/>
    <w:rsid w:val="00FD251F"/>
    <w:rsid w:val="00FD6204"/>
    <w:rsid w:val="00FE1F70"/>
    <w:rsid w:val="00FF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7AE43D-067F-4F35-AFBA-DBF3E2DB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aliases w:val="Reference list"/>
    <w:basedOn w:val="Absatz-Standardschriftart"/>
    <w:uiPriority w:val="20"/>
    <w:qFormat/>
    <w:rsid w:val="0027738E"/>
    <w:rPr>
      <w:rFonts w:asciiTheme="majorHAnsi" w:hAnsiTheme="majorHAnsi"/>
      <w:i w:val="0"/>
      <w:iCs/>
    </w:rPr>
  </w:style>
  <w:style w:type="paragraph" w:styleId="Titel">
    <w:name w:val="Title"/>
    <w:aliases w:val="reference list"/>
    <w:basedOn w:val="Standard"/>
    <w:next w:val="Standard"/>
    <w:link w:val="TitelZchn"/>
    <w:autoRedefine/>
    <w:uiPriority w:val="10"/>
    <w:qFormat/>
    <w:rsid w:val="0027738E"/>
    <w:pPr>
      <w:spacing w:after="0" w:line="240" w:lineRule="auto"/>
      <w:ind w:left="288" w:hanging="288"/>
      <w:contextualSpacing/>
    </w:pPr>
    <w:rPr>
      <w:rFonts w:eastAsiaTheme="majorEastAsia" w:cstheme="majorBidi"/>
      <w:kern w:val="28"/>
      <w:szCs w:val="56"/>
    </w:rPr>
  </w:style>
  <w:style w:type="character" w:customStyle="1" w:styleId="TitelZchn">
    <w:name w:val="Titel Zchn"/>
    <w:aliases w:val="reference list Zchn"/>
    <w:basedOn w:val="Absatz-Standardschriftart"/>
    <w:link w:val="Titel"/>
    <w:uiPriority w:val="10"/>
    <w:rsid w:val="0027738E"/>
    <w:rPr>
      <w:rFonts w:eastAsiaTheme="majorEastAsia" w:cstheme="majorBidi"/>
      <w:kern w:val="28"/>
      <w:szCs w:val="56"/>
    </w:rPr>
  </w:style>
  <w:style w:type="paragraph" w:styleId="Listenabsatz">
    <w:name w:val="List Paragraph"/>
    <w:basedOn w:val="Standard"/>
    <w:uiPriority w:val="34"/>
    <w:qFormat/>
    <w:rsid w:val="00AA7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</dc:creator>
  <cp:keywords/>
  <dc:description/>
  <cp:lastModifiedBy>jakob</cp:lastModifiedBy>
  <cp:revision>172</cp:revision>
  <dcterms:created xsi:type="dcterms:W3CDTF">2016-01-25T09:56:00Z</dcterms:created>
  <dcterms:modified xsi:type="dcterms:W3CDTF">2016-03-07T15:04:00Z</dcterms:modified>
</cp:coreProperties>
</file>