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D8B" w:rsidRDefault="00EA0E6C" w:rsidP="002D1D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</w:t>
      </w:r>
      <w:r w:rsidR="006A4ABE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6A508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Multimorbidity patterns considering </w:t>
      </w:r>
      <w:r w:rsidR="009040A3">
        <w:rPr>
          <w:rFonts w:ascii="Times New Roman" w:hAnsi="Times New Roman" w:cs="Times New Roman"/>
          <w:b/>
          <w:sz w:val="24"/>
          <w:szCs w:val="24"/>
          <w:lang w:val="en-GB"/>
        </w:rPr>
        <w:t xml:space="preserve">only blocks of diagnoses with </w:t>
      </w:r>
      <w:r w:rsidR="006A508C">
        <w:rPr>
          <w:rFonts w:ascii="Times New Roman" w:hAnsi="Times New Roman" w:cs="Times New Roman"/>
          <w:b/>
          <w:sz w:val="24"/>
          <w:szCs w:val="24"/>
          <w:lang w:val="en-GB"/>
        </w:rPr>
        <w:t>Observed/Expected ratio</w:t>
      </w:r>
      <w:r w:rsidR="009040A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≥ 2, ordered by exclusivity in women and men</w:t>
      </w:r>
      <w:r w:rsidR="006A508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E2F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aged 45-65 years, </w:t>
      </w:r>
      <w:r w:rsidR="002D1D8B">
        <w:rPr>
          <w:rFonts w:ascii="Times New Roman" w:hAnsi="Times New Roman" w:cs="Times New Roman"/>
          <w:b/>
          <w:sz w:val="24"/>
          <w:szCs w:val="24"/>
          <w:lang w:val="en-GB"/>
        </w:rPr>
        <w:t>Catalonia, 2010</w:t>
      </w:r>
    </w:p>
    <w:p w:rsidR="002E2F17" w:rsidRPr="008A6E46" w:rsidRDefault="002E2F17" w:rsidP="002D1D8B">
      <w:pPr>
        <w:ind w:right="-1136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B4C3C" w:rsidRPr="009B4C3C" w:rsidRDefault="009B4C3C" w:rsidP="009B4C3C">
      <w:pPr>
        <w:rPr>
          <w:lang w:val="en-GB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062"/>
        <w:gridCol w:w="766"/>
        <w:gridCol w:w="354"/>
        <w:gridCol w:w="354"/>
        <w:gridCol w:w="2772"/>
        <w:gridCol w:w="772"/>
        <w:gridCol w:w="709"/>
      </w:tblGrid>
      <w:tr w:rsidR="006A508C" w:rsidRPr="009B4C3C" w:rsidTr="00B9466B">
        <w:trPr>
          <w:trHeight w:val="568"/>
        </w:trPr>
        <w:tc>
          <w:tcPr>
            <w:tcW w:w="5103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508C" w:rsidRPr="006A508C" w:rsidRDefault="006A508C" w:rsidP="006A508C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A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Women</w:t>
            </w:r>
            <w:proofErr w:type="spellEnd"/>
          </w:p>
        </w:tc>
        <w:tc>
          <w:tcPr>
            <w:tcW w:w="4253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6A508C" w:rsidRPr="006A508C" w:rsidRDefault="006A508C" w:rsidP="006A508C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A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Men</w:t>
            </w:r>
            <w:proofErr w:type="spellEnd"/>
          </w:p>
        </w:tc>
      </w:tr>
      <w:tr w:rsidR="006A508C" w:rsidRPr="009B4C3C" w:rsidTr="00B9466B">
        <w:trPr>
          <w:trHeight w:val="480"/>
        </w:trPr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Cluster</w:t>
            </w:r>
            <w:proofErr w:type="spellEnd"/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 xml:space="preserve">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number</w:t>
            </w:r>
            <w:proofErr w:type="spellEnd"/>
          </w:p>
        </w:tc>
        <w:tc>
          <w:tcPr>
            <w:tcW w:w="306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6A508C" w:rsidRPr="009B4C3C" w:rsidRDefault="006A508C" w:rsidP="006A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Blocks of diagnoses 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Exclusivity</w:t>
            </w:r>
            <w:proofErr w:type="spellEnd"/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 xml:space="preserve"> (%)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Centrality</w:t>
            </w:r>
            <w:proofErr w:type="spellEnd"/>
          </w:p>
        </w:tc>
        <w:tc>
          <w:tcPr>
            <w:tcW w:w="277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6A508C" w:rsidRPr="009B4C3C" w:rsidRDefault="006A508C" w:rsidP="006A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Blocks of diagnoses 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Exclusivity</w:t>
            </w:r>
            <w:proofErr w:type="spellEnd"/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 xml:space="preserve"> (%)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Centrality</w:t>
            </w:r>
            <w:proofErr w:type="spellEnd"/>
          </w:p>
        </w:tc>
      </w:tr>
      <w:tr w:rsidR="006A508C" w:rsidRPr="009B4C3C" w:rsidTr="00B9466B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27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M45-M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49:Spondylopathies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6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B15-B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19:Viral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hepatitis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77.6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1.5</w:t>
            </w: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M40-M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43:Deforming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dorsopathies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58.6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F30-F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39:Mood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[affective] disorders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41.2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M80-M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85:Disorders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bone density and structure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K70-K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77:Diseases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liver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M15-M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19:Arthrosis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F10-F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19:Mental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and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behavioural</w:t>
            </w:r>
            <w:proofErr w:type="spell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disorders due to psychoactive substance use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G50-G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59:Nerve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, nerve root and plexus disorders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J40-J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47:Chronic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lower respiratory diseases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H53-H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54:Visual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disturbances and blindness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K55-K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63:Other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diseases of intestines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L80-L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99:Other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disorders of the skin and subcutaneous tissue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K40-K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46:Hernia</w:t>
            </w:r>
            <w:proofErr w:type="gramEnd"/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H49-H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52:Disorders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ocular muscles, binocular movement, accommodation and refraction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K20-K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31:Diseases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oesophagus</w:t>
            </w:r>
            <w:proofErr w:type="spell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, stomach and duodenum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L60-L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75:Disorders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skin appendages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N20-N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23:Urolithiasis</w:t>
            </w:r>
            <w:proofErr w:type="gramEnd"/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B35-B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49:Mycoses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I80-I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89:Diseases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veins, lymphatic vessels and lymph nodes, not elsewhere classified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H10-H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13:Disorders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conjunctiva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N40-N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51:Diseases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male genital organs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B00-B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09:Viral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infections characterized by skin and mucous membrane lesions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D10-D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36:Benign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neoplasms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L20-L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30:Dermatitis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and eczema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J30-J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39:Other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diseases of upper respiratory tract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N60-N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64:Disorders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breast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D50-D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53:Nutritional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anaemias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H90-H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95:Other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disorders of ear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D10-D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36:Benign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neoplasms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4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K80-K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87:Disorders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gallbladder, biliary tract and pancreas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1.8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M45-M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49:Spondylopathies</w:t>
            </w:r>
            <w:proofErr w:type="gramEnd"/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K40-K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46:Hernia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M40-M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43:Deforming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dorsopathies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K70-K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77:Diseases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liver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M15-M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19:Arthrosis</w:t>
            </w:r>
            <w:proofErr w:type="gramEnd"/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K20-K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31:Diseases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oesophagus</w:t>
            </w:r>
            <w:proofErr w:type="spell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, stomach and duodenum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G50-G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59:Nerve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, nerve root and plexus disorders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N20-N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23:Urolithiasis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S80-S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89:Injuries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to the knee and lower leg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K55-K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63:Other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diseases of intestines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M20-M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25:Other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joint disorders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D50-D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53:Nutritional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anaemias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M05-M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14:Inflammatory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polyarthropathies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G40-G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47:Episodic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and paroxysmal disorders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M70-M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79:Other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soft tissue disorders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5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E10-E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14:Diabetes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mellitus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H30-H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36:Disorders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choroid and retina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</w:t>
            </w: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I30-I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52:Other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forms of heart disease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I20-I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25:Ischaemic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heart diseases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E65-E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68:Obesity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and other hyperalimentation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I70-I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79:Diseases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arteries, arterioles and capillaries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I10-I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15:Hypertensive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diseases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E10-E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14:Diabetes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mellitus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I30-I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52:Other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forms of heart disease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E65-E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68:Obesity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and other hyperalimentation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6A508C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I10-I</w:t>
            </w:r>
            <w:proofErr w:type="gram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15:Hypertensive</w:t>
            </w:r>
            <w:proofErr w:type="gramEnd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proofErr w:type="spellStart"/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diseases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9B4C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</w:t>
            </w:r>
          </w:p>
        </w:tc>
        <w:tc>
          <w:tcPr>
            <w:tcW w:w="70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6A508C" w:rsidRPr="009B4C3C" w:rsidRDefault="006A508C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FC2C5F" w:rsidRPr="00BB603D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9B4C3C" w:rsidRDefault="00FC2C5F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6</w:t>
            </w:r>
          </w:p>
        </w:tc>
        <w:tc>
          <w:tcPr>
            <w:tcW w:w="3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D1152D" w:rsidRDefault="00FC2C5F" w:rsidP="00D1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B25-B</w:t>
            </w:r>
            <w:proofErr w:type="gramStart"/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34:Other</w:t>
            </w:r>
            <w:proofErr w:type="gramEnd"/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viral diseases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D1152D" w:rsidRDefault="00FC2C5F" w:rsidP="00D11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.</w:t>
            </w: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9</w:t>
            </w:r>
          </w:p>
        </w:tc>
        <w:tc>
          <w:tcPr>
            <w:tcW w:w="35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9B4C3C" w:rsidRDefault="00FC2C5F" w:rsidP="0005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2.2</w:t>
            </w:r>
          </w:p>
        </w:tc>
        <w:tc>
          <w:tcPr>
            <w:tcW w:w="35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C2C5F" w:rsidRPr="009B4C3C" w:rsidRDefault="00FC2C5F" w:rsidP="0005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9B4C3C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H10-H</w:t>
            </w:r>
            <w:proofErr w:type="gramStart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13:Disorders</w:t>
            </w:r>
            <w:proofErr w:type="gramEnd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conjunctiva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FC2C5F" w:rsidRDefault="00FC2C5F" w:rsidP="00FC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57</w:t>
            </w:r>
            <w:r w:rsidR="00A94F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FC2C5F" w:rsidRDefault="00FC2C5F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</w:tr>
      <w:tr w:rsidR="00FC2C5F" w:rsidRPr="009B4C3C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D1152D" w:rsidRDefault="00FC2C5F" w:rsidP="00D1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J09-J</w:t>
            </w:r>
            <w:proofErr w:type="gramStart"/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18:Influenza</w:t>
            </w:r>
            <w:proofErr w:type="gramEnd"/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and pneumonia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D1152D" w:rsidRDefault="00FC2C5F" w:rsidP="00D11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.</w:t>
            </w: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8</w:t>
            </w: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9B4C3C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C2C5F" w:rsidRPr="009B4C3C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9B4C3C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B35-B</w:t>
            </w:r>
            <w:proofErr w:type="gramStart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49:Mycoses</w:t>
            </w:r>
            <w:proofErr w:type="gramEnd"/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FC2C5F" w:rsidRDefault="00FC2C5F" w:rsidP="00FC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49</w:t>
            </w:r>
            <w:r w:rsidR="00A94F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</w:t>
            </w:r>
          </w:p>
        </w:tc>
        <w:tc>
          <w:tcPr>
            <w:tcW w:w="709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9B4C3C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FC2C5F" w:rsidRPr="00BB603D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9B4C3C" w:rsidRDefault="00FC2C5F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9B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D1152D" w:rsidRDefault="00FC2C5F" w:rsidP="00D1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A00-A</w:t>
            </w:r>
            <w:proofErr w:type="gramStart"/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09:Intestinal</w:t>
            </w:r>
            <w:proofErr w:type="gramEnd"/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infectious diseases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D1152D" w:rsidRDefault="00FC2C5F" w:rsidP="00D11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.</w:t>
            </w: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6</w:t>
            </w: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9B4C3C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C2C5F" w:rsidRPr="009B4C3C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9B4C3C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J00-J</w:t>
            </w:r>
            <w:proofErr w:type="gramStart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06:Acute</w:t>
            </w:r>
            <w:proofErr w:type="gramEnd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upper respiratory infections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FC2C5F" w:rsidRDefault="00FC2C5F" w:rsidP="00FC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44</w:t>
            </w:r>
            <w:r w:rsidR="00A94F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</w:t>
            </w:r>
          </w:p>
        </w:tc>
        <w:tc>
          <w:tcPr>
            <w:tcW w:w="709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</w:tr>
      <w:tr w:rsidR="00FC2C5F" w:rsidRPr="00174009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D1152D" w:rsidRDefault="00FC2C5F" w:rsidP="00D1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T08-T</w:t>
            </w:r>
            <w:proofErr w:type="gramStart"/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14:Injuries</w:t>
            </w:r>
            <w:proofErr w:type="gramEnd"/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to unspecified part of trunk, limb or body region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D1152D" w:rsidRDefault="00FC2C5F" w:rsidP="00D11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.</w:t>
            </w: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4</w:t>
            </w: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174009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C2C5F" w:rsidRPr="00174009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9B4C3C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H53-H</w:t>
            </w:r>
            <w:proofErr w:type="gramStart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54:Visual</w:t>
            </w:r>
            <w:proofErr w:type="gramEnd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disturbances and blindness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FC2C5F" w:rsidRDefault="00FC2C5F" w:rsidP="00FC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41</w:t>
            </w:r>
            <w:r w:rsidR="00A94F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</w:t>
            </w:r>
          </w:p>
        </w:tc>
        <w:tc>
          <w:tcPr>
            <w:tcW w:w="709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174009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</w:tr>
      <w:tr w:rsidR="00FC2C5F" w:rsidRPr="00174009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D1152D" w:rsidRDefault="00FC2C5F" w:rsidP="00D1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N30-N</w:t>
            </w:r>
            <w:proofErr w:type="gramStart"/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39:Other</w:t>
            </w:r>
            <w:proofErr w:type="gramEnd"/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diseases of urinary system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D1152D" w:rsidRDefault="00FC2C5F" w:rsidP="00D11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.</w:t>
            </w:r>
            <w:r w:rsidRPr="00D1152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</w:t>
            </w: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174009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C2C5F" w:rsidRPr="00174009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9B4C3C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L20-L</w:t>
            </w:r>
            <w:proofErr w:type="gramStart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30:Dermatitis</w:t>
            </w:r>
            <w:proofErr w:type="gramEnd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and eczema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FC2C5F" w:rsidRDefault="00FC2C5F" w:rsidP="00FC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37</w:t>
            </w:r>
            <w:r w:rsidR="00A94F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</w:t>
            </w:r>
          </w:p>
        </w:tc>
        <w:tc>
          <w:tcPr>
            <w:tcW w:w="709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174009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</w:tr>
      <w:tr w:rsidR="00FC2C5F" w:rsidRPr="00BB603D" w:rsidTr="00B9466B">
        <w:trPr>
          <w:trHeight w:val="180"/>
        </w:trPr>
        <w:tc>
          <w:tcPr>
            <w:tcW w:w="567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174009" w:rsidRDefault="00FC2C5F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174009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3062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174009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174009" w:rsidRDefault="00FC2C5F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54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174009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54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C2C5F" w:rsidRPr="00174009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2772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H60-H</w:t>
            </w:r>
            <w:proofErr w:type="gramStart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62:Diseases</w:t>
            </w:r>
            <w:proofErr w:type="gramEnd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external ear</w:t>
            </w:r>
          </w:p>
        </w:tc>
        <w:tc>
          <w:tcPr>
            <w:tcW w:w="772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FC2C5F" w:rsidRDefault="00FC2C5F" w:rsidP="00FC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35</w:t>
            </w:r>
            <w:r w:rsidR="00A94F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</w:tr>
      <w:tr w:rsidR="00FC2C5F" w:rsidRPr="00BB603D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9B4C3C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L60-L</w:t>
            </w:r>
            <w:proofErr w:type="gramStart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75:Disorders</w:t>
            </w:r>
            <w:proofErr w:type="gramEnd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skin appendages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FC2C5F" w:rsidRDefault="00FC2C5F" w:rsidP="00FC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34</w:t>
            </w:r>
            <w:r w:rsidR="00A94F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</w:t>
            </w:r>
          </w:p>
        </w:tc>
        <w:tc>
          <w:tcPr>
            <w:tcW w:w="709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</w:tr>
      <w:tr w:rsidR="00FC2C5F" w:rsidRPr="00BB603D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9B4C3C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B00-B</w:t>
            </w:r>
            <w:proofErr w:type="gramStart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09:Viral</w:t>
            </w:r>
            <w:proofErr w:type="gramEnd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infections characterized by skin and mucous membrane lesions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FC2C5F" w:rsidRDefault="00FC2C5F" w:rsidP="00FC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34</w:t>
            </w:r>
            <w:r w:rsidR="00A94F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</w:t>
            </w:r>
          </w:p>
        </w:tc>
        <w:tc>
          <w:tcPr>
            <w:tcW w:w="709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</w:tr>
      <w:tr w:rsidR="00FC2C5F" w:rsidRPr="00BB603D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5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K00-K</w:t>
            </w:r>
            <w:proofErr w:type="gramStart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14:Diseases</w:t>
            </w:r>
            <w:proofErr w:type="gramEnd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of oral cavity, salivary glands and jaws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C2C5F" w:rsidRPr="00FC2C5F" w:rsidRDefault="00FC2C5F" w:rsidP="00FC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23</w:t>
            </w:r>
            <w:r w:rsidR="00A94F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</w:t>
            </w:r>
          </w:p>
        </w:tc>
        <w:tc>
          <w:tcPr>
            <w:tcW w:w="709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C2C5F" w:rsidRPr="00BB603D" w:rsidRDefault="00FC2C5F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</w:tr>
      <w:tr w:rsidR="00B9466B" w:rsidRPr="00BB603D" w:rsidTr="00B9466B">
        <w:trPr>
          <w:trHeight w:val="180"/>
        </w:trPr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B9466B" w:rsidRPr="00BB603D" w:rsidRDefault="00B9466B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0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B9466B" w:rsidRPr="00BB603D" w:rsidRDefault="00B9466B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B9466B" w:rsidRPr="00BB603D" w:rsidRDefault="00B9466B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708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B9466B" w:rsidRPr="00BB603D" w:rsidRDefault="00B9466B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B9466B" w:rsidRPr="00BB603D" w:rsidRDefault="00B9466B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H90-H</w:t>
            </w:r>
            <w:proofErr w:type="gramStart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95:Other</w:t>
            </w:r>
            <w:proofErr w:type="gramEnd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disorders of ear</w:t>
            </w: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9466B" w:rsidRPr="00FC2C5F" w:rsidRDefault="00B9466B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B9466B" w:rsidRPr="00FC2C5F" w:rsidRDefault="00B9466B" w:rsidP="00FC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  <w:tr w:rsidR="00B9466B" w:rsidRPr="00BB603D" w:rsidTr="00B9466B">
        <w:trPr>
          <w:trHeight w:val="180"/>
        </w:trPr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B9466B" w:rsidRPr="00BB603D" w:rsidRDefault="00B9466B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B9466B" w:rsidRPr="00BB603D" w:rsidRDefault="00B9466B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B9466B" w:rsidRPr="00BB603D" w:rsidRDefault="00B9466B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B9466B" w:rsidRPr="00BB603D" w:rsidRDefault="00B9466B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B9466B" w:rsidRPr="00BB603D" w:rsidRDefault="00B9466B" w:rsidP="007E0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J30-J</w:t>
            </w:r>
            <w:proofErr w:type="gramStart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39:Other</w:t>
            </w:r>
            <w:proofErr w:type="gramEnd"/>
            <w:r w:rsidRPr="00BB603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diseases of upper respiratory tract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9466B" w:rsidRPr="00FC2C5F" w:rsidRDefault="00B9466B" w:rsidP="007E0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FC2C5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B9466B" w:rsidRPr="00FC2C5F" w:rsidRDefault="00B9466B" w:rsidP="00FC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</w:tr>
    </w:tbl>
    <w:p w:rsidR="009B4C3C" w:rsidRPr="009B4C3C" w:rsidRDefault="009B4C3C" w:rsidP="009B4C3C">
      <w:pPr>
        <w:rPr>
          <w:lang w:val="ca-ES"/>
        </w:rPr>
      </w:pPr>
    </w:p>
    <w:sectPr w:rsidR="009B4C3C" w:rsidRPr="009B4C3C" w:rsidSect="009B4C3C"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64"/>
    <w:rsid w:val="00001EB5"/>
    <w:rsid w:val="000073B3"/>
    <w:rsid w:val="0001112B"/>
    <w:rsid w:val="0005043A"/>
    <w:rsid w:val="00050655"/>
    <w:rsid w:val="0005353C"/>
    <w:rsid w:val="0005482F"/>
    <w:rsid w:val="00054D61"/>
    <w:rsid w:val="00056FEF"/>
    <w:rsid w:val="00060CEC"/>
    <w:rsid w:val="000643C2"/>
    <w:rsid w:val="0006767A"/>
    <w:rsid w:val="00071D55"/>
    <w:rsid w:val="00072A3E"/>
    <w:rsid w:val="000744F2"/>
    <w:rsid w:val="000771B5"/>
    <w:rsid w:val="00082059"/>
    <w:rsid w:val="00084388"/>
    <w:rsid w:val="00094339"/>
    <w:rsid w:val="000A1527"/>
    <w:rsid w:val="000A32F3"/>
    <w:rsid w:val="000A7B46"/>
    <w:rsid w:val="000B0694"/>
    <w:rsid w:val="000B6893"/>
    <w:rsid w:val="000C388A"/>
    <w:rsid w:val="000E07AA"/>
    <w:rsid w:val="000E5805"/>
    <w:rsid w:val="000F210A"/>
    <w:rsid w:val="000F466F"/>
    <w:rsid w:val="000F54B9"/>
    <w:rsid w:val="001003EF"/>
    <w:rsid w:val="00104099"/>
    <w:rsid w:val="00107E23"/>
    <w:rsid w:val="00112B18"/>
    <w:rsid w:val="001146D3"/>
    <w:rsid w:val="00124B2F"/>
    <w:rsid w:val="00124F33"/>
    <w:rsid w:val="001263FE"/>
    <w:rsid w:val="00127774"/>
    <w:rsid w:val="001377D7"/>
    <w:rsid w:val="001437D9"/>
    <w:rsid w:val="001513F7"/>
    <w:rsid w:val="00152046"/>
    <w:rsid w:val="00161F5A"/>
    <w:rsid w:val="00167C9F"/>
    <w:rsid w:val="00174009"/>
    <w:rsid w:val="00177D87"/>
    <w:rsid w:val="0018642F"/>
    <w:rsid w:val="00191069"/>
    <w:rsid w:val="00192988"/>
    <w:rsid w:val="0019343D"/>
    <w:rsid w:val="00197768"/>
    <w:rsid w:val="001A4ABA"/>
    <w:rsid w:val="001A5174"/>
    <w:rsid w:val="001B38C3"/>
    <w:rsid w:val="001B54B9"/>
    <w:rsid w:val="001D590B"/>
    <w:rsid w:val="001D6E3F"/>
    <w:rsid w:val="001E3515"/>
    <w:rsid w:val="001E53B6"/>
    <w:rsid w:val="00205F39"/>
    <w:rsid w:val="002147DA"/>
    <w:rsid w:val="0021693C"/>
    <w:rsid w:val="00216C92"/>
    <w:rsid w:val="00222CC9"/>
    <w:rsid w:val="00234E69"/>
    <w:rsid w:val="002443C8"/>
    <w:rsid w:val="002579F2"/>
    <w:rsid w:val="00261E59"/>
    <w:rsid w:val="002657B6"/>
    <w:rsid w:val="002705EF"/>
    <w:rsid w:val="00280175"/>
    <w:rsid w:val="00282D28"/>
    <w:rsid w:val="00285548"/>
    <w:rsid w:val="00296997"/>
    <w:rsid w:val="002A5A59"/>
    <w:rsid w:val="002A702C"/>
    <w:rsid w:val="002B08D7"/>
    <w:rsid w:val="002B4D7D"/>
    <w:rsid w:val="002B7A3C"/>
    <w:rsid w:val="002C0131"/>
    <w:rsid w:val="002D1D8B"/>
    <w:rsid w:val="002D253F"/>
    <w:rsid w:val="002D3C0D"/>
    <w:rsid w:val="002D4C25"/>
    <w:rsid w:val="002D5483"/>
    <w:rsid w:val="002E2F17"/>
    <w:rsid w:val="002F3A4F"/>
    <w:rsid w:val="002F43A2"/>
    <w:rsid w:val="003052C3"/>
    <w:rsid w:val="003174FF"/>
    <w:rsid w:val="00322D71"/>
    <w:rsid w:val="00326890"/>
    <w:rsid w:val="003356F4"/>
    <w:rsid w:val="003373D2"/>
    <w:rsid w:val="003433AD"/>
    <w:rsid w:val="00343921"/>
    <w:rsid w:val="00345812"/>
    <w:rsid w:val="003521B4"/>
    <w:rsid w:val="00353205"/>
    <w:rsid w:val="003553AD"/>
    <w:rsid w:val="00363235"/>
    <w:rsid w:val="003666D4"/>
    <w:rsid w:val="00376F37"/>
    <w:rsid w:val="00377883"/>
    <w:rsid w:val="00380C96"/>
    <w:rsid w:val="00381976"/>
    <w:rsid w:val="00386496"/>
    <w:rsid w:val="00391357"/>
    <w:rsid w:val="00392D79"/>
    <w:rsid w:val="00392FFC"/>
    <w:rsid w:val="00394043"/>
    <w:rsid w:val="00396E97"/>
    <w:rsid w:val="003A18B2"/>
    <w:rsid w:val="003A2C0C"/>
    <w:rsid w:val="003A36EC"/>
    <w:rsid w:val="003A5868"/>
    <w:rsid w:val="003D1CD9"/>
    <w:rsid w:val="003F0EDD"/>
    <w:rsid w:val="003F2884"/>
    <w:rsid w:val="003F3BB5"/>
    <w:rsid w:val="004025D8"/>
    <w:rsid w:val="004069E4"/>
    <w:rsid w:val="0041430F"/>
    <w:rsid w:val="00414FCA"/>
    <w:rsid w:val="00422369"/>
    <w:rsid w:val="00422A4F"/>
    <w:rsid w:val="00424130"/>
    <w:rsid w:val="00440A9D"/>
    <w:rsid w:val="0044417E"/>
    <w:rsid w:val="004448D7"/>
    <w:rsid w:val="00446B63"/>
    <w:rsid w:val="00450904"/>
    <w:rsid w:val="00451422"/>
    <w:rsid w:val="00451E29"/>
    <w:rsid w:val="004535D1"/>
    <w:rsid w:val="00457428"/>
    <w:rsid w:val="004664BD"/>
    <w:rsid w:val="004678F3"/>
    <w:rsid w:val="004720A5"/>
    <w:rsid w:val="004805BD"/>
    <w:rsid w:val="00480880"/>
    <w:rsid w:val="00493CD7"/>
    <w:rsid w:val="004A2FB8"/>
    <w:rsid w:val="004B2404"/>
    <w:rsid w:val="004B2509"/>
    <w:rsid w:val="004B6415"/>
    <w:rsid w:val="004C42DB"/>
    <w:rsid w:val="004D58F3"/>
    <w:rsid w:val="004E00F5"/>
    <w:rsid w:val="004E31BA"/>
    <w:rsid w:val="004E444B"/>
    <w:rsid w:val="004F1FE6"/>
    <w:rsid w:val="004F62C7"/>
    <w:rsid w:val="004F6F30"/>
    <w:rsid w:val="00505046"/>
    <w:rsid w:val="00515AAF"/>
    <w:rsid w:val="00521545"/>
    <w:rsid w:val="00522B7E"/>
    <w:rsid w:val="00526C53"/>
    <w:rsid w:val="00531D7C"/>
    <w:rsid w:val="00534459"/>
    <w:rsid w:val="00552A01"/>
    <w:rsid w:val="00562C66"/>
    <w:rsid w:val="0056325E"/>
    <w:rsid w:val="00570383"/>
    <w:rsid w:val="005713BA"/>
    <w:rsid w:val="005718B7"/>
    <w:rsid w:val="005723ED"/>
    <w:rsid w:val="00572FBF"/>
    <w:rsid w:val="005814E3"/>
    <w:rsid w:val="0058334A"/>
    <w:rsid w:val="00585A18"/>
    <w:rsid w:val="005902D7"/>
    <w:rsid w:val="00590D11"/>
    <w:rsid w:val="00597850"/>
    <w:rsid w:val="005A0336"/>
    <w:rsid w:val="005A323D"/>
    <w:rsid w:val="005A728B"/>
    <w:rsid w:val="005B0C2C"/>
    <w:rsid w:val="005B44AD"/>
    <w:rsid w:val="005C707E"/>
    <w:rsid w:val="005D6DBB"/>
    <w:rsid w:val="005D6EB4"/>
    <w:rsid w:val="005D7151"/>
    <w:rsid w:val="005E015D"/>
    <w:rsid w:val="005E0C8F"/>
    <w:rsid w:val="005E72CF"/>
    <w:rsid w:val="005F5978"/>
    <w:rsid w:val="005F7C8F"/>
    <w:rsid w:val="00604BD4"/>
    <w:rsid w:val="00611912"/>
    <w:rsid w:val="0061750E"/>
    <w:rsid w:val="00621E32"/>
    <w:rsid w:val="00622B4A"/>
    <w:rsid w:val="00623CAA"/>
    <w:rsid w:val="00627827"/>
    <w:rsid w:val="00630AF7"/>
    <w:rsid w:val="00633380"/>
    <w:rsid w:val="006425E7"/>
    <w:rsid w:val="00642A8B"/>
    <w:rsid w:val="006449DB"/>
    <w:rsid w:val="00647F72"/>
    <w:rsid w:val="006649BF"/>
    <w:rsid w:val="00671F8E"/>
    <w:rsid w:val="00674697"/>
    <w:rsid w:val="00684346"/>
    <w:rsid w:val="00690E66"/>
    <w:rsid w:val="00694E15"/>
    <w:rsid w:val="006A1632"/>
    <w:rsid w:val="006A4ABE"/>
    <w:rsid w:val="006A5063"/>
    <w:rsid w:val="006A508C"/>
    <w:rsid w:val="006A592C"/>
    <w:rsid w:val="006A72E2"/>
    <w:rsid w:val="006A79A4"/>
    <w:rsid w:val="006B3338"/>
    <w:rsid w:val="006B4661"/>
    <w:rsid w:val="006B505E"/>
    <w:rsid w:val="006C595E"/>
    <w:rsid w:val="006C6004"/>
    <w:rsid w:val="006C63AF"/>
    <w:rsid w:val="006D4142"/>
    <w:rsid w:val="006D4B46"/>
    <w:rsid w:val="006D59E8"/>
    <w:rsid w:val="006E65BB"/>
    <w:rsid w:val="006E7350"/>
    <w:rsid w:val="006E7495"/>
    <w:rsid w:val="006F2690"/>
    <w:rsid w:val="006F3A29"/>
    <w:rsid w:val="006F5A84"/>
    <w:rsid w:val="006F6567"/>
    <w:rsid w:val="00705C0D"/>
    <w:rsid w:val="00710B9A"/>
    <w:rsid w:val="00711E50"/>
    <w:rsid w:val="00712FAC"/>
    <w:rsid w:val="007372DD"/>
    <w:rsid w:val="00741991"/>
    <w:rsid w:val="0075028E"/>
    <w:rsid w:val="0075146B"/>
    <w:rsid w:val="00753473"/>
    <w:rsid w:val="00755871"/>
    <w:rsid w:val="00763B48"/>
    <w:rsid w:val="00765A27"/>
    <w:rsid w:val="00765A3D"/>
    <w:rsid w:val="00787BFC"/>
    <w:rsid w:val="00794CC2"/>
    <w:rsid w:val="007A23B0"/>
    <w:rsid w:val="007B158F"/>
    <w:rsid w:val="007C0FC6"/>
    <w:rsid w:val="007C2161"/>
    <w:rsid w:val="007D1305"/>
    <w:rsid w:val="007D621E"/>
    <w:rsid w:val="007E0880"/>
    <w:rsid w:val="007E5F14"/>
    <w:rsid w:val="007F0513"/>
    <w:rsid w:val="007F1267"/>
    <w:rsid w:val="007F1B91"/>
    <w:rsid w:val="00806F76"/>
    <w:rsid w:val="00811AFE"/>
    <w:rsid w:val="008126F5"/>
    <w:rsid w:val="0082190A"/>
    <w:rsid w:val="00837D75"/>
    <w:rsid w:val="0084539F"/>
    <w:rsid w:val="00851E16"/>
    <w:rsid w:val="00857D7E"/>
    <w:rsid w:val="00862E40"/>
    <w:rsid w:val="00865291"/>
    <w:rsid w:val="0086591C"/>
    <w:rsid w:val="008671EC"/>
    <w:rsid w:val="00876D1A"/>
    <w:rsid w:val="00880F18"/>
    <w:rsid w:val="00881FCA"/>
    <w:rsid w:val="00883395"/>
    <w:rsid w:val="0089474A"/>
    <w:rsid w:val="008976C0"/>
    <w:rsid w:val="008A32AB"/>
    <w:rsid w:val="008A526A"/>
    <w:rsid w:val="008B0DB5"/>
    <w:rsid w:val="008B2132"/>
    <w:rsid w:val="008B3E25"/>
    <w:rsid w:val="008C0586"/>
    <w:rsid w:val="008C1CF0"/>
    <w:rsid w:val="008C41EA"/>
    <w:rsid w:val="008C5CA9"/>
    <w:rsid w:val="008C6D53"/>
    <w:rsid w:val="008D7D36"/>
    <w:rsid w:val="008F4EB3"/>
    <w:rsid w:val="008F67D9"/>
    <w:rsid w:val="00903FF4"/>
    <w:rsid w:val="009040A3"/>
    <w:rsid w:val="009056EF"/>
    <w:rsid w:val="00906597"/>
    <w:rsid w:val="0091108B"/>
    <w:rsid w:val="00911698"/>
    <w:rsid w:val="0091411A"/>
    <w:rsid w:val="00920540"/>
    <w:rsid w:val="00926EAB"/>
    <w:rsid w:val="0093077B"/>
    <w:rsid w:val="009432F1"/>
    <w:rsid w:val="0094416E"/>
    <w:rsid w:val="009453E7"/>
    <w:rsid w:val="00951F2E"/>
    <w:rsid w:val="0095530F"/>
    <w:rsid w:val="009562BC"/>
    <w:rsid w:val="0096089E"/>
    <w:rsid w:val="009647C9"/>
    <w:rsid w:val="00965415"/>
    <w:rsid w:val="0097244B"/>
    <w:rsid w:val="009758A3"/>
    <w:rsid w:val="0097776D"/>
    <w:rsid w:val="00980960"/>
    <w:rsid w:val="00980F4F"/>
    <w:rsid w:val="009828C2"/>
    <w:rsid w:val="0098518F"/>
    <w:rsid w:val="00985F7D"/>
    <w:rsid w:val="00987BD3"/>
    <w:rsid w:val="009946BE"/>
    <w:rsid w:val="009979F9"/>
    <w:rsid w:val="009A2134"/>
    <w:rsid w:val="009A5DC9"/>
    <w:rsid w:val="009A65BD"/>
    <w:rsid w:val="009B4C3C"/>
    <w:rsid w:val="009B6AE8"/>
    <w:rsid w:val="009C07E4"/>
    <w:rsid w:val="009D12F8"/>
    <w:rsid w:val="009D4D16"/>
    <w:rsid w:val="009D4EFE"/>
    <w:rsid w:val="009F5DFB"/>
    <w:rsid w:val="00A024FC"/>
    <w:rsid w:val="00A0340E"/>
    <w:rsid w:val="00A04627"/>
    <w:rsid w:val="00A16D62"/>
    <w:rsid w:val="00A17987"/>
    <w:rsid w:val="00A20276"/>
    <w:rsid w:val="00A27746"/>
    <w:rsid w:val="00A300E4"/>
    <w:rsid w:val="00A30BA7"/>
    <w:rsid w:val="00A30BD0"/>
    <w:rsid w:val="00A37158"/>
    <w:rsid w:val="00A37690"/>
    <w:rsid w:val="00A51763"/>
    <w:rsid w:val="00A52BB4"/>
    <w:rsid w:val="00A534E1"/>
    <w:rsid w:val="00A613CE"/>
    <w:rsid w:val="00A658CA"/>
    <w:rsid w:val="00A83830"/>
    <w:rsid w:val="00A94F52"/>
    <w:rsid w:val="00AB59A6"/>
    <w:rsid w:val="00AB59CA"/>
    <w:rsid w:val="00AC299F"/>
    <w:rsid w:val="00AC35F3"/>
    <w:rsid w:val="00AC4FB7"/>
    <w:rsid w:val="00AC7B7E"/>
    <w:rsid w:val="00AD0636"/>
    <w:rsid w:val="00AD5DE2"/>
    <w:rsid w:val="00AE0553"/>
    <w:rsid w:val="00AF79E7"/>
    <w:rsid w:val="00B03F79"/>
    <w:rsid w:val="00B23431"/>
    <w:rsid w:val="00B25368"/>
    <w:rsid w:val="00B27CD1"/>
    <w:rsid w:val="00B3036E"/>
    <w:rsid w:val="00B30B44"/>
    <w:rsid w:val="00B42164"/>
    <w:rsid w:val="00B56090"/>
    <w:rsid w:val="00B5618F"/>
    <w:rsid w:val="00B72015"/>
    <w:rsid w:val="00B76B7A"/>
    <w:rsid w:val="00B86FDD"/>
    <w:rsid w:val="00B8788A"/>
    <w:rsid w:val="00B9466B"/>
    <w:rsid w:val="00BA618C"/>
    <w:rsid w:val="00BB603D"/>
    <w:rsid w:val="00BD0B1C"/>
    <w:rsid w:val="00BD48B3"/>
    <w:rsid w:val="00BD66B3"/>
    <w:rsid w:val="00BE01D6"/>
    <w:rsid w:val="00BE2EC3"/>
    <w:rsid w:val="00BE4245"/>
    <w:rsid w:val="00BE4E6B"/>
    <w:rsid w:val="00BF28BC"/>
    <w:rsid w:val="00BF4876"/>
    <w:rsid w:val="00C15726"/>
    <w:rsid w:val="00C16E35"/>
    <w:rsid w:val="00C3141E"/>
    <w:rsid w:val="00C3622C"/>
    <w:rsid w:val="00C411C2"/>
    <w:rsid w:val="00C41CC1"/>
    <w:rsid w:val="00C434DC"/>
    <w:rsid w:val="00C43C11"/>
    <w:rsid w:val="00C456C3"/>
    <w:rsid w:val="00C508E5"/>
    <w:rsid w:val="00C5140A"/>
    <w:rsid w:val="00C55061"/>
    <w:rsid w:val="00C72B2D"/>
    <w:rsid w:val="00C854AD"/>
    <w:rsid w:val="00C868A9"/>
    <w:rsid w:val="00C87775"/>
    <w:rsid w:val="00C9003E"/>
    <w:rsid w:val="00C9028F"/>
    <w:rsid w:val="00C90FE3"/>
    <w:rsid w:val="00C91974"/>
    <w:rsid w:val="00C92A0E"/>
    <w:rsid w:val="00C93B9A"/>
    <w:rsid w:val="00C96340"/>
    <w:rsid w:val="00CA5EE5"/>
    <w:rsid w:val="00CB459B"/>
    <w:rsid w:val="00CD15D1"/>
    <w:rsid w:val="00CD44CB"/>
    <w:rsid w:val="00CD4D5A"/>
    <w:rsid w:val="00CD674F"/>
    <w:rsid w:val="00CD6A46"/>
    <w:rsid w:val="00CE1F6C"/>
    <w:rsid w:val="00CE7957"/>
    <w:rsid w:val="00CF3AAA"/>
    <w:rsid w:val="00D038DE"/>
    <w:rsid w:val="00D1152D"/>
    <w:rsid w:val="00D200AF"/>
    <w:rsid w:val="00D2574C"/>
    <w:rsid w:val="00D313B0"/>
    <w:rsid w:val="00D45038"/>
    <w:rsid w:val="00D468C2"/>
    <w:rsid w:val="00D50875"/>
    <w:rsid w:val="00D50951"/>
    <w:rsid w:val="00D51AB5"/>
    <w:rsid w:val="00D54DAC"/>
    <w:rsid w:val="00D627E9"/>
    <w:rsid w:val="00D63407"/>
    <w:rsid w:val="00D64100"/>
    <w:rsid w:val="00D641B0"/>
    <w:rsid w:val="00D71472"/>
    <w:rsid w:val="00D76972"/>
    <w:rsid w:val="00D8208E"/>
    <w:rsid w:val="00D85F26"/>
    <w:rsid w:val="00D86682"/>
    <w:rsid w:val="00D90E25"/>
    <w:rsid w:val="00D958D4"/>
    <w:rsid w:val="00DA0E64"/>
    <w:rsid w:val="00DA75F4"/>
    <w:rsid w:val="00DD0759"/>
    <w:rsid w:val="00DD23B5"/>
    <w:rsid w:val="00DD348F"/>
    <w:rsid w:val="00DE50DD"/>
    <w:rsid w:val="00DF08AA"/>
    <w:rsid w:val="00DF7D3B"/>
    <w:rsid w:val="00E01A7D"/>
    <w:rsid w:val="00E139A7"/>
    <w:rsid w:val="00E154D4"/>
    <w:rsid w:val="00E170DB"/>
    <w:rsid w:val="00E24A5D"/>
    <w:rsid w:val="00E32930"/>
    <w:rsid w:val="00E347D8"/>
    <w:rsid w:val="00E357F4"/>
    <w:rsid w:val="00E36569"/>
    <w:rsid w:val="00E41616"/>
    <w:rsid w:val="00E432B1"/>
    <w:rsid w:val="00E44C83"/>
    <w:rsid w:val="00E44F96"/>
    <w:rsid w:val="00E56B38"/>
    <w:rsid w:val="00E60FB5"/>
    <w:rsid w:val="00E62CB5"/>
    <w:rsid w:val="00E67FA2"/>
    <w:rsid w:val="00E73EB2"/>
    <w:rsid w:val="00E74737"/>
    <w:rsid w:val="00E74F7D"/>
    <w:rsid w:val="00E930A5"/>
    <w:rsid w:val="00EA0CAA"/>
    <w:rsid w:val="00EA0E6C"/>
    <w:rsid w:val="00EB42C8"/>
    <w:rsid w:val="00EB4676"/>
    <w:rsid w:val="00EC3DE6"/>
    <w:rsid w:val="00EC4826"/>
    <w:rsid w:val="00ED0B64"/>
    <w:rsid w:val="00ED160C"/>
    <w:rsid w:val="00ED63CA"/>
    <w:rsid w:val="00ED7E36"/>
    <w:rsid w:val="00EE69F9"/>
    <w:rsid w:val="00EF6E0A"/>
    <w:rsid w:val="00EF7F21"/>
    <w:rsid w:val="00F000CB"/>
    <w:rsid w:val="00F1550E"/>
    <w:rsid w:val="00F166CD"/>
    <w:rsid w:val="00F4074C"/>
    <w:rsid w:val="00F41C99"/>
    <w:rsid w:val="00F47CD4"/>
    <w:rsid w:val="00F5172A"/>
    <w:rsid w:val="00F6350A"/>
    <w:rsid w:val="00F63990"/>
    <w:rsid w:val="00F756BF"/>
    <w:rsid w:val="00F8692E"/>
    <w:rsid w:val="00F874E3"/>
    <w:rsid w:val="00F9250B"/>
    <w:rsid w:val="00F9779B"/>
    <w:rsid w:val="00FA394C"/>
    <w:rsid w:val="00FA4124"/>
    <w:rsid w:val="00FA6334"/>
    <w:rsid w:val="00FB03D8"/>
    <w:rsid w:val="00FB1699"/>
    <w:rsid w:val="00FB36E6"/>
    <w:rsid w:val="00FC028D"/>
    <w:rsid w:val="00FC2C5F"/>
    <w:rsid w:val="00FC4AC4"/>
    <w:rsid w:val="00FC4ACB"/>
    <w:rsid w:val="00FC62C7"/>
    <w:rsid w:val="00FC7CB0"/>
    <w:rsid w:val="00FD04D3"/>
    <w:rsid w:val="00FE784A"/>
    <w:rsid w:val="00FF1364"/>
    <w:rsid w:val="00FF2F1E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2F49"/>
  <w15:docId w15:val="{F750FD40-C4CE-4402-AD91-FE2D0361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7B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75DED-7B7E-4D7D-80E5-FC934064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Quintí Foguet Boreu</cp:lastModifiedBy>
  <cp:revision>3</cp:revision>
  <dcterms:created xsi:type="dcterms:W3CDTF">2018-06-13T19:36:00Z</dcterms:created>
  <dcterms:modified xsi:type="dcterms:W3CDTF">2018-06-13T19:36:00Z</dcterms:modified>
</cp:coreProperties>
</file>