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07F" w:rsidRPr="00032052" w:rsidRDefault="00032052" w:rsidP="0040007F">
      <w:pPr>
        <w:pStyle w:val="Kop2"/>
        <w:rPr>
          <w:rFonts w:asciiTheme="minorHAnsi" w:hAnsiTheme="minorHAnsi" w:cstheme="minorHAnsi"/>
          <w:b w:val="0"/>
          <w:sz w:val="22"/>
          <w:szCs w:val="22"/>
          <w:u w:val="single"/>
          <w:lang w:val="en-US"/>
        </w:rPr>
      </w:pPr>
      <w:r w:rsidRPr="00032052">
        <w:rPr>
          <w:rFonts w:asciiTheme="minorHAnsi" w:hAnsiTheme="minorHAnsi" w:cstheme="minorHAnsi"/>
          <w:b w:val="0"/>
          <w:sz w:val="22"/>
          <w:szCs w:val="22"/>
          <w:u w:val="single"/>
          <w:lang w:val="en-US"/>
        </w:rPr>
        <w:t xml:space="preserve">Additional file 2: </w:t>
      </w:r>
      <w:r w:rsidR="0040007F" w:rsidRPr="00032052">
        <w:rPr>
          <w:rFonts w:asciiTheme="minorHAnsi" w:hAnsiTheme="minorHAnsi" w:cstheme="minorHAnsi"/>
          <w:b w:val="0"/>
          <w:sz w:val="22"/>
          <w:szCs w:val="22"/>
          <w:u w:val="single"/>
          <w:lang w:val="en-US"/>
        </w:rPr>
        <w:t>Self-efficacy questionnaire</w:t>
      </w:r>
      <w:r>
        <w:rPr>
          <w:rFonts w:asciiTheme="minorHAnsi" w:hAnsiTheme="minorHAnsi" w:cstheme="minorHAnsi"/>
          <w:b w:val="0"/>
          <w:sz w:val="22"/>
          <w:szCs w:val="22"/>
          <w:u w:val="single"/>
          <w:lang w:val="en-US"/>
        </w:rPr>
        <w:t xml:space="preserve"> </w:t>
      </w:r>
      <w:bookmarkStart w:id="0" w:name="_GoBack"/>
      <w:bookmarkEnd w:id="0"/>
      <w:r w:rsidRPr="00032052">
        <w:rPr>
          <w:rFonts w:asciiTheme="minorHAnsi" w:hAnsiTheme="minorHAnsi" w:cstheme="minorHAnsi"/>
          <w:b w:val="0"/>
          <w:sz w:val="22"/>
          <w:szCs w:val="22"/>
          <w:u w:val="single"/>
          <w:lang w:val="en-US"/>
        </w:rPr>
        <w:t>to estimate perceived knowledge-level, motivation and skills as regards infiltration techniques</w:t>
      </w:r>
    </w:p>
    <w:p w:rsidR="0040007F" w:rsidRPr="00EE581A" w:rsidRDefault="0040007F" w:rsidP="0040007F">
      <w:pPr>
        <w:rPr>
          <w:lang w:val="en-US"/>
        </w:rPr>
      </w:pPr>
    </w:p>
    <w:p w:rsidR="0040007F" w:rsidRPr="00EE581A" w:rsidRDefault="0040007F" w:rsidP="0040007F">
      <w:pPr>
        <w:spacing w:after="0"/>
        <w:rPr>
          <w:lang w:val="en-US"/>
        </w:rPr>
      </w:pPr>
    </w:p>
    <w:tbl>
      <w:tblPr>
        <w:tblStyle w:val="Lichtraster1"/>
        <w:tblpPr w:leftFromText="141" w:rightFromText="141" w:vertAnchor="text" w:horzAnchor="margin" w:tblpXSpec="center" w:tblpY="522"/>
        <w:tblOverlap w:val="never"/>
        <w:tblW w:w="15404" w:type="dxa"/>
        <w:tblLook w:val="04A0" w:firstRow="1" w:lastRow="0" w:firstColumn="1" w:lastColumn="0" w:noHBand="0" w:noVBand="1"/>
      </w:tblPr>
      <w:tblGrid>
        <w:gridCol w:w="2261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35"/>
        <w:gridCol w:w="759"/>
        <w:gridCol w:w="759"/>
        <w:gridCol w:w="759"/>
        <w:gridCol w:w="675"/>
        <w:gridCol w:w="730"/>
        <w:gridCol w:w="730"/>
        <w:gridCol w:w="730"/>
        <w:gridCol w:w="732"/>
      </w:tblGrid>
      <w:tr w:rsidR="0040007F" w:rsidRPr="00EE581A" w:rsidTr="00A53F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  <w:gridSpan w:val="6"/>
            <w:shd w:val="clear" w:color="auto" w:fill="auto"/>
            <w:hideMark/>
          </w:tcPr>
          <w:p w:rsidR="00A53F5F" w:rsidRDefault="0040007F" w:rsidP="00A53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</w:pPr>
            <w:r w:rsidRPr="00EE581A"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  <w:t>I have theoretical knowledge about the skill,</w:t>
            </w:r>
          </w:p>
          <w:p w:rsidR="0040007F" w:rsidRPr="00A53F5F" w:rsidRDefault="00A53F5F" w:rsidP="00A53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</w:pPr>
            <w:r w:rsidRPr="00A53F5F">
              <w:rPr>
                <w:rFonts w:cs="Arial"/>
                <w:bCs w:val="0"/>
                <w:sz w:val="18"/>
                <w:szCs w:val="18"/>
              </w:rPr>
              <w:sym w:font="Wingdings" w:char="F0E0"/>
            </w:r>
            <w:r>
              <w:rPr>
                <w:rFonts w:cs="Arial"/>
                <w:bCs w:val="0"/>
                <w:sz w:val="18"/>
                <w:szCs w:val="18"/>
              </w:rPr>
              <w:t xml:space="preserve"> </w:t>
            </w:r>
            <w:r w:rsidR="0040007F" w:rsidRPr="00EE581A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I </w:t>
            </w:r>
            <w:r w:rsidR="0040007F" w:rsidRPr="00EE581A">
              <w:rPr>
                <w:rFonts w:asciiTheme="minorHAnsi" w:hAnsiTheme="minorHAnsi" w:cs="Arial"/>
                <w:sz w:val="18"/>
                <w:szCs w:val="18"/>
              </w:rPr>
              <w:t>know</w:t>
            </w:r>
            <w:r w:rsidR="0040007F" w:rsidRPr="00EE581A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this.</w:t>
            </w:r>
          </w:p>
        </w:tc>
        <w:tc>
          <w:tcPr>
            <w:tcW w:w="4448" w:type="dxa"/>
            <w:gridSpan w:val="6"/>
            <w:shd w:val="clear" w:color="auto" w:fill="auto"/>
            <w:hideMark/>
          </w:tcPr>
          <w:p w:rsidR="0040007F" w:rsidRPr="00EE581A" w:rsidRDefault="0040007F" w:rsidP="00680A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</w:pPr>
            <w:r w:rsidRPr="00EE581A"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  <w:t>I think this is an important skill,</w:t>
            </w:r>
          </w:p>
          <w:p w:rsidR="0040007F" w:rsidRPr="00EE581A" w:rsidRDefault="00A53F5F" w:rsidP="00680A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A53F5F">
              <w:rPr>
                <w:rFonts w:cs="Arial"/>
                <w:bCs w:val="0"/>
                <w:sz w:val="18"/>
                <w:szCs w:val="18"/>
              </w:rPr>
              <w:sym w:font="Wingdings" w:char="F0E0"/>
            </w:r>
            <w:r>
              <w:rPr>
                <w:rFonts w:cs="Arial"/>
                <w:bCs w:val="0"/>
                <w:sz w:val="18"/>
                <w:szCs w:val="18"/>
              </w:rPr>
              <w:t xml:space="preserve"> </w:t>
            </w:r>
            <w:r w:rsidR="0040007F" w:rsidRPr="00EE581A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I </w:t>
            </w:r>
            <w:r w:rsidR="0040007F" w:rsidRPr="00EE581A">
              <w:rPr>
                <w:rFonts w:asciiTheme="minorHAnsi" w:hAnsiTheme="minorHAnsi" w:cs="Arial"/>
                <w:sz w:val="18"/>
                <w:szCs w:val="18"/>
              </w:rPr>
              <w:t>want</w:t>
            </w:r>
            <w:r w:rsidR="0040007F" w:rsidRPr="00EE581A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this.</w:t>
            </w:r>
          </w:p>
        </w:tc>
        <w:tc>
          <w:tcPr>
            <w:tcW w:w="4289" w:type="dxa"/>
            <w:gridSpan w:val="6"/>
            <w:shd w:val="clear" w:color="auto" w:fill="auto"/>
            <w:hideMark/>
          </w:tcPr>
          <w:p w:rsidR="0040007F" w:rsidRPr="00EE581A" w:rsidRDefault="0040007F" w:rsidP="00680A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</w:pPr>
            <w:r w:rsidRPr="00EE581A"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  <w:t>I feel competent to perform this skill,</w:t>
            </w:r>
          </w:p>
          <w:p w:rsidR="0040007F" w:rsidRPr="00EE581A" w:rsidRDefault="00A53F5F" w:rsidP="00680A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A53F5F">
              <w:rPr>
                <w:rFonts w:cs="Arial"/>
                <w:bCs w:val="0"/>
                <w:sz w:val="18"/>
                <w:szCs w:val="18"/>
              </w:rPr>
              <w:sym w:font="Wingdings" w:char="F0E0"/>
            </w:r>
            <w:r>
              <w:rPr>
                <w:rFonts w:cs="Arial"/>
                <w:bCs w:val="0"/>
                <w:sz w:val="18"/>
                <w:szCs w:val="18"/>
              </w:rPr>
              <w:t xml:space="preserve"> </w:t>
            </w:r>
            <w:r w:rsidR="0040007F" w:rsidRPr="00EE581A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I </w:t>
            </w:r>
            <w:r w:rsidR="0040007F" w:rsidRPr="00EE581A">
              <w:rPr>
                <w:rFonts w:asciiTheme="minorHAnsi" w:hAnsiTheme="minorHAnsi" w:cs="Arial"/>
                <w:sz w:val="18"/>
                <w:szCs w:val="18"/>
              </w:rPr>
              <w:t>can</w:t>
            </w:r>
            <w:r w:rsidR="0040007F" w:rsidRPr="00EE581A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do this.</w:t>
            </w:r>
          </w:p>
        </w:tc>
      </w:tr>
      <w:tr w:rsidR="00A53F5F" w:rsidRPr="00EE581A" w:rsidTr="00A5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iCs/>
                <w:sz w:val="18"/>
                <w:szCs w:val="18"/>
              </w:rPr>
              <w:t>Strongly disagree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Disagree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Tend to disagre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Tend to 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Strongly 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iCs/>
                <w:sz w:val="18"/>
                <w:szCs w:val="18"/>
              </w:rPr>
              <w:t>Strongly disagree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Disagree</w:t>
            </w:r>
          </w:p>
        </w:tc>
        <w:tc>
          <w:tcPr>
            <w:tcW w:w="72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Tend to disagre</w:t>
            </w:r>
          </w:p>
        </w:tc>
        <w:tc>
          <w:tcPr>
            <w:tcW w:w="738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Tend to agree</w:t>
            </w:r>
          </w:p>
        </w:tc>
        <w:tc>
          <w:tcPr>
            <w:tcW w:w="763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Agree</w:t>
            </w:r>
          </w:p>
        </w:tc>
        <w:tc>
          <w:tcPr>
            <w:tcW w:w="763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Strongly agree</w:t>
            </w:r>
          </w:p>
        </w:tc>
        <w:tc>
          <w:tcPr>
            <w:tcW w:w="763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iCs/>
                <w:sz w:val="18"/>
                <w:szCs w:val="18"/>
              </w:rPr>
              <w:t>Strongly disagree</w:t>
            </w:r>
          </w:p>
        </w:tc>
        <w:tc>
          <w:tcPr>
            <w:tcW w:w="596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Disagree</w:t>
            </w:r>
          </w:p>
        </w:tc>
        <w:tc>
          <w:tcPr>
            <w:tcW w:w="732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Tend to disagre</w:t>
            </w:r>
          </w:p>
        </w:tc>
        <w:tc>
          <w:tcPr>
            <w:tcW w:w="732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Tend to agree</w:t>
            </w:r>
          </w:p>
        </w:tc>
        <w:tc>
          <w:tcPr>
            <w:tcW w:w="732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Agree</w:t>
            </w:r>
          </w:p>
        </w:tc>
        <w:tc>
          <w:tcPr>
            <w:tcW w:w="734" w:type="dxa"/>
            <w:shd w:val="clear" w:color="auto" w:fill="auto"/>
            <w:textDirection w:val="btLr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18"/>
                <w:szCs w:val="18"/>
              </w:rPr>
            </w:pPr>
            <w:r w:rsidRPr="00EE581A">
              <w:rPr>
                <w:rFonts w:cs="Arial"/>
                <w:bCs/>
                <w:iCs/>
                <w:sz w:val="18"/>
                <w:szCs w:val="18"/>
              </w:rPr>
              <w:t>Strongly agree</w:t>
            </w:r>
          </w:p>
        </w:tc>
      </w:tr>
      <w:tr w:rsidR="0040007F" w:rsidRPr="00EE581A" w:rsidTr="00A53F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tabs>
                <w:tab w:val="left" w:pos="612"/>
              </w:tabs>
              <w:ind w:right="113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68" w:type="dxa"/>
            <w:gridSpan w:val="6"/>
            <w:shd w:val="clear" w:color="auto" w:fill="auto"/>
          </w:tcPr>
          <w:p w:rsidR="0040007F" w:rsidRPr="00EE581A" w:rsidRDefault="0040007F" w:rsidP="00680A87">
            <w:pPr>
              <w:tabs>
                <w:tab w:val="left" w:pos="612"/>
              </w:tabs>
              <w:ind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 w:cs="Arial"/>
                <w:b/>
                <w:bCs/>
                <w:sz w:val="18"/>
                <w:szCs w:val="18"/>
              </w:rPr>
            </w:pPr>
          </w:p>
        </w:tc>
        <w:tc>
          <w:tcPr>
            <w:tcW w:w="4448" w:type="dxa"/>
            <w:gridSpan w:val="6"/>
            <w:shd w:val="clear" w:color="auto" w:fill="auto"/>
          </w:tcPr>
          <w:p w:rsidR="0040007F" w:rsidRPr="00EE581A" w:rsidRDefault="0040007F" w:rsidP="00680A87">
            <w:pPr>
              <w:tabs>
                <w:tab w:val="left" w:pos="612"/>
              </w:tabs>
              <w:ind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 w:cs="Arial"/>
                <w:b/>
                <w:bCs/>
                <w:sz w:val="18"/>
                <w:szCs w:val="18"/>
              </w:rPr>
            </w:pPr>
          </w:p>
        </w:tc>
        <w:tc>
          <w:tcPr>
            <w:tcW w:w="4289" w:type="dxa"/>
            <w:gridSpan w:val="6"/>
            <w:shd w:val="clear" w:color="auto" w:fill="auto"/>
          </w:tcPr>
          <w:p w:rsidR="0040007F" w:rsidRPr="00EE581A" w:rsidRDefault="0040007F" w:rsidP="00680A87">
            <w:pPr>
              <w:tabs>
                <w:tab w:val="left" w:pos="612"/>
              </w:tabs>
              <w:ind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 w:cs="Arial"/>
                <w:b/>
                <w:bCs/>
                <w:sz w:val="18"/>
                <w:szCs w:val="18"/>
              </w:rPr>
            </w:pPr>
          </w:p>
        </w:tc>
      </w:tr>
      <w:tr w:rsidR="00A53F5F" w:rsidRPr="00EE581A" w:rsidTr="00A5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Glenohumeral</w:t>
            </w:r>
            <w:proofErr w:type="spellEnd"/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joint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596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34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</w:tr>
      <w:tr w:rsidR="0040007F" w:rsidRPr="00EE581A" w:rsidTr="00A53F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Subacromial</w:t>
            </w:r>
            <w:proofErr w:type="spellEnd"/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region</w:t>
            </w:r>
            <w:r w:rsidRPr="00EE58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596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34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</w:tr>
      <w:tr w:rsidR="00A53F5F" w:rsidRPr="00EE581A" w:rsidTr="00A5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Lateral epicondyle</w:t>
            </w:r>
            <w:r w:rsidRPr="00EE58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596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34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</w:tr>
      <w:tr w:rsidR="0040007F" w:rsidRPr="00EE581A" w:rsidTr="00A53F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Carpal tunnel 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596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34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</w:tr>
      <w:tr w:rsidR="00A53F5F" w:rsidTr="00A5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9" w:type="dxa"/>
            <w:shd w:val="clear" w:color="auto" w:fill="auto"/>
          </w:tcPr>
          <w:p w:rsidR="0040007F" w:rsidRPr="00EE581A" w:rsidRDefault="0040007F" w:rsidP="00680A87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E581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Knee joint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2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8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  <w:tc>
          <w:tcPr>
            <w:tcW w:w="763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 -</w:t>
            </w:r>
          </w:p>
        </w:tc>
        <w:tc>
          <w:tcPr>
            <w:tcW w:w="596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 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32" w:type="dxa"/>
            <w:shd w:val="clear" w:color="auto" w:fill="auto"/>
            <w:hideMark/>
          </w:tcPr>
          <w:p w:rsidR="0040007F" w:rsidRPr="00EE581A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34" w:type="dxa"/>
            <w:shd w:val="clear" w:color="auto" w:fill="auto"/>
            <w:hideMark/>
          </w:tcPr>
          <w:p w:rsidR="0040007F" w:rsidRPr="000903E8" w:rsidRDefault="0040007F" w:rsidP="00680A87">
            <w:pPr>
              <w:tabs>
                <w:tab w:val="left" w:pos="6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E581A">
              <w:rPr>
                <w:rFonts w:cstheme="minorHAnsi"/>
                <w:sz w:val="18"/>
                <w:szCs w:val="18"/>
              </w:rPr>
              <w:t>+++</w:t>
            </w:r>
          </w:p>
        </w:tc>
      </w:tr>
    </w:tbl>
    <w:p w:rsidR="0040007F" w:rsidRPr="00F62229" w:rsidRDefault="0040007F" w:rsidP="0040007F">
      <w:pPr>
        <w:spacing w:after="0"/>
        <w:rPr>
          <w:lang w:val="en-US"/>
        </w:rPr>
      </w:pPr>
    </w:p>
    <w:p w:rsidR="009B43E7" w:rsidRDefault="009B43E7"/>
    <w:sectPr w:rsidR="009B43E7" w:rsidSect="0009171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7F"/>
    <w:rsid w:val="00032052"/>
    <w:rsid w:val="000F6BE0"/>
    <w:rsid w:val="0040007F"/>
    <w:rsid w:val="00952673"/>
    <w:rsid w:val="009B43E7"/>
    <w:rsid w:val="00A2739E"/>
    <w:rsid w:val="00A53F5F"/>
    <w:rsid w:val="00E6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AAC6E"/>
  <w15:docId w15:val="{312E0C3D-6A0F-4EE9-99AE-A6420EC1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0007F"/>
    <w:pPr>
      <w:spacing w:after="200" w:line="276" w:lineRule="auto"/>
    </w:pPr>
    <w:rPr>
      <w:rFonts w:eastAsiaTheme="minorEastAsia"/>
      <w:lang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0007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0007F"/>
    <w:rPr>
      <w:rFonts w:asciiTheme="majorHAnsi" w:eastAsiaTheme="majorEastAsia" w:hAnsiTheme="majorHAnsi" w:cstheme="majorBidi"/>
      <w:b/>
      <w:bCs/>
      <w:sz w:val="26"/>
      <w:szCs w:val="26"/>
      <w:lang w:eastAsia="nl-BE"/>
    </w:rPr>
  </w:style>
  <w:style w:type="table" w:customStyle="1" w:styleId="Lichtraster1">
    <w:name w:val="Licht raster1"/>
    <w:basedOn w:val="Standaardtabel"/>
    <w:uiPriority w:val="62"/>
    <w:rsid w:val="0040007F"/>
    <w:pPr>
      <w:spacing w:after="0" w:line="240" w:lineRule="auto"/>
    </w:pPr>
    <w:rPr>
      <w:rFonts w:eastAsiaTheme="minorEastAsia"/>
      <w:lang w:eastAsia="nl-B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    Additional file 2: Self-efficacy questionnaire to estimate perceived knowledge-l</vt:lpstr>
    </vt:vector>
  </TitlesOfParts>
  <Company>UAntwerpen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Michels</dc:creator>
  <cp:keywords/>
  <dc:description/>
  <cp:lastModifiedBy>Nele Michels</cp:lastModifiedBy>
  <cp:revision>2</cp:revision>
  <dcterms:created xsi:type="dcterms:W3CDTF">2019-08-30T12:55:00Z</dcterms:created>
  <dcterms:modified xsi:type="dcterms:W3CDTF">2019-08-30T12:55:00Z</dcterms:modified>
</cp:coreProperties>
</file>