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0E314F" w14:textId="77777777" w:rsidR="009E6BC7" w:rsidRPr="00A64003" w:rsidRDefault="0013566A" w:rsidP="00A64003">
      <w:pPr>
        <w:keepNext/>
        <w:keepLines/>
        <w:spacing w:before="40" w:after="100" w:line="240" w:lineRule="auto"/>
        <w:outlineLvl w:val="4"/>
        <w:rPr>
          <w:rFonts w:ascii="Calibri Light" w:eastAsiaTheme="majorEastAsia" w:hAnsi="Calibri Light" w:cs="Calibri Light"/>
          <w:caps/>
          <w:color w:val="365F91" w:themeColor="accent1" w:themeShade="BF"/>
        </w:rPr>
      </w:pPr>
      <w:bookmarkStart w:id="0" w:name="_GoBack"/>
      <w:bookmarkEnd w:id="0"/>
      <w:r w:rsidRPr="0013566A">
        <w:rPr>
          <w:rFonts w:ascii="Calibri Light" w:eastAsiaTheme="majorEastAsia" w:hAnsi="Calibri Light" w:cs="Calibri Light"/>
          <w:caps/>
          <w:color w:val="365F91" w:themeColor="accent1" w:themeShade="BF"/>
        </w:rPr>
        <w:t>additional file 1: A theory of change for CSP</w:t>
      </w:r>
      <w:r>
        <w:rPr>
          <w:rFonts w:ascii="Calibri Light" w:eastAsiaTheme="majorEastAsia" w:hAnsi="Calibri Light" w:cs="Calibri Light"/>
          <w:caps/>
          <w:noProof/>
          <w:color w:val="365F91" w:themeColor="accent1" w:themeShade="BF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867141" wp14:editId="3DB37E04">
                <wp:simplePos x="0" y="0"/>
                <wp:positionH relativeFrom="column">
                  <wp:posOffset>991870</wp:posOffset>
                </wp:positionH>
                <wp:positionV relativeFrom="paragraph">
                  <wp:posOffset>333375</wp:posOffset>
                </wp:positionV>
                <wp:extent cx="1390650" cy="1322070"/>
                <wp:effectExtent l="0" t="0" r="0" b="0"/>
                <wp:wrapNone/>
                <wp:docPr id="5" name="Circular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322070"/>
                        </a:xfrm>
                        <a:prstGeom prst="circularArrow">
                          <a:avLst>
                            <a:gd name="adj1" fmla="val 12808"/>
                            <a:gd name="adj2" fmla="val 1072695"/>
                            <a:gd name="adj3" fmla="val 20645515"/>
                            <a:gd name="adj4" fmla="val 10800000"/>
                            <a:gd name="adj5" fmla="val 12500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44C9D7" id="Circular Arrow 5" o:spid="_x0000_s1026" style="position:absolute;margin-left:78.1pt;margin-top:26.25pt;width:109.5pt;height:104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90650,1322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" path="m80593,661035v,-295903,235742,-544440,547231,-576932c933232,52245,1216648,238207,1291525,519588r76009,2615l1225033,679257,1037212,510840r73794,2538c1035485,332248,833014,224540,625356,255028,409097,286779,249923,458916,249924,661035r-169331,xe" filled="f" strokecolor="black [3213]" strokeweight="1.5pt">
                <v:path arrowok="t" o:connecttype="custom" o:connectlocs="80593,661035;627824,84103;1291525,519588;1367534,522203;1225033,679257;1037212,510840;1111006,513378;625356,255028;249924,661035;80593,661035" o:connectangles="0,0,0,0,0,0,0,0,0,0"/>
              </v:shape>
            </w:pict>
          </mc:Fallback>
        </mc:AlternateContent>
      </w:r>
      <w:r>
        <w:rPr>
          <w:rFonts w:ascii="Calibri Light" w:eastAsiaTheme="majorEastAsia" w:hAnsi="Calibri Light" w:cs="Calibri Light"/>
          <w:caps/>
          <w:noProof/>
          <w:color w:val="365F91" w:themeColor="accent1" w:themeShade="BF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F62A29" wp14:editId="63BC1E0A">
                <wp:simplePos x="0" y="0"/>
                <wp:positionH relativeFrom="column">
                  <wp:posOffset>2680970</wp:posOffset>
                </wp:positionH>
                <wp:positionV relativeFrom="paragraph">
                  <wp:posOffset>330200</wp:posOffset>
                </wp:positionV>
                <wp:extent cx="1390650" cy="1322070"/>
                <wp:effectExtent l="0" t="0" r="0" b="0"/>
                <wp:wrapNone/>
                <wp:docPr id="6" name="Circular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322070"/>
                        </a:xfrm>
                        <a:prstGeom prst="circularArrow">
                          <a:avLst>
                            <a:gd name="adj1" fmla="val 12808"/>
                            <a:gd name="adj2" fmla="val 1072695"/>
                            <a:gd name="adj3" fmla="val 20645515"/>
                            <a:gd name="adj4" fmla="val 10800000"/>
                            <a:gd name="adj5" fmla="val 12500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CF00DB" id="Circular Arrow 6" o:spid="_x0000_s1026" style="position:absolute;margin-left:211.1pt;margin-top:26pt;width:109.5pt;height:104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90650,1322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" path="m80593,661035v,-295903,235742,-544440,547231,-576932c933232,52245,1216648,238207,1291525,519588r76009,2615l1225033,679257,1037212,510840r73794,2538c1035485,332248,833014,224540,625356,255028,409097,286779,249923,458916,249924,661035r-169331,xe" filled="f" strokecolor="windowText" strokeweight="1.5pt">
                <v:path arrowok="t" o:connecttype="custom" o:connectlocs="80593,661035;627824,84103;1291525,519588;1367534,522203;1225033,679257;1037212,510840;1111006,513378;625356,255028;249924,661035;80593,661035" o:connectangles="0,0,0,0,0,0,0,0,0,0"/>
              </v:shape>
            </w:pict>
          </mc:Fallback>
        </mc:AlternateContent>
      </w:r>
      <w:r>
        <w:rPr>
          <w:rFonts w:ascii="Calibri Light" w:eastAsiaTheme="majorEastAsia" w:hAnsi="Calibri Light" w:cs="Calibri Light"/>
          <w:caps/>
          <w:noProof/>
          <w:color w:val="365F91" w:themeColor="accent1" w:themeShade="BF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D959D9" wp14:editId="2758A91C">
                <wp:simplePos x="0" y="0"/>
                <wp:positionH relativeFrom="column">
                  <wp:posOffset>4497070</wp:posOffset>
                </wp:positionH>
                <wp:positionV relativeFrom="paragraph">
                  <wp:posOffset>336550</wp:posOffset>
                </wp:positionV>
                <wp:extent cx="1390650" cy="1322070"/>
                <wp:effectExtent l="0" t="0" r="0" b="0"/>
                <wp:wrapNone/>
                <wp:docPr id="7" name="Circular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322070"/>
                        </a:xfrm>
                        <a:prstGeom prst="circularArrow">
                          <a:avLst>
                            <a:gd name="adj1" fmla="val 12808"/>
                            <a:gd name="adj2" fmla="val 1072695"/>
                            <a:gd name="adj3" fmla="val 20645515"/>
                            <a:gd name="adj4" fmla="val 10800000"/>
                            <a:gd name="adj5" fmla="val 12500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2F76F2" id="Circular Arrow 7" o:spid="_x0000_s1026" style="position:absolute;margin-left:354.1pt;margin-top:26.5pt;width:109.5pt;height:104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90650,1322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" path="m80593,661035v,-295903,235742,-544440,547231,-576932c933232,52245,1216648,238207,1291525,519588r76009,2615l1225033,679257,1037212,510840r73794,2538c1035485,332248,833014,224540,625356,255028,409097,286779,249923,458916,249924,661035r-169331,xe" filled="f" strokecolor="windowText" strokeweight="1.5pt">
                <v:path arrowok="t" o:connecttype="custom" o:connectlocs="80593,661035;627824,84103;1291525,519588;1367534,522203;1225033,679257;1037212,510840;1111006,513378;625356,255028;249924,661035;80593,661035" o:connectangles="0,0,0,0,0,0,0,0,0,0"/>
              </v:shape>
            </w:pict>
          </mc:Fallback>
        </mc:AlternateContent>
      </w:r>
      <w:r>
        <w:rPr>
          <w:rFonts w:ascii="Calibri Light" w:eastAsiaTheme="majorEastAsia" w:hAnsi="Calibri Light" w:cs="Calibri Light"/>
          <w:caps/>
          <w:noProof/>
          <w:color w:val="365F91" w:themeColor="accent1" w:themeShade="BF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5C5165" wp14:editId="63AB4856">
                <wp:simplePos x="0" y="0"/>
                <wp:positionH relativeFrom="column">
                  <wp:posOffset>6254859</wp:posOffset>
                </wp:positionH>
                <wp:positionV relativeFrom="paragraph">
                  <wp:posOffset>333524</wp:posOffset>
                </wp:positionV>
                <wp:extent cx="1390947" cy="1322070"/>
                <wp:effectExtent l="0" t="0" r="0" b="0"/>
                <wp:wrapNone/>
                <wp:docPr id="8" name="Circular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947" cy="1322070"/>
                        </a:xfrm>
                        <a:prstGeom prst="circularArrow">
                          <a:avLst>
                            <a:gd name="adj1" fmla="val 12808"/>
                            <a:gd name="adj2" fmla="val 1072695"/>
                            <a:gd name="adj3" fmla="val 20645515"/>
                            <a:gd name="adj4" fmla="val 10800000"/>
                            <a:gd name="adj5" fmla="val 12500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FA5518" id="Circular Arrow 8" o:spid="_x0000_s1026" style="position:absolute;margin-left:492.5pt;margin-top:26.25pt;width:109.5pt;height:104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90947,1322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" path="m80593,661035v,-295908,235806,-544448,547377,-576934c933432,52252,1216898,238194,1291807,519551r76005,2615l1225330,679262,1037490,510803r73788,2538c1035722,332240,833211,224551,625508,255024,409166,286765,249925,458906,249925,661034r-169332,1xe" filled="f" strokecolor="windowText" strokeweight="1.5pt">
                <v:path arrowok="t" o:connecttype="custom" o:connectlocs="80593,661035;627970,84101;1291807,519551;1367812,522166;1225330,679262;1037490,510803;1111278,513341;625508,255024;249925,661034;80593,661035" o:connectangles="0,0,0,0,0,0,0,0,0,0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02F15F" wp14:editId="34F29318">
                <wp:simplePos x="0" y="0"/>
                <wp:positionH relativeFrom="column">
                  <wp:posOffset>22225</wp:posOffset>
                </wp:positionH>
                <wp:positionV relativeFrom="paragraph">
                  <wp:posOffset>1205230</wp:posOffset>
                </wp:positionV>
                <wp:extent cx="1604645" cy="1403985"/>
                <wp:effectExtent l="0" t="0" r="14605" b="1714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464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4E332" w14:textId="77777777" w:rsidR="0013566A" w:rsidRPr="0013566A" w:rsidRDefault="0013566A" w:rsidP="0013566A">
                            <w:pPr>
                              <w:spacing w:after="10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3566A">
                              <w:rPr>
                                <w:b/>
                                <w:sz w:val="24"/>
                                <w:szCs w:val="24"/>
                              </w:rPr>
                              <w:t>5-step process</w:t>
                            </w:r>
                          </w:p>
                          <w:p w14:paraId="0EECCC3C" w14:textId="77777777" w:rsidR="0013566A" w:rsidRPr="0013566A" w:rsidRDefault="0013566A" w:rsidP="0013566A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13566A">
                              <w:rPr>
                                <w:sz w:val="24"/>
                                <w:szCs w:val="24"/>
                              </w:rPr>
                              <w:t>Involving changes to:</w:t>
                            </w:r>
                          </w:p>
                          <w:p w14:paraId="2D63CFD2" w14:textId="77777777" w:rsidR="0013566A" w:rsidRPr="0013566A" w:rsidRDefault="0013566A" w:rsidP="0013566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13566A">
                              <w:rPr>
                                <w:sz w:val="24"/>
                                <w:szCs w:val="24"/>
                              </w:rPr>
                              <w:t>Attitudes</w:t>
                            </w:r>
                          </w:p>
                          <w:p w14:paraId="692883B4" w14:textId="77777777" w:rsidR="0013566A" w:rsidRPr="0013566A" w:rsidRDefault="0013566A" w:rsidP="0013566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13566A">
                              <w:rPr>
                                <w:sz w:val="24"/>
                                <w:szCs w:val="24"/>
                              </w:rPr>
                              <w:t>Skills</w:t>
                            </w:r>
                          </w:p>
                          <w:p w14:paraId="5251771E" w14:textId="77777777" w:rsidR="0013566A" w:rsidRPr="0013566A" w:rsidRDefault="0013566A" w:rsidP="0013566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00"/>
                              <w:ind w:left="357" w:hanging="357"/>
                              <w:rPr>
                                <w:sz w:val="24"/>
                                <w:szCs w:val="24"/>
                              </w:rPr>
                            </w:pPr>
                            <w:r w:rsidRPr="0013566A">
                              <w:rPr>
                                <w:sz w:val="24"/>
                                <w:szCs w:val="24"/>
                              </w:rPr>
                              <w:t>Clinic infrastructure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D02F1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75pt;margin-top:94.9pt;width:126.3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" strokeweight="1.5pt">
                <v:textbox style="mso-fit-shape-to-text:t">
                  <w:txbxContent>
                    <w:p w14:paraId="53E4E332" w14:textId="77777777" w:rsidR="0013566A" w:rsidRPr="0013566A" w:rsidRDefault="0013566A" w:rsidP="0013566A">
                      <w:pPr>
                        <w:spacing w:after="10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3566A">
                        <w:rPr>
                          <w:b/>
                          <w:sz w:val="24"/>
                          <w:szCs w:val="24"/>
                        </w:rPr>
                        <w:t>5-step process</w:t>
                      </w:r>
                    </w:p>
                    <w:p w14:paraId="0EECCC3C" w14:textId="77777777" w:rsidR="0013566A" w:rsidRPr="0013566A" w:rsidRDefault="0013566A" w:rsidP="0013566A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13566A">
                        <w:rPr>
                          <w:sz w:val="24"/>
                          <w:szCs w:val="24"/>
                        </w:rPr>
                        <w:t>Involving changes to:</w:t>
                      </w:r>
                    </w:p>
                    <w:p w14:paraId="2D63CFD2" w14:textId="77777777" w:rsidR="0013566A" w:rsidRPr="0013566A" w:rsidRDefault="0013566A" w:rsidP="0013566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13566A">
                        <w:rPr>
                          <w:sz w:val="24"/>
                          <w:szCs w:val="24"/>
                        </w:rPr>
                        <w:t>Attitudes</w:t>
                      </w:r>
                    </w:p>
                    <w:p w14:paraId="692883B4" w14:textId="77777777" w:rsidR="0013566A" w:rsidRPr="0013566A" w:rsidRDefault="0013566A" w:rsidP="0013566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13566A">
                        <w:rPr>
                          <w:sz w:val="24"/>
                          <w:szCs w:val="24"/>
                        </w:rPr>
                        <w:t>Skills</w:t>
                      </w:r>
                    </w:p>
                    <w:p w14:paraId="5251771E" w14:textId="77777777" w:rsidR="0013566A" w:rsidRPr="0013566A" w:rsidRDefault="0013566A" w:rsidP="0013566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00"/>
                        <w:ind w:left="357" w:hanging="357"/>
                        <w:rPr>
                          <w:sz w:val="24"/>
                          <w:szCs w:val="24"/>
                        </w:rPr>
                      </w:pPr>
                      <w:r w:rsidRPr="0013566A">
                        <w:rPr>
                          <w:sz w:val="24"/>
                          <w:szCs w:val="24"/>
                        </w:rPr>
                        <w:t>Clinic infrastructure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01C16E" wp14:editId="33667E44">
                <wp:simplePos x="0" y="0"/>
                <wp:positionH relativeFrom="column">
                  <wp:posOffset>1779270</wp:posOffset>
                </wp:positionH>
                <wp:positionV relativeFrom="paragraph">
                  <wp:posOffset>1211580</wp:posOffset>
                </wp:positionV>
                <wp:extent cx="1604645" cy="1403985"/>
                <wp:effectExtent l="0" t="0" r="14605" b="203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464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82A965" w14:textId="77777777" w:rsidR="0013566A" w:rsidRPr="0013566A" w:rsidRDefault="0013566A" w:rsidP="0013566A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3566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People and professionals are PREPARED </w:t>
                            </w:r>
                          </w:p>
                          <w:p w14:paraId="16A949A2" w14:textId="77777777" w:rsidR="0013566A" w:rsidRPr="0013566A" w:rsidRDefault="0013566A" w:rsidP="0013566A">
                            <w:pPr>
                              <w:spacing w:after="10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3566A">
                              <w:rPr>
                                <w:b/>
                                <w:sz w:val="24"/>
                                <w:szCs w:val="24"/>
                              </w:rPr>
                              <w:t>by:</w:t>
                            </w:r>
                          </w:p>
                          <w:p w14:paraId="777A7954" w14:textId="77777777" w:rsidR="0013566A" w:rsidRPr="0013566A" w:rsidRDefault="0013566A" w:rsidP="0013566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00"/>
                              <w:ind w:left="357" w:hanging="357"/>
                              <w:rPr>
                                <w:sz w:val="24"/>
                                <w:szCs w:val="24"/>
                              </w:rPr>
                            </w:pPr>
                            <w:r w:rsidRPr="0013566A">
                              <w:rPr>
                                <w:sz w:val="24"/>
                                <w:szCs w:val="24"/>
                              </w:rPr>
                              <w:t>Sharing collected information</w:t>
                            </w:r>
                          </w:p>
                          <w:p w14:paraId="308D9589" w14:textId="77777777" w:rsidR="0013566A" w:rsidRPr="0013566A" w:rsidRDefault="0013566A" w:rsidP="0013566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00"/>
                              <w:ind w:left="357" w:hanging="357"/>
                              <w:rPr>
                                <w:sz w:val="24"/>
                                <w:szCs w:val="24"/>
                              </w:rPr>
                            </w:pPr>
                            <w:r w:rsidRPr="0013566A">
                              <w:rPr>
                                <w:sz w:val="24"/>
                                <w:szCs w:val="24"/>
                              </w:rPr>
                              <w:t>Prompts</w:t>
                            </w:r>
                          </w:p>
                          <w:p w14:paraId="42AE72B9" w14:textId="77777777" w:rsidR="0013566A" w:rsidRPr="0013566A" w:rsidRDefault="0013566A" w:rsidP="0013566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00"/>
                              <w:ind w:left="357" w:hanging="357"/>
                              <w:rPr>
                                <w:sz w:val="24"/>
                                <w:szCs w:val="24"/>
                              </w:rPr>
                            </w:pPr>
                            <w:r w:rsidRPr="0013566A">
                              <w:rPr>
                                <w:sz w:val="24"/>
                                <w:szCs w:val="24"/>
                              </w:rPr>
                              <w:t>Time for reflection</w:t>
                            </w:r>
                          </w:p>
                          <w:p w14:paraId="397407C3" w14:textId="77777777" w:rsidR="0013566A" w:rsidRPr="0013566A" w:rsidRDefault="0013566A" w:rsidP="0013566A">
                            <w:pPr>
                              <w:spacing w:after="10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3566A">
                              <w:rPr>
                                <w:sz w:val="24"/>
                                <w:szCs w:val="24"/>
                              </w:rPr>
                              <w:t>(separating tasks from conversation)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01C16E" id="_x0000_s1027" type="#_x0000_t202" style="position:absolute;margin-left:140.1pt;margin-top:95.4pt;width:126.3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" strokeweight="1.5pt">
                <v:textbox style="mso-fit-shape-to-text:t">
                  <w:txbxContent>
                    <w:p w14:paraId="1382A965" w14:textId="77777777" w:rsidR="0013566A" w:rsidRPr="0013566A" w:rsidRDefault="0013566A" w:rsidP="0013566A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3566A">
                        <w:rPr>
                          <w:b/>
                          <w:sz w:val="24"/>
                          <w:szCs w:val="24"/>
                        </w:rPr>
                        <w:t xml:space="preserve">People and professionals are PREPARED </w:t>
                      </w:r>
                    </w:p>
                    <w:p w14:paraId="16A949A2" w14:textId="77777777" w:rsidR="0013566A" w:rsidRPr="0013566A" w:rsidRDefault="0013566A" w:rsidP="0013566A">
                      <w:pPr>
                        <w:spacing w:after="10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3566A">
                        <w:rPr>
                          <w:b/>
                          <w:sz w:val="24"/>
                          <w:szCs w:val="24"/>
                        </w:rPr>
                        <w:t>by:</w:t>
                      </w:r>
                    </w:p>
                    <w:p w14:paraId="777A7954" w14:textId="77777777" w:rsidR="0013566A" w:rsidRPr="0013566A" w:rsidRDefault="0013566A" w:rsidP="0013566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00"/>
                        <w:ind w:left="357" w:hanging="357"/>
                        <w:rPr>
                          <w:sz w:val="24"/>
                          <w:szCs w:val="24"/>
                        </w:rPr>
                      </w:pPr>
                      <w:r w:rsidRPr="0013566A">
                        <w:rPr>
                          <w:sz w:val="24"/>
                          <w:szCs w:val="24"/>
                        </w:rPr>
                        <w:t>Sharing collected information</w:t>
                      </w:r>
                    </w:p>
                    <w:p w14:paraId="308D9589" w14:textId="77777777" w:rsidR="0013566A" w:rsidRPr="0013566A" w:rsidRDefault="0013566A" w:rsidP="0013566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00"/>
                        <w:ind w:left="357" w:hanging="357"/>
                        <w:rPr>
                          <w:sz w:val="24"/>
                          <w:szCs w:val="24"/>
                        </w:rPr>
                      </w:pPr>
                      <w:r w:rsidRPr="0013566A">
                        <w:rPr>
                          <w:sz w:val="24"/>
                          <w:szCs w:val="24"/>
                        </w:rPr>
                        <w:t>Prompts</w:t>
                      </w:r>
                    </w:p>
                    <w:p w14:paraId="42AE72B9" w14:textId="77777777" w:rsidR="0013566A" w:rsidRPr="0013566A" w:rsidRDefault="0013566A" w:rsidP="0013566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00"/>
                        <w:ind w:left="357" w:hanging="357"/>
                        <w:rPr>
                          <w:sz w:val="24"/>
                          <w:szCs w:val="24"/>
                        </w:rPr>
                      </w:pPr>
                      <w:r w:rsidRPr="0013566A">
                        <w:rPr>
                          <w:sz w:val="24"/>
                          <w:szCs w:val="24"/>
                        </w:rPr>
                        <w:t>Time for reflection</w:t>
                      </w:r>
                    </w:p>
                    <w:p w14:paraId="397407C3" w14:textId="77777777" w:rsidR="0013566A" w:rsidRPr="0013566A" w:rsidRDefault="0013566A" w:rsidP="0013566A">
                      <w:pPr>
                        <w:spacing w:after="10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13566A">
                        <w:rPr>
                          <w:sz w:val="24"/>
                          <w:szCs w:val="24"/>
                        </w:rPr>
                        <w:t>(separating tasks from conversation)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06C05B" wp14:editId="640E521A">
                <wp:simplePos x="0" y="0"/>
                <wp:positionH relativeFrom="column">
                  <wp:posOffset>3536315</wp:posOffset>
                </wp:positionH>
                <wp:positionV relativeFrom="paragraph">
                  <wp:posOffset>1207770</wp:posOffset>
                </wp:positionV>
                <wp:extent cx="1604645" cy="1403985"/>
                <wp:effectExtent l="0" t="0" r="14605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464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13DA9" w14:textId="77777777" w:rsidR="0013566A" w:rsidRPr="0013566A" w:rsidRDefault="0013566A" w:rsidP="0013566A">
                            <w:pPr>
                              <w:spacing w:after="10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3566A">
                              <w:rPr>
                                <w:b/>
                                <w:sz w:val="24"/>
                                <w:szCs w:val="24"/>
                              </w:rPr>
                              <w:t>‘Better conversation’</w:t>
                            </w:r>
                          </w:p>
                          <w:p w14:paraId="0BA759D5" w14:textId="77777777" w:rsidR="0013566A" w:rsidRPr="0013566A" w:rsidRDefault="0013566A" w:rsidP="0013566A">
                            <w:pPr>
                              <w:spacing w:after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3566A">
                              <w:rPr>
                                <w:sz w:val="24"/>
                                <w:szCs w:val="24"/>
                              </w:rPr>
                              <w:t xml:space="preserve">Bringing together: </w:t>
                            </w:r>
                          </w:p>
                          <w:p w14:paraId="2E2E0743" w14:textId="77777777" w:rsidR="0013566A" w:rsidRPr="0013566A" w:rsidRDefault="0013566A" w:rsidP="0013566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00"/>
                              <w:rPr>
                                <w:sz w:val="24"/>
                                <w:szCs w:val="24"/>
                              </w:rPr>
                            </w:pPr>
                            <w:r w:rsidRPr="0013566A">
                              <w:rPr>
                                <w:sz w:val="24"/>
                                <w:szCs w:val="24"/>
                              </w:rPr>
                              <w:t>Expertise</w:t>
                            </w:r>
                          </w:p>
                          <w:p w14:paraId="36D968BC" w14:textId="77777777" w:rsidR="0013566A" w:rsidRPr="0013566A" w:rsidRDefault="0013566A" w:rsidP="0013566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00"/>
                              <w:rPr>
                                <w:sz w:val="24"/>
                                <w:szCs w:val="24"/>
                              </w:rPr>
                            </w:pPr>
                            <w:r w:rsidRPr="0013566A">
                              <w:rPr>
                                <w:sz w:val="24"/>
                                <w:szCs w:val="24"/>
                              </w:rPr>
                              <w:t>Patient’s and professional’s agenda</w:t>
                            </w:r>
                          </w:p>
                          <w:p w14:paraId="4D93D481" w14:textId="77777777" w:rsidR="0013566A" w:rsidRPr="0013566A" w:rsidRDefault="0013566A" w:rsidP="0013566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00"/>
                              <w:rPr>
                                <w:sz w:val="24"/>
                                <w:szCs w:val="24"/>
                              </w:rPr>
                            </w:pPr>
                            <w:r w:rsidRPr="0013566A">
                              <w:rPr>
                                <w:sz w:val="24"/>
                                <w:szCs w:val="24"/>
                              </w:rPr>
                              <w:t>Forward looking</w:t>
                            </w:r>
                          </w:p>
                          <w:p w14:paraId="3B4C3B65" w14:textId="77777777" w:rsidR="0013566A" w:rsidRPr="0013566A" w:rsidRDefault="0013566A" w:rsidP="0013566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00"/>
                              <w:rPr>
                                <w:sz w:val="24"/>
                                <w:szCs w:val="24"/>
                              </w:rPr>
                            </w:pPr>
                            <w:r w:rsidRPr="0013566A">
                              <w:rPr>
                                <w:sz w:val="24"/>
                                <w:szCs w:val="24"/>
                              </w:rPr>
                              <w:t>Solution focussed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06C05B" id="_x0000_s1028" type="#_x0000_t202" style="position:absolute;margin-left:278.45pt;margin-top:95.1pt;width:126.3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" strokeweight="1.5pt">
                <v:textbox style="mso-fit-shape-to-text:t">
                  <w:txbxContent>
                    <w:p w14:paraId="35013DA9" w14:textId="77777777" w:rsidR="0013566A" w:rsidRPr="0013566A" w:rsidRDefault="0013566A" w:rsidP="0013566A">
                      <w:pPr>
                        <w:spacing w:after="10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3566A">
                        <w:rPr>
                          <w:b/>
                          <w:sz w:val="24"/>
                          <w:szCs w:val="24"/>
                        </w:rPr>
                        <w:t>‘Better conversation’</w:t>
                      </w:r>
                    </w:p>
                    <w:p w14:paraId="0BA759D5" w14:textId="77777777" w:rsidR="0013566A" w:rsidRPr="0013566A" w:rsidRDefault="0013566A" w:rsidP="0013566A">
                      <w:pPr>
                        <w:spacing w:after="0"/>
                        <w:rPr>
                          <w:b/>
                          <w:sz w:val="24"/>
                          <w:szCs w:val="24"/>
                        </w:rPr>
                      </w:pPr>
                      <w:r w:rsidRPr="0013566A">
                        <w:rPr>
                          <w:sz w:val="24"/>
                          <w:szCs w:val="24"/>
                        </w:rPr>
                        <w:t xml:space="preserve">Bringing together: </w:t>
                      </w:r>
                    </w:p>
                    <w:p w14:paraId="2E2E0743" w14:textId="77777777" w:rsidR="0013566A" w:rsidRPr="0013566A" w:rsidRDefault="0013566A" w:rsidP="0013566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00"/>
                        <w:rPr>
                          <w:sz w:val="24"/>
                          <w:szCs w:val="24"/>
                        </w:rPr>
                      </w:pPr>
                      <w:r w:rsidRPr="0013566A">
                        <w:rPr>
                          <w:sz w:val="24"/>
                          <w:szCs w:val="24"/>
                        </w:rPr>
                        <w:t>Expertise</w:t>
                      </w:r>
                    </w:p>
                    <w:p w14:paraId="36D968BC" w14:textId="77777777" w:rsidR="0013566A" w:rsidRPr="0013566A" w:rsidRDefault="0013566A" w:rsidP="0013566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00"/>
                        <w:rPr>
                          <w:sz w:val="24"/>
                          <w:szCs w:val="24"/>
                        </w:rPr>
                      </w:pPr>
                      <w:r w:rsidRPr="0013566A">
                        <w:rPr>
                          <w:sz w:val="24"/>
                          <w:szCs w:val="24"/>
                        </w:rPr>
                        <w:t>Patient’s and professional’s agenda</w:t>
                      </w:r>
                    </w:p>
                    <w:p w14:paraId="4D93D481" w14:textId="77777777" w:rsidR="0013566A" w:rsidRPr="0013566A" w:rsidRDefault="0013566A" w:rsidP="0013566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00"/>
                        <w:rPr>
                          <w:sz w:val="24"/>
                          <w:szCs w:val="24"/>
                        </w:rPr>
                      </w:pPr>
                      <w:r w:rsidRPr="0013566A">
                        <w:rPr>
                          <w:sz w:val="24"/>
                          <w:szCs w:val="24"/>
                        </w:rPr>
                        <w:t>Forward looking</w:t>
                      </w:r>
                    </w:p>
                    <w:p w14:paraId="3B4C3B65" w14:textId="77777777" w:rsidR="0013566A" w:rsidRPr="0013566A" w:rsidRDefault="0013566A" w:rsidP="0013566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00"/>
                        <w:rPr>
                          <w:sz w:val="24"/>
                          <w:szCs w:val="24"/>
                        </w:rPr>
                      </w:pPr>
                      <w:r w:rsidRPr="0013566A">
                        <w:rPr>
                          <w:sz w:val="24"/>
                          <w:szCs w:val="24"/>
                        </w:rPr>
                        <w:t>Solution focussed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7090C8" wp14:editId="3D6EFA42">
                <wp:simplePos x="0" y="0"/>
                <wp:positionH relativeFrom="column">
                  <wp:posOffset>5293360</wp:posOffset>
                </wp:positionH>
                <wp:positionV relativeFrom="paragraph">
                  <wp:posOffset>1203960</wp:posOffset>
                </wp:positionV>
                <wp:extent cx="1604645" cy="1403985"/>
                <wp:effectExtent l="0" t="0" r="14605" b="1270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464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B3B84" w14:textId="77777777" w:rsidR="0013566A" w:rsidRPr="0013566A" w:rsidRDefault="0013566A" w:rsidP="0013566A">
                            <w:pPr>
                              <w:spacing w:after="10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3566A">
                              <w:rPr>
                                <w:b/>
                                <w:sz w:val="24"/>
                                <w:szCs w:val="24"/>
                              </w:rPr>
                              <w:t>Improved:</w:t>
                            </w:r>
                          </w:p>
                          <w:p w14:paraId="3F3730B6" w14:textId="77777777" w:rsidR="0013566A" w:rsidRPr="0013566A" w:rsidRDefault="0013566A" w:rsidP="0013566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00"/>
                              <w:rPr>
                                <w:sz w:val="24"/>
                                <w:szCs w:val="24"/>
                              </w:rPr>
                            </w:pPr>
                            <w:r w:rsidRPr="0013566A">
                              <w:rPr>
                                <w:sz w:val="24"/>
                                <w:szCs w:val="24"/>
                              </w:rPr>
                              <w:t>Patient experience</w:t>
                            </w:r>
                          </w:p>
                          <w:p w14:paraId="43549666" w14:textId="77777777" w:rsidR="0013566A" w:rsidRPr="0013566A" w:rsidRDefault="0013566A" w:rsidP="0013566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00"/>
                              <w:rPr>
                                <w:sz w:val="24"/>
                                <w:szCs w:val="24"/>
                              </w:rPr>
                            </w:pPr>
                            <w:r w:rsidRPr="0013566A">
                              <w:rPr>
                                <w:sz w:val="24"/>
                                <w:szCs w:val="24"/>
                              </w:rPr>
                              <w:t>Knowledge, skills and confidence to self-manage outside clinic setting</w:t>
                            </w:r>
                          </w:p>
                          <w:p w14:paraId="1F1AB08E" w14:textId="77777777" w:rsidR="0013566A" w:rsidRPr="0013566A" w:rsidRDefault="0013566A" w:rsidP="0013566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00"/>
                              <w:rPr>
                                <w:sz w:val="24"/>
                                <w:szCs w:val="24"/>
                              </w:rPr>
                            </w:pPr>
                            <w:r w:rsidRPr="0013566A">
                              <w:rPr>
                                <w:sz w:val="24"/>
                                <w:szCs w:val="24"/>
                              </w:rPr>
                              <w:t>Staff job satisfaction</w:t>
                            </w:r>
                          </w:p>
                          <w:p w14:paraId="5DF407D5" w14:textId="77777777" w:rsidR="0013566A" w:rsidRPr="0013566A" w:rsidRDefault="0013566A" w:rsidP="0013566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00"/>
                              <w:rPr>
                                <w:sz w:val="24"/>
                                <w:szCs w:val="24"/>
                              </w:rPr>
                            </w:pPr>
                            <w:r w:rsidRPr="0013566A">
                              <w:rPr>
                                <w:sz w:val="24"/>
                                <w:szCs w:val="24"/>
                              </w:rPr>
                              <w:t>Use of clinic resources</w:t>
                            </w:r>
                          </w:p>
                          <w:p w14:paraId="75DD64D2" w14:textId="77777777" w:rsidR="0013566A" w:rsidRPr="0013566A" w:rsidRDefault="0013566A" w:rsidP="0013566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00"/>
                              <w:rPr>
                                <w:sz w:val="24"/>
                                <w:szCs w:val="24"/>
                              </w:rPr>
                            </w:pPr>
                            <w:r w:rsidRPr="0013566A">
                              <w:rPr>
                                <w:sz w:val="24"/>
                                <w:szCs w:val="24"/>
                              </w:rPr>
                              <w:t>Opportunity to address inequalities</w:t>
                            </w:r>
                          </w:p>
                          <w:p w14:paraId="4971C273" w14:textId="77777777" w:rsidR="0013566A" w:rsidRPr="0013566A" w:rsidRDefault="0013566A" w:rsidP="0013566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00"/>
                              <w:rPr>
                                <w:sz w:val="24"/>
                                <w:szCs w:val="24"/>
                              </w:rPr>
                            </w:pPr>
                            <w:r w:rsidRPr="0013566A">
                              <w:rPr>
                                <w:sz w:val="24"/>
                                <w:szCs w:val="24"/>
                              </w:rPr>
                              <w:t>Use of community resources</w:t>
                            </w:r>
                          </w:p>
                          <w:p w14:paraId="2C3DA0DA" w14:textId="77777777" w:rsidR="0013566A" w:rsidRPr="0013566A" w:rsidRDefault="0013566A" w:rsidP="0013566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00"/>
                              <w:rPr>
                                <w:sz w:val="24"/>
                                <w:szCs w:val="24"/>
                              </w:rPr>
                            </w:pPr>
                            <w:r w:rsidRPr="0013566A">
                              <w:rPr>
                                <w:sz w:val="24"/>
                                <w:szCs w:val="24"/>
                              </w:rPr>
                              <w:t>Coordination of care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7090C8" id="Text Box 3" o:spid="_x0000_s1029" type="#_x0000_t202" style="position:absolute;margin-left:416.8pt;margin-top:94.8pt;width:126.3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" strokeweight="1.5pt">
                <v:textbox style="mso-fit-shape-to-text:t">
                  <w:txbxContent>
                    <w:p w14:paraId="764B3B84" w14:textId="77777777" w:rsidR="0013566A" w:rsidRPr="0013566A" w:rsidRDefault="0013566A" w:rsidP="0013566A">
                      <w:pPr>
                        <w:spacing w:after="10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13566A">
                        <w:rPr>
                          <w:b/>
                          <w:sz w:val="24"/>
                          <w:szCs w:val="24"/>
                        </w:rPr>
                        <w:t>Improved:</w:t>
                      </w:r>
                    </w:p>
                    <w:p w14:paraId="3F3730B6" w14:textId="77777777" w:rsidR="0013566A" w:rsidRPr="0013566A" w:rsidRDefault="0013566A" w:rsidP="0013566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00"/>
                        <w:rPr>
                          <w:sz w:val="24"/>
                          <w:szCs w:val="24"/>
                        </w:rPr>
                      </w:pPr>
                      <w:r w:rsidRPr="0013566A">
                        <w:rPr>
                          <w:sz w:val="24"/>
                          <w:szCs w:val="24"/>
                        </w:rPr>
                        <w:t>Patient experience</w:t>
                      </w:r>
                    </w:p>
                    <w:p w14:paraId="43549666" w14:textId="77777777" w:rsidR="0013566A" w:rsidRPr="0013566A" w:rsidRDefault="0013566A" w:rsidP="0013566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00"/>
                        <w:rPr>
                          <w:sz w:val="24"/>
                          <w:szCs w:val="24"/>
                        </w:rPr>
                      </w:pPr>
                      <w:r w:rsidRPr="0013566A">
                        <w:rPr>
                          <w:sz w:val="24"/>
                          <w:szCs w:val="24"/>
                        </w:rPr>
                        <w:t>Knowledge, skills and confidence to self-manage outside clinic setting</w:t>
                      </w:r>
                    </w:p>
                    <w:p w14:paraId="1F1AB08E" w14:textId="77777777" w:rsidR="0013566A" w:rsidRPr="0013566A" w:rsidRDefault="0013566A" w:rsidP="0013566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00"/>
                        <w:rPr>
                          <w:sz w:val="24"/>
                          <w:szCs w:val="24"/>
                        </w:rPr>
                      </w:pPr>
                      <w:r w:rsidRPr="0013566A">
                        <w:rPr>
                          <w:sz w:val="24"/>
                          <w:szCs w:val="24"/>
                        </w:rPr>
                        <w:t>Staff job satisfaction</w:t>
                      </w:r>
                    </w:p>
                    <w:p w14:paraId="5DF407D5" w14:textId="77777777" w:rsidR="0013566A" w:rsidRPr="0013566A" w:rsidRDefault="0013566A" w:rsidP="0013566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00"/>
                        <w:rPr>
                          <w:sz w:val="24"/>
                          <w:szCs w:val="24"/>
                        </w:rPr>
                      </w:pPr>
                      <w:r w:rsidRPr="0013566A">
                        <w:rPr>
                          <w:sz w:val="24"/>
                          <w:szCs w:val="24"/>
                        </w:rPr>
                        <w:t>Use of clinic resources</w:t>
                      </w:r>
                    </w:p>
                    <w:p w14:paraId="75DD64D2" w14:textId="77777777" w:rsidR="0013566A" w:rsidRPr="0013566A" w:rsidRDefault="0013566A" w:rsidP="0013566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00"/>
                        <w:rPr>
                          <w:sz w:val="24"/>
                          <w:szCs w:val="24"/>
                        </w:rPr>
                      </w:pPr>
                      <w:r w:rsidRPr="0013566A">
                        <w:rPr>
                          <w:sz w:val="24"/>
                          <w:szCs w:val="24"/>
                        </w:rPr>
                        <w:t>Opportunity to address inequalities</w:t>
                      </w:r>
                    </w:p>
                    <w:p w14:paraId="4971C273" w14:textId="77777777" w:rsidR="0013566A" w:rsidRPr="0013566A" w:rsidRDefault="0013566A" w:rsidP="0013566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00"/>
                        <w:rPr>
                          <w:sz w:val="24"/>
                          <w:szCs w:val="24"/>
                        </w:rPr>
                      </w:pPr>
                      <w:r w:rsidRPr="0013566A">
                        <w:rPr>
                          <w:sz w:val="24"/>
                          <w:szCs w:val="24"/>
                        </w:rPr>
                        <w:t>Use of community resources</w:t>
                      </w:r>
                    </w:p>
                    <w:p w14:paraId="2C3DA0DA" w14:textId="77777777" w:rsidR="0013566A" w:rsidRPr="0013566A" w:rsidRDefault="0013566A" w:rsidP="0013566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00"/>
                        <w:rPr>
                          <w:sz w:val="24"/>
                          <w:szCs w:val="24"/>
                        </w:rPr>
                      </w:pPr>
                      <w:r w:rsidRPr="0013566A">
                        <w:rPr>
                          <w:sz w:val="24"/>
                          <w:szCs w:val="24"/>
                        </w:rPr>
                        <w:t>Coordination of care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839941" wp14:editId="049B464E">
                <wp:simplePos x="0" y="0"/>
                <wp:positionH relativeFrom="column">
                  <wp:posOffset>7050553</wp:posOffset>
                </wp:positionH>
                <wp:positionV relativeFrom="paragraph">
                  <wp:posOffset>1210905</wp:posOffset>
                </wp:positionV>
                <wp:extent cx="1605064" cy="1403985"/>
                <wp:effectExtent l="0" t="0" r="14605" b="2032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064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8DE81" w14:textId="25C7692B" w:rsidR="009A4340" w:rsidRPr="009A4340" w:rsidRDefault="009A4340" w:rsidP="009A4340">
                            <w:pPr>
                              <w:spacing w:after="100"/>
                              <w:ind w:left="360" w:hanging="36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A434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Outcome:</w:t>
                            </w:r>
                          </w:p>
                          <w:p w14:paraId="555718C8" w14:textId="0667BB68" w:rsidR="0013566A" w:rsidRPr="0013566A" w:rsidRDefault="0013566A" w:rsidP="0013566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00"/>
                              <w:rPr>
                                <w:sz w:val="24"/>
                                <w:szCs w:val="24"/>
                              </w:rPr>
                            </w:pPr>
                            <w:r w:rsidRPr="0013566A">
                              <w:rPr>
                                <w:sz w:val="24"/>
                                <w:szCs w:val="24"/>
                              </w:rPr>
                              <w:t>People have greater sense of control/</w:t>
                            </w:r>
                            <w:r w:rsidR="009A4340" w:rsidRPr="0013566A">
                              <w:rPr>
                                <w:sz w:val="24"/>
                                <w:szCs w:val="24"/>
                              </w:rPr>
                              <w:t>well-being</w:t>
                            </w:r>
                            <w:r w:rsidRPr="0013566A">
                              <w:rPr>
                                <w:sz w:val="24"/>
                                <w:szCs w:val="24"/>
                              </w:rPr>
                              <w:t>/agency</w:t>
                            </w:r>
                          </w:p>
                          <w:p w14:paraId="095E8853" w14:textId="77777777" w:rsidR="0013566A" w:rsidRPr="0013566A" w:rsidRDefault="0013566A" w:rsidP="0013566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00"/>
                              <w:rPr>
                                <w:sz w:val="24"/>
                                <w:szCs w:val="24"/>
                              </w:rPr>
                            </w:pPr>
                            <w:r w:rsidRPr="0013566A">
                              <w:rPr>
                                <w:sz w:val="24"/>
                                <w:szCs w:val="24"/>
                              </w:rPr>
                              <w:t>Improved clinical/lifestyle issues</w:t>
                            </w:r>
                          </w:p>
                          <w:p w14:paraId="0AA09F90" w14:textId="77777777" w:rsidR="0013566A" w:rsidRPr="0013566A" w:rsidRDefault="0013566A" w:rsidP="0013566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00"/>
                              <w:rPr>
                                <w:sz w:val="24"/>
                                <w:szCs w:val="24"/>
                              </w:rPr>
                            </w:pPr>
                            <w:r w:rsidRPr="0013566A">
                              <w:rPr>
                                <w:sz w:val="24"/>
                                <w:szCs w:val="24"/>
                              </w:rPr>
                              <w:t>Improved staff motivation</w:t>
                            </w:r>
                          </w:p>
                          <w:p w14:paraId="4F160EC2" w14:textId="77777777" w:rsidR="0013566A" w:rsidRPr="0013566A" w:rsidRDefault="0013566A" w:rsidP="0013566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00"/>
                              <w:rPr>
                                <w:sz w:val="24"/>
                                <w:szCs w:val="24"/>
                              </w:rPr>
                            </w:pPr>
                            <w:r w:rsidRPr="0013566A">
                              <w:rPr>
                                <w:sz w:val="24"/>
                                <w:szCs w:val="24"/>
                              </w:rPr>
                              <w:t>Better use of system wide resources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839941" id="Text Box 4" o:spid="_x0000_s1030" type="#_x0000_t202" style="position:absolute;margin-left:555.15pt;margin-top:95.35pt;width:126.4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" strokeweight="1.5pt">
                <v:textbox style="mso-fit-shape-to-text:t">
                  <w:txbxContent>
                    <w:p w14:paraId="56F8DE81" w14:textId="25C7692B" w:rsidR="009A4340" w:rsidRPr="009A4340" w:rsidRDefault="009A4340" w:rsidP="009A4340">
                      <w:pPr>
                        <w:spacing w:after="100"/>
                        <w:ind w:left="360" w:hanging="360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A4340">
                        <w:rPr>
                          <w:b/>
                          <w:bCs/>
                          <w:sz w:val="24"/>
                          <w:szCs w:val="24"/>
                        </w:rPr>
                        <w:t>Outcome:</w:t>
                      </w:r>
                    </w:p>
                    <w:p w14:paraId="555718C8" w14:textId="0667BB68" w:rsidR="0013566A" w:rsidRPr="0013566A" w:rsidRDefault="0013566A" w:rsidP="0013566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00"/>
                        <w:rPr>
                          <w:sz w:val="24"/>
                          <w:szCs w:val="24"/>
                        </w:rPr>
                      </w:pPr>
                      <w:r w:rsidRPr="0013566A">
                        <w:rPr>
                          <w:sz w:val="24"/>
                          <w:szCs w:val="24"/>
                        </w:rPr>
                        <w:t>People have greater sense of control/</w:t>
                      </w:r>
                      <w:r w:rsidR="009A4340" w:rsidRPr="0013566A">
                        <w:rPr>
                          <w:sz w:val="24"/>
                          <w:szCs w:val="24"/>
                        </w:rPr>
                        <w:t>well-being</w:t>
                      </w:r>
                      <w:r w:rsidRPr="0013566A">
                        <w:rPr>
                          <w:sz w:val="24"/>
                          <w:szCs w:val="24"/>
                        </w:rPr>
                        <w:t>/agency</w:t>
                      </w:r>
                    </w:p>
                    <w:p w14:paraId="095E8853" w14:textId="77777777" w:rsidR="0013566A" w:rsidRPr="0013566A" w:rsidRDefault="0013566A" w:rsidP="0013566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00"/>
                        <w:rPr>
                          <w:sz w:val="24"/>
                          <w:szCs w:val="24"/>
                        </w:rPr>
                      </w:pPr>
                      <w:r w:rsidRPr="0013566A">
                        <w:rPr>
                          <w:sz w:val="24"/>
                          <w:szCs w:val="24"/>
                        </w:rPr>
                        <w:t>Improved clinical/lifestyle issues</w:t>
                      </w:r>
                    </w:p>
                    <w:p w14:paraId="0AA09F90" w14:textId="77777777" w:rsidR="0013566A" w:rsidRPr="0013566A" w:rsidRDefault="0013566A" w:rsidP="0013566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00"/>
                        <w:rPr>
                          <w:sz w:val="24"/>
                          <w:szCs w:val="24"/>
                        </w:rPr>
                      </w:pPr>
                      <w:r w:rsidRPr="0013566A">
                        <w:rPr>
                          <w:sz w:val="24"/>
                          <w:szCs w:val="24"/>
                        </w:rPr>
                        <w:t>Improved staff motivation</w:t>
                      </w:r>
                    </w:p>
                    <w:p w14:paraId="4F160EC2" w14:textId="77777777" w:rsidR="0013566A" w:rsidRPr="0013566A" w:rsidRDefault="0013566A" w:rsidP="0013566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00"/>
                        <w:rPr>
                          <w:sz w:val="24"/>
                          <w:szCs w:val="24"/>
                        </w:rPr>
                      </w:pPr>
                      <w:r w:rsidRPr="0013566A">
                        <w:rPr>
                          <w:sz w:val="24"/>
                          <w:szCs w:val="24"/>
                        </w:rPr>
                        <w:t>Better use of system wide resources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E6BC7" w:rsidRPr="00A64003" w:rsidSect="0013566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F104A"/>
    <w:multiLevelType w:val="hybridMultilevel"/>
    <w:tmpl w:val="1666B2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B5D6133"/>
    <w:multiLevelType w:val="hybridMultilevel"/>
    <w:tmpl w:val="384662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66A"/>
    <w:rsid w:val="0013566A"/>
    <w:rsid w:val="00367A27"/>
    <w:rsid w:val="009A4340"/>
    <w:rsid w:val="009E6BC7"/>
    <w:rsid w:val="00A6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6FA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5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6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56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5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6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5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NHCT</Company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Taylor Lucy (RTF) NHCT</dc:creator>
  <cp:lastModifiedBy>Temple-Scott Dawn (RTF) NHCT</cp:lastModifiedBy>
  <cp:revision>2</cp:revision>
  <dcterms:created xsi:type="dcterms:W3CDTF">2019-07-19T12:09:00Z</dcterms:created>
  <dcterms:modified xsi:type="dcterms:W3CDTF">2019-07-19T12:09:00Z</dcterms:modified>
</cp:coreProperties>
</file>