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28039" w14:textId="43C7E48F" w:rsidR="00417C2F" w:rsidRPr="00417C2F" w:rsidRDefault="00417C2F" w:rsidP="00943051">
      <w:pPr>
        <w:pStyle w:val="Sansinterligne"/>
        <w:rPr>
          <w:rFonts w:ascii="Times New Roman" w:hAnsi="Times New Roman" w:cs="Times New Roman"/>
          <w:b/>
        </w:rPr>
      </w:pPr>
      <w:r w:rsidRPr="00417C2F">
        <w:rPr>
          <w:rFonts w:ascii="Times New Roman" w:hAnsi="Times New Roman" w:cs="Times New Roman"/>
          <w:b/>
        </w:rPr>
        <w:t>Appendix 1</w:t>
      </w:r>
    </w:p>
    <w:p w14:paraId="6E46F675" w14:textId="77777777" w:rsidR="00417C2F" w:rsidRPr="00417C2F" w:rsidRDefault="00417C2F" w:rsidP="00943051">
      <w:pPr>
        <w:pStyle w:val="Sansinterligne"/>
        <w:rPr>
          <w:rFonts w:ascii="Times New Roman" w:hAnsi="Times New Roman" w:cs="Times New Roman"/>
          <w:b/>
        </w:rPr>
      </w:pPr>
    </w:p>
    <w:p w14:paraId="342CC0F1" w14:textId="3FBDC54D" w:rsidR="00943051" w:rsidRPr="00F5037C" w:rsidRDefault="00943051" w:rsidP="00943051">
      <w:pPr>
        <w:pStyle w:val="Sansinterligne"/>
        <w:rPr>
          <w:rFonts w:ascii="Times New Roman" w:hAnsi="Times New Roman" w:cs="Times New Roman"/>
        </w:rPr>
      </w:pPr>
      <w:r w:rsidRPr="00F5037C">
        <w:rPr>
          <w:rFonts w:ascii="Times New Roman" w:hAnsi="Times New Roman" w:cs="Times New Roman"/>
        </w:rPr>
        <w:t>Family Medic</w:t>
      </w:r>
      <w:bookmarkStart w:id="0" w:name="_GoBack"/>
      <w:bookmarkEnd w:id="0"/>
      <w:r w:rsidRPr="00F5037C">
        <w:rPr>
          <w:rFonts w:ascii="Times New Roman" w:hAnsi="Times New Roman" w:cs="Times New Roman"/>
        </w:rPr>
        <w:t>ine</w:t>
      </w:r>
    </w:p>
    <w:p w14:paraId="5841CA54" w14:textId="2E8752AE" w:rsidR="00943051" w:rsidRPr="00F5037C" w:rsidRDefault="00943051" w:rsidP="00943051">
      <w:pPr>
        <w:pStyle w:val="Sansinterligne"/>
        <w:rPr>
          <w:rFonts w:ascii="Times New Roman" w:hAnsi="Times New Roman" w:cs="Times New Roman"/>
        </w:rPr>
      </w:pPr>
      <w:r w:rsidRPr="00F5037C">
        <w:rPr>
          <w:rFonts w:ascii="Times New Roman" w:hAnsi="Times New Roman" w:cs="Times New Roman"/>
        </w:rPr>
        <w:t>Final Strategies</w:t>
      </w:r>
    </w:p>
    <w:p w14:paraId="386E3682" w14:textId="187B9B2E" w:rsidR="00CE77DC" w:rsidRPr="00F5037C" w:rsidRDefault="00943051" w:rsidP="00943051">
      <w:pPr>
        <w:pStyle w:val="Sansinterligne"/>
        <w:rPr>
          <w:rFonts w:ascii="Times New Roman" w:eastAsia="Arial Unicode MS" w:hAnsi="Times New Roman" w:cs="Times New Roman"/>
        </w:rPr>
      </w:pPr>
      <w:r w:rsidRPr="00F5037C">
        <w:rPr>
          <w:rFonts w:ascii="Times New Roman" w:eastAsia="Arial Unicode MS" w:hAnsi="Times New Roman" w:cs="Times New Roman"/>
        </w:rPr>
        <w:t>***************************</w:t>
      </w:r>
      <w:r w:rsidR="00CE77DC" w:rsidRPr="00F5037C">
        <w:rPr>
          <w:rFonts w:ascii="Times New Roman" w:eastAsia="Arial Unicode MS" w:hAnsi="Times New Roman" w:cs="Times New Roman"/>
        </w:rPr>
        <w:t xml:space="preserve">  </w:t>
      </w:r>
    </w:p>
    <w:p w14:paraId="4E82A867" w14:textId="318AE489" w:rsidR="00CE77DC" w:rsidRPr="00F5037C" w:rsidRDefault="00CE77DC" w:rsidP="00943051">
      <w:pPr>
        <w:pStyle w:val="Sansinterligne"/>
        <w:rPr>
          <w:rFonts w:ascii="Times New Roman" w:eastAsia="Arial Unicode MS" w:hAnsi="Times New Roman" w:cs="Times New Roman"/>
          <w:i/>
        </w:rPr>
      </w:pPr>
      <w:r w:rsidRPr="00F5037C">
        <w:rPr>
          <w:rFonts w:ascii="Times New Roman" w:eastAsia="Arial Unicode MS" w:hAnsi="Times New Roman" w:cs="Times New Roman"/>
          <w:i/>
        </w:rPr>
        <w:t>Primary Studies</w:t>
      </w:r>
    </w:p>
    <w:p w14:paraId="5C5CF536" w14:textId="75380A35" w:rsidR="00CE77DC" w:rsidRPr="00F5037C" w:rsidRDefault="00CE77DC" w:rsidP="00943051">
      <w:pPr>
        <w:pStyle w:val="Sansinterligne"/>
        <w:rPr>
          <w:rFonts w:ascii="Times New Roman" w:eastAsia="Arial Unicode MS" w:hAnsi="Times New Roman" w:cs="Times New Roman"/>
        </w:rPr>
      </w:pPr>
    </w:p>
    <w:p w14:paraId="683E6B26" w14:textId="6569225A" w:rsidR="00CE77DC" w:rsidRPr="00F5037C" w:rsidRDefault="00CE77DC" w:rsidP="00CE77DC">
      <w:pPr>
        <w:rPr>
          <w:rFonts w:eastAsia="Arial Unicode MS"/>
          <w:b/>
          <w:sz w:val="22"/>
          <w:szCs w:val="22"/>
        </w:rPr>
      </w:pPr>
      <w:r w:rsidRPr="00F5037C">
        <w:rPr>
          <w:rFonts w:eastAsia="Arial Unicode MS"/>
          <w:sz w:val="22"/>
          <w:szCs w:val="22"/>
        </w:rPr>
        <w:t xml:space="preserve">Database: Ovid MEDLINE: Epub Ahead of Print, In-Process &amp; Other Non-Indexed Citations, Ovid </w:t>
      </w:r>
      <w:r w:rsidRPr="00F5037C">
        <w:rPr>
          <w:rFonts w:eastAsia="Arial Unicode MS"/>
          <w:b/>
          <w:sz w:val="22"/>
          <w:szCs w:val="22"/>
        </w:rPr>
        <w:t>MEDLINE® Daily and Ovid MEDLINE® &lt;1946-Present&gt;,</w:t>
      </w:r>
    </w:p>
    <w:p w14:paraId="6262060B" w14:textId="658EBED8" w:rsidR="00877AD4" w:rsidRPr="00F5037C" w:rsidRDefault="00877AD4" w:rsidP="00CE77DC">
      <w:pPr>
        <w:rPr>
          <w:b/>
          <w:sz w:val="22"/>
          <w:szCs w:val="22"/>
        </w:rPr>
      </w:pPr>
      <w:r w:rsidRPr="00F5037C">
        <w:rPr>
          <w:rFonts w:eastAsia="Arial Unicode MS"/>
          <w:b/>
          <w:sz w:val="22"/>
          <w:szCs w:val="22"/>
        </w:rPr>
        <w:t>2020-11-10</w:t>
      </w:r>
    </w:p>
    <w:p w14:paraId="3DA19009" w14:textId="77777777" w:rsidR="00CE77DC" w:rsidRPr="00F5037C" w:rsidRDefault="00CE77DC" w:rsidP="00CE77DC">
      <w:pPr>
        <w:rPr>
          <w:rFonts w:eastAsia="Arial Unicode MS"/>
          <w:sz w:val="22"/>
          <w:szCs w:val="22"/>
        </w:rPr>
      </w:pPr>
      <w:r w:rsidRPr="00F5037C">
        <w:rPr>
          <w:rFonts w:eastAsia="Arial Unicode MS"/>
          <w:sz w:val="22"/>
          <w:szCs w:val="22"/>
        </w:rPr>
        <w:t>Search Strategy:</w:t>
      </w:r>
    </w:p>
    <w:p w14:paraId="7A1F8414" w14:textId="77777777" w:rsidR="00CE77DC" w:rsidRPr="00F5037C" w:rsidRDefault="00CE77DC" w:rsidP="00CE77DC">
      <w:pPr>
        <w:rPr>
          <w:rFonts w:eastAsia="Arial Unicode MS"/>
          <w:sz w:val="22"/>
          <w:szCs w:val="22"/>
        </w:rPr>
      </w:pPr>
      <w:r w:rsidRPr="00F5037C">
        <w:rPr>
          <w:rFonts w:eastAsia="Arial Unicode MS"/>
          <w:sz w:val="22"/>
          <w:szCs w:val="22"/>
        </w:rPr>
        <w:t>--------------------------------------------------------------------------------</w:t>
      </w:r>
    </w:p>
    <w:p w14:paraId="261AF92A" w14:textId="124BED15" w:rsidR="00CE77DC" w:rsidRPr="00F5037C" w:rsidRDefault="00877AD4" w:rsidP="00CE77DC">
      <w:pPr>
        <w:rPr>
          <w:rFonts w:eastAsia="Arial Unicode MS"/>
          <w:sz w:val="22"/>
          <w:szCs w:val="22"/>
        </w:rPr>
      </w:pPr>
      <w:r w:rsidRPr="00F5037C">
        <w:rPr>
          <w:rFonts w:eastAsia="Arial Unicode MS"/>
          <w:sz w:val="22"/>
          <w:szCs w:val="22"/>
        </w:rPr>
        <w:t>1     Family Practice/ (65326</w:t>
      </w:r>
      <w:r w:rsidR="00CE77DC" w:rsidRPr="00F5037C">
        <w:rPr>
          <w:rFonts w:eastAsia="Arial Unicode MS"/>
          <w:sz w:val="22"/>
          <w:szCs w:val="22"/>
        </w:rPr>
        <w:t>)</w:t>
      </w:r>
    </w:p>
    <w:p w14:paraId="73D58A82" w14:textId="5A3D5FE2" w:rsidR="00CE77DC" w:rsidRPr="00F5037C" w:rsidRDefault="00877AD4" w:rsidP="00CE77DC">
      <w:pPr>
        <w:rPr>
          <w:rFonts w:eastAsia="Arial Unicode MS"/>
          <w:sz w:val="22"/>
          <w:szCs w:val="22"/>
        </w:rPr>
      </w:pPr>
      <w:r w:rsidRPr="00F5037C">
        <w:rPr>
          <w:rFonts w:eastAsia="Arial Unicode MS"/>
          <w:sz w:val="22"/>
          <w:szCs w:val="22"/>
        </w:rPr>
        <w:t>2     General Practice/ (13526</w:t>
      </w:r>
      <w:r w:rsidR="00CE77DC" w:rsidRPr="00F5037C">
        <w:rPr>
          <w:rFonts w:eastAsia="Arial Unicode MS"/>
          <w:sz w:val="22"/>
          <w:szCs w:val="22"/>
        </w:rPr>
        <w:t>)</w:t>
      </w:r>
    </w:p>
    <w:p w14:paraId="622F9DA7" w14:textId="762FCF81" w:rsidR="00CE77DC" w:rsidRPr="00F5037C" w:rsidRDefault="00CE77DC" w:rsidP="00CE77DC">
      <w:pPr>
        <w:rPr>
          <w:rFonts w:eastAsia="Arial Unicode MS"/>
          <w:sz w:val="22"/>
          <w:szCs w:val="22"/>
        </w:rPr>
      </w:pPr>
      <w:r w:rsidRPr="00F5037C">
        <w:rPr>
          <w:rFonts w:eastAsia="Arial Unicode MS"/>
          <w:sz w:val="22"/>
          <w:szCs w:val="22"/>
        </w:rPr>
        <w:t>3</w:t>
      </w:r>
      <w:r w:rsidR="00877AD4" w:rsidRPr="00F5037C">
        <w:rPr>
          <w:rFonts w:eastAsia="Arial Unicode MS"/>
          <w:sz w:val="22"/>
          <w:szCs w:val="22"/>
        </w:rPr>
        <w:t xml:space="preserve">     Physicians, Family/ (16444</w:t>
      </w:r>
      <w:r w:rsidRPr="00F5037C">
        <w:rPr>
          <w:rFonts w:eastAsia="Arial Unicode MS"/>
          <w:sz w:val="22"/>
          <w:szCs w:val="22"/>
        </w:rPr>
        <w:t>)</w:t>
      </w:r>
    </w:p>
    <w:p w14:paraId="57BFF665" w14:textId="469B7608" w:rsidR="00CE77DC" w:rsidRPr="00F5037C" w:rsidRDefault="00CE77DC" w:rsidP="00CE77DC">
      <w:pPr>
        <w:rPr>
          <w:rFonts w:eastAsia="Arial Unicode MS"/>
          <w:sz w:val="22"/>
          <w:szCs w:val="22"/>
        </w:rPr>
      </w:pPr>
      <w:r w:rsidRPr="00F5037C">
        <w:rPr>
          <w:rFonts w:eastAsia="Arial Unicode MS"/>
          <w:sz w:val="22"/>
          <w:szCs w:val="22"/>
        </w:rPr>
        <w:t xml:space="preserve">4     </w:t>
      </w:r>
      <w:r w:rsidR="00877AD4" w:rsidRPr="00F5037C">
        <w:rPr>
          <w:rFonts w:eastAsia="Arial Unicode MS"/>
          <w:sz w:val="22"/>
          <w:szCs w:val="22"/>
        </w:rPr>
        <w:t>Physicians, Primary Care/ (3571</w:t>
      </w:r>
      <w:r w:rsidRPr="00F5037C">
        <w:rPr>
          <w:rFonts w:eastAsia="Arial Unicode MS"/>
          <w:sz w:val="22"/>
          <w:szCs w:val="22"/>
        </w:rPr>
        <w:t>)</w:t>
      </w:r>
    </w:p>
    <w:p w14:paraId="7A5C5BA7" w14:textId="246D9684" w:rsidR="00CE77DC" w:rsidRPr="00F5037C" w:rsidRDefault="00CE77DC" w:rsidP="00CE77DC">
      <w:pPr>
        <w:rPr>
          <w:rFonts w:eastAsia="Arial Unicode MS"/>
          <w:sz w:val="22"/>
          <w:szCs w:val="22"/>
        </w:rPr>
      </w:pPr>
      <w:r w:rsidRPr="00F5037C">
        <w:rPr>
          <w:rFonts w:eastAsia="Arial Unicode MS"/>
          <w:sz w:val="22"/>
          <w:szCs w:val="22"/>
        </w:rPr>
        <w:t>5     (family doctor? or family medicine or family practice? or family physician? or fam</w:t>
      </w:r>
      <w:r w:rsidR="00877AD4" w:rsidRPr="00F5037C">
        <w:rPr>
          <w:rFonts w:eastAsia="Arial Unicode MS"/>
          <w:sz w:val="22"/>
          <w:szCs w:val="22"/>
        </w:rPr>
        <w:t>ily practitioner?).tw,kf. (35673</w:t>
      </w:r>
      <w:r w:rsidRPr="00F5037C">
        <w:rPr>
          <w:rFonts w:eastAsia="Arial Unicode MS"/>
          <w:sz w:val="22"/>
          <w:szCs w:val="22"/>
        </w:rPr>
        <w:t>)</w:t>
      </w:r>
    </w:p>
    <w:p w14:paraId="44350323" w14:textId="35FA2B5B" w:rsidR="00CE77DC" w:rsidRPr="00F5037C" w:rsidRDefault="00CE77DC" w:rsidP="00CE77DC">
      <w:pPr>
        <w:rPr>
          <w:rFonts w:eastAsia="Arial Unicode MS"/>
          <w:sz w:val="22"/>
          <w:szCs w:val="22"/>
        </w:rPr>
      </w:pPr>
      <w:r w:rsidRPr="00F5037C">
        <w:rPr>
          <w:rFonts w:eastAsia="Arial Unicode MS"/>
          <w:sz w:val="22"/>
          <w:szCs w:val="22"/>
        </w:rPr>
        <w:t>6     (general practice? or general physician? or gener</w:t>
      </w:r>
      <w:r w:rsidR="00877AD4" w:rsidRPr="00F5037C">
        <w:rPr>
          <w:rFonts w:eastAsia="Arial Unicode MS"/>
          <w:sz w:val="22"/>
          <w:szCs w:val="22"/>
        </w:rPr>
        <w:t>al practitioner?).tw,kf. (84789</w:t>
      </w:r>
      <w:r w:rsidRPr="00F5037C">
        <w:rPr>
          <w:rFonts w:eastAsia="Arial Unicode MS"/>
          <w:sz w:val="22"/>
          <w:szCs w:val="22"/>
        </w:rPr>
        <w:t>)</w:t>
      </w:r>
    </w:p>
    <w:p w14:paraId="40C63E17" w14:textId="08616F40" w:rsidR="00CE77DC" w:rsidRPr="00F5037C" w:rsidRDefault="00CE77DC" w:rsidP="00CE77DC">
      <w:pPr>
        <w:rPr>
          <w:rFonts w:eastAsia="Arial Unicode MS"/>
          <w:sz w:val="22"/>
          <w:szCs w:val="22"/>
        </w:rPr>
      </w:pPr>
      <w:r w:rsidRPr="00F5037C">
        <w:rPr>
          <w:rFonts w:eastAsia="Arial Unicode MS"/>
          <w:sz w:val="22"/>
          <w:szCs w:val="22"/>
        </w:rPr>
        <w:t>7     ((doctor? or physician? or practitioner? or FP or GP) adj3 primary care).tw</w:t>
      </w:r>
      <w:r w:rsidR="00877AD4" w:rsidRPr="00F5037C">
        <w:rPr>
          <w:rFonts w:eastAsia="Arial Unicode MS"/>
          <w:sz w:val="22"/>
          <w:szCs w:val="22"/>
        </w:rPr>
        <w:t>,kf. (25140</w:t>
      </w:r>
      <w:r w:rsidRPr="00F5037C">
        <w:rPr>
          <w:rFonts w:eastAsia="Arial Unicode MS"/>
          <w:sz w:val="22"/>
          <w:szCs w:val="22"/>
        </w:rPr>
        <w:t>)</w:t>
      </w:r>
    </w:p>
    <w:p w14:paraId="1048D32C" w14:textId="1651B301" w:rsidR="00CE77DC" w:rsidRPr="00F5037C" w:rsidRDefault="00CE77DC" w:rsidP="00CE77DC">
      <w:pPr>
        <w:rPr>
          <w:rFonts w:eastAsia="Arial Unicode MS"/>
          <w:sz w:val="22"/>
          <w:szCs w:val="22"/>
        </w:rPr>
      </w:pPr>
      <w:r w:rsidRPr="00F5037C">
        <w:rPr>
          <w:rFonts w:eastAsia="Arial Unicode MS"/>
          <w:sz w:val="22"/>
          <w:szCs w:val="22"/>
        </w:rPr>
        <w:t>8     or/1-7 [FAMILY/PRIMARY C</w:t>
      </w:r>
      <w:r w:rsidR="00877AD4" w:rsidRPr="00F5037C">
        <w:rPr>
          <w:rFonts w:eastAsia="Arial Unicode MS"/>
          <w:sz w:val="22"/>
          <w:szCs w:val="22"/>
        </w:rPr>
        <w:t>ARE PHYSICIANS/SETTINGS] (173200</w:t>
      </w:r>
      <w:r w:rsidRPr="00F5037C">
        <w:rPr>
          <w:rFonts w:eastAsia="Arial Unicode MS"/>
          <w:sz w:val="22"/>
          <w:szCs w:val="22"/>
        </w:rPr>
        <w:t>)</w:t>
      </w:r>
    </w:p>
    <w:p w14:paraId="54D9F827" w14:textId="3B322B97" w:rsidR="00CE77DC" w:rsidRPr="00F5037C" w:rsidRDefault="00CE77DC" w:rsidP="00CE77DC">
      <w:pPr>
        <w:rPr>
          <w:rFonts w:eastAsia="Arial Unicode MS"/>
          <w:sz w:val="22"/>
          <w:szCs w:val="22"/>
        </w:rPr>
      </w:pPr>
      <w:r w:rsidRPr="00F5037C">
        <w:rPr>
          <w:rFonts w:eastAsia="Arial Unicode MS"/>
          <w:sz w:val="22"/>
          <w:szCs w:val="22"/>
        </w:rPr>
        <w:t>9     Practic</w:t>
      </w:r>
      <w:r w:rsidR="00877AD4" w:rsidRPr="00F5037C">
        <w:rPr>
          <w:rFonts w:eastAsia="Arial Unicode MS"/>
          <w:sz w:val="22"/>
          <w:szCs w:val="22"/>
        </w:rPr>
        <w:t>e Patterns, Physicians'/ (60959</w:t>
      </w:r>
      <w:r w:rsidRPr="00F5037C">
        <w:rPr>
          <w:rFonts w:eastAsia="Arial Unicode MS"/>
          <w:sz w:val="22"/>
          <w:szCs w:val="22"/>
        </w:rPr>
        <w:t>)</w:t>
      </w:r>
    </w:p>
    <w:p w14:paraId="4911E0B6" w14:textId="515E34F6" w:rsidR="00CE77DC" w:rsidRPr="00F5037C" w:rsidRDefault="00CE77DC" w:rsidP="00CE77DC">
      <w:pPr>
        <w:rPr>
          <w:rFonts w:eastAsia="Arial Unicode MS"/>
          <w:sz w:val="22"/>
          <w:szCs w:val="22"/>
        </w:rPr>
      </w:pPr>
      <w:r w:rsidRPr="00F5037C">
        <w:rPr>
          <w:rFonts w:eastAsia="Arial Unicode MS"/>
          <w:sz w:val="22"/>
          <w:szCs w:val="22"/>
        </w:rPr>
        <w:t xml:space="preserve">10    </w:t>
      </w:r>
      <w:r w:rsidR="00877AD4" w:rsidRPr="00F5037C">
        <w:rPr>
          <w:rFonts w:eastAsia="Arial Unicode MS"/>
          <w:sz w:val="22"/>
          <w:szCs w:val="22"/>
        </w:rPr>
        <w:t xml:space="preserve"> practice pattern?.tw,kf. (9092</w:t>
      </w:r>
      <w:r w:rsidRPr="00F5037C">
        <w:rPr>
          <w:rFonts w:eastAsia="Arial Unicode MS"/>
          <w:sz w:val="22"/>
          <w:szCs w:val="22"/>
        </w:rPr>
        <w:t>)</w:t>
      </w:r>
    </w:p>
    <w:p w14:paraId="4DE67936" w14:textId="1830575C" w:rsidR="00CE77DC" w:rsidRPr="00F5037C" w:rsidRDefault="00CE77DC" w:rsidP="00CE77DC">
      <w:pPr>
        <w:rPr>
          <w:rFonts w:eastAsia="Arial Unicode MS"/>
          <w:sz w:val="22"/>
          <w:szCs w:val="22"/>
        </w:rPr>
      </w:pPr>
      <w:r w:rsidRPr="00F5037C">
        <w:rPr>
          <w:rFonts w:eastAsia="Arial Unicode MS"/>
          <w:sz w:val="22"/>
          <w:szCs w:val="22"/>
        </w:rPr>
        <w:t>11     (sco</w:t>
      </w:r>
      <w:r w:rsidR="00877AD4" w:rsidRPr="00F5037C">
        <w:rPr>
          <w:rFonts w:eastAsia="Arial Unicode MS"/>
          <w:sz w:val="22"/>
          <w:szCs w:val="22"/>
        </w:rPr>
        <w:t>pe? adj3 practice?).tw,kf. (4256</w:t>
      </w:r>
      <w:r w:rsidRPr="00F5037C">
        <w:rPr>
          <w:rFonts w:eastAsia="Arial Unicode MS"/>
          <w:sz w:val="22"/>
          <w:szCs w:val="22"/>
        </w:rPr>
        <w:t>)</w:t>
      </w:r>
    </w:p>
    <w:p w14:paraId="1DC4F751" w14:textId="7C45831E" w:rsidR="00CE77DC" w:rsidRPr="00F5037C" w:rsidRDefault="00CE77DC" w:rsidP="00CE77DC">
      <w:pPr>
        <w:rPr>
          <w:rFonts w:eastAsia="Arial Unicode MS"/>
          <w:sz w:val="22"/>
          <w:szCs w:val="22"/>
        </w:rPr>
      </w:pPr>
      <w:r w:rsidRPr="00F5037C">
        <w:rPr>
          <w:rFonts w:eastAsia="Arial Unicode MS"/>
          <w:sz w:val="22"/>
          <w:szCs w:val="22"/>
        </w:rPr>
        <w:t>12     Family Practice/og [organization &amp; admin</w:t>
      </w:r>
      <w:r w:rsidR="00877AD4" w:rsidRPr="00F5037C">
        <w:rPr>
          <w:rFonts w:eastAsia="Arial Unicode MS"/>
          <w:sz w:val="22"/>
          <w:szCs w:val="22"/>
        </w:rPr>
        <w:t>istration] (5327</w:t>
      </w:r>
      <w:r w:rsidRPr="00F5037C">
        <w:rPr>
          <w:rFonts w:eastAsia="Arial Unicode MS"/>
          <w:sz w:val="22"/>
          <w:szCs w:val="22"/>
        </w:rPr>
        <w:t>)</w:t>
      </w:r>
    </w:p>
    <w:p w14:paraId="2850AB14" w14:textId="279F9714" w:rsidR="00CE77DC" w:rsidRPr="00F5037C" w:rsidRDefault="00CE77DC" w:rsidP="00CE77DC">
      <w:pPr>
        <w:rPr>
          <w:rFonts w:eastAsia="Arial Unicode MS"/>
          <w:sz w:val="22"/>
          <w:szCs w:val="22"/>
        </w:rPr>
      </w:pPr>
      <w:r w:rsidRPr="00F5037C">
        <w:rPr>
          <w:rFonts w:eastAsia="Arial Unicode MS"/>
          <w:sz w:val="22"/>
          <w:szCs w:val="22"/>
        </w:rPr>
        <w:t>13     Fami</w:t>
      </w:r>
      <w:r w:rsidR="00877AD4" w:rsidRPr="00F5037C">
        <w:rPr>
          <w:rFonts w:eastAsia="Arial Unicode MS"/>
          <w:sz w:val="22"/>
          <w:szCs w:val="22"/>
        </w:rPr>
        <w:t>ly Practice/st [standards] (5254</w:t>
      </w:r>
      <w:r w:rsidRPr="00F5037C">
        <w:rPr>
          <w:rFonts w:eastAsia="Arial Unicode MS"/>
          <w:sz w:val="22"/>
          <w:szCs w:val="22"/>
        </w:rPr>
        <w:t>)</w:t>
      </w:r>
    </w:p>
    <w:p w14:paraId="39BFF123" w14:textId="5DE04EDF" w:rsidR="00CE77DC" w:rsidRPr="00F5037C" w:rsidRDefault="00CE77DC" w:rsidP="00CE77DC">
      <w:pPr>
        <w:rPr>
          <w:rFonts w:eastAsia="Arial Unicode MS"/>
          <w:sz w:val="22"/>
          <w:szCs w:val="22"/>
        </w:rPr>
      </w:pPr>
      <w:r w:rsidRPr="00F5037C">
        <w:rPr>
          <w:rFonts w:eastAsia="Arial Unicode MS"/>
          <w:sz w:val="22"/>
          <w:szCs w:val="22"/>
        </w:rPr>
        <w:t>14     F</w:t>
      </w:r>
      <w:r w:rsidR="00877AD4" w:rsidRPr="00F5037C">
        <w:rPr>
          <w:rFonts w:eastAsia="Arial Unicode MS"/>
          <w:sz w:val="22"/>
          <w:szCs w:val="22"/>
        </w:rPr>
        <w:t>amily Practice/td [trends] (2425</w:t>
      </w:r>
      <w:r w:rsidRPr="00F5037C">
        <w:rPr>
          <w:rFonts w:eastAsia="Arial Unicode MS"/>
          <w:sz w:val="22"/>
          <w:szCs w:val="22"/>
        </w:rPr>
        <w:t>)</w:t>
      </w:r>
    </w:p>
    <w:p w14:paraId="1392A183" w14:textId="5DC3E0F4" w:rsidR="00CE77DC" w:rsidRPr="00F5037C" w:rsidRDefault="00CE77DC" w:rsidP="00CE77DC">
      <w:pPr>
        <w:rPr>
          <w:rFonts w:eastAsia="Arial Unicode MS"/>
          <w:sz w:val="22"/>
          <w:szCs w:val="22"/>
        </w:rPr>
      </w:pPr>
      <w:r w:rsidRPr="00F5037C">
        <w:rPr>
          <w:rFonts w:eastAsia="Arial Unicode MS"/>
          <w:sz w:val="22"/>
          <w:szCs w:val="22"/>
        </w:rPr>
        <w:t>15     General Practice/og [org</w:t>
      </w:r>
      <w:r w:rsidR="00877AD4" w:rsidRPr="00F5037C">
        <w:rPr>
          <w:rFonts w:eastAsia="Arial Unicode MS"/>
          <w:sz w:val="22"/>
          <w:szCs w:val="22"/>
        </w:rPr>
        <w:t>anization &amp; administration] (1197</w:t>
      </w:r>
      <w:r w:rsidRPr="00F5037C">
        <w:rPr>
          <w:rFonts w:eastAsia="Arial Unicode MS"/>
          <w:sz w:val="22"/>
          <w:szCs w:val="22"/>
        </w:rPr>
        <w:t>)</w:t>
      </w:r>
    </w:p>
    <w:p w14:paraId="7B4AD13D" w14:textId="31E1D54E" w:rsidR="00CE77DC" w:rsidRPr="00F5037C" w:rsidRDefault="00CE77DC" w:rsidP="00CE77DC">
      <w:pPr>
        <w:rPr>
          <w:rFonts w:eastAsia="Arial Unicode MS"/>
          <w:sz w:val="22"/>
          <w:szCs w:val="22"/>
        </w:rPr>
      </w:pPr>
      <w:r w:rsidRPr="00F5037C">
        <w:rPr>
          <w:rFonts w:eastAsia="Arial Unicode MS"/>
          <w:sz w:val="22"/>
          <w:szCs w:val="22"/>
        </w:rPr>
        <w:t>16     Gene</w:t>
      </w:r>
      <w:r w:rsidR="00877AD4" w:rsidRPr="00F5037C">
        <w:rPr>
          <w:rFonts w:eastAsia="Arial Unicode MS"/>
          <w:sz w:val="22"/>
          <w:szCs w:val="22"/>
        </w:rPr>
        <w:t>ral Practice/st [standards] (1032</w:t>
      </w:r>
      <w:r w:rsidRPr="00F5037C">
        <w:rPr>
          <w:rFonts w:eastAsia="Arial Unicode MS"/>
          <w:sz w:val="22"/>
          <w:szCs w:val="22"/>
        </w:rPr>
        <w:t>)</w:t>
      </w:r>
    </w:p>
    <w:p w14:paraId="004A0946" w14:textId="661979E2" w:rsidR="00CE77DC" w:rsidRPr="00F5037C" w:rsidRDefault="00CE77DC" w:rsidP="00CE77DC">
      <w:pPr>
        <w:rPr>
          <w:rFonts w:eastAsia="Arial Unicode MS"/>
          <w:sz w:val="22"/>
          <w:szCs w:val="22"/>
        </w:rPr>
      </w:pPr>
      <w:r w:rsidRPr="00F5037C">
        <w:rPr>
          <w:rFonts w:eastAsia="Arial Unicode MS"/>
          <w:sz w:val="22"/>
          <w:szCs w:val="22"/>
        </w:rPr>
        <w:t>17     G</w:t>
      </w:r>
      <w:r w:rsidR="00877AD4" w:rsidRPr="00F5037C">
        <w:rPr>
          <w:rFonts w:eastAsia="Arial Unicode MS"/>
          <w:sz w:val="22"/>
          <w:szCs w:val="22"/>
        </w:rPr>
        <w:t>eneral Practice/td [trends] (436</w:t>
      </w:r>
      <w:r w:rsidRPr="00F5037C">
        <w:rPr>
          <w:rFonts w:eastAsia="Arial Unicode MS"/>
          <w:sz w:val="22"/>
          <w:szCs w:val="22"/>
        </w:rPr>
        <w:t>)</w:t>
      </w:r>
    </w:p>
    <w:p w14:paraId="33527C80" w14:textId="29B9AA73" w:rsidR="00CE77DC" w:rsidRPr="00F5037C" w:rsidRDefault="00CE77DC" w:rsidP="00CE77DC">
      <w:pPr>
        <w:rPr>
          <w:rFonts w:eastAsia="Arial Unicode MS"/>
          <w:sz w:val="22"/>
          <w:szCs w:val="22"/>
        </w:rPr>
      </w:pPr>
      <w:r w:rsidRPr="00F5037C">
        <w:rPr>
          <w:rFonts w:eastAsia="Arial Unicode MS"/>
          <w:sz w:val="22"/>
          <w:szCs w:val="22"/>
        </w:rPr>
        <w:t>18     Physicians, Family/og [org</w:t>
      </w:r>
      <w:r w:rsidR="00877AD4" w:rsidRPr="00F5037C">
        <w:rPr>
          <w:rFonts w:eastAsia="Arial Unicode MS"/>
          <w:sz w:val="22"/>
          <w:szCs w:val="22"/>
        </w:rPr>
        <w:t>anization &amp; administration] (372</w:t>
      </w:r>
      <w:r w:rsidRPr="00F5037C">
        <w:rPr>
          <w:rFonts w:eastAsia="Arial Unicode MS"/>
          <w:sz w:val="22"/>
          <w:szCs w:val="22"/>
        </w:rPr>
        <w:t>)</w:t>
      </w:r>
    </w:p>
    <w:p w14:paraId="7E7F0B92" w14:textId="47B19D8E" w:rsidR="00CE77DC" w:rsidRPr="00F5037C" w:rsidRDefault="00CE77DC" w:rsidP="00CE77DC">
      <w:pPr>
        <w:rPr>
          <w:rFonts w:eastAsia="Arial Unicode MS"/>
          <w:sz w:val="22"/>
          <w:szCs w:val="22"/>
        </w:rPr>
      </w:pPr>
      <w:r w:rsidRPr="00F5037C">
        <w:rPr>
          <w:rFonts w:eastAsia="Arial Unicode MS"/>
          <w:sz w:val="22"/>
          <w:szCs w:val="22"/>
        </w:rPr>
        <w:t>19     Physic</w:t>
      </w:r>
      <w:r w:rsidR="00CC13B2" w:rsidRPr="00F5037C">
        <w:rPr>
          <w:rFonts w:eastAsia="Arial Unicode MS"/>
          <w:sz w:val="22"/>
          <w:szCs w:val="22"/>
        </w:rPr>
        <w:t>ians, Family/st [standards] (907</w:t>
      </w:r>
      <w:r w:rsidRPr="00F5037C">
        <w:rPr>
          <w:rFonts w:eastAsia="Arial Unicode MS"/>
          <w:sz w:val="22"/>
          <w:szCs w:val="22"/>
        </w:rPr>
        <w:t>)</w:t>
      </w:r>
    </w:p>
    <w:p w14:paraId="6AEBDCCB" w14:textId="1883C9B7" w:rsidR="00CE77DC" w:rsidRPr="00F5037C" w:rsidRDefault="00CE77DC" w:rsidP="00CE77DC">
      <w:pPr>
        <w:rPr>
          <w:rFonts w:eastAsia="Arial Unicode MS"/>
          <w:sz w:val="22"/>
          <w:szCs w:val="22"/>
        </w:rPr>
      </w:pPr>
      <w:r w:rsidRPr="00F5037C">
        <w:rPr>
          <w:rFonts w:eastAsia="Arial Unicode MS"/>
          <w:sz w:val="22"/>
          <w:szCs w:val="22"/>
        </w:rPr>
        <w:t>20     Phy</w:t>
      </w:r>
      <w:r w:rsidR="00CC13B2" w:rsidRPr="00F5037C">
        <w:rPr>
          <w:rFonts w:eastAsia="Arial Unicode MS"/>
          <w:sz w:val="22"/>
          <w:szCs w:val="22"/>
        </w:rPr>
        <w:t>sicians, Family/td [trends] (276</w:t>
      </w:r>
      <w:r w:rsidRPr="00F5037C">
        <w:rPr>
          <w:rFonts w:eastAsia="Arial Unicode MS"/>
          <w:sz w:val="22"/>
          <w:szCs w:val="22"/>
        </w:rPr>
        <w:t>)</w:t>
      </w:r>
    </w:p>
    <w:p w14:paraId="75824237" w14:textId="73B4A934" w:rsidR="00CE77DC" w:rsidRPr="00F5037C" w:rsidRDefault="00CE77DC" w:rsidP="00CE77DC">
      <w:pPr>
        <w:rPr>
          <w:rFonts w:eastAsia="Arial Unicode MS"/>
          <w:sz w:val="22"/>
          <w:szCs w:val="22"/>
        </w:rPr>
      </w:pPr>
      <w:r w:rsidRPr="00F5037C">
        <w:rPr>
          <w:rFonts w:eastAsia="Arial Unicode MS"/>
          <w:sz w:val="22"/>
          <w:szCs w:val="22"/>
        </w:rPr>
        <w:t>21     Physicians, Primary Care/og [org</w:t>
      </w:r>
      <w:r w:rsidR="00CC13B2" w:rsidRPr="00F5037C">
        <w:rPr>
          <w:rFonts w:eastAsia="Arial Unicode MS"/>
          <w:sz w:val="22"/>
          <w:szCs w:val="22"/>
        </w:rPr>
        <w:t>anization &amp; administration] (167</w:t>
      </w:r>
      <w:r w:rsidRPr="00F5037C">
        <w:rPr>
          <w:rFonts w:eastAsia="Arial Unicode MS"/>
          <w:sz w:val="22"/>
          <w:szCs w:val="22"/>
        </w:rPr>
        <w:t>)</w:t>
      </w:r>
    </w:p>
    <w:p w14:paraId="21333C88" w14:textId="53F70D29" w:rsidR="00CE77DC" w:rsidRPr="00F5037C" w:rsidRDefault="00CE77DC" w:rsidP="00CE77DC">
      <w:pPr>
        <w:rPr>
          <w:rFonts w:eastAsia="Arial Unicode MS"/>
          <w:sz w:val="22"/>
          <w:szCs w:val="22"/>
        </w:rPr>
      </w:pPr>
      <w:r w:rsidRPr="00F5037C">
        <w:rPr>
          <w:rFonts w:eastAsia="Arial Unicode MS"/>
          <w:sz w:val="22"/>
          <w:szCs w:val="22"/>
        </w:rPr>
        <w:t xml:space="preserve">22     Physicians, Primary Care/st </w:t>
      </w:r>
      <w:r w:rsidR="00CC13B2" w:rsidRPr="00F5037C">
        <w:rPr>
          <w:rFonts w:eastAsia="Arial Unicode MS"/>
          <w:sz w:val="22"/>
          <w:szCs w:val="22"/>
        </w:rPr>
        <w:t>[standards] (288</w:t>
      </w:r>
      <w:r w:rsidRPr="00F5037C">
        <w:rPr>
          <w:rFonts w:eastAsia="Arial Unicode MS"/>
          <w:sz w:val="22"/>
          <w:szCs w:val="22"/>
        </w:rPr>
        <w:t>)</w:t>
      </w:r>
    </w:p>
    <w:p w14:paraId="45A5ED52" w14:textId="48F36658" w:rsidR="00CE77DC" w:rsidRPr="00F5037C" w:rsidRDefault="00CE77DC" w:rsidP="00CE77DC">
      <w:pPr>
        <w:rPr>
          <w:rFonts w:eastAsia="Arial Unicode MS"/>
          <w:sz w:val="22"/>
          <w:szCs w:val="22"/>
        </w:rPr>
      </w:pPr>
      <w:r w:rsidRPr="00F5037C">
        <w:rPr>
          <w:rFonts w:eastAsia="Arial Unicode MS"/>
          <w:sz w:val="22"/>
          <w:szCs w:val="22"/>
        </w:rPr>
        <w:t>23     Physician</w:t>
      </w:r>
      <w:r w:rsidR="00CC13B2" w:rsidRPr="00F5037C">
        <w:rPr>
          <w:rFonts w:eastAsia="Arial Unicode MS"/>
          <w:sz w:val="22"/>
          <w:szCs w:val="22"/>
        </w:rPr>
        <w:t>s, Primary Care/td [trends] (127</w:t>
      </w:r>
      <w:r w:rsidRPr="00F5037C">
        <w:rPr>
          <w:rFonts w:eastAsia="Arial Unicode MS"/>
          <w:sz w:val="22"/>
          <w:szCs w:val="22"/>
        </w:rPr>
        <w:t>)</w:t>
      </w:r>
    </w:p>
    <w:p w14:paraId="098E3A4F" w14:textId="675CCF78" w:rsidR="00CE77DC" w:rsidRPr="00F5037C" w:rsidRDefault="00CE77DC" w:rsidP="00CE77DC">
      <w:pPr>
        <w:rPr>
          <w:rFonts w:eastAsia="Arial Unicode MS"/>
          <w:sz w:val="22"/>
          <w:szCs w:val="22"/>
        </w:rPr>
      </w:pPr>
      <w:r w:rsidRPr="00F5037C">
        <w:rPr>
          <w:rFonts w:eastAsia="Arial Unicode MS"/>
          <w:sz w:val="22"/>
          <w:szCs w:val="22"/>
        </w:rPr>
        <w:t>24     exp Primary Health Care/og [organ</w:t>
      </w:r>
      <w:r w:rsidR="00CC13B2" w:rsidRPr="00F5037C">
        <w:rPr>
          <w:rFonts w:eastAsia="Arial Unicode MS"/>
          <w:sz w:val="22"/>
          <w:szCs w:val="22"/>
        </w:rPr>
        <w:t>ization &amp; administration] (27197</w:t>
      </w:r>
      <w:r w:rsidRPr="00F5037C">
        <w:rPr>
          <w:rFonts w:eastAsia="Arial Unicode MS"/>
          <w:sz w:val="22"/>
          <w:szCs w:val="22"/>
        </w:rPr>
        <w:t>)</w:t>
      </w:r>
    </w:p>
    <w:p w14:paraId="305FA22C" w14:textId="6849487E" w:rsidR="00CE77DC" w:rsidRPr="00F5037C" w:rsidRDefault="00CE77DC" w:rsidP="00CE77DC">
      <w:pPr>
        <w:rPr>
          <w:rFonts w:eastAsia="Arial Unicode MS"/>
          <w:sz w:val="22"/>
          <w:szCs w:val="22"/>
        </w:rPr>
      </w:pPr>
      <w:r w:rsidRPr="00F5037C">
        <w:rPr>
          <w:rFonts w:eastAsia="Arial Unicode MS"/>
          <w:sz w:val="22"/>
          <w:szCs w:val="22"/>
        </w:rPr>
        <w:t>25     exp Primary H</w:t>
      </w:r>
      <w:r w:rsidR="00CC13B2" w:rsidRPr="00F5037C">
        <w:rPr>
          <w:rFonts w:eastAsia="Arial Unicode MS"/>
          <w:sz w:val="22"/>
          <w:szCs w:val="22"/>
        </w:rPr>
        <w:t>ealth Care/st [standards] (16250</w:t>
      </w:r>
      <w:r w:rsidRPr="00F5037C">
        <w:rPr>
          <w:rFonts w:eastAsia="Arial Unicode MS"/>
          <w:sz w:val="22"/>
          <w:szCs w:val="22"/>
        </w:rPr>
        <w:t>)</w:t>
      </w:r>
    </w:p>
    <w:p w14:paraId="5FDD31AC" w14:textId="649F5056" w:rsidR="00CE77DC" w:rsidRPr="00F5037C" w:rsidRDefault="00CE77DC" w:rsidP="00CE77DC">
      <w:pPr>
        <w:rPr>
          <w:rFonts w:eastAsia="Arial Unicode MS"/>
          <w:sz w:val="22"/>
          <w:szCs w:val="22"/>
        </w:rPr>
      </w:pPr>
      <w:r w:rsidRPr="00F5037C">
        <w:rPr>
          <w:rFonts w:eastAsia="Arial Unicode MS"/>
          <w:sz w:val="22"/>
          <w:szCs w:val="22"/>
        </w:rPr>
        <w:t>26     exp Prima</w:t>
      </w:r>
      <w:r w:rsidR="00CC13B2" w:rsidRPr="00F5037C">
        <w:rPr>
          <w:rFonts w:eastAsia="Arial Unicode MS"/>
          <w:sz w:val="22"/>
          <w:szCs w:val="22"/>
        </w:rPr>
        <w:t>ry Health Care/td [trends] (5798</w:t>
      </w:r>
      <w:r w:rsidRPr="00F5037C">
        <w:rPr>
          <w:rFonts w:eastAsia="Arial Unicode MS"/>
          <w:sz w:val="22"/>
          <w:szCs w:val="22"/>
        </w:rPr>
        <w:t>)</w:t>
      </w:r>
    </w:p>
    <w:p w14:paraId="43C77C76" w14:textId="16A2D906" w:rsidR="00CE77DC" w:rsidRPr="00F5037C" w:rsidRDefault="00CE77DC" w:rsidP="00CE77DC">
      <w:pPr>
        <w:rPr>
          <w:rFonts w:eastAsia="Arial Unicode MS"/>
          <w:sz w:val="22"/>
          <w:szCs w:val="22"/>
        </w:rPr>
      </w:pPr>
      <w:r w:rsidRPr="00F5037C">
        <w:rPr>
          <w:rFonts w:eastAsia="Arial Unicode MS"/>
          <w:sz w:val="22"/>
          <w:szCs w:val="22"/>
        </w:rPr>
        <w:t>27     exp Delivery of Health Care/og [organ</w:t>
      </w:r>
      <w:r w:rsidR="00CC13B2" w:rsidRPr="00F5037C">
        <w:rPr>
          <w:rFonts w:eastAsia="Arial Unicode MS"/>
          <w:sz w:val="22"/>
          <w:szCs w:val="22"/>
        </w:rPr>
        <w:t>ization &amp; administration] (62981</w:t>
      </w:r>
      <w:r w:rsidRPr="00F5037C">
        <w:rPr>
          <w:rFonts w:eastAsia="Arial Unicode MS"/>
          <w:sz w:val="22"/>
          <w:szCs w:val="22"/>
        </w:rPr>
        <w:t>)</w:t>
      </w:r>
    </w:p>
    <w:p w14:paraId="56FE80B3" w14:textId="5E9E0982" w:rsidR="00CE77DC" w:rsidRPr="00F5037C" w:rsidRDefault="00CE77DC" w:rsidP="00CE77DC">
      <w:pPr>
        <w:rPr>
          <w:rFonts w:eastAsia="Arial Unicode MS"/>
          <w:sz w:val="22"/>
          <w:szCs w:val="22"/>
        </w:rPr>
      </w:pPr>
      <w:r w:rsidRPr="00F5037C">
        <w:rPr>
          <w:rFonts w:eastAsia="Arial Unicode MS"/>
          <w:sz w:val="22"/>
          <w:szCs w:val="22"/>
        </w:rPr>
        <w:t>28     exp Delivery of H</w:t>
      </w:r>
      <w:r w:rsidR="00CC13B2" w:rsidRPr="00F5037C">
        <w:rPr>
          <w:rFonts w:eastAsia="Arial Unicode MS"/>
          <w:sz w:val="22"/>
          <w:szCs w:val="22"/>
        </w:rPr>
        <w:t>ealth Care/st [standards] (37519</w:t>
      </w:r>
      <w:r w:rsidRPr="00F5037C">
        <w:rPr>
          <w:rFonts w:eastAsia="Arial Unicode MS"/>
          <w:sz w:val="22"/>
          <w:szCs w:val="22"/>
        </w:rPr>
        <w:t>)</w:t>
      </w:r>
    </w:p>
    <w:p w14:paraId="7C9C37F4" w14:textId="70C75411" w:rsidR="00CE77DC" w:rsidRPr="00F5037C" w:rsidRDefault="00CE77DC" w:rsidP="00CE77DC">
      <w:pPr>
        <w:rPr>
          <w:rFonts w:eastAsia="Arial Unicode MS"/>
          <w:sz w:val="22"/>
          <w:szCs w:val="22"/>
        </w:rPr>
      </w:pPr>
      <w:r w:rsidRPr="00F5037C">
        <w:rPr>
          <w:rFonts w:eastAsia="Arial Unicode MS"/>
          <w:sz w:val="22"/>
          <w:szCs w:val="22"/>
        </w:rPr>
        <w:t>29     exp Delivery o</w:t>
      </w:r>
      <w:r w:rsidR="00CC13B2" w:rsidRPr="00F5037C">
        <w:rPr>
          <w:rFonts w:eastAsia="Arial Unicode MS"/>
          <w:sz w:val="22"/>
          <w:szCs w:val="22"/>
        </w:rPr>
        <w:t>f Health Care/td [trends] (41715</w:t>
      </w:r>
      <w:r w:rsidRPr="00F5037C">
        <w:rPr>
          <w:rFonts w:eastAsia="Arial Unicode MS"/>
          <w:sz w:val="22"/>
          <w:szCs w:val="22"/>
        </w:rPr>
        <w:t>)</w:t>
      </w:r>
    </w:p>
    <w:p w14:paraId="101B7F2F" w14:textId="1EB53A82" w:rsidR="00CE77DC" w:rsidRPr="00F5037C" w:rsidRDefault="00CE77DC" w:rsidP="00CE77DC">
      <w:pPr>
        <w:rPr>
          <w:rFonts w:eastAsia="Arial Unicode MS"/>
          <w:sz w:val="22"/>
          <w:szCs w:val="22"/>
        </w:rPr>
      </w:pPr>
      <w:r w:rsidRPr="00F5037C">
        <w:rPr>
          <w:rFonts w:eastAsia="Arial Unicode MS"/>
          <w:sz w:val="22"/>
          <w:szCs w:val="22"/>
        </w:rPr>
        <w:t>30     ((broad$2 or comprehensive* or diverse or diversif* or diversit* or extend$2 or extensive* or full service? or pluralit* or variable or varied or versatil* or wide$2) adj3 (practi#</w:t>
      </w:r>
      <w:r w:rsidR="00CC13B2" w:rsidRPr="00F5037C">
        <w:rPr>
          <w:rFonts w:eastAsia="Arial Unicode MS"/>
          <w:sz w:val="22"/>
          <w:szCs w:val="22"/>
        </w:rPr>
        <w:t>e? or practi#ing)).tw,kf. (12139</w:t>
      </w:r>
      <w:r w:rsidRPr="00F5037C">
        <w:rPr>
          <w:rFonts w:eastAsia="Arial Unicode MS"/>
          <w:sz w:val="22"/>
          <w:szCs w:val="22"/>
        </w:rPr>
        <w:t>)</w:t>
      </w:r>
    </w:p>
    <w:p w14:paraId="09EAE526" w14:textId="6B22270D" w:rsidR="00CE77DC" w:rsidRPr="00F5037C" w:rsidRDefault="00CE77DC" w:rsidP="00CE77DC">
      <w:pPr>
        <w:rPr>
          <w:rFonts w:eastAsia="Arial Unicode MS"/>
          <w:sz w:val="22"/>
          <w:szCs w:val="22"/>
        </w:rPr>
      </w:pPr>
      <w:r w:rsidRPr="00F5037C">
        <w:rPr>
          <w:rFonts w:eastAsia="Arial Unicode MS"/>
          <w:sz w:val="22"/>
          <w:szCs w:val="22"/>
        </w:rPr>
        <w:t>31     ((broad$2 or comprehensive* or diverse or diversif* or diversit* or extend$2 or extensive* or pluralit* or variable or varied or versatil* or wi</w:t>
      </w:r>
      <w:r w:rsidR="00CC13B2" w:rsidRPr="00F5037C">
        <w:rPr>
          <w:rFonts w:eastAsia="Arial Unicode MS"/>
          <w:sz w:val="22"/>
          <w:szCs w:val="22"/>
        </w:rPr>
        <w:t>de$2) adj3 scope?).tw,kf. (8708</w:t>
      </w:r>
      <w:r w:rsidRPr="00F5037C">
        <w:rPr>
          <w:rFonts w:eastAsia="Arial Unicode MS"/>
          <w:sz w:val="22"/>
          <w:szCs w:val="22"/>
        </w:rPr>
        <w:t>)</w:t>
      </w:r>
    </w:p>
    <w:p w14:paraId="1365A9B1" w14:textId="132ED568" w:rsidR="00CE77DC" w:rsidRPr="00F5037C" w:rsidRDefault="00CE77DC" w:rsidP="00CE77DC">
      <w:pPr>
        <w:rPr>
          <w:rFonts w:eastAsia="Arial Unicode MS"/>
          <w:sz w:val="22"/>
          <w:szCs w:val="22"/>
        </w:rPr>
      </w:pPr>
      <w:r w:rsidRPr="00F5037C">
        <w:rPr>
          <w:rFonts w:eastAsia="Arial Unicode MS"/>
          <w:sz w:val="22"/>
          <w:szCs w:val="22"/>
        </w:rPr>
        <w:t>32     or/</w:t>
      </w:r>
      <w:r w:rsidR="00CC13B2" w:rsidRPr="00F5037C">
        <w:rPr>
          <w:rFonts w:eastAsia="Arial Unicode MS"/>
          <w:sz w:val="22"/>
          <w:szCs w:val="22"/>
        </w:rPr>
        <w:t>9-31 [SCOPE OF PRACTICE] (250193</w:t>
      </w:r>
      <w:r w:rsidRPr="00F5037C">
        <w:rPr>
          <w:rFonts w:eastAsia="Arial Unicode MS"/>
          <w:sz w:val="22"/>
          <w:szCs w:val="22"/>
        </w:rPr>
        <w:t>)</w:t>
      </w:r>
    </w:p>
    <w:p w14:paraId="3E2B9855" w14:textId="340025BF" w:rsidR="00CE77DC" w:rsidRPr="00F5037C" w:rsidRDefault="00CE77DC" w:rsidP="00CE77DC">
      <w:pPr>
        <w:rPr>
          <w:rFonts w:eastAsia="Arial Unicode MS"/>
          <w:sz w:val="22"/>
          <w:szCs w:val="22"/>
        </w:rPr>
      </w:pPr>
      <w:r w:rsidRPr="00F5037C">
        <w:rPr>
          <w:rFonts w:eastAsia="Arial Unicode MS"/>
          <w:sz w:val="22"/>
          <w:szCs w:val="22"/>
        </w:rPr>
        <w:t>33     8 and 32 [FAMILY PHYSIC</w:t>
      </w:r>
      <w:r w:rsidR="00CC13B2" w:rsidRPr="00F5037C">
        <w:rPr>
          <w:rFonts w:eastAsia="Arial Unicode MS"/>
          <w:sz w:val="22"/>
          <w:szCs w:val="22"/>
        </w:rPr>
        <w:t>IANS - SCOPE OF PRACTICE] (32638</w:t>
      </w:r>
      <w:r w:rsidRPr="00F5037C">
        <w:rPr>
          <w:rFonts w:eastAsia="Arial Unicode MS"/>
          <w:sz w:val="22"/>
          <w:szCs w:val="22"/>
        </w:rPr>
        <w:t>)</w:t>
      </w:r>
    </w:p>
    <w:p w14:paraId="297FD517" w14:textId="29CCF8CA" w:rsidR="00CE77DC" w:rsidRPr="00F5037C" w:rsidRDefault="00CE77DC" w:rsidP="00CE77DC">
      <w:pPr>
        <w:rPr>
          <w:rFonts w:eastAsia="Arial Unicode MS"/>
          <w:sz w:val="22"/>
          <w:szCs w:val="22"/>
        </w:rPr>
      </w:pPr>
      <w:r w:rsidRPr="00F5037C">
        <w:rPr>
          <w:rFonts w:eastAsia="Arial Unicode MS"/>
          <w:sz w:val="22"/>
          <w:szCs w:val="22"/>
        </w:rPr>
        <w:t xml:space="preserve">34 </w:t>
      </w:r>
      <w:r w:rsidR="00CC13B2" w:rsidRPr="00F5037C">
        <w:rPr>
          <w:rFonts w:eastAsia="Arial Unicode MS"/>
          <w:sz w:val="22"/>
          <w:szCs w:val="22"/>
        </w:rPr>
        <w:t xml:space="preserve">    Clinical Competence/ (94434</w:t>
      </w:r>
      <w:r w:rsidRPr="00F5037C">
        <w:rPr>
          <w:rFonts w:eastAsia="Arial Unicode MS"/>
          <w:sz w:val="22"/>
          <w:szCs w:val="22"/>
        </w:rPr>
        <w:t>)</w:t>
      </w:r>
    </w:p>
    <w:p w14:paraId="281E8F86" w14:textId="0B4C8F4F" w:rsidR="00CE77DC" w:rsidRPr="00F5037C" w:rsidRDefault="00CE77DC" w:rsidP="00CE77DC">
      <w:pPr>
        <w:rPr>
          <w:rFonts w:eastAsia="Arial Unicode MS"/>
          <w:sz w:val="22"/>
          <w:szCs w:val="22"/>
        </w:rPr>
      </w:pPr>
      <w:r w:rsidRPr="00F5037C">
        <w:rPr>
          <w:rFonts w:eastAsia="Arial Unicode MS"/>
          <w:sz w:val="22"/>
          <w:szCs w:val="22"/>
        </w:rPr>
        <w:t>35     (clinical* adj3 (skill* or co</w:t>
      </w:r>
      <w:r w:rsidR="00CC13B2" w:rsidRPr="00F5037C">
        <w:rPr>
          <w:rFonts w:eastAsia="Arial Unicode MS"/>
          <w:sz w:val="22"/>
          <w:szCs w:val="22"/>
        </w:rPr>
        <w:t>mpeten*)).tw,kf. (14237</w:t>
      </w:r>
      <w:r w:rsidRPr="00F5037C">
        <w:rPr>
          <w:rFonts w:eastAsia="Arial Unicode MS"/>
          <w:sz w:val="22"/>
          <w:szCs w:val="22"/>
        </w:rPr>
        <w:t>)</w:t>
      </w:r>
    </w:p>
    <w:p w14:paraId="3774DC0D" w14:textId="2C5CE234" w:rsidR="00CE77DC" w:rsidRPr="00F5037C" w:rsidRDefault="00CE77DC" w:rsidP="00CE77DC">
      <w:pPr>
        <w:rPr>
          <w:rFonts w:eastAsia="Arial Unicode MS"/>
          <w:sz w:val="22"/>
          <w:szCs w:val="22"/>
        </w:rPr>
      </w:pPr>
      <w:r w:rsidRPr="00F5037C">
        <w:rPr>
          <w:rFonts w:eastAsia="Arial Unicode MS"/>
          <w:sz w:val="22"/>
          <w:szCs w:val="22"/>
        </w:rPr>
        <w:lastRenderedPageBreak/>
        <w:t>36     (clinica</w:t>
      </w:r>
      <w:r w:rsidR="00CC13B2" w:rsidRPr="00F5037C">
        <w:rPr>
          <w:rFonts w:eastAsia="Arial Unicode MS"/>
          <w:sz w:val="22"/>
          <w:szCs w:val="22"/>
        </w:rPr>
        <w:t>l* adj3 knowledge).tw,kf. (12202</w:t>
      </w:r>
      <w:r w:rsidRPr="00F5037C">
        <w:rPr>
          <w:rFonts w:eastAsia="Arial Unicode MS"/>
          <w:sz w:val="22"/>
          <w:szCs w:val="22"/>
        </w:rPr>
        <w:t>)</w:t>
      </w:r>
    </w:p>
    <w:p w14:paraId="192AA66F" w14:textId="05919716" w:rsidR="00CE77DC" w:rsidRPr="00F5037C" w:rsidRDefault="00CE77DC" w:rsidP="00CE77DC">
      <w:pPr>
        <w:rPr>
          <w:rFonts w:eastAsia="Arial Unicode MS"/>
          <w:sz w:val="22"/>
          <w:szCs w:val="22"/>
        </w:rPr>
      </w:pPr>
      <w:r w:rsidRPr="00F5037C">
        <w:rPr>
          <w:rFonts w:eastAsia="Arial Unicode MS"/>
          <w:sz w:val="22"/>
          <w:szCs w:val="22"/>
        </w:rPr>
        <w:t>37     (clinic</w:t>
      </w:r>
      <w:r w:rsidR="00CC13B2" w:rsidRPr="00F5037C">
        <w:rPr>
          <w:rFonts w:eastAsia="Arial Unicode MS"/>
          <w:sz w:val="22"/>
          <w:szCs w:val="22"/>
        </w:rPr>
        <w:t>al* adj3 perform*).tw,kf. (41434</w:t>
      </w:r>
      <w:r w:rsidRPr="00F5037C">
        <w:rPr>
          <w:rFonts w:eastAsia="Arial Unicode MS"/>
          <w:sz w:val="22"/>
          <w:szCs w:val="22"/>
        </w:rPr>
        <w:t>)</w:t>
      </w:r>
    </w:p>
    <w:p w14:paraId="143F9D49" w14:textId="55706C4D" w:rsidR="00CE77DC" w:rsidRPr="00F5037C" w:rsidRDefault="00CE77DC" w:rsidP="00CE77DC">
      <w:pPr>
        <w:rPr>
          <w:rFonts w:eastAsia="Arial Unicode MS"/>
          <w:sz w:val="22"/>
          <w:szCs w:val="22"/>
        </w:rPr>
      </w:pPr>
      <w:r w:rsidRPr="00F5037C">
        <w:rPr>
          <w:rFonts w:eastAsia="Arial Unicode MS"/>
          <w:sz w:val="22"/>
          <w:szCs w:val="22"/>
        </w:rPr>
        <w:t>3</w:t>
      </w:r>
      <w:r w:rsidR="00CC13B2" w:rsidRPr="00F5037C">
        <w:rPr>
          <w:rFonts w:eastAsia="Arial Unicode MS"/>
          <w:sz w:val="22"/>
          <w:szCs w:val="22"/>
        </w:rPr>
        <w:t>8     Cultural Competency/ (5654</w:t>
      </w:r>
      <w:r w:rsidRPr="00F5037C">
        <w:rPr>
          <w:rFonts w:eastAsia="Arial Unicode MS"/>
          <w:sz w:val="22"/>
          <w:szCs w:val="22"/>
        </w:rPr>
        <w:t>)</w:t>
      </w:r>
    </w:p>
    <w:p w14:paraId="6781AC65" w14:textId="3B337ACE" w:rsidR="00CE77DC" w:rsidRPr="00F5037C" w:rsidRDefault="00CE77DC" w:rsidP="00CE77DC">
      <w:pPr>
        <w:rPr>
          <w:rFonts w:eastAsia="Arial Unicode MS"/>
          <w:sz w:val="22"/>
          <w:szCs w:val="22"/>
        </w:rPr>
      </w:pPr>
      <w:r w:rsidRPr="00F5037C">
        <w:rPr>
          <w:rFonts w:eastAsia="Arial Unicode MS"/>
          <w:sz w:val="22"/>
          <w:szCs w:val="22"/>
        </w:rPr>
        <w:t>39     (cultural* adj3 (ski</w:t>
      </w:r>
      <w:r w:rsidR="00CC13B2" w:rsidRPr="00F5037C">
        <w:rPr>
          <w:rFonts w:eastAsia="Arial Unicode MS"/>
          <w:sz w:val="22"/>
          <w:szCs w:val="22"/>
        </w:rPr>
        <w:t>ll* or competen*)).tw,kf. (6161</w:t>
      </w:r>
      <w:r w:rsidRPr="00F5037C">
        <w:rPr>
          <w:rFonts w:eastAsia="Arial Unicode MS"/>
          <w:sz w:val="22"/>
          <w:szCs w:val="22"/>
        </w:rPr>
        <w:t>)</w:t>
      </w:r>
    </w:p>
    <w:p w14:paraId="74BF8557" w14:textId="76D3032D" w:rsidR="00CE77DC" w:rsidRPr="00F5037C" w:rsidRDefault="00CC13B2" w:rsidP="00CE77DC">
      <w:pPr>
        <w:rPr>
          <w:rFonts w:eastAsia="Arial Unicode MS"/>
          <w:sz w:val="22"/>
          <w:szCs w:val="22"/>
        </w:rPr>
      </w:pPr>
      <w:r w:rsidRPr="00F5037C">
        <w:rPr>
          <w:rFonts w:eastAsia="Arial Unicode MS"/>
          <w:sz w:val="22"/>
          <w:szCs w:val="22"/>
        </w:rPr>
        <w:t>40     Work Performance/ (897</w:t>
      </w:r>
      <w:r w:rsidR="00CE77DC" w:rsidRPr="00F5037C">
        <w:rPr>
          <w:rFonts w:eastAsia="Arial Unicode MS"/>
          <w:sz w:val="22"/>
          <w:szCs w:val="22"/>
        </w:rPr>
        <w:t>)</w:t>
      </w:r>
    </w:p>
    <w:p w14:paraId="726B54F6" w14:textId="301EA2B7" w:rsidR="00CE77DC" w:rsidRPr="00F5037C" w:rsidRDefault="00CE77DC" w:rsidP="00CE77DC">
      <w:pPr>
        <w:rPr>
          <w:rFonts w:eastAsia="Arial Unicode MS"/>
          <w:sz w:val="22"/>
          <w:szCs w:val="22"/>
        </w:rPr>
      </w:pPr>
      <w:r w:rsidRPr="00F5037C">
        <w:rPr>
          <w:rFonts w:eastAsia="Arial Unicode MS"/>
          <w:sz w:val="22"/>
          <w:szCs w:val="22"/>
        </w:rPr>
        <w:t>41     ((career? or job? or occupation* or professional* or wor</w:t>
      </w:r>
      <w:r w:rsidR="00CC13B2" w:rsidRPr="00F5037C">
        <w:rPr>
          <w:rFonts w:eastAsia="Arial Unicode MS"/>
          <w:sz w:val="22"/>
          <w:szCs w:val="22"/>
        </w:rPr>
        <w:t>k*) adj3 perform*).tw,kf. (31605</w:t>
      </w:r>
      <w:r w:rsidRPr="00F5037C">
        <w:rPr>
          <w:rFonts w:eastAsia="Arial Unicode MS"/>
          <w:sz w:val="22"/>
          <w:szCs w:val="22"/>
        </w:rPr>
        <w:t>)</w:t>
      </w:r>
    </w:p>
    <w:p w14:paraId="1AA75309" w14:textId="336A4221" w:rsidR="00CE77DC" w:rsidRPr="00F5037C" w:rsidRDefault="00CE77DC" w:rsidP="00CE77DC">
      <w:pPr>
        <w:rPr>
          <w:rFonts w:eastAsia="Arial Unicode MS"/>
          <w:sz w:val="22"/>
          <w:szCs w:val="22"/>
        </w:rPr>
      </w:pPr>
      <w:r w:rsidRPr="00F5037C">
        <w:rPr>
          <w:rFonts w:eastAsia="Arial Unicode MS"/>
          <w:sz w:val="22"/>
          <w:szCs w:val="22"/>
        </w:rPr>
        <w:t xml:space="preserve">42  </w:t>
      </w:r>
      <w:r w:rsidR="00CC13B2" w:rsidRPr="00F5037C">
        <w:rPr>
          <w:rFonts w:eastAsia="Arial Unicode MS"/>
          <w:sz w:val="22"/>
          <w:szCs w:val="22"/>
        </w:rPr>
        <w:t xml:space="preserve">   Burnout, Professional/ (12358</w:t>
      </w:r>
      <w:r w:rsidRPr="00F5037C">
        <w:rPr>
          <w:rFonts w:eastAsia="Arial Unicode MS"/>
          <w:sz w:val="22"/>
          <w:szCs w:val="22"/>
        </w:rPr>
        <w:t>)</w:t>
      </w:r>
    </w:p>
    <w:p w14:paraId="202948E1" w14:textId="248B4094" w:rsidR="00CE77DC" w:rsidRPr="00F5037C" w:rsidRDefault="00CC13B2" w:rsidP="00CE77DC">
      <w:pPr>
        <w:rPr>
          <w:rFonts w:eastAsia="Arial Unicode MS"/>
          <w:sz w:val="22"/>
          <w:szCs w:val="22"/>
        </w:rPr>
      </w:pPr>
      <w:r w:rsidRPr="00F5037C">
        <w:rPr>
          <w:rFonts w:eastAsia="Arial Unicode MS"/>
          <w:sz w:val="22"/>
          <w:szCs w:val="22"/>
        </w:rPr>
        <w:t>43     burnout?.tw,kf. (12531</w:t>
      </w:r>
      <w:r w:rsidR="00CE77DC" w:rsidRPr="00F5037C">
        <w:rPr>
          <w:rFonts w:eastAsia="Arial Unicode MS"/>
          <w:sz w:val="22"/>
          <w:szCs w:val="22"/>
        </w:rPr>
        <w:t>)</w:t>
      </w:r>
    </w:p>
    <w:p w14:paraId="6ADD9396" w14:textId="6432F3E4" w:rsidR="00CE77DC" w:rsidRPr="00F5037C" w:rsidRDefault="00CC13B2" w:rsidP="00CE77DC">
      <w:pPr>
        <w:rPr>
          <w:rFonts w:eastAsia="Arial Unicode MS"/>
          <w:sz w:val="22"/>
          <w:szCs w:val="22"/>
        </w:rPr>
      </w:pPr>
      <w:r w:rsidRPr="00F5037C">
        <w:rPr>
          <w:rFonts w:eastAsia="Arial Unicode MS"/>
          <w:sz w:val="22"/>
          <w:szCs w:val="22"/>
        </w:rPr>
        <w:t>44     burn* out?.tw,kf. (1753</w:t>
      </w:r>
      <w:r w:rsidR="00CE77DC" w:rsidRPr="00F5037C">
        <w:rPr>
          <w:rFonts w:eastAsia="Arial Unicode MS"/>
          <w:sz w:val="22"/>
          <w:szCs w:val="22"/>
        </w:rPr>
        <w:t>)</w:t>
      </w:r>
    </w:p>
    <w:p w14:paraId="5173D601" w14:textId="0F962A21" w:rsidR="00CE77DC" w:rsidRPr="00F5037C" w:rsidRDefault="00CE77DC" w:rsidP="00CE77DC">
      <w:pPr>
        <w:rPr>
          <w:rFonts w:eastAsia="Arial Unicode MS"/>
          <w:sz w:val="22"/>
          <w:szCs w:val="22"/>
        </w:rPr>
      </w:pPr>
      <w:r w:rsidRPr="00F5037C">
        <w:rPr>
          <w:rFonts w:eastAsia="Arial Unicode MS"/>
          <w:sz w:val="22"/>
          <w:szCs w:val="22"/>
        </w:rPr>
        <w:t xml:space="preserve">45   </w:t>
      </w:r>
      <w:r w:rsidR="00CC13B2" w:rsidRPr="00F5037C">
        <w:rPr>
          <w:rFonts w:eastAsia="Arial Unicode MS"/>
          <w:sz w:val="22"/>
          <w:szCs w:val="22"/>
        </w:rPr>
        <w:t xml:space="preserve">  Occupational Diseases/ (83684</w:t>
      </w:r>
      <w:r w:rsidRPr="00F5037C">
        <w:rPr>
          <w:rFonts w:eastAsia="Arial Unicode MS"/>
          <w:sz w:val="22"/>
          <w:szCs w:val="22"/>
        </w:rPr>
        <w:t>)</w:t>
      </w:r>
    </w:p>
    <w:p w14:paraId="63E5CF95" w14:textId="7E2DFA90" w:rsidR="00CE77DC" w:rsidRPr="00F5037C" w:rsidRDefault="00CE77DC" w:rsidP="00CE77DC">
      <w:pPr>
        <w:rPr>
          <w:rFonts w:eastAsia="Arial Unicode MS"/>
          <w:sz w:val="22"/>
          <w:szCs w:val="22"/>
        </w:rPr>
      </w:pPr>
      <w:r w:rsidRPr="00F5037C">
        <w:rPr>
          <w:rFonts w:eastAsia="Arial Unicode MS"/>
          <w:sz w:val="22"/>
          <w:szCs w:val="22"/>
        </w:rPr>
        <w:t>46     Occupational Stre</w:t>
      </w:r>
      <w:r w:rsidR="00CC13B2" w:rsidRPr="00F5037C">
        <w:rPr>
          <w:rFonts w:eastAsia="Arial Unicode MS"/>
          <w:sz w:val="22"/>
          <w:szCs w:val="22"/>
        </w:rPr>
        <w:t>ss/ (1812</w:t>
      </w:r>
      <w:r w:rsidRPr="00F5037C">
        <w:rPr>
          <w:rFonts w:eastAsia="Arial Unicode MS"/>
          <w:sz w:val="22"/>
          <w:szCs w:val="22"/>
        </w:rPr>
        <w:t>)</w:t>
      </w:r>
    </w:p>
    <w:p w14:paraId="02598490" w14:textId="2364BB7E" w:rsidR="00CE77DC" w:rsidRPr="00F5037C" w:rsidRDefault="00CE77DC" w:rsidP="00CE77DC">
      <w:pPr>
        <w:rPr>
          <w:rFonts w:eastAsia="Arial Unicode MS"/>
          <w:sz w:val="22"/>
          <w:szCs w:val="22"/>
        </w:rPr>
      </w:pPr>
      <w:r w:rsidRPr="00F5037C">
        <w:rPr>
          <w:rFonts w:eastAsia="Arial Unicode MS"/>
          <w:sz w:val="22"/>
          <w:szCs w:val="22"/>
        </w:rPr>
        <w:t>47     ((career? or job? or occupation* or professional* or wo</w:t>
      </w:r>
      <w:r w:rsidR="00CC13B2" w:rsidRPr="00F5037C">
        <w:rPr>
          <w:rFonts w:eastAsia="Arial Unicode MS"/>
          <w:sz w:val="22"/>
          <w:szCs w:val="22"/>
        </w:rPr>
        <w:t>rk*) adj3 stress*).tw,kf. (16256</w:t>
      </w:r>
      <w:r w:rsidRPr="00F5037C">
        <w:rPr>
          <w:rFonts w:eastAsia="Arial Unicode MS"/>
          <w:sz w:val="22"/>
          <w:szCs w:val="22"/>
        </w:rPr>
        <w:t>)</w:t>
      </w:r>
    </w:p>
    <w:p w14:paraId="3F3F3E56" w14:textId="53AAF339" w:rsidR="00CE77DC" w:rsidRPr="00F5037C" w:rsidRDefault="00CC13B2" w:rsidP="00CE77DC">
      <w:pPr>
        <w:rPr>
          <w:rFonts w:eastAsia="Arial Unicode MS"/>
          <w:sz w:val="22"/>
          <w:szCs w:val="22"/>
        </w:rPr>
      </w:pPr>
      <w:r w:rsidRPr="00F5037C">
        <w:rPr>
          <w:rFonts w:eastAsia="Arial Unicode MS"/>
          <w:sz w:val="22"/>
          <w:szCs w:val="22"/>
        </w:rPr>
        <w:t>48     Work-Life Balance/ (662</w:t>
      </w:r>
      <w:r w:rsidR="00CE77DC" w:rsidRPr="00F5037C">
        <w:rPr>
          <w:rFonts w:eastAsia="Arial Unicode MS"/>
          <w:sz w:val="22"/>
          <w:szCs w:val="22"/>
        </w:rPr>
        <w:t>)</w:t>
      </w:r>
    </w:p>
    <w:p w14:paraId="784741A8" w14:textId="51FA500F" w:rsidR="00CE77DC" w:rsidRPr="00F5037C" w:rsidRDefault="00CE77DC" w:rsidP="00CE77DC">
      <w:pPr>
        <w:rPr>
          <w:rFonts w:eastAsia="Arial Unicode MS"/>
          <w:sz w:val="22"/>
          <w:szCs w:val="22"/>
        </w:rPr>
      </w:pPr>
      <w:r w:rsidRPr="00F5037C">
        <w:rPr>
          <w:rFonts w:eastAsia="Arial Unicode MS"/>
          <w:sz w:val="22"/>
          <w:szCs w:val="22"/>
        </w:rPr>
        <w:t>49     (work adj1 life adj3 (b</w:t>
      </w:r>
      <w:r w:rsidR="00CC13B2" w:rsidRPr="00F5037C">
        <w:rPr>
          <w:rFonts w:eastAsia="Arial Unicode MS"/>
          <w:sz w:val="22"/>
          <w:szCs w:val="22"/>
        </w:rPr>
        <w:t>alanc* or harmony)).tw,kf. (1420</w:t>
      </w:r>
      <w:r w:rsidRPr="00F5037C">
        <w:rPr>
          <w:rFonts w:eastAsia="Arial Unicode MS"/>
          <w:sz w:val="22"/>
          <w:szCs w:val="22"/>
        </w:rPr>
        <w:t>)</w:t>
      </w:r>
    </w:p>
    <w:p w14:paraId="60AEC7C2" w14:textId="066FFE3E" w:rsidR="00CE77DC" w:rsidRPr="00F5037C" w:rsidRDefault="00CC13B2" w:rsidP="00CE77DC">
      <w:pPr>
        <w:rPr>
          <w:rFonts w:eastAsia="Arial Unicode MS"/>
          <w:sz w:val="22"/>
          <w:szCs w:val="22"/>
        </w:rPr>
      </w:pPr>
      <w:r w:rsidRPr="00F5037C">
        <w:rPr>
          <w:rFonts w:eastAsia="Arial Unicode MS"/>
          <w:sz w:val="22"/>
          <w:szCs w:val="22"/>
        </w:rPr>
        <w:t>50     Job Satisfaction/ (25203</w:t>
      </w:r>
      <w:r w:rsidR="00CE77DC" w:rsidRPr="00F5037C">
        <w:rPr>
          <w:rFonts w:eastAsia="Arial Unicode MS"/>
          <w:sz w:val="22"/>
          <w:szCs w:val="22"/>
        </w:rPr>
        <w:t>)</w:t>
      </w:r>
    </w:p>
    <w:p w14:paraId="2C3255E3" w14:textId="734F6FE3" w:rsidR="00CE77DC" w:rsidRPr="00F5037C" w:rsidRDefault="00CE77DC" w:rsidP="00CE77DC">
      <w:pPr>
        <w:rPr>
          <w:rFonts w:eastAsia="Arial Unicode MS"/>
          <w:sz w:val="22"/>
          <w:szCs w:val="22"/>
        </w:rPr>
      </w:pPr>
      <w:r w:rsidRPr="00F5037C">
        <w:rPr>
          <w:rFonts w:eastAsia="Arial Unicode MS"/>
          <w:sz w:val="22"/>
          <w:szCs w:val="22"/>
        </w:rPr>
        <w:t>51     ((career? or job? or occupation* or professional* or wo</w:t>
      </w:r>
      <w:r w:rsidR="00CC13B2" w:rsidRPr="00F5037C">
        <w:rPr>
          <w:rFonts w:eastAsia="Arial Unicode MS"/>
          <w:sz w:val="22"/>
          <w:szCs w:val="22"/>
        </w:rPr>
        <w:t>rk*) adj3 satisf*).tw,kf. (15238</w:t>
      </w:r>
      <w:r w:rsidRPr="00F5037C">
        <w:rPr>
          <w:rFonts w:eastAsia="Arial Unicode MS"/>
          <w:sz w:val="22"/>
          <w:szCs w:val="22"/>
        </w:rPr>
        <w:t>)</w:t>
      </w:r>
    </w:p>
    <w:p w14:paraId="2215BB56" w14:textId="721ECFBB" w:rsidR="00CE77DC" w:rsidRPr="00F5037C" w:rsidRDefault="00CE77DC" w:rsidP="00CE77DC">
      <w:pPr>
        <w:rPr>
          <w:rFonts w:eastAsia="Arial Unicode MS"/>
          <w:sz w:val="22"/>
          <w:szCs w:val="22"/>
        </w:rPr>
      </w:pPr>
      <w:r w:rsidRPr="00F5037C">
        <w:rPr>
          <w:rFonts w:eastAsia="Arial Unicode MS"/>
          <w:sz w:val="22"/>
          <w:szCs w:val="22"/>
        </w:rPr>
        <w:t>52     exp P</w:t>
      </w:r>
      <w:r w:rsidR="00CC13B2" w:rsidRPr="00F5037C">
        <w:rPr>
          <w:rFonts w:eastAsia="Arial Unicode MS"/>
          <w:sz w:val="22"/>
          <w:szCs w:val="22"/>
        </w:rPr>
        <w:t>hysicians/px [psychology] (24441</w:t>
      </w:r>
      <w:r w:rsidRPr="00F5037C">
        <w:rPr>
          <w:rFonts w:eastAsia="Arial Unicode MS"/>
          <w:sz w:val="22"/>
          <w:szCs w:val="22"/>
        </w:rPr>
        <w:t>)</w:t>
      </w:r>
    </w:p>
    <w:p w14:paraId="36C08BDD" w14:textId="558E1753" w:rsidR="00CE77DC" w:rsidRPr="00F5037C" w:rsidRDefault="00CE77DC" w:rsidP="00CE77DC">
      <w:pPr>
        <w:rPr>
          <w:rFonts w:eastAsia="Arial Unicode MS"/>
          <w:sz w:val="22"/>
          <w:szCs w:val="22"/>
          <w:lang w:val="fr-CA"/>
        </w:rPr>
      </w:pPr>
      <w:r w:rsidRPr="00F5037C">
        <w:rPr>
          <w:rFonts w:eastAsia="Arial Unicode MS"/>
          <w:sz w:val="22"/>
          <w:szCs w:val="22"/>
        </w:rPr>
        <w:t xml:space="preserve">53     ((doctor? or physician? or practitioner? or FP or GP) adj3 (wellbeing or well-being)).tw,kf. </w:t>
      </w:r>
      <w:r w:rsidR="00CC13B2" w:rsidRPr="00F5037C">
        <w:rPr>
          <w:rFonts w:eastAsia="Arial Unicode MS"/>
          <w:sz w:val="22"/>
          <w:szCs w:val="22"/>
          <w:lang w:val="fr-CA"/>
        </w:rPr>
        <w:t>(755</w:t>
      </w:r>
      <w:r w:rsidRPr="00F5037C">
        <w:rPr>
          <w:rFonts w:eastAsia="Arial Unicode MS"/>
          <w:sz w:val="22"/>
          <w:szCs w:val="22"/>
          <w:lang w:val="fr-CA"/>
        </w:rPr>
        <w:t>)</w:t>
      </w:r>
    </w:p>
    <w:p w14:paraId="13C26AEA" w14:textId="74D6E6FF" w:rsidR="00CE77DC" w:rsidRPr="00F5037C" w:rsidRDefault="00CE77DC" w:rsidP="00CE77DC">
      <w:pPr>
        <w:rPr>
          <w:rFonts w:eastAsia="Arial Unicode MS"/>
          <w:sz w:val="22"/>
          <w:szCs w:val="22"/>
          <w:lang w:val="fr-CA"/>
        </w:rPr>
      </w:pPr>
      <w:r w:rsidRPr="00F5037C">
        <w:rPr>
          <w:rFonts w:eastAsia="Arial Unicode MS"/>
          <w:sz w:val="22"/>
          <w:szCs w:val="22"/>
          <w:lang w:val="fr-CA"/>
        </w:rPr>
        <w:t>54     exp Adaptation, Psych</w:t>
      </w:r>
      <w:r w:rsidR="00CC13B2" w:rsidRPr="00F5037C">
        <w:rPr>
          <w:rFonts w:eastAsia="Arial Unicode MS"/>
          <w:sz w:val="22"/>
          <w:szCs w:val="22"/>
          <w:lang w:val="fr-CA"/>
        </w:rPr>
        <w:t>ological/ (128279</w:t>
      </w:r>
      <w:r w:rsidRPr="00F5037C">
        <w:rPr>
          <w:rFonts w:eastAsia="Arial Unicode MS"/>
          <w:sz w:val="22"/>
          <w:szCs w:val="22"/>
          <w:lang w:val="fr-CA"/>
        </w:rPr>
        <w:t>)</w:t>
      </w:r>
    </w:p>
    <w:p w14:paraId="248C4D61" w14:textId="154B9E2B" w:rsidR="00CE77DC" w:rsidRPr="00F5037C" w:rsidRDefault="00CE77DC" w:rsidP="00CE77DC">
      <w:pPr>
        <w:rPr>
          <w:rFonts w:eastAsia="Arial Unicode MS"/>
          <w:sz w:val="22"/>
          <w:szCs w:val="22"/>
          <w:lang w:val="en-CA"/>
        </w:rPr>
      </w:pPr>
      <w:r w:rsidRPr="00F5037C">
        <w:rPr>
          <w:rFonts w:eastAsia="Arial Unicode MS"/>
          <w:sz w:val="22"/>
          <w:szCs w:val="22"/>
          <w:lang w:val="fr-CA"/>
        </w:rPr>
        <w:t xml:space="preserve">55     (adapt* adj3 (behav* or psycholog*)).tw,kf. </w:t>
      </w:r>
      <w:r w:rsidR="00CC13B2" w:rsidRPr="00F5037C">
        <w:rPr>
          <w:rFonts w:eastAsia="Arial Unicode MS"/>
          <w:sz w:val="22"/>
          <w:szCs w:val="22"/>
          <w:lang w:val="en-CA"/>
        </w:rPr>
        <w:t>(13037</w:t>
      </w:r>
      <w:r w:rsidRPr="00F5037C">
        <w:rPr>
          <w:rFonts w:eastAsia="Arial Unicode MS"/>
          <w:sz w:val="22"/>
          <w:szCs w:val="22"/>
          <w:lang w:val="en-CA"/>
        </w:rPr>
        <w:t>)</w:t>
      </w:r>
    </w:p>
    <w:p w14:paraId="358148D2" w14:textId="3853FB10" w:rsidR="00CE77DC" w:rsidRPr="00F5037C" w:rsidRDefault="00CC13B2" w:rsidP="00CE77DC">
      <w:pPr>
        <w:rPr>
          <w:rFonts w:eastAsia="Arial Unicode MS"/>
          <w:sz w:val="22"/>
          <w:szCs w:val="22"/>
        </w:rPr>
      </w:pPr>
      <w:r w:rsidRPr="00F5037C">
        <w:rPr>
          <w:rFonts w:eastAsia="Arial Unicode MS"/>
          <w:sz w:val="22"/>
          <w:szCs w:val="22"/>
        </w:rPr>
        <w:t>56     Quality of Life/ (199419</w:t>
      </w:r>
      <w:r w:rsidR="00CE77DC" w:rsidRPr="00F5037C">
        <w:rPr>
          <w:rFonts w:eastAsia="Arial Unicode MS"/>
          <w:sz w:val="22"/>
          <w:szCs w:val="22"/>
        </w:rPr>
        <w:t>)</w:t>
      </w:r>
    </w:p>
    <w:p w14:paraId="3BD37E2D" w14:textId="31239B88" w:rsidR="00CE77DC" w:rsidRPr="00F5037C" w:rsidRDefault="00CE77DC" w:rsidP="00CE77DC">
      <w:pPr>
        <w:rPr>
          <w:rFonts w:eastAsia="Arial Unicode MS"/>
          <w:sz w:val="22"/>
          <w:szCs w:val="22"/>
        </w:rPr>
      </w:pPr>
      <w:r w:rsidRPr="00F5037C">
        <w:rPr>
          <w:rFonts w:eastAsia="Arial Unicode MS"/>
          <w:sz w:val="22"/>
          <w:szCs w:val="22"/>
        </w:rPr>
        <w:t>57     ((doctor? or physician? or practitioner? or FP or GP) adj3 (</w:t>
      </w:r>
      <w:r w:rsidR="00CC13B2" w:rsidRPr="00F5037C">
        <w:rPr>
          <w:rFonts w:eastAsia="Arial Unicode MS"/>
          <w:sz w:val="22"/>
          <w:szCs w:val="22"/>
        </w:rPr>
        <w:t>quality adj2 life)).tw,kf. (536</w:t>
      </w:r>
      <w:r w:rsidRPr="00F5037C">
        <w:rPr>
          <w:rFonts w:eastAsia="Arial Unicode MS"/>
          <w:sz w:val="22"/>
          <w:szCs w:val="22"/>
        </w:rPr>
        <w:t>)</w:t>
      </w:r>
    </w:p>
    <w:p w14:paraId="3B9C4EAD" w14:textId="67FDE82D" w:rsidR="00CE77DC" w:rsidRPr="00F5037C" w:rsidRDefault="00CC13B2" w:rsidP="00CE77DC">
      <w:pPr>
        <w:rPr>
          <w:rFonts w:eastAsia="Arial Unicode MS"/>
          <w:sz w:val="22"/>
          <w:szCs w:val="22"/>
        </w:rPr>
      </w:pPr>
      <w:r w:rsidRPr="00F5037C">
        <w:rPr>
          <w:rFonts w:eastAsia="Arial Unicode MS"/>
          <w:sz w:val="22"/>
          <w:szCs w:val="22"/>
        </w:rPr>
        <w:t>58     Absenteeism/ (9147</w:t>
      </w:r>
      <w:r w:rsidR="00CE77DC" w:rsidRPr="00F5037C">
        <w:rPr>
          <w:rFonts w:eastAsia="Arial Unicode MS"/>
          <w:sz w:val="22"/>
          <w:szCs w:val="22"/>
        </w:rPr>
        <w:t>)</w:t>
      </w:r>
    </w:p>
    <w:p w14:paraId="768323E0" w14:textId="121F6128" w:rsidR="00CE77DC" w:rsidRPr="00F5037C" w:rsidRDefault="00CE77DC" w:rsidP="00CE77DC">
      <w:pPr>
        <w:rPr>
          <w:rFonts w:eastAsia="Arial Unicode MS"/>
          <w:sz w:val="22"/>
          <w:szCs w:val="22"/>
        </w:rPr>
      </w:pPr>
      <w:r w:rsidRPr="00F5037C">
        <w:rPr>
          <w:rFonts w:eastAsia="Arial Unicode MS"/>
          <w:sz w:val="22"/>
          <w:szCs w:val="22"/>
        </w:rPr>
        <w:t>59     absentee*</w:t>
      </w:r>
      <w:r w:rsidR="00CC13B2" w:rsidRPr="00F5037C">
        <w:rPr>
          <w:rFonts w:eastAsia="Arial Unicode MS"/>
          <w:sz w:val="22"/>
          <w:szCs w:val="22"/>
        </w:rPr>
        <w:t>.tw,kf. (6377</w:t>
      </w:r>
      <w:r w:rsidRPr="00F5037C">
        <w:rPr>
          <w:rFonts w:eastAsia="Arial Unicode MS"/>
          <w:sz w:val="22"/>
          <w:szCs w:val="22"/>
        </w:rPr>
        <w:t>)</w:t>
      </w:r>
    </w:p>
    <w:p w14:paraId="20045132" w14:textId="7CAEE3F2" w:rsidR="00CE77DC" w:rsidRPr="00F5037C" w:rsidRDefault="00CC13B2" w:rsidP="00CE77DC">
      <w:pPr>
        <w:rPr>
          <w:rFonts w:eastAsia="Arial Unicode MS"/>
          <w:sz w:val="22"/>
          <w:szCs w:val="22"/>
        </w:rPr>
      </w:pPr>
      <w:r w:rsidRPr="00F5037C">
        <w:rPr>
          <w:rFonts w:eastAsia="Arial Unicode MS"/>
          <w:sz w:val="22"/>
          <w:szCs w:val="22"/>
        </w:rPr>
        <w:t>60     Presenteeism/ (332</w:t>
      </w:r>
      <w:r w:rsidR="00CE77DC" w:rsidRPr="00F5037C">
        <w:rPr>
          <w:rFonts w:eastAsia="Arial Unicode MS"/>
          <w:sz w:val="22"/>
          <w:szCs w:val="22"/>
        </w:rPr>
        <w:t>)</w:t>
      </w:r>
    </w:p>
    <w:p w14:paraId="60ABB8B7" w14:textId="2AE80BCE" w:rsidR="00CE77DC" w:rsidRPr="00F5037C" w:rsidRDefault="00CC13B2" w:rsidP="00CE77DC">
      <w:pPr>
        <w:rPr>
          <w:rFonts w:eastAsia="Arial Unicode MS"/>
          <w:sz w:val="22"/>
          <w:szCs w:val="22"/>
        </w:rPr>
      </w:pPr>
      <w:r w:rsidRPr="00F5037C">
        <w:rPr>
          <w:rFonts w:eastAsia="Arial Unicode MS"/>
          <w:sz w:val="22"/>
          <w:szCs w:val="22"/>
        </w:rPr>
        <w:t>61     presentee*.tw,kf. (1527</w:t>
      </w:r>
      <w:r w:rsidR="00CE77DC" w:rsidRPr="00F5037C">
        <w:rPr>
          <w:rFonts w:eastAsia="Arial Unicode MS"/>
          <w:sz w:val="22"/>
          <w:szCs w:val="22"/>
        </w:rPr>
        <w:t>)</w:t>
      </w:r>
    </w:p>
    <w:p w14:paraId="36DA1E3F" w14:textId="28724A05" w:rsidR="00CE77DC" w:rsidRPr="00F5037C" w:rsidRDefault="00CE77DC" w:rsidP="00CE77DC">
      <w:pPr>
        <w:rPr>
          <w:rFonts w:eastAsia="Arial Unicode MS"/>
          <w:sz w:val="22"/>
          <w:szCs w:val="22"/>
        </w:rPr>
      </w:pPr>
      <w:r w:rsidRPr="00F5037C">
        <w:rPr>
          <w:rFonts w:eastAsia="Arial Unicode MS"/>
          <w:sz w:val="22"/>
          <w:szCs w:val="22"/>
        </w:rPr>
        <w:t>62</w:t>
      </w:r>
      <w:r w:rsidR="00CC13B2" w:rsidRPr="00F5037C">
        <w:rPr>
          <w:rFonts w:eastAsia="Arial Unicode MS"/>
          <w:sz w:val="22"/>
          <w:szCs w:val="22"/>
        </w:rPr>
        <w:t xml:space="preserve">     productivit*.tw,kf. (61974</w:t>
      </w:r>
      <w:r w:rsidRPr="00F5037C">
        <w:rPr>
          <w:rFonts w:eastAsia="Arial Unicode MS"/>
          <w:sz w:val="22"/>
          <w:szCs w:val="22"/>
        </w:rPr>
        <w:t>)</w:t>
      </w:r>
    </w:p>
    <w:p w14:paraId="68C72197" w14:textId="47FA7DF1" w:rsidR="00CE77DC" w:rsidRPr="00F5037C" w:rsidRDefault="00CE77DC" w:rsidP="00CE77DC">
      <w:pPr>
        <w:rPr>
          <w:rFonts w:eastAsia="Arial Unicode MS"/>
          <w:sz w:val="22"/>
          <w:szCs w:val="22"/>
        </w:rPr>
      </w:pPr>
      <w:r w:rsidRPr="00F5037C">
        <w:rPr>
          <w:rFonts w:eastAsia="Arial Unicode MS"/>
          <w:sz w:val="22"/>
          <w:szCs w:val="22"/>
        </w:rPr>
        <w:t>63     ((work* or employ*) adj3 (absenc* or absent* or prese</w:t>
      </w:r>
      <w:r w:rsidR="00CC13B2" w:rsidRPr="00F5037C">
        <w:rPr>
          <w:rFonts w:eastAsia="Arial Unicode MS"/>
          <w:sz w:val="22"/>
          <w:szCs w:val="22"/>
        </w:rPr>
        <w:t>nc* or present*)).tw,kf. (109964</w:t>
      </w:r>
      <w:r w:rsidRPr="00F5037C">
        <w:rPr>
          <w:rFonts w:eastAsia="Arial Unicode MS"/>
          <w:sz w:val="22"/>
          <w:szCs w:val="22"/>
        </w:rPr>
        <w:t>)</w:t>
      </w:r>
    </w:p>
    <w:p w14:paraId="3A607B5E" w14:textId="7C0E0E4A" w:rsidR="00CE77DC" w:rsidRPr="00F5037C" w:rsidRDefault="00CE77DC" w:rsidP="00CE77DC">
      <w:pPr>
        <w:rPr>
          <w:rFonts w:eastAsia="Arial Unicode MS"/>
          <w:sz w:val="22"/>
          <w:szCs w:val="22"/>
        </w:rPr>
      </w:pPr>
      <w:r w:rsidRPr="00F5037C">
        <w:rPr>
          <w:rFonts w:eastAsia="Arial Unicode MS"/>
          <w:sz w:val="22"/>
          <w:szCs w:val="22"/>
        </w:rPr>
        <w:t>64     ((work* or e</w:t>
      </w:r>
      <w:r w:rsidR="00CC13B2" w:rsidRPr="00F5037C">
        <w:rPr>
          <w:rFonts w:eastAsia="Arial Unicode MS"/>
          <w:sz w:val="22"/>
          <w:szCs w:val="22"/>
        </w:rPr>
        <w:t>mploy*) adj3 abilit*).tw,kf. (7793</w:t>
      </w:r>
      <w:r w:rsidRPr="00F5037C">
        <w:rPr>
          <w:rFonts w:eastAsia="Arial Unicode MS"/>
          <w:sz w:val="22"/>
          <w:szCs w:val="22"/>
        </w:rPr>
        <w:t>)</w:t>
      </w:r>
    </w:p>
    <w:p w14:paraId="22699300" w14:textId="408AEBE0" w:rsidR="00CE77DC" w:rsidRPr="00F5037C" w:rsidRDefault="00CE77DC" w:rsidP="00CE77DC">
      <w:pPr>
        <w:rPr>
          <w:rFonts w:eastAsia="Arial Unicode MS"/>
          <w:sz w:val="22"/>
          <w:szCs w:val="22"/>
        </w:rPr>
      </w:pPr>
      <w:r w:rsidRPr="00F5037C">
        <w:rPr>
          <w:rFonts w:eastAsia="Arial Unicode MS"/>
          <w:sz w:val="22"/>
          <w:szCs w:val="22"/>
        </w:rPr>
        <w:t xml:space="preserve">65  </w:t>
      </w:r>
      <w:r w:rsidR="00CC13B2" w:rsidRPr="00F5037C">
        <w:rPr>
          <w:rFonts w:eastAsia="Arial Unicode MS"/>
          <w:sz w:val="22"/>
          <w:szCs w:val="22"/>
        </w:rPr>
        <w:t xml:space="preserve">   (time adj1 away).tw,kf. (688</w:t>
      </w:r>
      <w:r w:rsidRPr="00F5037C">
        <w:rPr>
          <w:rFonts w:eastAsia="Arial Unicode MS"/>
          <w:sz w:val="22"/>
          <w:szCs w:val="22"/>
        </w:rPr>
        <w:t>)</w:t>
      </w:r>
    </w:p>
    <w:p w14:paraId="47393646" w14:textId="017FA5E3" w:rsidR="00CE77DC" w:rsidRPr="00F5037C" w:rsidRDefault="00CC13B2" w:rsidP="00CE77DC">
      <w:pPr>
        <w:rPr>
          <w:rFonts w:eastAsia="Arial Unicode MS"/>
          <w:sz w:val="22"/>
          <w:szCs w:val="22"/>
        </w:rPr>
      </w:pPr>
      <w:r w:rsidRPr="00F5037C">
        <w:rPr>
          <w:rFonts w:eastAsia="Arial Unicode MS"/>
          <w:sz w:val="22"/>
          <w:szCs w:val="22"/>
        </w:rPr>
        <w:t>66     Sick Leave/ (5908</w:t>
      </w:r>
      <w:r w:rsidR="00CE77DC" w:rsidRPr="00F5037C">
        <w:rPr>
          <w:rFonts w:eastAsia="Arial Unicode MS"/>
          <w:sz w:val="22"/>
          <w:szCs w:val="22"/>
        </w:rPr>
        <w:t>)</w:t>
      </w:r>
    </w:p>
    <w:p w14:paraId="78E3FC02" w14:textId="6DEA27E8" w:rsidR="00CE77DC" w:rsidRPr="00F5037C" w:rsidRDefault="00CE77DC" w:rsidP="00CE77DC">
      <w:pPr>
        <w:rPr>
          <w:rFonts w:eastAsia="Arial Unicode MS"/>
          <w:sz w:val="22"/>
          <w:szCs w:val="22"/>
        </w:rPr>
      </w:pPr>
      <w:r w:rsidRPr="00F5037C">
        <w:rPr>
          <w:rFonts w:eastAsia="Arial Unicode MS"/>
          <w:sz w:val="22"/>
          <w:szCs w:val="22"/>
        </w:rPr>
        <w:t>67     (medical leav</w:t>
      </w:r>
      <w:r w:rsidR="00CC13B2" w:rsidRPr="00F5037C">
        <w:rPr>
          <w:rFonts w:eastAsia="Arial Unicode MS"/>
          <w:sz w:val="22"/>
          <w:szCs w:val="22"/>
        </w:rPr>
        <w:t>e? or sick leave?).tw,kf. (5726</w:t>
      </w:r>
      <w:r w:rsidRPr="00F5037C">
        <w:rPr>
          <w:rFonts w:eastAsia="Arial Unicode MS"/>
          <w:sz w:val="22"/>
          <w:szCs w:val="22"/>
        </w:rPr>
        <w:t>)</w:t>
      </w:r>
    </w:p>
    <w:p w14:paraId="5D47DE19" w14:textId="524BA256" w:rsidR="00CE77DC" w:rsidRPr="00F5037C" w:rsidRDefault="00CC13B2" w:rsidP="00CE77DC">
      <w:pPr>
        <w:rPr>
          <w:rFonts w:eastAsia="Arial Unicode MS"/>
          <w:sz w:val="22"/>
          <w:szCs w:val="22"/>
        </w:rPr>
      </w:pPr>
      <w:r w:rsidRPr="00F5037C">
        <w:rPr>
          <w:rFonts w:eastAsia="Arial Unicode MS"/>
          <w:sz w:val="22"/>
          <w:szCs w:val="22"/>
        </w:rPr>
        <w:t>68     Personal Autonomy/ (17196</w:t>
      </w:r>
      <w:r w:rsidR="00CE77DC" w:rsidRPr="00F5037C">
        <w:rPr>
          <w:rFonts w:eastAsia="Arial Unicode MS"/>
          <w:sz w:val="22"/>
          <w:szCs w:val="22"/>
        </w:rPr>
        <w:t>)</w:t>
      </w:r>
    </w:p>
    <w:p w14:paraId="29204B36" w14:textId="17E3ED43" w:rsidR="00CE77DC" w:rsidRPr="00F5037C" w:rsidRDefault="00CE77DC" w:rsidP="00CE77DC">
      <w:pPr>
        <w:rPr>
          <w:rFonts w:eastAsia="Arial Unicode MS"/>
          <w:sz w:val="22"/>
          <w:szCs w:val="22"/>
        </w:rPr>
      </w:pPr>
      <w:r w:rsidRPr="00F5037C">
        <w:rPr>
          <w:rFonts w:eastAsia="Arial Unicode MS"/>
          <w:sz w:val="22"/>
          <w:szCs w:val="22"/>
        </w:rPr>
        <w:t>69     ((autonom* or freedom) adj3 (doctor? or physician? or practitioner? or FP or GP or person$2 or p</w:t>
      </w:r>
      <w:r w:rsidR="00CC13B2" w:rsidRPr="00F5037C">
        <w:rPr>
          <w:rFonts w:eastAsia="Arial Unicode MS"/>
          <w:sz w:val="22"/>
          <w:szCs w:val="22"/>
        </w:rPr>
        <w:t>ersonally or self)).tw,kf. (4380</w:t>
      </w:r>
      <w:r w:rsidRPr="00F5037C">
        <w:rPr>
          <w:rFonts w:eastAsia="Arial Unicode MS"/>
          <w:sz w:val="22"/>
          <w:szCs w:val="22"/>
        </w:rPr>
        <w:t>)</w:t>
      </w:r>
    </w:p>
    <w:p w14:paraId="56F22032" w14:textId="2C42CEEB" w:rsidR="00CE77DC" w:rsidRPr="00F5037C" w:rsidRDefault="00CC13B2" w:rsidP="00CE77DC">
      <w:pPr>
        <w:rPr>
          <w:rFonts w:eastAsia="Arial Unicode MS"/>
          <w:sz w:val="22"/>
          <w:szCs w:val="22"/>
        </w:rPr>
      </w:pPr>
      <w:r w:rsidRPr="00F5037C">
        <w:rPr>
          <w:rFonts w:eastAsia="Arial Unicode MS"/>
          <w:sz w:val="22"/>
          <w:szCs w:val="22"/>
        </w:rPr>
        <w:t>70     Self Concept/ (57124</w:t>
      </w:r>
      <w:r w:rsidR="00CE77DC" w:rsidRPr="00F5037C">
        <w:rPr>
          <w:rFonts w:eastAsia="Arial Unicode MS"/>
          <w:sz w:val="22"/>
          <w:szCs w:val="22"/>
        </w:rPr>
        <w:t>)</w:t>
      </w:r>
    </w:p>
    <w:p w14:paraId="21CA063E" w14:textId="62E870CC" w:rsidR="00CE77DC" w:rsidRPr="00F5037C" w:rsidRDefault="00CE77DC" w:rsidP="00CE77DC">
      <w:pPr>
        <w:rPr>
          <w:rFonts w:eastAsia="Arial Unicode MS"/>
          <w:sz w:val="22"/>
          <w:szCs w:val="22"/>
        </w:rPr>
      </w:pPr>
      <w:r w:rsidRPr="00F5037C">
        <w:rPr>
          <w:rFonts w:eastAsia="Arial Unicode MS"/>
          <w:sz w:val="22"/>
          <w:szCs w:val="22"/>
        </w:rPr>
        <w:t>71     (self adj2 (concept* or conceiv* or perception? or per</w:t>
      </w:r>
      <w:r w:rsidR="00CC13B2" w:rsidRPr="00F5037C">
        <w:rPr>
          <w:rFonts w:eastAsia="Arial Unicode MS"/>
          <w:sz w:val="22"/>
          <w:szCs w:val="22"/>
        </w:rPr>
        <w:t>ceiv* or esteem*)).tw,kf. (44369</w:t>
      </w:r>
      <w:r w:rsidRPr="00F5037C">
        <w:rPr>
          <w:rFonts w:eastAsia="Arial Unicode MS"/>
          <w:sz w:val="22"/>
          <w:szCs w:val="22"/>
        </w:rPr>
        <w:t>)</w:t>
      </w:r>
    </w:p>
    <w:p w14:paraId="5E5E3776" w14:textId="3F8A6521" w:rsidR="00CE77DC" w:rsidRPr="00F5037C" w:rsidRDefault="00CE77DC" w:rsidP="00CE77DC">
      <w:pPr>
        <w:rPr>
          <w:rFonts w:eastAsia="Arial Unicode MS"/>
          <w:sz w:val="22"/>
          <w:szCs w:val="22"/>
        </w:rPr>
      </w:pPr>
      <w:r w:rsidRPr="00F5037C">
        <w:rPr>
          <w:rFonts w:eastAsia="Arial Unicode MS"/>
          <w:sz w:val="22"/>
          <w:szCs w:val="22"/>
        </w:rPr>
        <w:t>72     Attit</w:t>
      </w:r>
      <w:r w:rsidR="00CC13B2" w:rsidRPr="00F5037C">
        <w:rPr>
          <w:rFonts w:eastAsia="Arial Unicode MS"/>
          <w:sz w:val="22"/>
          <w:szCs w:val="22"/>
        </w:rPr>
        <w:t>ude of Health Personnel/ (123098</w:t>
      </w:r>
      <w:r w:rsidRPr="00F5037C">
        <w:rPr>
          <w:rFonts w:eastAsia="Arial Unicode MS"/>
          <w:sz w:val="22"/>
          <w:szCs w:val="22"/>
        </w:rPr>
        <w:t>)</w:t>
      </w:r>
    </w:p>
    <w:p w14:paraId="5F8299E2" w14:textId="00E2B87A" w:rsidR="00CE77DC" w:rsidRPr="00F5037C" w:rsidRDefault="00CE77DC" w:rsidP="00CE77DC">
      <w:pPr>
        <w:rPr>
          <w:rFonts w:eastAsia="Arial Unicode MS"/>
          <w:sz w:val="22"/>
          <w:szCs w:val="22"/>
        </w:rPr>
      </w:pPr>
      <w:r w:rsidRPr="00F5037C">
        <w:rPr>
          <w:rFonts w:eastAsia="Arial Unicode MS"/>
          <w:sz w:val="22"/>
          <w:szCs w:val="22"/>
        </w:rPr>
        <w:t>73     (attitud* adj3 (doctor? or physician? or practitio</w:t>
      </w:r>
      <w:r w:rsidR="00CC13B2" w:rsidRPr="00F5037C">
        <w:rPr>
          <w:rFonts w:eastAsia="Arial Unicode MS"/>
          <w:sz w:val="22"/>
          <w:szCs w:val="22"/>
        </w:rPr>
        <w:t>ner? or FP or GP)).tw,kf. (6371</w:t>
      </w:r>
      <w:r w:rsidRPr="00F5037C">
        <w:rPr>
          <w:rFonts w:eastAsia="Arial Unicode MS"/>
          <w:sz w:val="22"/>
          <w:szCs w:val="22"/>
        </w:rPr>
        <w:t>)</w:t>
      </w:r>
    </w:p>
    <w:p w14:paraId="30566226" w14:textId="67AC0BC2" w:rsidR="00CE77DC" w:rsidRPr="00F5037C" w:rsidRDefault="00CE77DC" w:rsidP="00CE77DC">
      <w:pPr>
        <w:rPr>
          <w:rFonts w:eastAsia="Arial Unicode MS"/>
          <w:sz w:val="22"/>
          <w:szCs w:val="22"/>
        </w:rPr>
      </w:pPr>
      <w:r w:rsidRPr="00F5037C">
        <w:rPr>
          <w:rFonts w:eastAsia="Arial Unicode MS"/>
          <w:sz w:val="22"/>
          <w:szCs w:val="22"/>
        </w:rPr>
        <w:t>74     or/34-</w:t>
      </w:r>
      <w:r w:rsidR="00CC13B2" w:rsidRPr="00F5037C">
        <w:rPr>
          <w:rFonts w:eastAsia="Arial Unicode MS"/>
          <w:sz w:val="22"/>
          <w:szCs w:val="22"/>
        </w:rPr>
        <w:t>73 [PHYSICIAN OUTCOMES] (1011462</w:t>
      </w:r>
      <w:r w:rsidRPr="00F5037C">
        <w:rPr>
          <w:rFonts w:eastAsia="Arial Unicode MS"/>
          <w:sz w:val="22"/>
          <w:szCs w:val="22"/>
        </w:rPr>
        <w:t>)</w:t>
      </w:r>
    </w:p>
    <w:p w14:paraId="7D00069F" w14:textId="557916FD" w:rsidR="00CE77DC" w:rsidRPr="00F5037C" w:rsidRDefault="00CE77DC" w:rsidP="00CE77DC">
      <w:pPr>
        <w:rPr>
          <w:rFonts w:eastAsia="Arial Unicode MS"/>
          <w:sz w:val="22"/>
          <w:szCs w:val="22"/>
        </w:rPr>
      </w:pPr>
      <w:r w:rsidRPr="00F5037C">
        <w:rPr>
          <w:rFonts w:eastAsia="Arial Unicode MS"/>
          <w:sz w:val="22"/>
          <w:szCs w:val="22"/>
        </w:rPr>
        <w:t>75     33 and 74 [FAMILY PHYSICIANS - SCOP</w:t>
      </w:r>
      <w:r w:rsidR="00CC13B2" w:rsidRPr="00F5037C">
        <w:rPr>
          <w:rFonts w:eastAsia="Arial Unicode MS"/>
          <w:sz w:val="22"/>
          <w:szCs w:val="22"/>
        </w:rPr>
        <w:t>E OF PRACTICE - OUTCOMES] (8378</w:t>
      </w:r>
      <w:r w:rsidRPr="00F5037C">
        <w:rPr>
          <w:rFonts w:eastAsia="Arial Unicode MS"/>
          <w:sz w:val="22"/>
          <w:szCs w:val="22"/>
        </w:rPr>
        <w:t>)</w:t>
      </w:r>
    </w:p>
    <w:p w14:paraId="050AF228" w14:textId="738315E6" w:rsidR="00CE77DC" w:rsidRPr="00F5037C" w:rsidRDefault="00CE77DC" w:rsidP="00CE77DC">
      <w:pPr>
        <w:rPr>
          <w:rFonts w:eastAsia="Arial Unicode MS"/>
          <w:sz w:val="22"/>
          <w:szCs w:val="22"/>
        </w:rPr>
      </w:pPr>
      <w:r w:rsidRPr="00F5037C">
        <w:rPr>
          <w:rFonts w:eastAsia="Arial Unicode MS"/>
          <w:sz w:val="22"/>
          <w:szCs w:val="22"/>
        </w:rPr>
        <w:t>76     (controlled clinical trial or randomiz</w:t>
      </w:r>
      <w:r w:rsidR="00CC13B2" w:rsidRPr="00F5037C">
        <w:rPr>
          <w:rFonts w:eastAsia="Arial Unicode MS"/>
          <w:sz w:val="22"/>
          <w:szCs w:val="22"/>
        </w:rPr>
        <w:t>ed controlled trial).pt. (605700</w:t>
      </w:r>
      <w:r w:rsidRPr="00F5037C">
        <w:rPr>
          <w:rFonts w:eastAsia="Arial Unicode MS"/>
          <w:sz w:val="22"/>
          <w:szCs w:val="22"/>
        </w:rPr>
        <w:t>)</w:t>
      </w:r>
    </w:p>
    <w:p w14:paraId="0FF8ADB1" w14:textId="2867F448" w:rsidR="00CE77DC" w:rsidRPr="00F5037C" w:rsidRDefault="00CE77DC" w:rsidP="00CE77DC">
      <w:pPr>
        <w:rPr>
          <w:rFonts w:eastAsia="Arial Unicode MS"/>
          <w:sz w:val="22"/>
          <w:szCs w:val="22"/>
        </w:rPr>
      </w:pPr>
      <w:r w:rsidRPr="00F5037C">
        <w:rPr>
          <w:rFonts w:eastAsia="Arial Unicode MS"/>
          <w:sz w:val="22"/>
          <w:szCs w:val="22"/>
        </w:rPr>
        <w:t>77     clin</w:t>
      </w:r>
      <w:r w:rsidR="00CC13B2" w:rsidRPr="00F5037C">
        <w:rPr>
          <w:rFonts w:eastAsia="Arial Unicode MS"/>
          <w:sz w:val="22"/>
          <w:szCs w:val="22"/>
        </w:rPr>
        <w:t>ical trials as topic.sh. (193603</w:t>
      </w:r>
      <w:r w:rsidRPr="00F5037C">
        <w:rPr>
          <w:rFonts w:eastAsia="Arial Unicode MS"/>
          <w:sz w:val="22"/>
          <w:szCs w:val="22"/>
        </w:rPr>
        <w:t>)</w:t>
      </w:r>
    </w:p>
    <w:p w14:paraId="522C2BE0" w14:textId="74DB6B90" w:rsidR="00CE77DC" w:rsidRPr="00F5037C" w:rsidRDefault="00CE77DC" w:rsidP="00CE77DC">
      <w:pPr>
        <w:rPr>
          <w:rFonts w:eastAsia="Arial Unicode MS"/>
          <w:sz w:val="22"/>
          <w:szCs w:val="22"/>
        </w:rPr>
      </w:pPr>
      <w:r w:rsidRPr="00F5037C">
        <w:rPr>
          <w:rFonts w:eastAsia="Arial Unicode MS"/>
          <w:sz w:val="22"/>
          <w:szCs w:val="22"/>
        </w:rPr>
        <w:t>78     Randomized Con</w:t>
      </w:r>
      <w:r w:rsidR="00CC13B2" w:rsidRPr="00F5037C">
        <w:rPr>
          <w:rFonts w:eastAsia="Arial Unicode MS"/>
          <w:sz w:val="22"/>
          <w:szCs w:val="22"/>
        </w:rPr>
        <w:t>trolled Trials as Topic/ (137822</w:t>
      </w:r>
      <w:r w:rsidRPr="00F5037C">
        <w:rPr>
          <w:rFonts w:eastAsia="Arial Unicode MS"/>
          <w:sz w:val="22"/>
          <w:szCs w:val="22"/>
        </w:rPr>
        <w:t>)</w:t>
      </w:r>
    </w:p>
    <w:p w14:paraId="039C22A5" w14:textId="2A4D9387" w:rsidR="00CE77DC" w:rsidRPr="00F5037C" w:rsidRDefault="00CE77DC" w:rsidP="00CE77DC">
      <w:pPr>
        <w:rPr>
          <w:rFonts w:eastAsia="Arial Unicode MS"/>
          <w:sz w:val="22"/>
          <w:szCs w:val="22"/>
        </w:rPr>
      </w:pPr>
      <w:r w:rsidRPr="00F5037C">
        <w:rPr>
          <w:rFonts w:eastAsia="Arial Unicode MS"/>
          <w:sz w:val="22"/>
          <w:szCs w:val="22"/>
        </w:rPr>
        <w:t>79     (randomi#ed or randomi#ation? or randomly or R</w:t>
      </w:r>
      <w:r w:rsidR="00CC13B2" w:rsidRPr="00F5037C">
        <w:rPr>
          <w:rFonts w:eastAsia="Arial Unicode MS"/>
          <w:sz w:val="22"/>
          <w:szCs w:val="22"/>
        </w:rPr>
        <w:t>CT? or placebo*).tw,kf. (1015906</w:t>
      </w:r>
      <w:r w:rsidRPr="00F5037C">
        <w:rPr>
          <w:rFonts w:eastAsia="Arial Unicode MS"/>
          <w:sz w:val="22"/>
          <w:szCs w:val="22"/>
        </w:rPr>
        <w:t>)</w:t>
      </w:r>
    </w:p>
    <w:p w14:paraId="17E9C77F" w14:textId="08300390" w:rsidR="00CE77DC" w:rsidRPr="00F5037C" w:rsidRDefault="00CE77DC" w:rsidP="00CE77DC">
      <w:pPr>
        <w:rPr>
          <w:rFonts w:eastAsia="Arial Unicode MS"/>
          <w:sz w:val="22"/>
          <w:szCs w:val="22"/>
        </w:rPr>
      </w:pPr>
      <w:r w:rsidRPr="00F5037C">
        <w:rPr>
          <w:rFonts w:eastAsia="Arial Unicode MS"/>
          <w:sz w:val="22"/>
          <w:szCs w:val="22"/>
        </w:rPr>
        <w:t>80     ((singl* or doubl* or trebl* or tripl*) adj (mask* or blind* or dumm*)).</w:t>
      </w:r>
      <w:r w:rsidR="00CC13B2" w:rsidRPr="00F5037C">
        <w:rPr>
          <w:rFonts w:eastAsia="Arial Unicode MS"/>
          <w:sz w:val="22"/>
          <w:szCs w:val="22"/>
        </w:rPr>
        <w:t>tw,kf. (175833</w:t>
      </w:r>
      <w:r w:rsidRPr="00F5037C">
        <w:rPr>
          <w:rFonts w:eastAsia="Arial Unicode MS"/>
          <w:sz w:val="22"/>
          <w:szCs w:val="22"/>
        </w:rPr>
        <w:t>)</w:t>
      </w:r>
    </w:p>
    <w:p w14:paraId="7E970569" w14:textId="29DE7F62" w:rsidR="00CE77DC" w:rsidRPr="00F5037C" w:rsidRDefault="00CC13B2" w:rsidP="00CE77DC">
      <w:pPr>
        <w:rPr>
          <w:rFonts w:eastAsia="Arial Unicode MS"/>
          <w:sz w:val="22"/>
          <w:szCs w:val="22"/>
        </w:rPr>
      </w:pPr>
      <w:r w:rsidRPr="00F5037C">
        <w:rPr>
          <w:rFonts w:eastAsia="Arial Unicode MS"/>
          <w:sz w:val="22"/>
          <w:szCs w:val="22"/>
        </w:rPr>
        <w:t>81     trial.ti. (228357</w:t>
      </w:r>
      <w:r w:rsidR="00CE77DC" w:rsidRPr="00F5037C">
        <w:rPr>
          <w:rFonts w:eastAsia="Arial Unicode MS"/>
          <w:sz w:val="22"/>
          <w:szCs w:val="22"/>
        </w:rPr>
        <w:t>)</w:t>
      </w:r>
    </w:p>
    <w:p w14:paraId="02B788C8" w14:textId="6E7641E5" w:rsidR="00CE77DC" w:rsidRPr="00F5037C" w:rsidRDefault="00CC13B2" w:rsidP="00CE77DC">
      <w:pPr>
        <w:rPr>
          <w:rFonts w:eastAsia="Arial Unicode MS"/>
          <w:sz w:val="22"/>
          <w:szCs w:val="22"/>
        </w:rPr>
      </w:pPr>
      <w:r w:rsidRPr="00F5037C">
        <w:rPr>
          <w:rFonts w:eastAsia="Arial Unicode MS"/>
          <w:sz w:val="22"/>
          <w:szCs w:val="22"/>
        </w:rPr>
        <w:t>82     or/76-81 (1444778</w:t>
      </w:r>
      <w:r w:rsidR="00CE77DC" w:rsidRPr="00F5037C">
        <w:rPr>
          <w:rFonts w:eastAsia="Arial Unicode MS"/>
          <w:sz w:val="22"/>
          <w:szCs w:val="22"/>
        </w:rPr>
        <w:t>)</w:t>
      </w:r>
    </w:p>
    <w:p w14:paraId="5607090B" w14:textId="050C59C6" w:rsidR="00CE77DC" w:rsidRPr="00F5037C" w:rsidRDefault="00CC13B2" w:rsidP="00CE77DC">
      <w:pPr>
        <w:rPr>
          <w:rFonts w:eastAsia="Arial Unicode MS"/>
          <w:sz w:val="22"/>
          <w:szCs w:val="22"/>
        </w:rPr>
      </w:pPr>
      <w:r w:rsidRPr="00F5037C">
        <w:rPr>
          <w:rFonts w:eastAsia="Arial Unicode MS"/>
          <w:sz w:val="22"/>
          <w:szCs w:val="22"/>
        </w:rPr>
        <w:t>83     75 and 82 [RCTs] (822</w:t>
      </w:r>
      <w:r w:rsidR="00CE77DC" w:rsidRPr="00F5037C">
        <w:rPr>
          <w:rFonts w:eastAsia="Arial Unicode MS"/>
          <w:sz w:val="22"/>
          <w:szCs w:val="22"/>
        </w:rPr>
        <w:t>)</w:t>
      </w:r>
    </w:p>
    <w:p w14:paraId="66F2C12A" w14:textId="43E01CC4" w:rsidR="00CE77DC" w:rsidRPr="00F5037C" w:rsidRDefault="00CE77DC" w:rsidP="00CE77DC">
      <w:pPr>
        <w:rPr>
          <w:rFonts w:eastAsia="Arial Unicode MS"/>
          <w:sz w:val="22"/>
          <w:szCs w:val="22"/>
        </w:rPr>
      </w:pPr>
      <w:r w:rsidRPr="00F5037C">
        <w:rPr>
          <w:rFonts w:eastAsia="Arial Unicode MS"/>
          <w:sz w:val="22"/>
          <w:szCs w:val="22"/>
        </w:rPr>
        <w:t>84     cont</w:t>
      </w:r>
      <w:r w:rsidR="0063675F" w:rsidRPr="00F5037C">
        <w:rPr>
          <w:rFonts w:eastAsia="Arial Unicode MS"/>
          <w:sz w:val="22"/>
          <w:szCs w:val="22"/>
        </w:rPr>
        <w:t>rolled clinical trial.pt. (93916</w:t>
      </w:r>
      <w:r w:rsidRPr="00F5037C">
        <w:rPr>
          <w:rFonts w:eastAsia="Arial Unicode MS"/>
          <w:sz w:val="22"/>
          <w:szCs w:val="22"/>
        </w:rPr>
        <w:t>)</w:t>
      </w:r>
    </w:p>
    <w:p w14:paraId="09E954C2" w14:textId="635A5333" w:rsidR="00CE77DC" w:rsidRPr="00F5037C" w:rsidRDefault="00CE77DC" w:rsidP="00CE77DC">
      <w:pPr>
        <w:rPr>
          <w:rFonts w:eastAsia="Arial Unicode MS"/>
          <w:sz w:val="22"/>
          <w:szCs w:val="22"/>
        </w:rPr>
      </w:pPr>
      <w:r w:rsidRPr="00F5037C">
        <w:rPr>
          <w:rFonts w:eastAsia="Arial Unicode MS"/>
          <w:sz w:val="22"/>
          <w:szCs w:val="22"/>
        </w:rPr>
        <w:t>85     Controlled Clinical Trial/ or Controlled C</w:t>
      </w:r>
      <w:r w:rsidR="0063675F" w:rsidRPr="00F5037C">
        <w:rPr>
          <w:rFonts w:eastAsia="Arial Unicode MS"/>
          <w:sz w:val="22"/>
          <w:szCs w:val="22"/>
        </w:rPr>
        <w:t>linical Trials as Topic/ (99419</w:t>
      </w:r>
      <w:r w:rsidRPr="00F5037C">
        <w:rPr>
          <w:rFonts w:eastAsia="Arial Unicode MS"/>
          <w:sz w:val="22"/>
          <w:szCs w:val="22"/>
        </w:rPr>
        <w:t>)</w:t>
      </w:r>
    </w:p>
    <w:p w14:paraId="57654A8D" w14:textId="4BC2F6A8" w:rsidR="00CE77DC" w:rsidRPr="00F5037C" w:rsidRDefault="00CE77DC" w:rsidP="00CE77DC">
      <w:pPr>
        <w:rPr>
          <w:rFonts w:eastAsia="Arial Unicode MS"/>
          <w:sz w:val="22"/>
          <w:szCs w:val="22"/>
        </w:rPr>
      </w:pPr>
      <w:r w:rsidRPr="00F5037C">
        <w:rPr>
          <w:rFonts w:eastAsia="Arial Unicode MS"/>
          <w:sz w:val="22"/>
          <w:szCs w:val="22"/>
        </w:rPr>
        <w:t>86     (control* adj2 trial*)</w:t>
      </w:r>
      <w:r w:rsidR="0063675F" w:rsidRPr="00F5037C">
        <w:rPr>
          <w:rFonts w:eastAsia="Arial Unicode MS"/>
          <w:sz w:val="22"/>
          <w:szCs w:val="22"/>
        </w:rPr>
        <w:t>.tw,kf. (286656</w:t>
      </w:r>
      <w:r w:rsidRPr="00F5037C">
        <w:rPr>
          <w:rFonts w:eastAsia="Arial Unicode MS"/>
          <w:sz w:val="22"/>
          <w:szCs w:val="22"/>
        </w:rPr>
        <w:t>)</w:t>
      </w:r>
    </w:p>
    <w:p w14:paraId="63E9E647" w14:textId="143CFD8C" w:rsidR="00CE77DC" w:rsidRPr="00F5037C" w:rsidRDefault="00CE77DC" w:rsidP="00CE77DC">
      <w:pPr>
        <w:rPr>
          <w:rFonts w:eastAsia="Arial Unicode MS"/>
          <w:sz w:val="22"/>
          <w:szCs w:val="22"/>
        </w:rPr>
      </w:pPr>
      <w:r w:rsidRPr="00F5037C">
        <w:rPr>
          <w:rFonts w:eastAsia="Arial Unicode MS"/>
          <w:sz w:val="22"/>
          <w:szCs w:val="22"/>
        </w:rPr>
        <w:t>87     Non-Randomized C</w:t>
      </w:r>
      <w:r w:rsidR="0063675F" w:rsidRPr="00F5037C">
        <w:rPr>
          <w:rFonts w:eastAsia="Arial Unicode MS"/>
          <w:sz w:val="22"/>
          <w:szCs w:val="22"/>
        </w:rPr>
        <w:t>ontrolled Trials as Topic/ (796</w:t>
      </w:r>
      <w:r w:rsidRPr="00F5037C">
        <w:rPr>
          <w:rFonts w:eastAsia="Arial Unicode MS"/>
          <w:sz w:val="22"/>
          <w:szCs w:val="22"/>
        </w:rPr>
        <w:t>)</w:t>
      </w:r>
    </w:p>
    <w:p w14:paraId="1F341094" w14:textId="2459C9F8" w:rsidR="00CE77DC" w:rsidRPr="00F5037C" w:rsidRDefault="00CE77DC" w:rsidP="00CE77DC">
      <w:pPr>
        <w:rPr>
          <w:rFonts w:eastAsia="Arial Unicode MS"/>
          <w:sz w:val="22"/>
          <w:szCs w:val="22"/>
        </w:rPr>
      </w:pPr>
      <w:r w:rsidRPr="00F5037C">
        <w:rPr>
          <w:rFonts w:eastAsia="Arial Unicode MS"/>
          <w:sz w:val="22"/>
          <w:szCs w:val="22"/>
        </w:rPr>
        <w:t>88     (nonrandom* or non-random* or quasi-random* or q</w:t>
      </w:r>
      <w:r w:rsidR="0063675F" w:rsidRPr="00F5037C">
        <w:rPr>
          <w:rFonts w:eastAsia="Arial Unicode MS"/>
          <w:sz w:val="22"/>
          <w:szCs w:val="22"/>
        </w:rPr>
        <w:t>uasi-experiment*).tw,kf. (58491</w:t>
      </w:r>
      <w:r w:rsidRPr="00F5037C">
        <w:rPr>
          <w:rFonts w:eastAsia="Arial Unicode MS"/>
          <w:sz w:val="22"/>
          <w:szCs w:val="22"/>
        </w:rPr>
        <w:t>)</w:t>
      </w:r>
    </w:p>
    <w:p w14:paraId="2B6CCEFD" w14:textId="2E36E09D" w:rsidR="00CE77DC" w:rsidRPr="00F5037C" w:rsidRDefault="00CE77DC" w:rsidP="00CE77DC">
      <w:pPr>
        <w:rPr>
          <w:rFonts w:eastAsia="Arial Unicode MS"/>
          <w:sz w:val="22"/>
          <w:szCs w:val="22"/>
        </w:rPr>
      </w:pPr>
      <w:r w:rsidRPr="00F5037C">
        <w:rPr>
          <w:rFonts w:eastAsia="Arial Unicode MS"/>
          <w:sz w:val="22"/>
          <w:szCs w:val="22"/>
        </w:rPr>
        <w:t>89     (nRCT or</w:t>
      </w:r>
      <w:r w:rsidR="0063675F" w:rsidRPr="00F5037C">
        <w:rPr>
          <w:rFonts w:eastAsia="Arial Unicode MS"/>
          <w:sz w:val="22"/>
          <w:szCs w:val="22"/>
        </w:rPr>
        <w:t xml:space="preserve"> nRCTs or non-RCT?).tw,kf. (961</w:t>
      </w:r>
      <w:r w:rsidRPr="00F5037C">
        <w:rPr>
          <w:rFonts w:eastAsia="Arial Unicode MS"/>
          <w:sz w:val="22"/>
          <w:szCs w:val="22"/>
        </w:rPr>
        <w:t>)</w:t>
      </w:r>
    </w:p>
    <w:p w14:paraId="084D95DB" w14:textId="57C364FF" w:rsidR="00CE77DC" w:rsidRPr="00F5037C" w:rsidRDefault="00CE77DC" w:rsidP="00CE77DC">
      <w:pPr>
        <w:rPr>
          <w:rFonts w:eastAsia="Arial Unicode MS"/>
          <w:sz w:val="22"/>
          <w:szCs w:val="22"/>
        </w:rPr>
      </w:pPr>
      <w:r w:rsidRPr="00F5037C">
        <w:rPr>
          <w:rFonts w:eastAsia="Arial Unicode MS"/>
          <w:sz w:val="22"/>
          <w:szCs w:val="22"/>
        </w:rPr>
        <w:t>90     Contr</w:t>
      </w:r>
      <w:r w:rsidR="0063675F" w:rsidRPr="00F5037C">
        <w:rPr>
          <w:rFonts w:eastAsia="Arial Unicode MS"/>
          <w:sz w:val="22"/>
          <w:szCs w:val="22"/>
        </w:rPr>
        <w:t>olled Before-After Studies/ (561</w:t>
      </w:r>
      <w:r w:rsidRPr="00F5037C">
        <w:rPr>
          <w:rFonts w:eastAsia="Arial Unicode MS"/>
          <w:sz w:val="22"/>
          <w:szCs w:val="22"/>
        </w:rPr>
        <w:t>)</w:t>
      </w:r>
    </w:p>
    <w:p w14:paraId="237AB326" w14:textId="598B087D" w:rsidR="00CE77DC" w:rsidRPr="00F5037C" w:rsidRDefault="00CE77DC" w:rsidP="00CE77DC">
      <w:pPr>
        <w:rPr>
          <w:rFonts w:eastAsia="Arial Unicode MS"/>
          <w:sz w:val="22"/>
          <w:szCs w:val="22"/>
        </w:rPr>
      </w:pPr>
      <w:r w:rsidRPr="00F5037C">
        <w:rPr>
          <w:rFonts w:eastAsia="Arial Unicode MS"/>
          <w:sz w:val="22"/>
          <w:szCs w:val="22"/>
        </w:rPr>
        <w:t xml:space="preserve">91     (control* adj3 ("before and after" </w:t>
      </w:r>
      <w:r w:rsidR="0063675F" w:rsidRPr="00F5037C">
        <w:rPr>
          <w:rFonts w:eastAsia="Arial Unicode MS"/>
          <w:sz w:val="22"/>
          <w:szCs w:val="22"/>
        </w:rPr>
        <w:t>or "before after")).tw,kf. (4447</w:t>
      </w:r>
      <w:r w:rsidRPr="00F5037C">
        <w:rPr>
          <w:rFonts w:eastAsia="Arial Unicode MS"/>
          <w:sz w:val="22"/>
          <w:szCs w:val="22"/>
        </w:rPr>
        <w:t>)</w:t>
      </w:r>
    </w:p>
    <w:p w14:paraId="3537824F" w14:textId="0FCD5CCA" w:rsidR="00CE77DC" w:rsidRPr="00F5037C" w:rsidRDefault="00CE77DC" w:rsidP="00CE77DC">
      <w:pPr>
        <w:rPr>
          <w:rFonts w:eastAsia="Arial Unicode MS"/>
          <w:sz w:val="22"/>
          <w:szCs w:val="22"/>
        </w:rPr>
      </w:pPr>
      <w:r w:rsidRPr="00F5037C">
        <w:rPr>
          <w:rFonts w:eastAsia="Arial Unicode MS"/>
          <w:sz w:val="22"/>
          <w:szCs w:val="22"/>
        </w:rPr>
        <w:t>92     Interrupt</w:t>
      </w:r>
      <w:r w:rsidR="0063675F" w:rsidRPr="00F5037C">
        <w:rPr>
          <w:rFonts w:eastAsia="Arial Unicode MS"/>
          <w:sz w:val="22"/>
          <w:szCs w:val="22"/>
        </w:rPr>
        <w:t>ed Time Series Analysis/ (1032</w:t>
      </w:r>
      <w:r w:rsidRPr="00F5037C">
        <w:rPr>
          <w:rFonts w:eastAsia="Arial Unicode MS"/>
          <w:sz w:val="22"/>
          <w:szCs w:val="22"/>
        </w:rPr>
        <w:t>)</w:t>
      </w:r>
    </w:p>
    <w:p w14:paraId="2D8EF1CF" w14:textId="03D45CD2" w:rsidR="00CE77DC" w:rsidRPr="00F5037C" w:rsidRDefault="0063675F" w:rsidP="00CE77DC">
      <w:pPr>
        <w:rPr>
          <w:rFonts w:eastAsia="Arial Unicode MS"/>
          <w:sz w:val="22"/>
          <w:szCs w:val="22"/>
        </w:rPr>
      </w:pPr>
      <w:r w:rsidRPr="00F5037C">
        <w:rPr>
          <w:rFonts w:eastAsia="Arial Unicode MS"/>
          <w:sz w:val="22"/>
          <w:szCs w:val="22"/>
        </w:rPr>
        <w:t>93     time series.tw,kf. (32678</w:t>
      </w:r>
      <w:r w:rsidR="00CE77DC" w:rsidRPr="00F5037C">
        <w:rPr>
          <w:rFonts w:eastAsia="Arial Unicode MS"/>
          <w:sz w:val="22"/>
          <w:szCs w:val="22"/>
        </w:rPr>
        <w:t>)</w:t>
      </w:r>
    </w:p>
    <w:p w14:paraId="5FDF5542" w14:textId="7839F51C" w:rsidR="00CE77DC" w:rsidRPr="00F5037C" w:rsidRDefault="00CE77DC" w:rsidP="00CE77DC">
      <w:pPr>
        <w:rPr>
          <w:rFonts w:eastAsia="Arial Unicode MS"/>
          <w:sz w:val="22"/>
          <w:szCs w:val="22"/>
        </w:rPr>
      </w:pPr>
      <w:r w:rsidRPr="00F5037C">
        <w:rPr>
          <w:rFonts w:eastAsia="Arial Unicode MS"/>
          <w:sz w:val="22"/>
          <w:szCs w:val="22"/>
        </w:rPr>
        <w:t xml:space="preserve">94     </w:t>
      </w:r>
      <w:r w:rsidR="0063675F" w:rsidRPr="00F5037C">
        <w:rPr>
          <w:rFonts w:eastAsia="Arial Unicode MS"/>
          <w:sz w:val="22"/>
          <w:szCs w:val="22"/>
        </w:rPr>
        <w:t>(pre- adj3 post-).tw,kf. (86465</w:t>
      </w:r>
      <w:r w:rsidRPr="00F5037C">
        <w:rPr>
          <w:rFonts w:eastAsia="Arial Unicode MS"/>
          <w:sz w:val="22"/>
          <w:szCs w:val="22"/>
        </w:rPr>
        <w:t>)</w:t>
      </w:r>
    </w:p>
    <w:p w14:paraId="15D6B49F" w14:textId="78A17630" w:rsidR="00CE77DC" w:rsidRPr="00F5037C" w:rsidRDefault="00CE77DC" w:rsidP="00CE77DC">
      <w:pPr>
        <w:rPr>
          <w:rFonts w:eastAsia="Arial Unicode MS"/>
          <w:sz w:val="22"/>
          <w:szCs w:val="22"/>
        </w:rPr>
      </w:pPr>
      <w:r w:rsidRPr="00F5037C">
        <w:rPr>
          <w:rFonts w:eastAsia="Arial Unicode MS"/>
          <w:sz w:val="22"/>
          <w:szCs w:val="22"/>
        </w:rPr>
        <w:t>95     (pre</w:t>
      </w:r>
      <w:r w:rsidR="0063675F" w:rsidRPr="00F5037C">
        <w:rPr>
          <w:rFonts w:eastAsia="Arial Unicode MS"/>
          <w:sz w:val="22"/>
          <w:szCs w:val="22"/>
        </w:rPr>
        <w:t>test adj3 posttest).tw,kf. (5778</w:t>
      </w:r>
      <w:r w:rsidRPr="00F5037C">
        <w:rPr>
          <w:rFonts w:eastAsia="Arial Unicode MS"/>
          <w:sz w:val="22"/>
          <w:szCs w:val="22"/>
        </w:rPr>
        <w:t>)</w:t>
      </w:r>
    </w:p>
    <w:p w14:paraId="68DC03F6" w14:textId="63ADCEE1" w:rsidR="00CE77DC" w:rsidRPr="00F5037C" w:rsidRDefault="00CE77DC" w:rsidP="00CE77DC">
      <w:pPr>
        <w:rPr>
          <w:rFonts w:eastAsia="Arial Unicode MS"/>
          <w:sz w:val="22"/>
          <w:szCs w:val="22"/>
        </w:rPr>
      </w:pPr>
      <w:r w:rsidRPr="00F5037C">
        <w:rPr>
          <w:rFonts w:eastAsia="Arial Unicode MS"/>
          <w:sz w:val="22"/>
          <w:szCs w:val="22"/>
        </w:rPr>
        <w:t>96     Histor</w:t>
      </w:r>
      <w:r w:rsidR="0063675F" w:rsidRPr="00F5037C">
        <w:rPr>
          <w:rFonts w:eastAsia="Arial Unicode MS"/>
          <w:sz w:val="22"/>
          <w:szCs w:val="22"/>
        </w:rPr>
        <w:t>ically Controlled Study/ (191</w:t>
      </w:r>
      <w:r w:rsidRPr="00F5037C">
        <w:rPr>
          <w:rFonts w:eastAsia="Arial Unicode MS"/>
          <w:sz w:val="22"/>
          <w:szCs w:val="22"/>
        </w:rPr>
        <w:t>)</w:t>
      </w:r>
    </w:p>
    <w:p w14:paraId="5B90EA27" w14:textId="2FA6D652" w:rsidR="00CE77DC" w:rsidRPr="00F5037C" w:rsidRDefault="00CE77DC" w:rsidP="00CE77DC">
      <w:pPr>
        <w:rPr>
          <w:rFonts w:eastAsia="Arial Unicode MS"/>
          <w:sz w:val="22"/>
          <w:szCs w:val="22"/>
        </w:rPr>
      </w:pPr>
      <w:r w:rsidRPr="00F5037C">
        <w:rPr>
          <w:rFonts w:eastAsia="Arial Unicode MS"/>
          <w:sz w:val="22"/>
          <w:szCs w:val="22"/>
        </w:rPr>
        <w:t>97     (cont</w:t>
      </w:r>
      <w:r w:rsidR="0063675F" w:rsidRPr="00F5037C">
        <w:rPr>
          <w:rFonts w:eastAsia="Arial Unicode MS"/>
          <w:sz w:val="22"/>
          <w:szCs w:val="22"/>
        </w:rPr>
        <w:t>rol* adj2 stud$3).tw,kf. (239059</w:t>
      </w:r>
      <w:r w:rsidRPr="00F5037C">
        <w:rPr>
          <w:rFonts w:eastAsia="Arial Unicode MS"/>
          <w:sz w:val="22"/>
          <w:szCs w:val="22"/>
        </w:rPr>
        <w:t>)</w:t>
      </w:r>
    </w:p>
    <w:p w14:paraId="6173C8AF" w14:textId="6CB72334" w:rsidR="00CE77DC" w:rsidRPr="00F5037C" w:rsidRDefault="0063675F" w:rsidP="00CE77DC">
      <w:pPr>
        <w:rPr>
          <w:rFonts w:eastAsia="Arial Unicode MS"/>
          <w:sz w:val="22"/>
          <w:szCs w:val="22"/>
        </w:rPr>
      </w:pPr>
      <w:r w:rsidRPr="00F5037C">
        <w:rPr>
          <w:rFonts w:eastAsia="Arial Unicode MS"/>
          <w:sz w:val="22"/>
          <w:szCs w:val="22"/>
        </w:rPr>
        <w:t>98     Control Groups/ (1704</w:t>
      </w:r>
      <w:r w:rsidR="00CE77DC" w:rsidRPr="00F5037C">
        <w:rPr>
          <w:rFonts w:eastAsia="Arial Unicode MS"/>
          <w:sz w:val="22"/>
          <w:szCs w:val="22"/>
        </w:rPr>
        <w:t>)</w:t>
      </w:r>
    </w:p>
    <w:p w14:paraId="31E6DEB5" w14:textId="334DDC78" w:rsidR="00CE77DC" w:rsidRPr="00F5037C" w:rsidRDefault="00CE77DC" w:rsidP="00CE77DC">
      <w:pPr>
        <w:rPr>
          <w:rFonts w:eastAsia="Arial Unicode MS"/>
          <w:sz w:val="22"/>
          <w:szCs w:val="22"/>
        </w:rPr>
      </w:pPr>
      <w:r w:rsidRPr="00F5037C">
        <w:rPr>
          <w:rFonts w:eastAsia="Arial Unicode MS"/>
          <w:sz w:val="22"/>
          <w:szCs w:val="22"/>
        </w:rPr>
        <w:t>99     (contr</w:t>
      </w:r>
      <w:r w:rsidR="0063675F" w:rsidRPr="00F5037C">
        <w:rPr>
          <w:rFonts w:eastAsia="Arial Unicode MS"/>
          <w:sz w:val="22"/>
          <w:szCs w:val="22"/>
        </w:rPr>
        <w:t>ol* adj2 group?).tw,kf. (516968</w:t>
      </w:r>
      <w:r w:rsidRPr="00F5037C">
        <w:rPr>
          <w:rFonts w:eastAsia="Arial Unicode MS"/>
          <w:sz w:val="22"/>
          <w:szCs w:val="22"/>
        </w:rPr>
        <w:t>)</w:t>
      </w:r>
    </w:p>
    <w:p w14:paraId="00FA8645" w14:textId="6C076456" w:rsidR="00CE77DC" w:rsidRPr="00F5037C" w:rsidRDefault="0063675F" w:rsidP="00CE77DC">
      <w:pPr>
        <w:rPr>
          <w:rFonts w:eastAsia="Arial Unicode MS"/>
          <w:sz w:val="22"/>
          <w:szCs w:val="22"/>
        </w:rPr>
      </w:pPr>
      <w:r w:rsidRPr="00F5037C">
        <w:rPr>
          <w:rFonts w:eastAsia="Arial Unicode MS"/>
          <w:sz w:val="22"/>
          <w:szCs w:val="22"/>
        </w:rPr>
        <w:t>100     or/84-99 (1173564</w:t>
      </w:r>
      <w:r w:rsidR="00CE77DC" w:rsidRPr="00F5037C">
        <w:rPr>
          <w:rFonts w:eastAsia="Arial Unicode MS"/>
          <w:sz w:val="22"/>
          <w:szCs w:val="22"/>
        </w:rPr>
        <w:t>)</w:t>
      </w:r>
    </w:p>
    <w:p w14:paraId="25FDC79B" w14:textId="2BBF5A45" w:rsidR="00CE77DC" w:rsidRPr="00F5037C" w:rsidRDefault="00CE77DC" w:rsidP="00CE77DC">
      <w:pPr>
        <w:rPr>
          <w:rFonts w:eastAsia="Arial Unicode MS"/>
          <w:sz w:val="22"/>
          <w:szCs w:val="22"/>
        </w:rPr>
      </w:pPr>
      <w:r w:rsidRPr="00F5037C">
        <w:rPr>
          <w:rFonts w:eastAsia="Arial Unicode MS"/>
          <w:sz w:val="22"/>
          <w:szCs w:val="22"/>
        </w:rPr>
        <w:t>10</w:t>
      </w:r>
      <w:r w:rsidR="0063675F" w:rsidRPr="00F5037C">
        <w:rPr>
          <w:rFonts w:eastAsia="Arial Unicode MS"/>
          <w:sz w:val="22"/>
          <w:szCs w:val="22"/>
        </w:rPr>
        <w:t>1     75 and 100 [NON-RCTs] (533</w:t>
      </w:r>
      <w:r w:rsidRPr="00F5037C">
        <w:rPr>
          <w:rFonts w:eastAsia="Arial Unicode MS"/>
          <w:sz w:val="22"/>
          <w:szCs w:val="22"/>
        </w:rPr>
        <w:t>)</w:t>
      </w:r>
    </w:p>
    <w:p w14:paraId="13DF442D" w14:textId="28DEAAC8" w:rsidR="00CE77DC" w:rsidRPr="00F5037C" w:rsidRDefault="00CE77DC" w:rsidP="00CE77DC">
      <w:pPr>
        <w:rPr>
          <w:rFonts w:eastAsia="Arial Unicode MS"/>
          <w:sz w:val="22"/>
          <w:szCs w:val="22"/>
        </w:rPr>
      </w:pPr>
      <w:r w:rsidRPr="00F5037C">
        <w:rPr>
          <w:rFonts w:eastAsia="Arial Unicode MS"/>
          <w:sz w:val="22"/>
          <w:szCs w:val="22"/>
        </w:rPr>
        <w:t>102     exp Cohort Studies</w:t>
      </w:r>
      <w:r w:rsidR="0063675F" w:rsidRPr="00F5037C">
        <w:rPr>
          <w:rFonts w:eastAsia="Arial Unicode MS"/>
          <w:sz w:val="22"/>
          <w:szCs w:val="22"/>
        </w:rPr>
        <w:t>/ (2051717</w:t>
      </w:r>
      <w:r w:rsidRPr="00F5037C">
        <w:rPr>
          <w:rFonts w:eastAsia="Arial Unicode MS"/>
          <w:sz w:val="22"/>
          <w:szCs w:val="22"/>
        </w:rPr>
        <w:t>)</w:t>
      </w:r>
    </w:p>
    <w:p w14:paraId="77474088" w14:textId="2369723E" w:rsidR="00CE77DC" w:rsidRPr="00F5037C" w:rsidRDefault="0063675F" w:rsidP="00CE77DC">
      <w:pPr>
        <w:rPr>
          <w:rFonts w:eastAsia="Arial Unicode MS"/>
          <w:sz w:val="22"/>
          <w:szCs w:val="22"/>
        </w:rPr>
      </w:pPr>
      <w:r w:rsidRPr="00F5037C">
        <w:rPr>
          <w:rFonts w:eastAsia="Arial Unicode MS"/>
          <w:sz w:val="22"/>
          <w:szCs w:val="22"/>
        </w:rPr>
        <w:t>103     cohort?.tw,kf. (619435</w:t>
      </w:r>
      <w:r w:rsidR="00CE77DC" w:rsidRPr="00F5037C">
        <w:rPr>
          <w:rFonts w:eastAsia="Arial Unicode MS"/>
          <w:sz w:val="22"/>
          <w:szCs w:val="22"/>
        </w:rPr>
        <w:t>)</w:t>
      </w:r>
    </w:p>
    <w:p w14:paraId="0383A339" w14:textId="7038E58B" w:rsidR="00CE77DC" w:rsidRPr="00F5037C" w:rsidRDefault="00CE77DC" w:rsidP="00CE77DC">
      <w:pPr>
        <w:rPr>
          <w:rFonts w:eastAsia="Arial Unicode MS"/>
          <w:sz w:val="22"/>
          <w:szCs w:val="22"/>
        </w:rPr>
      </w:pPr>
      <w:r w:rsidRPr="00F5037C">
        <w:rPr>
          <w:rFonts w:eastAsia="Arial Unicode MS"/>
          <w:sz w:val="22"/>
          <w:szCs w:val="22"/>
        </w:rPr>
        <w:t xml:space="preserve">104    </w:t>
      </w:r>
      <w:r w:rsidR="0063675F" w:rsidRPr="00F5037C">
        <w:rPr>
          <w:rFonts w:eastAsia="Arial Unicode MS"/>
          <w:sz w:val="22"/>
          <w:szCs w:val="22"/>
        </w:rPr>
        <w:t xml:space="preserve"> Retrospective Studies/ (849872</w:t>
      </w:r>
      <w:r w:rsidRPr="00F5037C">
        <w:rPr>
          <w:rFonts w:eastAsia="Arial Unicode MS"/>
          <w:sz w:val="22"/>
          <w:szCs w:val="22"/>
        </w:rPr>
        <w:t>)</w:t>
      </w:r>
    </w:p>
    <w:p w14:paraId="6C197CAC" w14:textId="71E1E5B0" w:rsidR="00CE77DC" w:rsidRPr="00F5037C" w:rsidRDefault="00CE77DC" w:rsidP="00CE77DC">
      <w:pPr>
        <w:rPr>
          <w:rFonts w:eastAsia="Arial Unicode MS"/>
          <w:sz w:val="22"/>
          <w:szCs w:val="22"/>
        </w:rPr>
      </w:pPr>
      <w:r w:rsidRPr="00F5037C">
        <w:rPr>
          <w:rFonts w:eastAsia="Arial Unicode MS"/>
          <w:sz w:val="22"/>
          <w:szCs w:val="22"/>
        </w:rPr>
        <w:t>105     (longitudinal or prospective o</w:t>
      </w:r>
      <w:r w:rsidR="0063675F" w:rsidRPr="00F5037C">
        <w:rPr>
          <w:rFonts w:eastAsia="Arial Unicode MS"/>
          <w:sz w:val="22"/>
          <w:szCs w:val="22"/>
        </w:rPr>
        <w:t>r retrospective).tw,kf. (1318683</w:t>
      </w:r>
      <w:r w:rsidRPr="00F5037C">
        <w:rPr>
          <w:rFonts w:eastAsia="Arial Unicode MS"/>
          <w:sz w:val="22"/>
          <w:szCs w:val="22"/>
        </w:rPr>
        <w:t>)</w:t>
      </w:r>
    </w:p>
    <w:p w14:paraId="28D0D0D1" w14:textId="5A8F9519" w:rsidR="00CE77DC" w:rsidRPr="00F5037C" w:rsidRDefault="00CE77DC" w:rsidP="00CE77DC">
      <w:pPr>
        <w:rPr>
          <w:rFonts w:eastAsia="Arial Unicode MS"/>
          <w:sz w:val="22"/>
          <w:szCs w:val="22"/>
        </w:rPr>
      </w:pPr>
      <w:r w:rsidRPr="00F5037C">
        <w:rPr>
          <w:rFonts w:eastAsia="Arial Unicode MS"/>
          <w:sz w:val="22"/>
          <w:szCs w:val="22"/>
        </w:rPr>
        <w:t>106     ((followup or follow-up) adj (s</w:t>
      </w:r>
      <w:r w:rsidR="0063675F" w:rsidRPr="00F5037C">
        <w:rPr>
          <w:rFonts w:eastAsia="Arial Unicode MS"/>
          <w:sz w:val="22"/>
          <w:szCs w:val="22"/>
        </w:rPr>
        <w:t>tudy or studies)).tw,kf. (52280</w:t>
      </w:r>
      <w:r w:rsidRPr="00F5037C">
        <w:rPr>
          <w:rFonts w:eastAsia="Arial Unicode MS"/>
          <w:sz w:val="22"/>
          <w:szCs w:val="22"/>
        </w:rPr>
        <w:t>)</w:t>
      </w:r>
    </w:p>
    <w:p w14:paraId="6DE79EFD" w14:textId="3130711F" w:rsidR="00CE77DC" w:rsidRPr="00F5037C" w:rsidRDefault="00CE77DC" w:rsidP="00CE77DC">
      <w:pPr>
        <w:rPr>
          <w:rFonts w:eastAsia="Arial Unicode MS"/>
          <w:sz w:val="22"/>
          <w:szCs w:val="22"/>
        </w:rPr>
      </w:pPr>
      <w:r w:rsidRPr="00F5037C">
        <w:rPr>
          <w:rFonts w:eastAsia="Arial Unicode MS"/>
          <w:sz w:val="22"/>
          <w:szCs w:val="22"/>
        </w:rPr>
        <w:t>107     Observational stu</w:t>
      </w:r>
      <w:r w:rsidR="0063675F" w:rsidRPr="00F5037C">
        <w:rPr>
          <w:rFonts w:eastAsia="Arial Unicode MS"/>
          <w:sz w:val="22"/>
          <w:szCs w:val="22"/>
        </w:rPr>
        <w:t>dy.pt. (87619</w:t>
      </w:r>
      <w:r w:rsidRPr="00F5037C">
        <w:rPr>
          <w:rFonts w:eastAsia="Arial Unicode MS"/>
          <w:sz w:val="22"/>
          <w:szCs w:val="22"/>
        </w:rPr>
        <w:t>)</w:t>
      </w:r>
    </w:p>
    <w:p w14:paraId="69CB5189" w14:textId="3893ABF3" w:rsidR="00CE77DC" w:rsidRPr="00F5037C" w:rsidRDefault="00CE77DC" w:rsidP="00CE77DC">
      <w:pPr>
        <w:rPr>
          <w:rFonts w:eastAsia="Arial Unicode MS"/>
          <w:sz w:val="22"/>
          <w:szCs w:val="22"/>
        </w:rPr>
      </w:pPr>
      <w:r w:rsidRPr="00F5037C">
        <w:rPr>
          <w:rFonts w:eastAsia="Arial Unicode MS"/>
          <w:sz w:val="22"/>
          <w:szCs w:val="22"/>
        </w:rPr>
        <w:t>108     (observation$2 adj (s</w:t>
      </w:r>
      <w:r w:rsidR="0063675F" w:rsidRPr="00F5037C">
        <w:rPr>
          <w:rFonts w:eastAsia="Arial Unicode MS"/>
          <w:sz w:val="22"/>
          <w:szCs w:val="22"/>
        </w:rPr>
        <w:t>tudy or studies)).tw,kf. (114981</w:t>
      </w:r>
      <w:r w:rsidRPr="00F5037C">
        <w:rPr>
          <w:rFonts w:eastAsia="Arial Unicode MS"/>
          <w:sz w:val="22"/>
          <w:szCs w:val="22"/>
        </w:rPr>
        <w:t>)</w:t>
      </w:r>
    </w:p>
    <w:p w14:paraId="3803D7E7" w14:textId="5006212D" w:rsidR="00CE77DC" w:rsidRPr="00F5037C" w:rsidRDefault="00CE77DC" w:rsidP="00CE77DC">
      <w:pPr>
        <w:rPr>
          <w:rFonts w:eastAsia="Arial Unicode MS"/>
          <w:sz w:val="22"/>
          <w:szCs w:val="22"/>
        </w:rPr>
      </w:pPr>
      <w:r w:rsidRPr="00F5037C">
        <w:rPr>
          <w:rFonts w:eastAsia="Arial Unicode MS"/>
          <w:sz w:val="22"/>
          <w:szCs w:val="22"/>
        </w:rPr>
        <w:t>109     ((population or population-based) adj (study or stu</w:t>
      </w:r>
      <w:r w:rsidR="0063675F" w:rsidRPr="00F5037C">
        <w:rPr>
          <w:rFonts w:eastAsia="Arial Unicode MS"/>
          <w:sz w:val="22"/>
          <w:szCs w:val="22"/>
        </w:rPr>
        <w:t>dies or analys#s)).tw,kf. (17894</w:t>
      </w:r>
      <w:r w:rsidRPr="00F5037C">
        <w:rPr>
          <w:rFonts w:eastAsia="Arial Unicode MS"/>
          <w:sz w:val="22"/>
          <w:szCs w:val="22"/>
        </w:rPr>
        <w:t>)</w:t>
      </w:r>
    </w:p>
    <w:p w14:paraId="067E7850" w14:textId="556A930A" w:rsidR="00CE77DC" w:rsidRPr="00F5037C" w:rsidRDefault="00CE77DC" w:rsidP="00CE77DC">
      <w:pPr>
        <w:rPr>
          <w:rFonts w:eastAsia="Arial Unicode MS"/>
          <w:sz w:val="22"/>
          <w:szCs w:val="22"/>
        </w:rPr>
      </w:pPr>
      <w:r w:rsidRPr="00F5037C">
        <w:rPr>
          <w:rFonts w:eastAsia="Arial Unicode MS"/>
          <w:sz w:val="22"/>
          <w:szCs w:val="22"/>
        </w:rPr>
        <w:t>110     ((multidimensional or multi-dimensional) adj</w:t>
      </w:r>
      <w:r w:rsidR="0063675F" w:rsidRPr="00F5037C">
        <w:rPr>
          <w:rFonts w:eastAsia="Arial Unicode MS"/>
          <w:sz w:val="22"/>
          <w:szCs w:val="22"/>
        </w:rPr>
        <w:t xml:space="preserve"> (study or studies)).tw,kf. (114</w:t>
      </w:r>
      <w:r w:rsidRPr="00F5037C">
        <w:rPr>
          <w:rFonts w:eastAsia="Arial Unicode MS"/>
          <w:sz w:val="22"/>
          <w:szCs w:val="22"/>
        </w:rPr>
        <w:t>)</w:t>
      </w:r>
    </w:p>
    <w:p w14:paraId="3CDA3BCD" w14:textId="3806D22B" w:rsidR="00CE77DC" w:rsidRPr="00F5037C" w:rsidRDefault="00CE77DC" w:rsidP="00CE77DC">
      <w:pPr>
        <w:rPr>
          <w:rFonts w:eastAsia="Arial Unicode MS"/>
          <w:sz w:val="22"/>
          <w:szCs w:val="22"/>
        </w:rPr>
      </w:pPr>
      <w:r w:rsidRPr="00F5037C">
        <w:rPr>
          <w:rFonts w:eastAsia="Arial Unicode MS"/>
          <w:sz w:val="22"/>
          <w:szCs w:val="22"/>
        </w:rPr>
        <w:t xml:space="preserve">111   </w:t>
      </w:r>
      <w:r w:rsidR="0063675F" w:rsidRPr="00F5037C">
        <w:rPr>
          <w:rFonts w:eastAsia="Arial Unicode MS"/>
          <w:sz w:val="22"/>
          <w:szCs w:val="22"/>
        </w:rPr>
        <w:t xml:space="preserve">  Comparative Study.pt. (1874829</w:t>
      </w:r>
      <w:r w:rsidRPr="00F5037C">
        <w:rPr>
          <w:rFonts w:eastAsia="Arial Unicode MS"/>
          <w:sz w:val="22"/>
          <w:szCs w:val="22"/>
        </w:rPr>
        <w:t>)</w:t>
      </w:r>
    </w:p>
    <w:p w14:paraId="1B34FDCB" w14:textId="0190CE16" w:rsidR="00CE77DC" w:rsidRPr="00F5037C" w:rsidRDefault="00CE77DC" w:rsidP="00CE77DC">
      <w:pPr>
        <w:rPr>
          <w:rFonts w:eastAsia="Arial Unicode MS"/>
          <w:sz w:val="22"/>
          <w:szCs w:val="22"/>
        </w:rPr>
      </w:pPr>
      <w:r w:rsidRPr="00F5037C">
        <w:rPr>
          <w:rFonts w:eastAsia="Arial Unicode MS"/>
          <w:sz w:val="22"/>
          <w:szCs w:val="22"/>
        </w:rPr>
        <w:t>112     ((comparative or comparison) adj (s</w:t>
      </w:r>
      <w:r w:rsidR="0063675F" w:rsidRPr="00F5037C">
        <w:rPr>
          <w:rFonts w:eastAsia="Arial Unicode MS"/>
          <w:sz w:val="22"/>
          <w:szCs w:val="22"/>
        </w:rPr>
        <w:t>tudy or studies)).tw,kf. (116784</w:t>
      </w:r>
      <w:r w:rsidRPr="00F5037C">
        <w:rPr>
          <w:rFonts w:eastAsia="Arial Unicode MS"/>
          <w:sz w:val="22"/>
          <w:szCs w:val="22"/>
        </w:rPr>
        <w:t>)</w:t>
      </w:r>
    </w:p>
    <w:p w14:paraId="5AF911D0" w14:textId="26EBD31C" w:rsidR="00CE77DC" w:rsidRPr="00F5037C" w:rsidRDefault="00CE77DC" w:rsidP="00CE77DC">
      <w:pPr>
        <w:rPr>
          <w:rFonts w:eastAsia="Arial Unicode MS"/>
          <w:sz w:val="22"/>
          <w:szCs w:val="22"/>
        </w:rPr>
      </w:pPr>
      <w:r w:rsidRPr="00F5037C">
        <w:rPr>
          <w:rFonts w:eastAsia="Arial Unicode MS"/>
          <w:sz w:val="22"/>
          <w:szCs w:val="22"/>
        </w:rPr>
        <w:t>113     ex</w:t>
      </w:r>
      <w:r w:rsidR="0063675F" w:rsidRPr="00F5037C">
        <w:rPr>
          <w:rFonts w:eastAsia="Arial Unicode MS"/>
          <w:sz w:val="22"/>
          <w:szCs w:val="22"/>
        </w:rPr>
        <w:t>p Case-Control Studies/ (1116919</w:t>
      </w:r>
      <w:r w:rsidRPr="00F5037C">
        <w:rPr>
          <w:rFonts w:eastAsia="Arial Unicode MS"/>
          <w:sz w:val="22"/>
          <w:szCs w:val="22"/>
        </w:rPr>
        <w:t>)</w:t>
      </w:r>
    </w:p>
    <w:p w14:paraId="202D33D4" w14:textId="3312EFAC" w:rsidR="00CE77DC" w:rsidRPr="00F5037C" w:rsidRDefault="00CE77DC" w:rsidP="00CE77DC">
      <w:pPr>
        <w:rPr>
          <w:rFonts w:eastAsia="Arial Unicode MS"/>
          <w:sz w:val="22"/>
          <w:szCs w:val="22"/>
        </w:rPr>
      </w:pPr>
      <w:r w:rsidRPr="00F5037C">
        <w:rPr>
          <w:rFonts w:eastAsia="Arial Unicode MS"/>
          <w:sz w:val="22"/>
          <w:szCs w:val="22"/>
        </w:rPr>
        <w:t xml:space="preserve">114     ((case-control* or case-based or case-comparison) adj </w:t>
      </w:r>
      <w:r w:rsidR="0063675F" w:rsidRPr="00F5037C">
        <w:rPr>
          <w:rFonts w:eastAsia="Arial Unicode MS"/>
          <w:sz w:val="22"/>
          <w:szCs w:val="22"/>
        </w:rPr>
        <w:t>(study or studies)).tw,kf. (110313</w:t>
      </w:r>
      <w:r w:rsidRPr="00F5037C">
        <w:rPr>
          <w:rFonts w:eastAsia="Arial Unicode MS"/>
          <w:sz w:val="22"/>
          <w:szCs w:val="22"/>
        </w:rPr>
        <w:t>)</w:t>
      </w:r>
    </w:p>
    <w:p w14:paraId="012A08A3" w14:textId="177FFC5B" w:rsidR="00CE77DC" w:rsidRPr="00F5037C" w:rsidRDefault="0063675F" w:rsidP="00CE77DC">
      <w:pPr>
        <w:rPr>
          <w:rFonts w:eastAsia="Arial Unicode MS"/>
          <w:sz w:val="22"/>
          <w:szCs w:val="22"/>
        </w:rPr>
      </w:pPr>
      <w:r w:rsidRPr="00F5037C">
        <w:rPr>
          <w:rFonts w:eastAsia="Arial Unicode MS"/>
          <w:sz w:val="22"/>
          <w:szCs w:val="22"/>
        </w:rPr>
        <w:t>115     or/102-114 (4595636</w:t>
      </w:r>
      <w:r w:rsidR="00CE77DC" w:rsidRPr="00F5037C">
        <w:rPr>
          <w:rFonts w:eastAsia="Arial Unicode MS"/>
          <w:sz w:val="22"/>
          <w:szCs w:val="22"/>
        </w:rPr>
        <w:t>)</w:t>
      </w:r>
    </w:p>
    <w:p w14:paraId="449A06AB" w14:textId="5235E579" w:rsidR="00CE77DC" w:rsidRPr="00F5037C" w:rsidRDefault="00CE77DC" w:rsidP="00CE77DC">
      <w:pPr>
        <w:rPr>
          <w:rFonts w:eastAsia="Arial Unicode MS"/>
          <w:sz w:val="22"/>
          <w:szCs w:val="22"/>
        </w:rPr>
      </w:pPr>
      <w:r w:rsidRPr="00F5037C">
        <w:rPr>
          <w:rFonts w:eastAsia="Arial Unicode MS"/>
          <w:sz w:val="22"/>
          <w:szCs w:val="22"/>
        </w:rPr>
        <w:t>116     75 and</w:t>
      </w:r>
      <w:r w:rsidR="0063675F" w:rsidRPr="00F5037C">
        <w:rPr>
          <w:rFonts w:eastAsia="Arial Unicode MS"/>
          <w:sz w:val="22"/>
          <w:szCs w:val="22"/>
        </w:rPr>
        <w:t xml:space="preserve"> 115 [OBSERVATIONAL STUDIES] (15</w:t>
      </w:r>
      <w:r w:rsidRPr="00F5037C">
        <w:rPr>
          <w:rFonts w:eastAsia="Arial Unicode MS"/>
          <w:sz w:val="22"/>
          <w:szCs w:val="22"/>
        </w:rPr>
        <w:t>51)</w:t>
      </w:r>
    </w:p>
    <w:p w14:paraId="63FEA377" w14:textId="4249862D" w:rsidR="00CE77DC" w:rsidRPr="00F5037C" w:rsidRDefault="00CE77DC" w:rsidP="00CE77DC">
      <w:pPr>
        <w:rPr>
          <w:rFonts w:eastAsia="Arial Unicode MS"/>
          <w:sz w:val="22"/>
          <w:szCs w:val="22"/>
        </w:rPr>
      </w:pPr>
      <w:r w:rsidRPr="00F5037C">
        <w:rPr>
          <w:rFonts w:eastAsia="Arial Unicode MS"/>
          <w:sz w:val="22"/>
          <w:szCs w:val="22"/>
        </w:rPr>
        <w:t xml:space="preserve">117     </w:t>
      </w:r>
      <w:r w:rsidR="0063675F" w:rsidRPr="00F5037C">
        <w:rPr>
          <w:rFonts w:eastAsia="Arial Unicode MS"/>
          <w:sz w:val="22"/>
          <w:szCs w:val="22"/>
        </w:rPr>
        <w:t>Cross-Sectional Studies/ (342704</w:t>
      </w:r>
      <w:r w:rsidRPr="00F5037C">
        <w:rPr>
          <w:rFonts w:eastAsia="Arial Unicode MS"/>
          <w:sz w:val="22"/>
          <w:szCs w:val="22"/>
        </w:rPr>
        <w:t>)</w:t>
      </w:r>
    </w:p>
    <w:p w14:paraId="3AD1ED43" w14:textId="25CC83BC" w:rsidR="00CE77DC" w:rsidRPr="00F5037C" w:rsidRDefault="00CE77DC" w:rsidP="00CE77DC">
      <w:pPr>
        <w:rPr>
          <w:rFonts w:eastAsia="Arial Unicode MS"/>
          <w:sz w:val="22"/>
          <w:szCs w:val="22"/>
        </w:rPr>
      </w:pPr>
      <w:r w:rsidRPr="00F5037C">
        <w:rPr>
          <w:rFonts w:eastAsia="Arial Unicode MS"/>
          <w:sz w:val="22"/>
          <w:szCs w:val="22"/>
        </w:rPr>
        <w:t xml:space="preserve">118     (cross-section* </w:t>
      </w:r>
      <w:r w:rsidR="0063675F" w:rsidRPr="00F5037C">
        <w:rPr>
          <w:rFonts w:eastAsia="Arial Unicode MS"/>
          <w:sz w:val="22"/>
          <w:szCs w:val="22"/>
        </w:rPr>
        <w:t>or crosssection*).tw,kf. (409101</w:t>
      </w:r>
      <w:r w:rsidRPr="00F5037C">
        <w:rPr>
          <w:rFonts w:eastAsia="Arial Unicode MS"/>
          <w:sz w:val="22"/>
          <w:szCs w:val="22"/>
        </w:rPr>
        <w:t>)</w:t>
      </w:r>
    </w:p>
    <w:p w14:paraId="228805CC" w14:textId="7407FD56" w:rsidR="00CE77DC" w:rsidRPr="00F5037C" w:rsidRDefault="00CE77DC" w:rsidP="00CE77DC">
      <w:pPr>
        <w:rPr>
          <w:rFonts w:eastAsia="Arial Unicode MS"/>
          <w:sz w:val="22"/>
          <w:szCs w:val="22"/>
        </w:rPr>
      </w:pPr>
      <w:r w:rsidRPr="00F5037C">
        <w:rPr>
          <w:rFonts w:eastAsia="Arial Unicode MS"/>
          <w:sz w:val="22"/>
          <w:szCs w:val="22"/>
        </w:rPr>
        <w:t>119     "Surv</w:t>
      </w:r>
      <w:r w:rsidR="0063675F" w:rsidRPr="00F5037C">
        <w:rPr>
          <w:rFonts w:eastAsia="Arial Unicode MS"/>
          <w:sz w:val="22"/>
          <w:szCs w:val="22"/>
        </w:rPr>
        <w:t>eys and Questionnaires"/ (473927</w:t>
      </w:r>
      <w:r w:rsidRPr="00F5037C">
        <w:rPr>
          <w:rFonts w:eastAsia="Arial Unicode MS"/>
          <w:sz w:val="22"/>
          <w:szCs w:val="22"/>
        </w:rPr>
        <w:t>)</w:t>
      </w:r>
    </w:p>
    <w:p w14:paraId="57533082" w14:textId="720CACA2" w:rsidR="00CE77DC" w:rsidRPr="00F5037C" w:rsidRDefault="0063675F" w:rsidP="00CE77DC">
      <w:pPr>
        <w:rPr>
          <w:rFonts w:eastAsia="Arial Unicode MS"/>
          <w:sz w:val="22"/>
          <w:szCs w:val="22"/>
        </w:rPr>
      </w:pPr>
      <w:r w:rsidRPr="00F5037C">
        <w:rPr>
          <w:rFonts w:eastAsia="Arial Unicode MS"/>
          <w:sz w:val="22"/>
          <w:szCs w:val="22"/>
        </w:rPr>
        <w:t>120     Health Surveys/ (63213</w:t>
      </w:r>
      <w:r w:rsidR="00CE77DC" w:rsidRPr="00F5037C">
        <w:rPr>
          <w:rFonts w:eastAsia="Arial Unicode MS"/>
          <w:sz w:val="22"/>
          <w:szCs w:val="22"/>
        </w:rPr>
        <w:t>)</w:t>
      </w:r>
    </w:p>
    <w:p w14:paraId="2D78DD6B" w14:textId="3B3DDFF8" w:rsidR="00CE77DC" w:rsidRPr="00F5037C" w:rsidRDefault="0063675F" w:rsidP="00CE77DC">
      <w:pPr>
        <w:rPr>
          <w:rFonts w:eastAsia="Arial Unicode MS"/>
          <w:sz w:val="22"/>
          <w:szCs w:val="22"/>
          <w:lang w:val="fr-CA"/>
        </w:rPr>
      </w:pPr>
      <w:r w:rsidRPr="00F5037C">
        <w:rPr>
          <w:rFonts w:eastAsia="Arial Unicode MS"/>
          <w:sz w:val="22"/>
          <w:szCs w:val="22"/>
          <w:lang w:val="fr-CA"/>
        </w:rPr>
        <w:t>121     survey*.tw,kf. (667143</w:t>
      </w:r>
      <w:r w:rsidR="00CE77DC" w:rsidRPr="00F5037C">
        <w:rPr>
          <w:rFonts w:eastAsia="Arial Unicode MS"/>
          <w:sz w:val="22"/>
          <w:szCs w:val="22"/>
          <w:lang w:val="fr-CA"/>
        </w:rPr>
        <w:t>)</w:t>
      </w:r>
    </w:p>
    <w:p w14:paraId="10D324D2" w14:textId="79896190" w:rsidR="00CE77DC" w:rsidRPr="00F5037C" w:rsidRDefault="00CE77DC" w:rsidP="00CE77DC">
      <w:pPr>
        <w:rPr>
          <w:rFonts w:eastAsia="Arial Unicode MS"/>
          <w:sz w:val="22"/>
          <w:szCs w:val="22"/>
          <w:lang w:val="en-CA"/>
        </w:rPr>
      </w:pPr>
      <w:r w:rsidRPr="00F5037C">
        <w:rPr>
          <w:rFonts w:eastAsia="Arial Unicode MS"/>
          <w:sz w:val="22"/>
          <w:szCs w:val="22"/>
          <w:lang w:val="fr-CA"/>
        </w:rPr>
        <w:t xml:space="preserve">122     questionnaire*.tw,kf. </w:t>
      </w:r>
      <w:r w:rsidR="0063675F" w:rsidRPr="00F5037C">
        <w:rPr>
          <w:rFonts w:eastAsia="Arial Unicode MS"/>
          <w:sz w:val="22"/>
          <w:szCs w:val="22"/>
          <w:lang w:val="en-CA"/>
        </w:rPr>
        <w:t>(1528154</w:t>
      </w:r>
      <w:r w:rsidRPr="00F5037C">
        <w:rPr>
          <w:rFonts w:eastAsia="Arial Unicode MS"/>
          <w:sz w:val="22"/>
          <w:szCs w:val="22"/>
          <w:lang w:val="en-CA"/>
        </w:rPr>
        <w:t>)</w:t>
      </w:r>
    </w:p>
    <w:p w14:paraId="0F3842B1" w14:textId="5219BB94" w:rsidR="00CE77DC" w:rsidRPr="00F5037C" w:rsidRDefault="0063675F" w:rsidP="00CE77DC">
      <w:pPr>
        <w:rPr>
          <w:rFonts w:eastAsia="Arial Unicode MS"/>
          <w:sz w:val="22"/>
          <w:szCs w:val="22"/>
        </w:rPr>
      </w:pPr>
      <w:r w:rsidRPr="00F5037C">
        <w:rPr>
          <w:rFonts w:eastAsia="Arial Unicode MS"/>
          <w:sz w:val="22"/>
          <w:szCs w:val="22"/>
        </w:rPr>
        <w:t>123     or/117-122 (1570474</w:t>
      </w:r>
      <w:r w:rsidR="00CE77DC" w:rsidRPr="00F5037C">
        <w:rPr>
          <w:rFonts w:eastAsia="Arial Unicode MS"/>
          <w:sz w:val="22"/>
          <w:szCs w:val="22"/>
        </w:rPr>
        <w:t>)</w:t>
      </w:r>
    </w:p>
    <w:p w14:paraId="7C632ED4" w14:textId="23C5CE82" w:rsidR="00CE77DC" w:rsidRPr="00F5037C" w:rsidRDefault="00CE77DC" w:rsidP="00CE77DC">
      <w:pPr>
        <w:rPr>
          <w:rFonts w:eastAsia="Arial Unicode MS"/>
          <w:sz w:val="22"/>
          <w:szCs w:val="22"/>
        </w:rPr>
      </w:pPr>
      <w:r w:rsidRPr="00F5037C">
        <w:rPr>
          <w:rFonts w:eastAsia="Arial Unicode MS"/>
          <w:sz w:val="22"/>
          <w:szCs w:val="22"/>
        </w:rPr>
        <w:t>124     75 and 123 [CROSS-SECTIONAL STUDI</w:t>
      </w:r>
      <w:r w:rsidR="0063675F" w:rsidRPr="00F5037C">
        <w:rPr>
          <w:rFonts w:eastAsia="Arial Unicode MS"/>
          <w:sz w:val="22"/>
          <w:szCs w:val="22"/>
        </w:rPr>
        <w:t>ES/SURVEYS/QUESTIONNAIRES] (4167</w:t>
      </w:r>
      <w:r w:rsidRPr="00F5037C">
        <w:rPr>
          <w:rFonts w:eastAsia="Arial Unicode MS"/>
          <w:sz w:val="22"/>
          <w:szCs w:val="22"/>
        </w:rPr>
        <w:t>)</w:t>
      </w:r>
    </w:p>
    <w:p w14:paraId="04087381" w14:textId="125E2D89" w:rsidR="00CE77DC" w:rsidRPr="00F5037C" w:rsidRDefault="00CE77DC" w:rsidP="00CE77DC">
      <w:pPr>
        <w:rPr>
          <w:rFonts w:eastAsia="Arial Unicode MS"/>
          <w:sz w:val="22"/>
          <w:szCs w:val="22"/>
        </w:rPr>
      </w:pPr>
      <w:r w:rsidRPr="00F5037C">
        <w:rPr>
          <w:rFonts w:eastAsia="Arial Unicode MS"/>
          <w:sz w:val="22"/>
          <w:szCs w:val="22"/>
        </w:rPr>
        <w:t xml:space="preserve">125  </w:t>
      </w:r>
      <w:r w:rsidR="0063675F" w:rsidRPr="00F5037C">
        <w:rPr>
          <w:rFonts w:eastAsia="Arial Unicode MS"/>
          <w:sz w:val="22"/>
          <w:szCs w:val="22"/>
        </w:rPr>
        <w:t xml:space="preserve">   83 or 101 or 116 or 124 (5045</w:t>
      </w:r>
      <w:r w:rsidRPr="00F5037C">
        <w:rPr>
          <w:rFonts w:eastAsia="Arial Unicode MS"/>
          <w:sz w:val="22"/>
          <w:szCs w:val="22"/>
        </w:rPr>
        <w:t>)</w:t>
      </w:r>
    </w:p>
    <w:p w14:paraId="5343D256" w14:textId="6A34D0A5" w:rsidR="00CE77DC" w:rsidRPr="00F5037C" w:rsidRDefault="00CE77DC" w:rsidP="00CE77DC">
      <w:pPr>
        <w:rPr>
          <w:rFonts w:eastAsia="Arial Unicode MS"/>
          <w:sz w:val="22"/>
          <w:szCs w:val="22"/>
        </w:rPr>
      </w:pPr>
      <w:r w:rsidRPr="00F5037C">
        <w:rPr>
          <w:rFonts w:eastAsia="Arial Unicode MS"/>
          <w:sz w:val="22"/>
          <w:szCs w:val="22"/>
        </w:rPr>
        <w:t>126     exp Animals/ not (exp Ani</w:t>
      </w:r>
      <w:r w:rsidR="0063675F" w:rsidRPr="00F5037C">
        <w:rPr>
          <w:rFonts w:eastAsia="Arial Unicode MS"/>
          <w:sz w:val="22"/>
          <w:szCs w:val="22"/>
        </w:rPr>
        <w:t>mals/ and Humans/) (4754125</w:t>
      </w:r>
      <w:r w:rsidRPr="00F5037C">
        <w:rPr>
          <w:rFonts w:eastAsia="Arial Unicode MS"/>
          <w:sz w:val="22"/>
          <w:szCs w:val="22"/>
        </w:rPr>
        <w:t>)</w:t>
      </w:r>
    </w:p>
    <w:p w14:paraId="6BE9091A" w14:textId="480E14A0" w:rsidR="00CE77DC" w:rsidRPr="00F5037C" w:rsidRDefault="00CE77DC" w:rsidP="00CE77DC">
      <w:pPr>
        <w:rPr>
          <w:rFonts w:eastAsia="Arial Unicode MS"/>
          <w:sz w:val="22"/>
          <w:szCs w:val="22"/>
        </w:rPr>
      </w:pPr>
      <w:r w:rsidRPr="00F5037C">
        <w:rPr>
          <w:rFonts w:eastAsia="Arial Unicode MS"/>
          <w:sz w:val="22"/>
          <w:szCs w:val="22"/>
        </w:rPr>
        <w:t>127     125 not</w:t>
      </w:r>
      <w:r w:rsidR="0063675F" w:rsidRPr="00F5037C">
        <w:rPr>
          <w:rFonts w:eastAsia="Arial Unicode MS"/>
          <w:sz w:val="22"/>
          <w:szCs w:val="22"/>
        </w:rPr>
        <w:t xml:space="preserve"> 126 [ANIMAL-ONLY REMOVED] (5045</w:t>
      </w:r>
      <w:r w:rsidRPr="00F5037C">
        <w:rPr>
          <w:rFonts w:eastAsia="Arial Unicode MS"/>
          <w:sz w:val="22"/>
          <w:szCs w:val="22"/>
        </w:rPr>
        <w:t>)</w:t>
      </w:r>
    </w:p>
    <w:p w14:paraId="660F1ECF" w14:textId="54DE1792" w:rsidR="00CE77DC" w:rsidRPr="00F5037C" w:rsidRDefault="00CE77DC" w:rsidP="00CE77DC">
      <w:pPr>
        <w:rPr>
          <w:rFonts w:eastAsia="Arial Unicode MS"/>
          <w:sz w:val="22"/>
          <w:szCs w:val="22"/>
        </w:rPr>
      </w:pPr>
      <w:r w:rsidRPr="00F5037C">
        <w:rPr>
          <w:rFonts w:eastAsia="Arial Unicode MS"/>
          <w:sz w:val="22"/>
          <w:szCs w:val="22"/>
        </w:rPr>
        <w:t>128     (comment or editorial or news or</w:t>
      </w:r>
      <w:r w:rsidR="0063675F" w:rsidRPr="00F5037C">
        <w:rPr>
          <w:rFonts w:eastAsia="Arial Unicode MS"/>
          <w:sz w:val="22"/>
          <w:szCs w:val="22"/>
        </w:rPr>
        <w:t xml:space="preserve"> newspaper article).pt. (1457148</w:t>
      </w:r>
      <w:r w:rsidRPr="00F5037C">
        <w:rPr>
          <w:rFonts w:eastAsia="Arial Unicode MS"/>
          <w:sz w:val="22"/>
          <w:szCs w:val="22"/>
        </w:rPr>
        <w:t>)</w:t>
      </w:r>
    </w:p>
    <w:p w14:paraId="6D1DC87C" w14:textId="62D9D25B" w:rsidR="00CE77DC" w:rsidRPr="00F5037C" w:rsidRDefault="00CE77DC" w:rsidP="00CE77DC">
      <w:pPr>
        <w:rPr>
          <w:rFonts w:eastAsia="Arial Unicode MS"/>
          <w:sz w:val="22"/>
          <w:szCs w:val="22"/>
        </w:rPr>
      </w:pPr>
      <w:r w:rsidRPr="00F5037C">
        <w:rPr>
          <w:rFonts w:eastAsia="Arial Unicode MS"/>
          <w:sz w:val="22"/>
          <w:szCs w:val="22"/>
        </w:rPr>
        <w:t>129     127 not 12</w:t>
      </w:r>
      <w:r w:rsidR="0063675F" w:rsidRPr="00F5037C">
        <w:rPr>
          <w:rFonts w:eastAsia="Arial Unicode MS"/>
          <w:sz w:val="22"/>
          <w:szCs w:val="22"/>
        </w:rPr>
        <w:t>8 [OPINION PIECES REMOVED] (5008</w:t>
      </w:r>
      <w:r w:rsidRPr="00F5037C">
        <w:rPr>
          <w:rFonts w:eastAsia="Arial Unicode MS"/>
          <w:sz w:val="22"/>
          <w:szCs w:val="22"/>
        </w:rPr>
        <w:t>)</w:t>
      </w:r>
    </w:p>
    <w:p w14:paraId="2AA11C5B" w14:textId="2BD01E66" w:rsidR="00CE77DC" w:rsidRPr="00F5037C" w:rsidRDefault="00CE77DC" w:rsidP="00CE77DC">
      <w:pPr>
        <w:rPr>
          <w:rFonts w:eastAsia="Arial Unicode MS"/>
          <w:sz w:val="22"/>
          <w:szCs w:val="22"/>
        </w:rPr>
      </w:pPr>
      <w:r w:rsidRPr="00F5037C">
        <w:rPr>
          <w:rFonts w:eastAsia="Arial Unicode MS"/>
          <w:sz w:val="22"/>
          <w:szCs w:val="22"/>
        </w:rPr>
        <w:t xml:space="preserve">130     </w:t>
      </w:r>
      <w:r w:rsidR="0063675F" w:rsidRPr="00F5037C">
        <w:rPr>
          <w:rFonts w:eastAsia="Arial Unicode MS"/>
          <w:sz w:val="22"/>
          <w:szCs w:val="22"/>
        </w:rPr>
        <w:t xml:space="preserve">limit 129 to yr="2018 -Current" </w:t>
      </w:r>
      <w:r w:rsidR="00F54955" w:rsidRPr="00F5037C">
        <w:rPr>
          <w:rFonts w:eastAsia="Arial Unicode MS"/>
          <w:sz w:val="22"/>
          <w:szCs w:val="22"/>
        </w:rPr>
        <w:t>(459</w:t>
      </w:r>
      <w:r w:rsidRPr="00F5037C">
        <w:rPr>
          <w:rFonts w:eastAsia="Arial Unicode MS"/>
          <w:sz w:val="22"/>
          <w:szCs w:val="22"/>
        </w:rPr>
        <w:t>)</w:t>
      </w:r>
    </w:p>
    <w:p w14:paraId="286C6B6D" w14:textId="77777777" w:rsidR="00877AD4" w:rsidRPr="00F5037C" w:rsidRDefault="00877AD4" w:rsidP="00CE77DC">
      <w:pPr>
        <w:rPr>
          <w:rFonts w:eastAsia="Arial Unicode MS"/>
          <w:sz w:val="22"/>
          <w:szCs w:val="22"/>
        </w:rPr>
      </w:pPr>
    </w:p>
    <w:p w14:paraId="01B2DC0E" w14:textId="77777777" w:rsidR="00970A72" w:rsidRPr="00F5037C" w:rsidRDefault="00970A72" w:rsidP="00CE77DC">
      <w:pPr>
        <w:rPr>
          <w:rFonts w:eastAsia="Arial Unicode MS"/>
          <w:sz w:val="22"/>
          <w:szCs w:val="22"/>
        </w:rPr>
      </w:pPr>
    </w:p>
    <w:p w14:paraId="68A5DE2B" w14:textId="77777777" w:rsidR="00763B62" w:rsidRPr="00F5037C" w:rsidRDefault="00763B62" w:rsidP="00CE77DC">
      <w:pPr>
        <w:rPr>
          <w:rFonts w:eastAsia="Arial Unicode MS"/>
          <w:sz w:val="22"/>
          <w:szCs w:val="22"/>
        </w:rPr>
      </w:pPr>
    </w:p>
    <w:p w14:paraId="0F68934E" w14:textId="605560C1" w:rsidR="005A6B5A" w:rsidRPr="00F5037C" w:rsidRDefault="007B308D" w:rsidP="00CE77DC">
      <w:pPr>
        <w:rPr>
          <w:rFonts w:eastAsia="Arial Unicode MS"/>
          <w:b/>
          <w:sz w:val="22"/>
          <w:szCs w:val="22"/>
        </w:rPr>
      </w:pPr>
      <w:r w:rsidRPr="00F5037C">
        <w:rPr>
          <w:rFonts w:eastAsia="Arial Unicode MS"/>
          <w:b/>
          <w:sz w:val="22"/>
          <w:szCs w:val="22"/>
        </w:rPr>
        <w:t>Embase-Elsevier (2020-11-12</w:t>
      </w:r>
      <w:r w:rsidR="005A6B5A" w:rsidRPr="00F5037C">
        <w:rPr>
          <w:rFonts w:eastAsia="Arial Unicode MS"/>
          <w:b/>
          <w:sz w:val="22"/>
          <w:szCs w:val="22"/>
        </w:rPr>
        <w:t>)</w:t>
      </w:r>
    </w:p>
    <w:p w14:paraId="3E491607" w14:textId="77777777" w:rsidR="00763B62" w:rsidRPr="00F5037C" w:rsidRDefault="00763B62" w:rsidP="00CE77DC">
      <w:pPr>
        <w:rPr>
          <w:rFonts w:eastAsia="Arial Unicode MS"/>
          <w:sz w:val="22"/>
          <w:szCs w:val="22"/>
        </w:rPr>
      </w:pPr>
    </w:p>
    <w:p w14:paraId="274FE9F6" w14:textId="0609193D" w:rsidR="00763B62" w:rsidRPr="00F5037C" w:rsidRDefault="008D321B" w:rsidP="00A44C1C">
      <w:pPr>
        <w:spacing w:line="360" w:lineRule="auto"/>
        <w:rPr>
          <w:rFonts w:eastAsia="Arial Unicode MS"/>
          <w:sz w:val="22"/>
          <w:szCs w:val="22"/>
        </w:rPr>
      </w:pPr>
      <w:r w:rsidRPr="00F5037C">
        <w:rPr>
          <w:rFonts w:eastAsia="Arial Unicode MS"/>
          <w:sz w:val="22"/>
          <w:szCs w:val="22"/>
        </w:rPr>
        <w:t xml:space="preserve">1     </w:t>
      </w:r>
      <w:r w:rsidRPr="00F5037C">
        <w:rPr>
          <w:sz w:val="22"/>
          <w:szCs w:val="22"/>
        </w:rPr>
        <w:t>'general practice'/de</w:t>
      </w:r>
      <w:r w:rsidR="009466D9" w:rsidRPr="00F5037C">
        <w:rPr>
          <w:rFonts w:eastAsia="Arial Unicode MS"/>
          <w:sz w:val="22"/>
          <w:szCs w:val="22"/>
        </w:rPr>
        <w:t xml:space="preserve"> (85259</w:t>
      </w:r>
      <w:r w:rsidR="00763B62" w:rsidRPr="00F5037C">
        <w:rPr>
          <w:rFonts w:eastAsia="Arial Unicode MS"/>
          <w:sz w:val="22"/>
          <w:szCs w:val="22"/>
        </w:rPr>
        <w:t>)</w:t>
      </w:r>
    </w:p>
    <w:p w14:paraId="3FCF3FE2" w14:textId="56597FFF" w:rsidR="00763B62" w:rsidRPr="00F5037C" w:rsidRDefault="008D321B" w:rsidP="00A44C1C">
      <w:pPr>
        <w:spacing w:line="360" w:lineRule="auto"/>
        <w:rPr>
          <w:rFonts w:eastAsia="Arial Unicode MS"/>
          <w:sz w:val="22"/>
          <w:szCs w:val="22"/>
        </w:rPr>
      </w:pPr>
      <w:r w:rsidRPr="00F5037C">
        <w:rPr>
          <w:rFonts w:eastAsia="Arial Unicode MS"/>
          <w:sz w:val="22"/>
          <w:szCs w:val="22"/>
        </w:rPr>
        <w:t>2</w:t>
      </w:r>
      <w:r w:rsidR="00AE1652" w:rsidRPr="00F5037C">
        <w:rPr>
          <w:rFonts w:eastAsia="Arial Unicode MS"/>
          <w:sz w:val="22"/>
          <w:szCs w:val="22"/>
        </w:rPr>
        <w:t xml:space="preserve">     </w:t>
      </w:r>
      <w:r w:rsidR="00AE1652" w:rsidRPr="00F5037C">
        <w:rPr>
          <w:w w:val="105"/>
          <w:sz w:val="22"/>
          <w:szCs w:val="22"/>
        </w:rPr>
        <w:t>'general practitioner'/de</w:t>
      </w:r>
      <w:r w:rsidR="009466D9" w:rsidRPr="00F5037C">
        <w:rPr>
          <w:rFonts w:eastAsia="Arial Unicode MS"/>
          <w:sz w:val="22"/>
          <w:szCs w:val="22"/>
        </w:rPr>
        <w:t xml:space="preserve"> (101287</w:t>
      </w:r>
      <w:r w:rsidR="00763B62" w:rsidRPr="00F5037C">
        <w:rPr>
          <w:rFonts w:eastAsia="Arial Unicode MS"/>
          <w:sz w:val="22"/>
          <w:szCs w:val="22"/>
        </w:rPr>
        <w:t>)</w:t>
      </w:r>
    </w:p>
    <w:p w14:paraId="0CD29FD0" w14:textId="32753116" w:rsidR="00763B62" w:rsidRPr="00F5037C" w:rsidRDefault="00AE1652" w:rsidP="00A44C1C">
      <w:pPr>
        <w:spacing w:line="360" w:lineRule="auto"/>
        <w:rPr>
          <w:rFonts w:eastAsia="Arial Unicode MS"/>
          <w:sz w:val="22"/>
          <w:szCs w:val="22"/>
        </w:rPr>
      </w:pPr>
      <w:r w:rsidRPr="00F5037C">
        <w:rPr>
          <w:rFonts w:eastAsia="Arial Unicode MS"/>
          <w:sz w:val="22"/>
          <w:szCs w:val="22"/>
        </w:rPr>
        <w:t xml:space="preserve">3     </w:t>
      </w:r>
      <w:r w:rsidR="00B025D4" w:rsidRPr="00F5037C">
        <w:rPr>
          <w:sz w:val="22"/>
          <w:szCs w:val="22"/>
        </w:rPr>
        <w:t>"family doctor$":ti,ab,kw OR "family medicine"</w:t>
      </w:r>
      <w:r w:rsidRPr="00F5037C">
        <w:rPr>
          <w:sz w:val="22"/>
          <w:szCs w:val="22"/>
        </w:rPr>
        <w:t>:ti,ab,kw OR "family practice$":ti,ab,kw OR "family physician$":ti,ab,kw OR "family practitioner$":ti,ab,kw</w:t>
      </w:r>
      <w:r w:rsidR="009466D9" w:rsidRPr="00F5037C">
        <w:rPr>
          <w:rFonts w:eastAsia="Arial Unicode MS"/>
          <w:sz w:val="22"/>
          <w:szCs w:val="22"/>
        </w:rPr>
        <w:t xml:space="preserve"> (46223</w:t>
      </w:r>
      <w:r w:rsidR="00763B62" w:rsidRPr="00F5037C">
        <w:rPr>
          <w:rFonts w:eastAsia="Arial Unicode MS"/>
          <w:sz w:val="22"/>
          <w:szCs w:val="22"/>
        </w:rPr>
        <w:t>)</w:t>
      </w:r>
    </w:p>
    <w:p w14:paraId="0749B8D2" w14:textId="066E15ED" w:rsidR="00763B62" w:rsidRPr="00F5037C" w:rsidRDefault="00AE1652" w:rsidP="00A44C1C">
      <w:pPr>
        <w:spacing w:line="360" w:lineRule="auto"/>
        <w:rPr>
          <w:rFonts w:eastAsia="Arial Unicode MS"/>
          <w:sz w:val="22"/>
          <w:szCs w:val="22"/>
        </w:rPr>
      </w:pPr>
      <w:r w:rsidRPr="00F5037C">
        <w:rPr>
          <w:rFonts w:eastAsia="Arial Unicode MS"/>
          <w:sz w:val="22"/>
          <w:szCs w:val="22"/>
        </w:rPr>
        <w:t xml:space="preserve">4     </w:t>
      </w:r>
      <w:r w:rsidRPr="00F5037C">
        <w:rPr>
          <w:sz w:val="22"/>
          <w:szCs w:val="22"/>
        </w:rPr>
        <w:t>"general practice$":ti,ab,kw OR "general physician$":ti,ab,kw OR "general practitioner$":ti,ab,kw</w:t>
      </w:r>
      <w:r w:rsidR="009466D9" w:rsidRPr="00F5037C">
        <w:rPr>
          <w:rFonts w:eastAsia="Arial Unicode MS"/>
          <w:sz w:val="22"/>
          <w:szCs w:val="22"/>
        </w:rPr>
        <w:t xml:space="preserve"> (111068</w:t>
      </w:r>
      <w:r w:rsidR="00763B62" w:rsidRPr="00F5037C">
        <w:rPr>
          <w:rFonts w:eastAsia="Arial Unicode MS"/>
          <w:sz w:val="22"/>
          <w:szCs w:val="22"/>
        </w:rPr>
        <w:t>)</w:t>
      </w:r>
    </w:p>
    <w:p w14:paraId="324403FE" w14:textId="22B75A72" w:rsidR="00763B62" w:rsidRPr="00F5037C" w:rsidRDefault="00AE1652" w:rsidP="00A44C1C">
      <w:pPr>
        <w:spacing w:line="360" w:lineRule="auto"/>
        <w:rPr>
          <w:rFonts w:eastAsia="Arial Unicode MS"/>
          <w:sz w:val="22"/>
          <w:szCs w:val="22"/>
        </w:rPr>
      </w:pPr>
      <w:r w:rsidRPr="00F5037C">
        <w:rPr>
          <w:rFonts w:eastAsia="Arial Unicode MS"/>
          <w:sz w:val="22"/>
          <w:szCs w:val="22"/>
        </w:rPr>
        <w:t xml:space="preserve">5     </w:t>
      </w:r>
      <w:r w:rsidR="00763B62" w:rsidRPr="00F5037C">
        <w:rPr>
          <w:rFonts w:eastAsia="Arial Unicode MS"/>
          <w:sz w:val="22"/>
          <w:szCs w:val="22"/>
        </w:rPr>
        <w:t xml:space="preserve"> </w:t>
      </w:r>
      <w:r w:rsidRPr="00F5037C">
        <w:rPr>
          <w:sz w:val="22"/>
          <w:szCs w:val="22"/>
        </w:rPr>
        <w:t>((doctor$ OR physician$ OR practitioner$ OR Ip OR gp) NEAR/3 'primary care'):ti,ab,kw</w:t>
      </w:r>
      <w:r w:rsidRPr="00F5037C">
        <w:rPr>
          <w:rFonts w:eastAsia="Arial Unicode MS"/>
          <w:sz w:val="22"/>
          <w:szCs w:val="22"/>
        </w:rPr>
        <w:t xml:space="preserve"> </w:t>
      </w:r>
      <w:r w:rsidR="009466D9" w:rsidRPr="00F5037C">
        <w:rPr>
          <w:rFonts w:eastAsia="Arial Unicode MS"/>
          <w:sz w:val="22"/>
          <w:szCs w:val="22"/>
        </w:rPr>
        <w:t>(35483</w:t>
      </w:r>
      <w:r w:rsidR="00763B62" w:rsidRPr="00F5037C">
        <w:rPr>
          <w:rFonts w:eastAsia="Arial Unicode MS"/>
          <w:sz w:val="22"/>
          <w:szCs w:val="22"/>
        </w:rPr>
        <w:t>)</w:t>
      </w:r>
    </w:p>
    <w:p w14:paraId="7659E77C" w14:textId="272F21F5" w:rsidR="00763B62" w:rsidRPr="00F5037C" w:rsidRDefault="00AE1652" w:rsidP="00A44C1C">
      <w:pPr>
        <w:spacing w:line="360" w:lineRule="auto"/>
        <w:rPr>
          <w:rFonts w:eastAsia="Arial Unicode MS"/>
          <w:sz w:val="22"/>
          <w:szCs w:val="22"/>
        </w:rPr>
      </w:pPr>
      <w:r w:rsidRPr="00F5037C">
        <w:rPr>
          <w:rFonts w:eastAsia="Arial Unicode MS"/>
          <w:sz w:val="22"/>
          <w:szCs w:val="22"/>
        </w:rPr>
        <w:t xml:space="preserve">6     </w:t>
      </w:r>
      <w:r w:rsidRPr="00F5037C">
        <w:rPr>
          <w:sz w:val="22"/>
          <w:szCs w:val="22"/>
        </w:rPr>
        <w:t>#1 OR #2 OR #3 OR #4 OR #5</w:t>
      </w:r>
      <w:r w:rsidR="009466D9" w:rsidRPr="00F5037C">
        <w:rPr>
          <w:rFonts w:eastAsia="Arial Unicode MS"/>
          <w:sz w:val="22"/>
          <w:szCs w:val="22"/>
        </w:rPr>
        <w:t xml:space="preserve"> [FAMILY PHYSICIANS] (249128</w:t>
      </w:r>
      <w:r w:rsidR="00763B62" w:rsidRPr="00F5037C">
        <w:rPr>
          <w:rFonts w:eastAsia="Arial Unicode MS"/>
          <w:sz w:val="22"/>
          <w:szCs w:val="22"/>
        </w:rPr>
        <w:t>)</w:t>
      </w:r>
    </w:p>
    <w:p w14:paraId="7212736F" w14:textId="03740599" w:rsidR="00763B62" w:rsidRPr="00F5037C" w:rsidRDefault="00AE1652" w:rsidP="00A44C1C">
      <w:pPr>
        <w:spacing w:line="360" w:lineRule="auto"/>
        <w:rPr>
          <w:rFonts w:eastAsia="Arial Unicode MS"/>
          <w:sz w:val="22"/>
          <w:szCs w:val="22"/>
        </w:rPr>
      </w:pPr>
      <w:r w:rsidRPr="00F5037C">
        <w:rPr>
          <w:rFonts w:eastAsia="Arial Unicode MS"/>
          <w:sz w:val="22"/>
          <w:szCs w:val="22"/>
        </w:rPr>
        <w:t xml:space="preserve">7     </w:t>
      </w:r>
      <w:r w:rsidRPr="00F5037C">
        <w:rPr>
          <w:w w:val="110"/>
          <w:sz w:val="22"/>
          <w:szCs w:val="22"/>
        </w:rPr>
        <w:t>'clinical practice'/de</w:t>
      </w:r>
      <w:r w:rsidR="009466D9" w:rsidRPr="00F5037C">
        <w:rPr>
          <w:rFonts w:eastAsia="Arial Unicode MS"/>
          <w:sz w:val="22"/>
          <w:szCs w:val="22"/>
        </w:rPr>
        <w:t xml:space="preserve"> (292475</w:t>
      </w:r>
      <w:r w:rsidR="00763B62" w:rsidRPr="00F5037C">
        <w:rPr>
          <w:rFonts w:eastAsia="Arial Unicode MS"/>
          <w:sz w:val="22"/>
          <w:szCs w:val="22"/>
        </w:rPr>
        <w:t>)</w:t>
      </w:r>
    </w:p>
    <w:p w14:paraId="48E35F09" w14:textId="5BBAD4EC" w:rsidR="00763B62" w:rsidRPr="00F5037C" w:rsidRDefault="00763B62" w:rsidP="00A44C1C">
      <w:pPr>
        <w:spacing w:line="360" w:lineRule="auto"/>
        <w:rPr>
          <w:rFonts w:eastAsia="Arial Unicode MS"/>
          <w:sz w:val="22"/>
          <w:szCs w:val="22"/>
        </w:rPr>
      </w:pPr>
      <w:r w:rsidRPr="00F5037C">
        <w:rPr>
          <w:rFonts w:eastAsia="Arial Unicode MS"/>
          <w:sz w:val="22"/>
          <w:szCs w:val="22"/>
        </w:rPr>
        <w:t xml:space="preserve">8     </w:t>
      </w:r>
      <w:r w:rsidR="005068DA" w:rsidRPr="00F5037C">
        <w:rPr>
          <w:sz w:val="22"/>
          <w:szCs w:val="22"/>
        </w:rPr>
        <w:t>"practice pattern$"</w:t>
      </w:r>
      <w:r w:rsidR="00AE1652" w:rsidRPr="00F5037C">
        <w:rPr>
          <w:sz w:val="22"/>
          <w:szCs w:val="22"/>
        </w:rPr>
        <w:t>:ti,ab,kw</w:t>
      </w:r>
      <w:r w:rsidR="00AE1652" w:rsidRPr="00F5037C">
        <w:rPr>
          <w:rFonts w:eastAsia="Arial Unicode MS"/>
          <w:sz w:val="22"/>
          <w:szCs w:val="22"/>
        </w:rPr>
        <w:t xml:space="preserve"> </w:t>
      </w:r>
      <w:r w:rsidR="009466D9" w:rsidRPr="00F5037C">
        <w:rPr>
          <w:rFonts w:eastAsia="Arial Unicode MS"/>
          <w:sz w:val="22"/>
          <w:szCs w:val="22"/>
        </w:rPr>
        <w:t>(14606</w:t>
      </w:r>
      <w:r w:rsidRPr="00F5037C">
        <w:rPr>
          <w:rFonts w:eastAsia="Arial Unicode MS"/>
          <w:sz w:val="22"/>
          <w:szCs w:val="22"/>
        </w:rPr>
        <w:t>)</w:t>
      </w:r>
    </w:p>
    <w:p w14:paraId="55C1C3E5" w14:textId="35858615" w:rsidR="00763B62" w:rsidRPr="00F5037C" w:rsidRDefault="00AE1652" w:rsidP="00A44C1C">
      <w:pPr>
        <w:spacing w:line="360" w:lineRule="auto"/>
        <w:rPr>
          <w:rFonts w:eastAsia="Arial Unicode MS"/>
          <w:sz w:val="22"/>
          <w:szCs w:val="22"/>
        </w:rPr>
      </w:pPr>
      <w:r w:rsidRPr="00F5037C">
        <w:rPr>
          <w:rFonts w:eastAsia="Arial Unicode MS"/>
          <w:sz w:val="22"/>
          <w:szCs w:val="22"/>
        </w:rPr>
        <w:t xml:space="preserve">9     </w:t>
      </w:r>
      <w:r w:rsidR="00D35D59" w:rsidRPr="00F5037C">
        <w:rPr>
          <w:sz w:val="22"/>
          <w:szCs w:val="22"/>
        </w:rPr>
        <w:t>(scope$ NEAR/3 practice$)</w:t>
      </w:r>
      <w:r w:rsidRPr="00F5037C">
        <w:rPr>
          <w:sz w:val="22"/>
          <w:szCs w:val="22"/>
        </w:rPr>
        <w:t>:ti,ab,kw</w:t>
      </w:r>
      <w:r w:rsidR="009466D9" w:rsidRPr="00F5037C">
        <w:rPr>
          <w:rFonts w:eastAsia="Arial Unicode MS"/>
          <w:sz w:val="22"/>
          <w:szCs w:val="22"/>
        </w:rPr>
        <w:t xml:space="preserve"> (5417</w:t>
      </w:r>
      <w:r w:rsidR="00763B62" w:rsidRPr="00F5037C">
        <w:rPr>
          <w:rFonts w:eastAsia="Arial Unicode MS"/>
          <w:sz w:val="22"/>
          <w:szCs w:val="22"/>
        </w:rPr>
        <w:t>)</w:t>
      </w:r>
    </w:p>
    <w:p w14:paraId="05850A0D" w14:textId="7363BD82"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AE1652" w:rsidRPr="00F5037C">
        <w:rPr>
          <w:rFonts w:eastAsia="Arial Unicode MS"/>
          <w:sz w:val="22"/>
          <w:szCs w:val="22"/>
        </w:rPr>
        <w:t xml:space="preserve">0    </w:t>
      </w:r>
      <w:r w:rsidR="00A44C1C" w:rsidRPr="00F5037C">
        <w:rPr>
          <w:sz w:val="22"/>
          <w:szCs w:val="22"/>
        </w:rPr>
        <w:t>((broad*</w:t>
      </w:r>
      <w:r w:rsidR="00AE1652" w:rsidRPr="00F5037C">
        <w:rPr>
          <w:spacing w:val="-17"/>
          <w:sz w:val="22"/>
          <w:szCs w:val="22"/>
        </w:rPr>
        <w:t xml:space="preserve"> </w:t>
      </w:r>
      <w:r w:rsidR="00AE1652" w:rsidRPr="00F5037C">
        <w:rPr>
          <w:sz w:val="22"/>
          <w:szCs w:val="22"/>
        </w:rPr>
        <w:t>OR</w:t>
      </w:r>
      <w:r w:rsidR="00AE1652" w:rsidRPr="00F5037C">
        <w:rPr>
          <w:spacing w:val="-15"/>
          <w:sz w:val="22"/>
          <w:szCs w:val="22"/>
        </w:rPr>
        <w:t xml:space="preserve"> </w:t>
      </w:r>
      <w:r w:rsidR="00A44C1C" w:rsidRPr="00F5037C">
        <w:rPr>
          <w:sz w:val="22"/>
          <w:szCs w:val="22"/>
        </w:rPr>
        <w:t>comprehensive*</w:t>
      </w:r>
      <w:r w:rsidR="00AE1652" w:rsidRPr="00F5037C">
        <w:rPr>
          <w:spacing w:val="-24"/>
          <w:sz w:val="22"/>
          <w:szCs w:val="22"/>
        </w:rPr>
        <w:t xml:space="preserve"> </w:t>
      </w:r>
      <w:r w:rsidR="00AE1652" w:rsidRPr="00F5037C">
        <w:rPr>
          <w:sz w:val="22"/>
          <w:szCs w:val="22"/>
        </w:rPr>
        <w:t>OR</w:t>
      </w:r>
      <w:r w:rsidR="00AE1652" w:rsidRPr="00F5037C">
        <w:rPr>
          <w:spacing w:val="-14"/>
          <w:sz w:val="22"/>
          <w:szCs w:val="22"/>
        </w:rPr>
        <w:t xml:space="preserve"> </w:t>
      </w:r>
      <w:r w:rsidR="00AE1652" w:rsidRPr="00F5037C">
        <w:rPr>
          <w:sz w:val="22"/>
          <w:szCs w:val="22"/>
        </w:rPr>
        <w:t>diverse</w:t>
      </w:r>
      <w:r w:rsidR="00AE1652" w:rsidRPr="00F5037C">
        <w:rPr>
          <w:spacing w:val="-15"/>
          <w:sz w:val="22"/>
          <w:szCs w:val="22"/>
        </w:rPr>
        <w:t xml:space="preserve"> </w:t>
      </w:r>
      <w:r w:rsidR="00AE1652" w:rsidRPr="00F5037C">
        <w:rPr>
          <w:sz w:val="22"/>
          <w:szCs w:val="22"/>
        </w:rPr>
        <w:t>OR</w:t>
      </w:r>
      <w:r w:rsidR="00AE1652" w:rsidRPr="00F5037C">
        <w:rPr>
          <w:spacing w:val="-14"/>
          <w:sz w:val="22"/>
          <w:szCs w:val="22"/>
        </w:rPr>
        <w:t xml:space="preserve"> </w:t>
      </w:r>
      <w:r w:rsidR="00DF0F53" w:rsidRPr="00F5037C">
        <w:rPr>
          <w:sz w:val="22"/>
          <w:szCs w:val="22"/>
        </w:rPr>
        <w:t>diversif*</w:t>
      </w:r>
      <w:r w:rsidR="00AE1652" w:rsidRPr="00F5037C">
        <w:rPr>
          <w:spacing w:val="-12"/>
          <w:sz w:val="22"/>
          <w:szCs w:val="22"/>
        </w:rPr>
        <w:t xml:space="preserve"> </w:t>
      </w:r>
      <w:r w:rsidR="00AE1652" w:rsidRPr="00F5037C">
        <w:rPr>
          <w:sz w:val="22"/>
          <w:szCs w:val="22"/>
        </w:rPr>
        <w:t>OR</w:t>
      </w:r>
      <w:r w:rsidR="00AE1652" w:rsidRPr="00F5037C">
        <w:rPr>
          <w:spacing w:val="-17"/>
          <w:sz w:val="22"/>
          <w:szCs w:val="22"/>
        </w:rPr>
        <w:t xml:space="preserve"> </w:t>
      </w:r>
      <w:r w:rsidR="00A44C1C" w:rsidRPr="00F5037C">
        <w:rPr>
          <w:sz w:val="22"/>
          <w:szCs w:val="22"/>
        </w:rPr>
        <w:t>diversit*</w:t>
      </w:r>
      <w:r w:rsidR="00AE1652" w:rsidRPr="00F5037C">
        <w:rPr>
          <w:spacing w:val="-13"/>
          <w:sz w:val="22"/>
          <w:szCs w:val="22"/>
        </w:rPr>
        <w:t xml:space="preserve"> </w:t>
      </w:r>
      <w:r w:rsidR="00AE1652" w:rsidRPr="00F5037C">
        <w:rPr>
          <w:sz w:val="22"/>
          <w:szCs w:val="22"/>
        </w:rPr>
        <w:t>OR</w:t>
      </w:r>
      <w:r w:rsidR="00AE1652" w:rsidRPr="00F5037C">
        <w:rPr>
          <w:spacing w:val="-17"/>
          <w:sz w:val="22"/>
          <w:szCs w:val="22"/>
        </w:rPr>
        <w:t xml:space="preserve"> </w:t>
      </w:r>
      <w:r w:rsidR="00A44C1C" w:rsidRPr="00F5037C">
        <w:rPr>
          <w:sz w:val="22"/>
          <w:szCs w:val="22"/>
        </w:rPr>
        <w:t>extend*</w:t>
      </w:r>
      <w:r w:rsidR="00AE1652" w:rsidRPr="00F5037C">
        <w:rPr>
          <w:spacing w:val="-14"/>
          <w:sz w:val="22"/>
          <w:szCs w:val="22"/>
        </w:rPr>
        <w:t xml:space="preserve"> </w:t>
      </w:r>
      <w:r w:rsidR="00AE1652" w:rsidRPr="00F5037C">
        <w:rPr>
          <w:sz w:val="22"/>
          <w:szCs w:val="22"/>
        </w:rPr>
        <w:t>OR</w:t>
      </w:r>
      <w:r w:rsidR="00AE1652" w:rsidRPr="00F5037C">
        <w:rPr>
          <w:spacing w:val="-14"/>
          <w:sz w:val="22"/>
          <w:szCs w:val="22"/>
        </w:rPr>
        <w:t xml:space="preserve"> </w:t>
      </w:r>
      <w:r w:rsidR="00A44C1C" w:rsidRPr="00F5037C">
        <w:rPr>
          <w:sz w:val="22"/>
          <w:szCs w:val="22"/>
        </w:rPr>
        <w:t>extensive*</w:t>
      </w:r>
      <w:r w:rsidR="00AE1652" w:rsidRPr="00F5037C">
        <w:rPr>
          <w:spacing w:val="-14"/>
          <w:sz w:val="22"/>
          <w:szCs w:val="22"/>
        </w:rPr>
        <w:t xml:space="preserve"> </w:t>
      </w:r>
      <w:r w:rsidR="00AE1652" w:rsidRPr="00F5037C">
        <w:rPr>
          <w:sz w:val="22"/>
          <w:szCs w:val="22"/>
        </w:rPr>
        <w:t>OR</w:t>
      </w:r>
      <w:r w:rsidR="00AE1652" w:rsidRPr="00F5037C">
        <w:rPr>
          <w:spacing w:val="-14"/>
          <w:sz w:val="22"/>
          <w:szCs w:val="22"/>
        </w:rPr>
        <w:t xml:space="preserve"> </w:t>
      </w:r>
      <w:r w:rsidR="00A44C1C" w:rsidRPr="00F5037C">
        <w:rPr>
          <w:sz w:val="22"/>
          <w:szCs w:val="22"/>
        </w:rPr>
        <w:t>"</w:t>
      </w:r>
      <w:r w:rsidR="00AE1652" w:rsidRPr="00F5037C">
        <w:rPr>
          <w:sz w:val="22"/>
          <w:szCs w:val="22"/>
        </w:rPr>
        <w:t>full</w:t>
      </w:r>
      <w:r w:rsidR="00AE1652" w:rsidRPr="00F5037C">
        <w:rPr>
          <w:spacing w:val="-18"/>
          <w:sz w:val="22"/>
          <w:szCs w:val="22"/>
        </w:rPr>
        <w:t xml:space="preserve"> </w:t>
      </w:r>
      <w:r w:rsidR="00A44C1C" w:rsidRPr="00F5037C">
        <w:rPr>
          <w:sz w:val="22"/>
          <w:szCs w:val="22"/>
        </w:rPr>
        <w:t>service$</w:t>
      </w:r>
      <w:r w:rsidR="00AE1652" w:rsidRPr="00F5037C">
        <w:rPr>
          <w:sz w:val="22"/>
          <w:szCs w:val="22"/>
        </w:rPr>
        <w:t>"</w:t>
      </w:r>
      <w:r w:rsidR="00AE1652" w:rsidRPr="00F5037C">
        <w:rPr>
          <w:spacing w:val="-8"/>
          <w:sz w:val="22"/>
          <w:szCs w:val="22"/>
        </w:rPr>
        <w:t xml:space="preserve"> </w:t>
      </w:r>
      <w:r w:rsidR="00AE1652" w:rsidRPr="00F5037C">
        <w:rPr>
          <w:sz w:val="22"/>
          <w:szCs w:val="22"/>
        </w:rPr>
        <w:t>OR</w:t>
      </w:r>
      <w:r w:rsidR="00AE1652" w:rsidRPr="00F5037C">
        <w:rPr>
          <w:spacing w:val="-14"/>
          <w:sz w:val="22"/>
          <w:szCs w:val="22"/>
        </w:rPr>
        <w:t xml:space="preserve"> </w:t>
      </w:r>
      <w:r w:rsidR="00A44C1C" w:rsidRPr="00F5037C">
        <w:rPr>
          <w:sz w:val="22"/>
          <w:szCs w:val="22"/>
        </w:rPr>
        <w:t>pluralit*</w:t>
      </w:r>
      <w:r w:rsidR="00AE1652" w:rsidRPr="00F5037C">
        <w:rPr>
          <w:spacing w:val="-15"/>
          <w:sz w:val="22"/>
          <w:szCs w:val="22"/>
        </w:rPr>
        <w:t xml:space="preserve"> </w:t>
      </w:r>
      <w:r w:rsidR="00AE1652" w:rsidRPr="00F5037C">
        <w:rPr>
          <w:sz w:val="22"/>
          <w:szCs w:val="22"/>
        </w:rPr>
        <w:t>OR variable</w:t>
      </w:r>
      <w:r w:rsidR="00AE1652" w:rsidRPr="00F5037C">
        <w:rPr>
          <w:spacing w:val="-5"/>
          <w:sz w:val="22"/>
          <w:szCs w:val="22"/>
        </w:rPr>
        <w:t xml:space="preserve"> </w:t>
      </w:r>
      <w:r w:rsidR="00AE1652" w:rsidRPr="00F5037C">
        <w:rPr>
          <w:sz w:val="22"/>
          <w:szCs w:val="22"/>
        </w:rPr>
        <w:t>OR</w:t>
      </w:r>
      <w:r w:rsidR="00AE1652" w:rsidRPr="00F5037C">
        <w:rPr>
          <w:spacing w:val="-10"/>
          <w:sz w:val="22"/>
          <w:szCs w:val="22"/>
        </w:rPr>
        <w:t xml:space="preserve"> </w:t>
      </w:r>
      <w:r w:rsidR="00AE1652" w:rsidRPr="00F5037C">
        <w:rPr>
          <w:sz w:val="22"/>
          <w:szCs w:val="22"/>
        </w:rPr>
        <w:t>varied</w:t>
      </w:r>
      <w:r w:rsidR="00AE1652" w:rsidRPr="00F5037C">
        <w:rPr>
          <w:spacing w:val="-5"/>
          <w:sz w:val="22"/>
          <w:szCs w:val="22"/>
        </w:rPr>
        <w:t xml:space="preserve"> </w:t>
      </w:r>
      <w:r w:rsidR="00AE1652" w:rsidRPr="00F5037C">
        <w:rPr>
          <w:sz w:val="22"/>
          <w:szCs w:val="22"/>
        </w:rPr>
        <w:t>OR</w:t>
      </w:r>
      <w:r w:rsidR="00AE1652" w:rsidRPr="00F5037C">
        <w:rPr>
          <w:spacing w:val="-6"/>
          <w:sz w:val="22"/>
          <w:szCs w:val="22"/>
        </w:rPr>
        <w:t xml:space="preserve"> </w:t>
      </w:r>
      <w:r w:rsidR="00A44C1C" w:rsidRPr="00F5037C">
        <w:rPr>
          <w:sz w:val="22"/>
          <w:szCs w:val="22"/>
        </w:rPr>
        <w:t>versatiI*</w:t>
      </w:r>
      <w:r w:rsidR="00AE1652" w:rsidRPr="00F5037C">
        <w:rPr>
          <w:spacing w:val="-9"/>
          <w:sz w:val="22"/>
          <w:szCs w:val="22"/>
        </w:rPr>
        <w:t xml:space="preserve"> </w:t>
      </w:r>
      <w:r w:rsidR="00AE1652" w:rsidRPr="00F5037C">
        <w:rPr>
          <w:sz w:val="22"/>
          <w:szCs w:val="22"/>
        </w:rPr>
        <w:t>OR</w:t>
      </w:r>
      <w:r w:rsidR="00AE1652" w:rsidRPr="00F5037C">
        <w:rPr>
          <w:spacing w:val="-5"/>
          <w:sz w:val="22"/>
          <w:szCs w:val="22"/>
        </w:rPr>
        <w:t xml:space="preserve"> </w:t>
      </w:r>
      <w:r w:rsidR="00AE1652" w:rsidRPr="00F5037C">
        <w:rPr>
          <w:sz w:val="22"/>
          <w:szCs w:val="22"/>
        </w:rPr>
        <w:t>wide</w:t>
      </w:r>
      <w:r w:rsidR="00B025D4" w:rsidRPr="00F5037C">
        <w:rPr>
          <w:sz w:val="22"/>
          <w:szCs w:val="22"/>
        </w:rPr>
        <w:t>*</w:t>
      </w:r>
      <w:r w:rsidR="00AE1652" w:rsidRPr="00F5037C">
        <w:rPr>
          <w:sz w:val="22"/>
          <w:szCs w:val="22"/>
        </w:rPr>
        <w:t>)</w:t>
      </w:r>
      <w:r w:rsidR="00AE1652" w:rsidRPr="00F5037C">
        <w:rPr>
          <w:spacing w:val="-8"/>
          <w:sz w:val="22"/>
          <w:szCs w:val="22"/>
        </w:rPr>
        <w:t xml:space="preserve"> </w:t>
      </w:r>
      <w:r w:rsidR="00AE1652" w:rsidRPr="00F5037C">
        <w:rPr>
          <w:sz w:val="22"/>
          <w:szCs w:val="22"/>
        </w:rPr>
        <w:t>NEAR/3</w:t>
      </w:r>
      <w:r w:rsidR="00AE1652" w:rsidRPr="00F5037C">
        <w:rPr>
          <w:spacing w:val="-1"/>
          <w:sz w:val="22"/>
          <w:szCs w:val="22"/>
        </w:rPr>
        <w:t xml:space="preserve"> </w:t>
      </w:r>
      <w:r w:rsidR="00374A6F" w:rsidRPr="00F5037C">
        <w:rPr>
          <w:sz w:val="22"/>
          <w:szCs w:val="22"/>
        </w:rPr>
        <w:t>(practi?e$</w:t>
      </w:r>
      <w:r w:rsidR="00AE1652" w:rsidRPr="00F5037C">
        <w:rPr>
          <w:spacing w:val="1"/>
          <w:sz w:val="22"/>
          <w:szCs w:val="22"/>
        </w:rPr>
        <w:t xml:space="preserve"> </w:t>
      </w:r>
      <w:r w:rsidR="00AE1652" w:rsidRPr="00F5037C">
        <w:rPr>
          <w:sz w:val="22"/>
          <w:szCs w:val="22"/>
        </w:rPr>
        <w:t>OR</w:t>
      </w:r>
      <w:r w:rsidR="00AE1652" w:rsidRPr="00F5037C">
        <w:rPr>
          <w:spacing w:val="-5"/>
          <w:sz w:val="22"/>
          <w:szCs w:val="22"/>
        </w:rPr>
        <w:t xml:space="preserve"> </w:t>
      </w:r>
      <w:r w:rsidR="00AE1652" w:rsidRPr="00F5037C">
        <w:rPr>
          <w:sz w:val="22"/>
          <w:szCs w:val="22"/>
        </w:rPr>
        <w:t>practi?ing)):ti,ab,kw</w:t>
      </w:r>
      <w:r w:rsidR="00AE1652" w:rsidRPr="00F5037C">
        <w:rPr>
          <w:rFonts w:eastAsia="Arial Unicode MS"/>
          <w:sz w:val="22"/>
          <w:szCs w:val="22"/>
        </w:rPr>
        <w:t xml:space="preserve"> </w:t>
      </w:r>
      <w:r w:rsidR="009466D9" w:rsidRPr="00F5037C">
        <w:rPr>
          <w:rFonts w:eastAsia="Arial Unicode MS"/>
          <w:sz w:val="22"/>
          <w:szCs w:val="22"/>
        </w:rPr>
        <w:t>(18901</w:t>
      </w:r>
      <w:r w:rsidR="00763B62" w:rsidRPr="00F5037C">
        <w:rPr>
          <w:rFonts w:eastAsia="Arial Unicode MS"/>
          <w:sz w:val="22"/>
          <w:szCs w:val="22"/>
        </w:rPr>
        <w:t>)</w:t>
      </w:r>
    </w:p>
    <w:p w14:paraId="5BDF50BD" w14:textId="6C5E1E8D"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763B62" w:rsidRPr="00F5037C">
        <w:rPr>
          <w:rFonts w:eastAsia="Arial Unicode MS"/>
          <w:sz w:val="22"/>
          <w:szCs w:val="22"/>
        </w:rPr>
        <w:t xml:space="preserve">1     </w:t>
      </w:r>
      <w:r w:rsidR="00B025D4" w:rsidRPr="00F5037C">
        <w:rPr>
          <w:sz w:val="22"/>
          <w:szCs w:val="22"/>
        </w:rPr>
        <w:t>((broad*</w:t>
      </w:r>
      <w:r w:rsidR="00AE1652" w:rsidRPr="00F5037C">
        <w:rPr>
          <w:spacing w:val="-15"/>
          <w:sz w:val="22"/>
          <w:szCs w:val="22"/>
        </w:rPr>
        <w:t xml:space="preserve"> </w:t>
      </w:r>
      <w:r w:rsidR="00AE1652" w:rsidRPr="00F5037C">
        <w:rPr>
          <w:sz w:val="22"/>
          <w:szCs w:val="22"/>
        </w:rPr>
        <w:t>OR</w:t>
      </w:r>
      <w:r w:rsidR="00AE1652" w:rsidRPr="00F5037C">
        <w:rPr>
          <w:spacing w:val="-12"/>
          <w:sz w:val="22"/>
          <w:szCs w:val="22"/>
        </w:rPr>
        <w:t xml:space="preserve"> </w:t>
      </w:r>
      <w:r w:rsidR="00B025D4" w:rsidRPr="00F5037C">
        <w:rPr>
          <w:sz w:val="22"/>
          <w:szCs w:val="22"/>
        </w:rPr>
        <w:t>comprehensive8</w:t>
      </w:r>
      <w:r w:rsidR="00AE1652" w:rsidRPr="00F5037C">
        <w:rPr>
          <w:spacing w:val="-23"/>
          <w:sz w:val="22"/>
          <w:szCs w:val="22"/>
        </w:rPr>
        <w:t xml:space="preserve"> </w:t>
      </w:r>
      <w:r w:rsidR="00AE1652" w:rsidRPr="00F5037C">
        <w:rPr>
          <w:sz w:val="22"/>
          <w:szCs w:val="22"/>
        </w:rPr>
        <w:t>OR</w:t>
      </w:r>
      <w:r w:rsidR="00AE1652" w:rsidRPr="00F5037C">
        <w:rPr>
          <w:spacing w:val="-12"/>
          <w:sz w:val="22"/>
          <w:szCs w:val="22"/>
        </w:rPr>
        <w:t xml:space="preserve"> </w:t>
      </w:r>
      <w:r w:rsidR="00AE1652" w:rsidRPr="00F5037C">
        <w:rPr>
          <w:sz w:val="22"/>
          <w:szCs w:val="22"/>
        </w:rPr>
        <w:t>diverse</w:t>
      </w:r>
      <w:r w:rsidR="00AE1652" w:rsidRPr="00F5037C">
        <w:rPr>
          <w:spacing w:val="-12"/>
          <w:sz w:val="22"/>
          <w:szCs w:val="22"/>
        </w:rPr>
        <w:t xml:space="preserve"> </w:t>
      </w:r>
      <w:r w:rsidR="00AE1652" w:rsidRPr="00F5037C">
        <w:rPr>
          <w:sz w:val="22"/>
          <w:szCs w:val="22"/>
        </w:rPr>
        <w:t>OR</w:t>
      </w:r>
      <w:r w:rsidR="00AE1652" w:rsidRPr="00F5037C">
        <w:rPr>
          <w:spacing w:val="-12"/>
          <w:sz w:val="22"/>
          <w:szCs w:val="22"/>
        </w:rPr>
        <w:t xml:space="preserve"> </w:t>
      </w:r>
      <w:r w:rsidR="00B025D4" w:rsidRPr="00F5037C">
        <w:rPr>
          <w:sz w:val="22"/>
          <w:szCs w:val="22"/>
        </w:rPr>
        <w:t>diversif*</w:t>
      </w:r>
      <w:r w:rsidR="00AE1652" w:rsidRPr="00F5037C">
        <w:rPr>
          <w:spacing w:val="-10"/>
          <w:sz w:val="22"/>
          <w:szCs w:val="22"/>
        </w:rPr>
        <w:t xml:space="preserve"> </w:t>
      </w:r>
      <w:r w:rsidR="00AE1652" w:rsidRPr="00F5037C">
        <w:rPr>
          <w:sz w:val="22"/>
          <w:szCs w:val="22"/>
        </w:rPr>
        <w:t>OR</w:t>
      </w:r>
      <w:r w:rsidR="00AE1652" w:rsidRPr="00F5037C">
        <w:rPr>
          <w:spacing w:val="-15"/>
          <w:sz w:val="22"/>
          <w:szCs w:val="22"/>
        </w:rPr>
        <w:t xml:space="preserve"> </w:t>
      </w:r>
      <w:r w:rsidR="00B025D4" w:rsidRPr="00F5037C">
        <w:rPr>
          <w:sz w:val="22"/>
          <w:szCs w:val="22"/>
        </w:rPr>
        <w:t>diversit*</w:t>
      </w:r>
      <w:r w:rsidR="00AE1652" w:rsidRPr="00F5037C">
        <w:rPr>
          <w:spacing w:val="-10"/>
          <w:sz w:val="22"/>
          <w:szCs w:val="22"/>
        </w:rPr>
        <w:t xml:space="preserve"> </w:t>
      </w:r>
      <w:r w:rsidR="00AE1652" w:rsidRPr="00F5037C">
        <w:rPr>
          <w:sz w:val="22"/>
          <w:szCs w:val="22"/>
        </w:rPr>
        <w:t>OR</w:t>
      </w:r>
      <w:r w:rsidR="00AE1652" w:rsidRPr="00F5037C">
        <w:rPr>
          <w:spacing w:val="-15"/>
          <w:sz w:val="22"/>
          <w:szCs w:val="22"/>
        </w:rPr>
        <w:t xml:space="preserve"> </w:t>
      </w:r>
      <w:r w:rsidR="00B025D4" w:rsidRPr="00F5037C">
        <w:rPr>
          <w:sz w:val="22"/>
          <w:szCs w:val="22"/>
        </w:rPr>
        <w:t>extend*</w:t>
      </w:r>
      <w:r w:rsidR="00AE1652" w:rsidRPr="00F5037C">
        <w:rPr>
          <w:spacing w:val="-11"/>
          <w:sz w:val="22"/>
          <w:szCs w:val="22"/>
        </w:rPr>
        <w:t xml:space="preserve"> </w:t>
      </w:r>
      <w:r w:rsidR="00AE1652" w:rsidRPr="00F5037C">
        <w:rPr>
          <w:sz w:val="22"/>
          <w:szCs w:val="22"/>
        </w:rPr>
        <w:t>OR</w:t>
      </w:r>
      <w:r w:rsidR="00AE1652" w:rsidRPr="00F5037C">
        <w:rPr>
          <w:spacing w:val="-13"/>
          <w:sz w:val="22"/>
          <w:szCs w:val="22"/>
        </w:rPr>
        <w:t xml:space="preserve"> </w:t>
      </w:r>
      <w:r w:rsidR="00B025D4" w:rsidRPr="00F5037C">
        <w:rPr>
          <w:sz w:val="22"/>
          <w:szCs w:val="22"/>
        </w:rPr>
        <w:t>extensive*</w:t>
      </w:r>
      <w:r w:rsidR="00AE1652" w:rsidRPr="00F5037C">
        <w:rPr>
          <w:spacing w:val="-11"/>
          <w:sz w:val="22"/>
          <w:szCs w:val="22"/>
        </w:rPr>
        <w:t xml:space="preserve"> </w:t>
      </w:r>
      <w:r w:rsidR="00AE1652" w:rsidRPr="00F5037C">
        <w:rPr>
          <w:sz w:val="22"/>
          <w:szCs w:val="22"/>
        </w:rPr>
        <w:t>OR</w:t>
      </w:r>
      <w:r w:rsidR="00AE1652" w:rsidRPr="00F5037C">
        <w:rPr>
          <w:spacing w:val="-12"/>
          <w:sz w:val="22"/>
          <w:szCs w:val="22"/>
        </w:rPr>
        <w:t xml:space="preserve"> </w:t>
      </w:r>
      <w:r w:rsidR="00B025D4" w:rsidRPr="00F5037C">
        <w:rPr>
          <w:sz w:val="22"/>
          <w:szCs w:val="22"/>
        </w:rPr>
        <w:t>pluralit*</w:t>
      </w:r>
      <w:r w:rsidR="00AE1652" w:rsidRPr="00F5037C">
        <w:rPr>
          <w:spacing w:val="-12"/>
          <w:sz w:val="22"/>
          <w:szCs w:val="22"/>
        </w:rPr>
        <w:t xml:space="preserve"> </w:t>
      </w:r>
      <w:r w:rsidR="00AE1652" w:rsidRPr="00F5037C">
        <w:rPr>
          <w:sz w:val="22"/>
          <w:szCs w:val="22"/>
        </w:rPr>
        <w:t>OR</w:t>
      </w:r>
      <w:r w:rsidR="00AE1652" w:rsidRPr="00F5037C">
        <w:rPr>
          <w:spacing w:val="-16"/>
          <w:sz w:val="22"/>
          <w:szCs w:val="22"/>
        </w:rPr>
        <w:t xml:space="preserve"> </w:t>
      </w:r>
      <w:r w:rsidR="00AE1652" w:rsidRPr="00F5037C">
        <w:rPr>
          <w:sz w:val="22"/>
          <w:szCs w:val="22"/>
        </w:rPr>
        <w:t>variable</w:t>
      </w:r>
      <w:r w:rsidR="00AE1652" w:rsidRPr="00F5037C">
        <w:rPr>
          <w:spacing w:val="-15"/>
          <w:sz w:val="22"/>
          <w:szCs w:val="22"/>
        </w:rPr>
        <w:t xml:space="preserve"> </w:t>
      </w:r>
      <w:r w:rsidR="00AE1652" w:rsidRPr="00F5037C">
        <w:rPr>
          <w:sz w:val="22"/>
          <w:szCs w:val="22"/>
        </w:rPr>
        <w:t>OR</w:t>
      </w:r>
      <w:r w:rsidR="00AE1652" w:rsidRPr="00F5037C">
        <w:rPr>
          <w:spacing w:val="-13"/>
          <w:sz w:val="22"/>
          <w:szCs w:val="22"/>
        </w:rPr>
        <w:t xml:space="preserve"> </w:t>
      </w:r>
      <w:r w:rsidR="00AE1652" w:rsidRPr="00F5037C">
        <w:rPr>
          <w:sz w:val="22"/>
          <w:szCs w:val="22"/>
        </w:rPr>
        <w:t>varied</w:t>
      </w:r>
      <w:r w:rsidR="00AE1652" w:rsidRPr="00F5037C">
        <w:rPr>
          <w:spacing w:val="-12"/>
          <w:sz w:val="22"/>
          <w:szCs w:val="22"/>
        </w:rPr>
        <w:t xml:space="preserve"> </w:t>
      </w:r>
      <w:r w:rsidR="00AE1652" w:rsidRPr="00F5037C">
        <w:rPr>
          <w:sz w:val="22"/>
          <w:szCs w:val="22"/>
        </w:rPr>
        <w:t xml:space="preserve">OR </w:t>
      </w:r>
      <w:r w:rsidR="00B025D4" w:rsidRPr="00F5037C">
        <w:rPr>
          <w:sz w:val="22"/>
          <w:szCs w:val="22"/>
        </w:rPr>
        <w:t>versatiI* OR wide*</w:t>
      </w:r>
      <w:r w:rsidR="00AE1652" w:rsidRPr="00F5037C">
        <w:rPr>
          <w:sz w:val="22"/>
          <w:szCs w:val="22"/>
        </w:rPr>
        <w:t>) NEAR/3</w:t>
      </w:r>
      <w:r w:rsidR="00AE1652" w:rsidRPr="00F5037C">
        <w:rPr>
          <w:spacing w:val="1"/>
          <w:sz w:val="22"/>
          <w:szCs w:val="22"/>
        </w:rPr>
        <w:t xml:space="preserve"> </w:t>
      </w:r>
      <w:r w:rsidR="00AE1652" w:rsidRPr="00F5037C">
        <w:rPr>
          <w:sz w:val="22"/>
          <w:szCs w:val="22"/>
        </w:rPr>
        <w:t>scope$):ti,ab,kw</w:t>
      </w:r>
      <w:r w:rsidR="00AE1652" w:rsidRPr="00F5037C">
        <w:rPr>
          <w:rFonts w:eastAsia="Arial Unicode MS"/>
          <w:sz w:val="22"/>
          <w:szCs w:val="22"/>
        </w:rPr>
        <w:t xml:space="preserve"> </w:t>
      </w:r>
      <w:r w:rsidR="009466D9" w:rsidRPr="00F5037C">
        <w:rPr>
          <w:rFonts w:eastAsia="Arial Unicode MS"/>
          <w:sz w:val="22"/>
          <w:szCs w:val="22"/>
        </w:rPr>
        <w:t>(11963</w:t>
      </w:r>
      <w:r w:rsidR="00763B62" w:rsidRPr="00F5037C">
        <w:rPr>
          <w:rFonts w:eastAsia="Arial Unicode MS"/>
          <w:sz w:val="22"/>
          <w:szCs w:val="22"/>
        </w:rPr>
        <w:t>)</w:t>
      </w:r>
    </w:p>
    <w:p w14:paraId="21294F75" w14:textId="7ACDF9D8"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AE1652" w:rsidRPr="00F5037C">
        <w:rPr>
          <w:rFonts w:eastAsia="Arial Unicode MS"/>
          <w:sz w:val="22"/>
          <w:szCs w:val="22"/>
        </w:rPr>
        <w:t xml:space="preserve">2     </w:t>
      </w:r>
      <w:r w:rsidR="00AE1652" w:rsidRPr="00F5037C">
        <w:rPr>
          <w:w w:val="95"/>
          <w:sz w:val="22"/>
          <w:szCs w:val="22"/>
        </w:rPr>
        <w:t>#7 OR #8 OR #9 OR #10 OR #11</w:t>
      </w:r>
      <w:r w:rsidR="009466D9" w:rsidRPr="00F5037C">
        <w:rPr>
          <w:rFonts w:eastAsia="Arial Unicode MS"/>
          <w:sz w:val="22"/>
          <w:szCs w:val="22"/>
        </w:rPr>
        <w:t xml:space="preserve"> [SCOPE OF PRACTICE] (335401</w:t>
      </w:r>
      <w:r w:rsidR="00763B62" w:rsidRPr="00F5037C">
        <w:rPr>
          <w:rFonts w:eastAsia="Arial Unicode MS"/>
          <w:sz w:val="22"/>
          <w:szCs w:val="22"/>
        </w:rPr>
        <w:t>)</w:t>
      </w:r>
    </w:p>
    <w:p w14:paraId="48DA0B74" w14:textId="76B3A6CD"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AE1652" w:rsidRPr="00F5037C">
        <w:rPr>
          <w:rFonts w:eastAsia="Arial Unicode MS"/>
          <w:sz w:val="22"/>
          <w:szCs w:val="22"/>
        </w:rPr>
        <w:t xml:space="preserve">3     </w:t>
      </w:r>
      <w:r w:rsidR="00AE1652" w:rsidRPr="00F5037C">
        <w:rPr>
          <w:w w:val="95"/>
          <w:sz w:val="22"/>
          <w:szCs w:val="22"/>
        </w:rPr>
        <w:t>#</w:t>
      </w:r>
      <w:r w:rsidR="00AE1652" w:rsidRPr="00F5037C">
        <w:rPr>
          <w:rFonts w:eastAsia="Arial Unicode MS"/>
          <w:sz w:val="22"/>
          <w:szCs w:val="22"/>
        </w:rPr>
        <w:t xml:space="preserve">6 and </w:t>
      </w:r>
      <w:r w:rsidR="00AE1652" w:rsidRPr="00F5037C">
        <w:rPr>
          <w:w w:val="95"/>
          <w:sz w:val="22"/>
          <w:szCs w:val="22"/>
        </w:rPr>
        <w:t>#</w:t>
      </w:r>
      <w:r w:rsidR="00AE1652" w:rsidRPr="00F5037C">
        <w:rPr>
          <w:rFonts w:eastAsia="Arial Unicode MS"/>
          <w:sz w:val="22"/>
          <w:szCs w:val="22"/>
        </w:rPr>
        <w:t>1</w:t>
      </w:r>
      <w:r w:rsidR="00763B62" w:rsidRPr="00F5037C">
        <w:rPr>
          <w:rFonts w:eastAsia="Arial Unicode MS"/>
          <w:sz w:val="22"/>
          <w:szCs w:val="22"/>
        </w:rPr>
        <w:t>2 [FAMILY PHYSIC</w:t>
      </w:r>
      <w:r w:rsidR="009466D9" w:rsidRPr="00F5037C">
        <w:rPr>
          <w:rFonts w:eastAsia="Arial Unicode MS"/>
          <w:sz w:val="22"/>
          <w:szCs w:val="22"/>
        </w:rPr>
        <w:t>IANS - SCOPE OF PRACTICE] (17436</w:t>
      </w:r>
      <w:r w:rsidR="00763B62" w:rsidRPr="00F5037C">
        <w:rPr>
          <w:rFonts w:eastAsia="Arial Unicode MS"/>
          <w:sz w:val="22"/>
          <w:szCs w:val="22"/>
        </w:rPr>
        <w:t>)</w:t>
      </w:r>
    </w:p>
    <w:p w14:paraId="6FF633B6" w14:textId="263049CE"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763B62" w:rsidRPr="00F5037C">
        <w:rPr>
          <w:rFonts w:eastAsia="Arial Unicode MS"/>
          <w:sz w:val="22"/>
          <w:szCs w:val="22"/>
        </w:rPr>
        <w:t xml:space="preserve">4     </w:t>
      </w:r>
      <w:r w:rsidR="00826221" w:rsidRPr="00F5037C">
        <w:rPr>
          <w:rStyle w:val="term"/>
          <w:sz w:val="22"/>
          <w:szCs w:val="22"/>
        </w:rPr>
        <w:t>'clinical competence'</w:t>
      </w:r>
      <w:r w:rsidR="00826221" w:rsidRPr="00F5037C">
        <w:rPr>
          <w:sz w:val="22"/>
          <w:szCs w:val="22"/>
        </w:rPr>
        <w:t>/de</w:t>
      </w:r>
      <w:r w:rsidR="00826221" w:rsidRPr="00F5037C">
        <w:rPr>
          <w:rFonts w:eastAsia="Arial Unicode MS"/>
          <w:sz w:val="22"/>
          <w:szCs w:val="22"/>
        </w:rPr>
        <w:t xml:space="preserve"> </w:t>
      </w:r>
      <w:r w:rsidR="009466D9" w:rsidRPr="00F5037C">
        <w:rPr>
          <w:rFonts w:eastAsia="Arial Unicode MS"/>
          <w:sz w:val="22"/>
          <w:szCs w:val="22"/>
        </w:rPr>
        <w:t>(61030</w:t>
      </w:r>
      <w:r w:rsidR="00763B62" w:rsidRPr="00F5037C">
        <w:rPr>
          <w:rFonts w:eastAsia="Arial Unicode MS"/>
          <w:sz w:val="22"/>
          <w:szCs w:val="22"/>
        </w:rPr>
        <w:t>)</w:t>
      </w:r>
    </w:p>
    <w:p w14:paraId="532AAD66" w14:textId="0E9D193E"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763B62" w:rsidRPr="00F5037C">
        <w:rPr>
          <w:rFonts w:eastAsia="Arial Unicode MS"/>
          <w:sz w:val="22"/>
          <w:szCs w:val="22"/>
        </w:rPr>
        <w:t xml:space="preserve">5    </w:t>
      </w:r>
      <w:r w:rsidR="00826221" w:rsidRPr="00F5037C">
        <w:rPr>
          <w:sz w:val="22"/>
          <w:szCs w:val="22"/>
        </w:rPr>
        <w:t>(</w:t>
      </w:r>
      <w:r w:rsidR="00826221" w:rsidRPr="00F5037C">
        <w:rPr>
          <w:rStyle w:val="term"/>
          <w:sz w:val="22"/>
          <w:szCs w:val="22"/>
        </w:rPr>
        <w:t>clinical*</w:t>
      </w:r>
      <w:r w:rsidR="00826221" w:rsidRPr="00F5037C">
        <w:rPr>
          <w:sz w:val="22"/>
          <w:szCs w:val="22"/>
        </w:rPr>
        <w:t xml:space="preserve"> NEAR/3 (</w:t>
      </w:r>
      <w:r w:rsidR="00826221" w:rsidRPr="00F5037C">
        <w:rPr>
          <w:rStyle w:val="term"/>
          <w:sz w:val="22"/>
          <w:szCs w:val="22"/>
        </w:rPr>
        <w:t>skill*</w:t>
      </w:r>
      <w:r w:rsidR="00826221" w:rsidRPr="00F5037C">
        <w:rPr>
          <w:sz w:val="22"/>
          <w:szCs w:val="22"/>
        </w:rPr>
        <w:t xml:space="preserve"> OR </w:t>
      </w:r>
      <w:r w:rsidR="00826221" w:rsidRPr="00F5037C">
        <w:rPr>
          <w:rStyle w:val="term"/>
          <w:sz w:val="22"/>
          <w:szCs w:val="22"/>
        </w:rPr>
        <w:t>competen*</w:t>
      </w:r>
      <w:r w:rsidR="00826221" w:rsidRPr="00F5037C">
        <w:rPr>
          <w:sz w:val="22"/>
          <w:szCs w:val="22"/>
        </w:rPr>
        <w:t>)):ti,ab,kw</w:t>
      </w:r>
      <w:r w:rsidR="009466D9" w:rsidRPr="00F5037C">
        <w:rPr>
          <w:rFonts w:eastAsia="Arial Unicode MS"/>
          <w:sz w:val="22"/>
          <w:szCs w:val="22"/>
        </w:rPr>
        <w:t xml:space="preserve"> (19362</w:t>
      </w:r>
      <w:r w:rsidR="00763B62" w:rsidRPr="00F5037C">
        <w:rPr>
          <w:rFonts w:eastAsia="Arial Unicode MS"/>
          <w:sz w:val="22"/>
          <w:szCs w:val="22"/>
        </w:rPr>
        <w:t>)</w:t>
      </w:r>
    </w:p>
    <w:p w14:paraId="274B0BA1" w14:textId="6CB00262"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763B62" w:rsidRPr="00F5037C">
        <w:rPr>
          <w:rFonts w:eastAsia="Arial Unicode MS"/>
          <w:sz w:val="22"/>
          <w:szCs w:val="22"/>
        </w:rPr>
        <w:t xml:space="preserve">6     </w:t>
      </w:r>
      <w:r w:rsidR="00826221" w:rsidRPr="00F5037C">
        <w:rPr>
          <w:sz w:val="22"/>
          <w:szCs w:val="22"/>
        </w:rPr>
        <w:t>(</w:t>
      </w:r>
      <w:r w:rsidR="00826221" w:rsidRPr="00F5037C">
        <w:rPr>
          <w:rStyle w:val="term"/>
          <w:sz w:val="22"/>
          <w:szCs w:val="22"/>
        </w:rPr>
        <w:t>clinical*</w:t>
      </w:r>
      <w:r w:rsidR="00826221" w:rsidRPr="00F5037C">
        <w:rPr>
          <w:sz w:val="22"/>
          <w:szCs w:val="22"/>
        </w:rPr>
        <w:t xml:space="preserve"> NEAR/3 </w:t>
      </w:r>
      <w:r w:rsidR="00826221" w:rsidRPr="00F5037C">
        <w:rPr>
          <w:rStyle w:val="term"/>
          <w:sz w:val="22"/>
          <w:szCs w:val="22"/>
        </w:rPr>
        <w:t>knowledge</w:t>
      </w:r>
      <w:r w:rsidR="00826221" w:rsidRPr="00F5037C">
        <w:rPr>
          <w:sz w:val="22"/>
          <w:szCs w:val="22"/>
        </w:rPr>
        <w:t>):ti,ab,kw</w:t>
      </w:r>
      <w:r w:rsidR="00826221" w:rsidRPr="00F5037C">
        <w:rPr>
          <w:rFonts w:eastAsia="Arial Unicode MS"/>
          <w:sz w:val="22"/>
          <w:szCs w:val="22"/>
        </w:rPr>
        <w:t xml:space="preserve"> </w:t>
      </w:r>
      <w:r w:rsidR="009466D9" w:rsidRPr="00F5037C">
        <w:rPr>
          <w:rFonts w:eastAsia="Arial Unicode MS"/>
          <w:sz w:val="22"/>
          <w:szCs w:val="22"/>
        </w:rPr>
        <w:t>(16867</w:t>
      </w:r>
      <w:r w:rsidR="00763B62" w:rsidRPr="00F5037C">
        <w:rPr>
          <w:rFonts w:eastAsia="Arial Unicode MS"/>
          <w:sz w:val="22"/>
          <w:szCs w:val="22"/>
        </w:rPr>
        <w:t>)</w:t>
      </w:r>
    </w:p>
    <w:p w14:paraId="0509F6B5" w14:textId="43125D19"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763B62" w:rsidRPr="00F5037C">
        <w:rPr>
          <w:rFonts w:eastAsia="Arial Unicode MS"/>
          <w:sz w:val="22"/>
          <w:szCs w:val="22"/>
        </w:rPr>
        <w:t xml:space="preserve">7     </w:t>
      </w:r>
      <w:r w:rsidR="00826221" w:rsidRPr="00F5037C">
        <w:rPr>
          <w:sz w:val="22"/>
          <w:szCs w:val="22"/>
        </w:rPr>
        <w:t>(</w:t>
      </w:r>
      <w:r w:rsidR="00826221" w:rsidRPr="00F5037C">
        <w:rPr>
          <w:rStyle w:val="term"/>
          <w:sz w:val="22"/>
          <w:szCs w:val="22"/>
        </w:rPr>
        <w:t>clinical*</w:t>
      </w:r>
      <w:r w:rsidR="00826221" w:rsidRPr="00F5037C">
        <w:rPr>
          <w:sz w:val="22"/>
          <w:szCs w:val="22"/>
        </w:rPr>
        <w:t xml:space="preserve"> NEAR/3 </w:t>
      </w:r>
      <w:r w:rsidR="00826221" w:rsidRPr="00F5037C">
        <w:rPr>
          <w:rStyle w:val="term"/>
          <w:sz w:val="22"/>
          <w:szCs w:val="22"/>
        </w:rPr>
        <w:t>perform*</w:t>
      </w:r>
      <w:r w:rsidR="00826221" w:rsidRPr="00F5037C">
        <w:rPr>
          <w:sz w:val="22"/>
          <w:szCs w:val="22"/>
        </w:rPr>
        <w:t>):ti,ab,kw</w:t>
      </w:r>
      <w:r w:rsidR="00826221" w:rsidRPr="00F5037C">
        <w:rPr>
          <w:rFonts w:eastAsia="Arial Unicode MS"/>
          <w:sz w:val="22"/>
          <w:szCs w:val="22"/>
        </w:rPr>
        <w:t xml:space="preserve"> </w:t>
      </w:r>
      <w:r w:rsidR="00852DDD" w:rsidRPr="00F5037C">
        <w:rPr>
          <w:rFonts w:eastAsia="Arial Unicode MS"/>
          <w:sz w:val="22"/>
          <w:szCs w:val="22"/>
        </w:rPr>
        <w:t>(62404</w:t>
      </w:r>
      <w:r w:rsidR="00763B62" w:rsidRPr="00F5037C">
        <w:rPr>
          <w:rFonts w:eastAsia="Arial Unicode MS"/>
          <w:sz w:val="22"/>
          <w:szCs w:val="22"/>
        </w:rPr>
        <w:t>)</w:t>
      </w:r>
    </w:p>
    <w:p w14:paraId="6A4A41B6" w14:textId="7F2F4B2F"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763B62" w:rsidRPr="00F5037C">
        <w:rPr>
          <w:rFonts w:eastAsia="Arial Unicode MS"/>
          <w:sz w:val="22"/>
          <w:szCs w:val="22"/>
        </w:rPr>
        <w:t xml:space="preserve">8     </w:t>
      </w:r>
      <w:r w:rsidR="00826221" w:rsidRPr="00F5037C">
        <w:rPr>
          <w:rStyle w:val="term"/>
          <w:sz w:val="22"/>
          <w:szCs w:val="22"/>
        </w:rPr>
        <w:t>'cultural competence'</w:t>
      </w:r>
      <w:r w:rsidR="00826221" w:rsidRPr="00F5037C">
        <w:rPr>
          <w:sz w:val="22"/>
          <w:szCs w:val="22"/>
        </w:rPr>
        <w:t>/de</w:t>
      </w:r>
      <w:r w:rsidR="00826221" w:rsidRPr="00F5037C">
        <w:rPr>
          <w:rFonts w:eastAsia="Arial Unicode MS"/>
          <w:sz w:val="22"/>
          <w:szCs w:val="22"/>
        </w:rPr>
        <w:t xml:space="preserve"> </w:t>
      </w:r>
      <w:r w:rsidR="00852DDD" w:rsidRPr="00F5037C">
        <w:rPr>
          <w:rFonts w:eastAsia="Arial Unicode MS"/>
          <w:sz w:val="22"/>
          <w:szCs w:val="22"/>
        </w:rPr>
        <w:t>(6667</w:t>
      </w:r>
      <w:r w:rsidR="00763B62" w:rsidRPr="00F5037C">
        <w:rPr>
          <w:rFonts w:eastAsia="Arial Unicode MS"/>
          <w:sz w:val="22"/>
          <w:szCs w:val="22"/>
        </w:rPr>
        <w:t>)</w:t>
      </w:r>
    </w:p>
    <w:p w14:paraId="3DC7D9A7" w14:textId="23F2F507" w:rsidR="00763B62" w:rsidRPr="00F5037C" w:rsidRDefault="008D321B" w:rsidP="00A44C1C">
      <w:pPr>
        <w:spacing w:line="360" w:lineRule="auto"/>
        <w:rPr>
          <w:rFonts w:eastAsia="Arial Unicode MS"/>
          <w:sz w:val="22"/>
          <w:szCs w:val="22"/>
        </w:rPr>
      </w:pPr>
      <w:r w:rsidRPr="00F5037C">
        <w:rPr>
          <w:rFonts w:eastAsia="Arial Unicode MS"/>
          <w:sz w:val="22"/>
          <w:szCs w:val="22"/>
        </w:rPr>
        <w:t>1</w:t>
      </w:r>
      <w:r w:rsidR="00826221" w:rsidRPr="00F5037C">
        <w:rPr>
          <w:rFonts w:eastAsia="Arial Unicode MS"/>
          <w:sz w:val="22"/>
          <w:szCs w:val="22"/>
        </w:rPr>
        <w:t xml:space="preserve">9     </w:t>
      </w:r>
      <w:r w:rsidR="00826221" w:rsidRPr="00F5037C">
        <w:rPr>
          <w:sz w:val="22"/>
          <w:szCs w:val="22"/>
        </w:rPr>
        <w:t>(</w:t>
      </w:r>
      <w:r w:rsidR="00826221" w:rsidRPr="00F5037C">
        <w:rPr>
          <w:rStyle w:val="term"/>
          <w:sz w:val="22"/>
          <w:szCs w:val="22"/>
        </w:rPr>
        <w:t>cultural*</w:t>
      </w:r>
      <w:r w:rsidR="00826221" w:rsidRPr="00F5037C">
        <w:rPr>
          <w:sz w:val="22"/>
          <w:szCs w:val="22"/>
        </w:rPr>
        <w:t xml:space="preserve"> NEAR/3 (</w:t>
      </w:r>
      <w:r w:rsidR="00826221" w:rsidRPr="00F5037C">
        <w:rPr>
          <w:rStyle w:val="term"/>
          <w:sz w:val="22"/>
          <w:szCs w:val="22"/>
        </w:rPr>
        <w:t>skill*</w:t>
      </w:r>
      <w:r w:rsidR="00826221" w:rsidRPr="00F5037C">
        <w:rPr>
          <w:sz w:val="22"/>
          <w:szCs w:val="22"/>
        </w:rPr>
        <w:t xml:space="preserve"> OR </w:t>
      </w:r>
      <w:r w:rsidR="00826221" w:rsidRPr="00F5037C">
        <w:rPr>
          <w:rStyle w:val="term"/>
          <w:sz w:val="22"/>
          <w:szCs w:val="22"/>
        </w:rPr>
        <w:t>competen*</w:t>
      </w:r>
      <w:r w:rsidR="00826221" w:rsidRPr="00F5037C">
        <w:rPr>
          <w:sz w:val="22"/>
          <w:szCs w:val="22"/>
        </w:rPr>
        <w:t>)):ti,ab,kw</w:t>
      </w:r>
      <w:r w:rsidR="00852DDD" w:rsidRPr="00F5037C">
        <w:rPr>
          <w:rFonts w:eastAsia="Arial Unicode MS"/>
          <w:sz w:val="22"/>
          <w:szCs w:val="22"/>
        </w:rPr>
        <w:t xml:space="preserve"> (7431</w:t>
      </w:r>
      <w:r w:rsidR="00763B62" w:rsidRPr="00F5037C">
        <w:rPr>
          <w:rFonts w:eastAsia="Arial Unicode MS"/>
          <w:sz w:val="22"/>
          <w:szCs w:val="22"/>
        </w:rPr>
        <w:t>)</w:t>
      </w:r>
    </w:p>
    <w:p w14:paraId="36F5C325" w14:textId="6B91C9DF" w:rsidR="00763B62" w:rsidRPr="00F5037C" w:rsidRDefault="008D321B" w:rsidP="00A44C1C">
      <w:pPr>
        <w:spacing w:line="360" w:lineRule="auto"/>
        <w:rPr>
          <w:rFonts w:eastAsia="Arial Unicode MS"/>
          <w:sz w:val="22"/>
          <w:szCs w:val="22"/>
        </w:rPr>
      </w:pPr>
      <w:r w:rsidRPr="00F5037C">
        <w:rPr>
          <w:rFonts w:eastAsia="Arial Unicode MS"/>
          <w:sz w:val="22"/>
          <w:szCs w:val="22"/>
        </w:rPr>
        <w:t>2</w:t>
      </w:r>
      <w:r w:rsidR="00852DDD" w:rsidRPr="00F5037C">
        <w:rPr>
          <w:rFonts w:eastAsia="Arial Unicode MS"/>
          <w:sz w:val="22"/>
          <w:szCs w:val="22"/>
        </w:rPr>
        <w:t xml:space="preserve">0     </w:t>
      </w:r>
      <w:r w:rsidR="00DF0F53" w:rsidRPr="00F5037C">
        <w:rPr>
          <w:rStyle w:val="term"/>
          <w:sz w:val="22"/>
          <w:szCs w:val="22"/>
        </w:rPr>
        <w:t>'</w:t>
      </w:r>
      <w:r w:rsidR="00852DDD" w:rsidRPr="00F5037C">
        <w:rPr>
          <w:rFonts w:eastAsia="Arial Unicode MS"/>
          <w:sz w:val="22"/>
          <w:szCs w:val="22"/>
        </w:rPr>
        <w:t>job performance</w:t>
      </w:r>
      <w:r w:rsidR="00DF0F53" w:rsidRPr="00F5037C">
        <w:rPr>
          <w:rStyle w:val="term"/>
          <w:sz w:val="22"/>
          <w:szCs w:val="22"/>
        </w:rPr>
        <w:t>'</w:t>
      </w:r>
      <w:r w:rsidR="00852DDD" w:rsidRPr="00F5037C">
        <w:rPr>
          <w:rFonts w:eastAsia="Arial Unicode MS"/>
          <w:sz w:val="22"/>
          <w:szCs w:val="22"/>
        </w:rPr>
        <w:t>/</w:t>
      </w:r>
      <w:r w:rsidR="00DF0F53" w:rsidRPr="00F5037C">
        <w:rPr>
          <w:rFonts w:eastAsia="Arial Unicode MS"/>
          <w:sz w:val="22"/>
          <w:szCs w:val="22"/>
        </w:rPr>
        <w:t>de</w:t>
      </w:r>
      <w:r w:rsidR="00852DDD" w:rsidRPr="00F5037C">
        <w:rPr>
          <w:rFonts w:eastAsia="Arial Unicode MS"/>
          <w:sz w:val="22"/>
          <w:szCs w:val="22"/>
        </w:rPr>
        <w:t xml:space="preserve"> (16879</w:t>
      </w:r>
      <w:r w:rsidR="00763B62" w:rsidRPr="00F5037C">
        <w:rPr>
          <w:rFonts w:eastAsia="Arial Unicode MS"/>
          <w:sz w:val="22"/>
          <w:szCs w:val="22"/>
        </w:rPr>
        <w:t>)</w:t>
      </w:r>
    </w:p>
    <w:p w14:paraId="0D4C365D" w14:textId="61014861" w:rsidR="00763B62" w:rsidRPr="00F5037C" w:rsidRDefault="008D321B" w:rsidP="00A44C1C">
      <w:pPr>
        <w:spacing w:line="360" w:lineRule="auto"/>
        <w:rPr>
          <w:rFonts w:eastAsia="Arial Unicode MS"/>
          <w:sz w:val="22"/>
          <w:szCs w:val="22"/>
        </w:rPr>
      </w:pPr>
      <w:r w:rsidRPr="00F5037C">
        <w:rPr>
          <w:rFonts w:eastAsia="Arial Unicode MS"/>
          <w:sz w:val="22"/>
          <w:szCs w:val="22"/>
        </w:rPr>
        <w:t>2</w:t>
      </w:r>
      <w:r w:rsidR="00763B62" w:rsidRPr="00F5037C">
        <w:rPr>
          <w:rFonts w:eastAsia="Arial Unicode MS"/>
          <w:sz w:val="22"/>
          <w:szCs w:val="22"/>
        </w:rPr>
        <w:t>1     ((career? or job? or occupation</w:t>
      </w:r>
      <w:r w:rsidR="009466D9" w:rsidRPr="00F5037C">
        <w:rPr>
          <w:rFonts w:eastAsia="Arial Unicode MS"/>
          <w:sz w:val="22"/>
          <w:szCs w:val="22"/>
        </w:rPr>
        <w:t>* or professional* or work*) NEAR/</w:t>
      </w:r>
      <w:r w:rsidR="00852DDD" w:rsidRPr="00F5037C">
        <w:rPr>
          <w:rFonts w:eastAsia="Arial Unicode MS"/>
          <w:sz w:val="22"/>
          <w:szCs w:val="22"/>
        </w:rPr>
        <w:t xml:space="preserve">3 </w:t>
      </w:r>
      <w:r w:rsidR="00DF0F53" w:rsidRPr="00F5037C">
        <w:rPr>
          <w:rFonts w:eastAsia="Arial Unicode MS"/>
          <w:sz w:val="22"/>
          <w:szCs w:val="22"/>
        </w:rPr>
        <w:t>perform*):ti,ab,kw</w:t>
      </w:r>
      <w:r w:rsidR="00852DDD" w:rsidRPr="00F5037C">
        <w:rPr>
          <w:rFonts w:eastAsia="Arial Unicode MS"/>
          <w:sz w:val="22"/>
          <w:szCs w:val="22"/>
        </w:rPr>
        <w:t xml:space="preserve"> (41695</w:t>
      </w:r>
      <w:r w:rsidR="00763B62" w:rsidRPr="00F5037C">
        <w:rPr>
          <w:rFonts w:eastAsia="Arial Unicode MS"/>
          <w:sz w:val="22"/>
          <w:szCs w:val="22"/>
        </w:rPr>
        <w:t>)</w:t>
      </w:r>
    </w:p>
    <w:p w14:paraId="3FCE520C" w14:textId="5CB4EBEA"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2</w:t>
      </w:r>
      <w:r w:rsidR="00826221" w:rsidRPr="00F5037C">
        <w:rPr>
          <w:rFonts w:eastAsia="Arial Unicode MS"/>
          <w:sz w:val="22"/>
          <w:szCs w:val="22"/>
          <w:lang w:val="fr-CA"/>
        </w:rPr>
        <w:t xml:space="preserve">2     </w:t>
      </w:r>
      <w:r w:rsidR="00826221" w:rsidRPr="00F5037C">
        <w:rPr>
          <w:rStyle w:val="term"/>
          <w:sz w:val="22"/>
          <w:szCs w:val="22"/>
          <w:lang w:val="fr-CA"/>
        </w:rPr>
        <w:t>'burnout'</w:t>
      </w:r>
      <w:r w:rsidR="00826221" w:rsidRPr="00F5037C">
        <w:rPr>
          <w:sz w:val="22"/>
          <w:szCs w:val="22"/>
          <w:lang w:val="fr-CA"/>
        </w:rPr>
        <w:t>/de</w:t>
      </w:r>
      <w:r w:rsidR="00852DDD" w:rsidRPr="00F5037C">
        <w:rPr>
          <w:rFonts w:eastAsia="Arial Unicode MS"/>
          <w:sz w:val="22"/>
          <w:szCs w:val="22"/>
          <w:lang w:val="fr-CA"/>
        </w:rPr>
        <w:t xml:space="preserve"> (18559</w:t>
      </w:r>
      <w:r w:rsidR="00763B62" w:rsidRPr="00F5037C">
        <w:rPr>
          <w:rFonts w:eastAsia="Arial Unicode MS"/>
          <w:sz w:val="22"/>
          <w:szCs w:val="22"/>
          <w:lang w:val="fr-CA"/>
        </w:rPr>
        <w:t>)</w:t>
      </w:r>
    </w:p>
    <w:p w14:paraId="692E5C0A" w14:textId="4D188ABF"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2</w:t>
      </w:r>
      <w:r w:rsidR="00826221" w:rsidRPr="00F5037C">
        <w:rPr>
          <w:rFonts w:eastAsia="Arial Unicode MS"/>
          <w:sz w:val="22"/>
          <w:szCs w:val="22"/>
          <w:lang w:val="fr-CA"/>
        </w:rPr>
        <w:t xml:space="preserve">3     </w:t>
      </w:r>
      <w:r w:rsidR="00826221" w:rsidRPr="00F5037C">
        <w:rPr>
          <w:sz w:val="22"/>
          <w:szCs w:val="22"/>
          <w:lang w:val="fr-CA"/>
        </w:rPr>
        <w:t>burnout$:ti,ab,kw</w:t>
      </w:r>
      <w:r w:rsidR="00826221" w:rsidRPr="00F5037C">
        <w:rPr>
          <w:rFonts w:eastAsia="Arial Unicode MS"/>
          <w:sz w:val="22"/>
          <w:szCs w:val="22"/>
          <w:lang w:val="fr-CA"/>
        </w:rPr>
        <w:t xml:space="preserve"> </w:t>
      </w:r>
      <w:r w:rsidR="00852DDD" w:rsidRPr="00F5037C">
        <w:rPr>
          <w:rFonts w:eastAsia="Arial Unicode MS"/>
          <w:sz w:val="22"/>
          <w:szCs w:val="22"/>
          <w:lang w:val="fr-CA"/>
        </w:rPr>
        <w:t>(16820</w:t>
      </w:r>
      <w:r w:rsidR="00763B62" w:rsidRPr="00F5037C">
        <w:rPr>
          <w:rFonts w:eastAsia="Arial Unicode MS"/>
          <w:sz w:val="22"/>
          <w:szCs w:val="22"/>
          <w:lang w:val="fr-CA"/>
        </w:rPr>
        <w:t>)</w:t>
      </w:r>
    </w:p>
    <w:p w14:paraId="328DE8FD" w14:textId="40145148" w:rsidR="00763B62" w:rsidRPr="00F5037C" w:rsidRDefault="008D321B" w:rsidP="00A44C1C">
      <w:pPr>
        <w:spacing w:line="360" w:lineRule="auto"/>
        <w:rPr>
          <w:rFonts w:eastAsia="Arial Unicode MS"/>
          <w:sz w:val="22"/>
          <w:szCs w:val="22"/>
        </w:rPr>
      </w:pPr>
      <w:r w:rsidRPr="00F5037C">
        <w:rPr>
          <w:rFonts w:eastAsia="Arial Unicode MS"/>
          <w:sz w:val="22"/>
          <w:szCs w:val="22"/>
        </w:rPr>
        <w:t>2</w:t>
      </w:r>
      <w:r w:rsidR="00826221" w:rsidRPr="00F5037C">
        <w:rPr>
          <w:rFonts w:eastAsia="Arial Unicode MS"/>
          <w:sz w:val="22"/>
          <w:szCs w:val="22"/>
        </w:rPr>
        <w:t xml:space="preserve">4     </w:t>
      </w:r>
      <w:r w:rsidR="00826221" w:rsidRPr="00F5037C">
        <w:rPr>
          <w:sz w:val="22"/>
          <w:szCs w:val="22"/>
        </w:rPr>
        <w:t>"burn* out$":ti,ab,kw</w:t>
      </w:r>
      <w:r w:rsidR="00852DDD" w:rsidRPr="00F5037C">
        <w:rPr>
          <w:rFonts w:eastAsia="Arial Unicode MS"/>
          <w:sz w:val="22"/>
          <w:szCs w:val="22"/>
        </w:rPr>
        <w:t xml:space="preserve"> (2661</w:t>
      </w:r>
      <w:r w:rsidR="00763B62" w:rsidRPr="00F5037C">
        <w:rPr>
          <w:rFonts w:eastAsia="Arial Unicode MS"/>
          <w:sz w:val="22"/>
          <w:szCs w:val="22"/>
        </w:rPr>
        <w:t>)</w:t>
      </w:r>
    </w:p>
    <w:p w14:paraId="09300755" w14:textId="08AB62DA"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2</w:t>
      </w:r>
      <w:r w:rsidR="00826221" w:rsidRPr="00F5037C">
        <w:rPr>
          <w:rFonts w:eastAsia="Arial Unicode MS"/>
          <w:sz w:val="22"/>
          <w:szCs w:val="22"/>
          <w:lang w:val="fr-CA"/>
        </w:rPr>
        <w:t xml:space="preserve">5     </w:t>
      </w:r>
      <w:r w:rsidR="00826221" w:rsidRPr="00F5037C">
        <w:rPr>
          <w:rStyle w:val="term"/>
          <w:sz w:val="22"/>
          <w:szCs w:val="22"/>
          <w:lang w:val="fr-CA"/>
        </w:rPr>
        <w:t>'occupational disease'</w:t>
      </w:r>
      <w:r w:rsidR="00826221" w:rsidRPr="00F5037C">
        <w:rPr>
          <w:sz w:val="22"/>
          <w:szCs w:val="22"/>
          <w:lang w:val="fr-CA"/>
        </w:rPr>
        <w:t>/de</w:t>
      </w:r>
      <w:r w:rsidR="00763B62" w:rsidRPr="00F5037C">
        <w:rPr>
          <w:rFonts w:eastAsia="Arial Unicode MS"/>
          <w:sz w:val="22"/>
          <w:szCs w:val="22"/>
          <w:lang w:val="fr-CA"/>
        </w:rPr>
        <w:t xml:space="preserve"> (137320)</w:t>
      </w:r>
    </w:p>
    <w:p w14:paraId="1295FE0E" w14:textId="0D97CEF0"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2</w:t>
      </w:r>
      <w:r w:rsidR="00826221" w:rsidRPr="00F5037C">
        <w:rPr>
          <w:rFonts w:eastAsia="Arial Unicode MS"/>
          <w:sz w:val="22"/>
          <w:szCs w:val="22"/>
          <w:lang w:val="fr-CA"/>
        </w:rPr>
        <w:t xml:space="preserve">6     </w:t>
      </w:r>
      <w:r w:rsidR="00826221" w:rsidRPr="00F5037C">
        <w:rPr>
          <w:rStyle w:val="term"/>
          <w:sz w:val="22"/>
          <w:szCs w:val="22"/>
          <w:lang w:val="fr-CA"/>
        </w:rPr>
        <w:t>'job stress'</w:t>
      </w:r>
      <w:r w:rsidR="00826221" w:rsidRPr="00F5037C">
        <w:rPr>
          <w:sz w:val="22"/>
          <w:szCs w:val="22"/>
          <w:lang w:val="fr-CA"/>
        </w:rPr>
        <w:t>/de</w:t>
      </w:r>
      <w:r w:rsidR="00763B62" w:rsidRPr="00F5037C">
        <w:rPr>
          <w:rFonts w:eastAsia="Arial Unicode MS"/>
          <w:sz w:val="22"/>
          <w:szCs w:val="22"/>
          <w:lang w:val="fr-CA"/>
        </w:rPr>
        <w:t xml:space="preserve"> (7283)</w:t>
      </w:r>
    </w:p>
    <w:p w14:paraId="1F401F14" w14:textId="42F77F8C" w:rsidR="00763B62" w:rsidRPr="00F5037C" w:rsidRDefault="008D321B" w:rsidP="00A44C1C">
      <w:pPr>
        <w:spacing w:line="360" w:lineRule="auto"/>
        <w:rPr>
          <w:rFonts w:eastAsia="Arial Unicode MS"/>
          <w:sz w:val="22"/>
          <w:szCs w:val="22"/>
        </w:rPr>
      </w:pPr>
      <w:r w:rsidRPr="00F5037C">
        <w:rPr>
          <w:rFonts w:eastAsia="Arial Unicode MS"/>
          <w:sz w:val="22"/>
          <w:szCs w:val="22"/>
        </w:rPr>
        <w:t>2</w:t>
      </w:r>
      <w:r w:rsidR="00826221" w:rsidRPr="00F5037C">
        <w:rPr>
          <w:rFonts w:eastAsia="Arial Unicode MS"/>
          <w:sz w:val="22"/>
          <w:szCs w:val="22"/>
        </w:rPr>
        <w:t xml:space="preserve">7     </w:t>
      </w:r>
      <w:r w:rsidR="00826221" w:rsidRPr="00F5037C">
        <w:rPr>
          <w:sz w:val="22"/>
          <w:szCs w:val="22"/>
        </w:rPr>
        <w:t xml:space="preserve">((career$ OR job$ OR </w:t>
      </w:r>
      <w:r w:rsidR="00826221" w:rsidRPr="00F5037C">
        <w:rPr>
          <w:rStyle w:val="term"/>
          <w:sz w:val="22"/>
          <w:szCs w:val="22"/>
        </w:rPr>
        <w:t>occupation*</w:t>
      </w:r>
      <w:r w:rsidR="00826221" w:rsidRPr="00F5037C">
        <w:rPr>
          <w:sz w:val="22"/>
          <w:szCs w:val="22"/>
        </w:rPr>
        <w:t xml:space="preserve"> OR </w:t>
      </w:r>
      <w:r w:rsidR="00826221" w:rsidRPr="00F5037C">
        <w:rPr>
          <w:rStyle w:val="term"/>
          <w:sz w:val="22"/>
          <w:szCs w:val="22"/>
        </w:rPr>
        <w:t>professional*</w:t>
      </w:r>
      <w:r w:rsidR="00826221" w:rsidRPr="00F5037C">
        <w:rPr>
          <w:sz w:val="22"/>
          <w:szCs w:val="22"/>
        </w:rPr>
        <w:t xml:space="preserve"> OR </w:t>
      </w:r>
      <w:r w:rsidR="00826221" w:rsidRPr="00F5037C">
        <w:rPr>
          <w:rStyle w:val="term"/>
          <w:sz w:val="22"/>
          <w:szCs w:val="22"/>
        </w:rPr>
        <w:t>work*</w:t>
      </w:r>
      <w:r w:rsidR="00826221" w:rsidRPr="00F5037C">
        <w:rPr>
          <w:sz w:val="22"/>
          <w:szCs w:val="22"/>
        </w:rPr>
        <w:t xml:space="preserve">) NEAR/3 </w:t>
      </w:r>
      <w:r w:rsidR="00826221" w:rsidRPr="00F5037C">
        <w:rPr>
          <w:rStyle w:val="term"/>
          <w:sz w:val="22"/>
          <w:szCs w:val="22"/>
        </w:rPr>
        <w:t>stress*</w:t>
      </w:r>
      <w:r w:rsidR="00826221" w:rsidRPr="00F5037C">
        <w:rPr>
          <w:sz w:val="22"/>
          <w:szCs w:val="22"/>
        </w:rPr>
        <w:t>):ti,ab,kw</w:t>
      </w:r>
      <w:r w:rsidR="00763B62" w:rsidRPr="00F5037C">
        <w:rPr>
          <w:rFonts w:eastAsia="Arial Unicode MS"/>
          <w:sz w:val="22"/>
          <w:szCs w:val="22"/>
        </w:rPr>
        <w:t xml:space="preserve"> (30364)</w:t>
      </w:r>
    </w:p>
    <w:p w14:paraId="79F4FA62" w14:textId="41D33CF6" w:rsidR="00763B62" w:rsidRPr="00F5037C" w:rsidRDefault="008D321B" w:rsidP="00A44C1C">
      <w:pPr>
        <w:spacing w:line="360" w:lineRule="auto"/>
        <w:rPr>
          <w:rFonts w:eastAsia="Arial Unicode MS"/>
          <w:sz w:val="22"/>
          <w:szCs w:val="22"/>
        </w:rPr>
      </w:pPr>
      <w:r w:rsidRPr="00F5037C">
        <w:rPr>
          <w:rFonts w:eastAsia="Arial Unicode MS"/>
          <w:sz w:val="22"/>
          <w:szCs w:val="22"/>
        </w:rPr>
        <w:t>2</w:t>
      </w:r>
      <w:r w:rsidR="00826221" w:rsidRPr="00F5037C">
        <w:rPr>
          <w:rFonts w:eastAsia="Arial Unicode MS"/>
          <w:sz w:val="22"/>
          <w:szCs w:val="22"/>
        </w:rPr>
        <w:t xml:space="preserve">8     </w:t>
      </w:r>
      <w:r w:rsidR="00826221" w:rsidRPr="00F5037C">
        <w:rPr>
          <w:rStyle w:val="term"/>
          <w:sz w:val="22"/>
          <w:szCs w:val="22"/>
        </w:rPr>
        <w:t>'work-life balance'</w:t>
      </w:r>
      <w:r w:rsidR="00826221" w:rsidRPr="00F5037C">
        <w:rPr>
          <w:sz w:val="22"/>
          <w:szCs w:val="22"/>
        </w:rPr>
        <w:t>/de</w:t>
      </w:r>
      <w:r w:rsidR="00D06E25" w:rsidRPr="00F5037C">
        <w:rPr>
          <w:rFonts w:eastAsia="Arial Unicode MS"/>
          <w:sz w:val="22"/>
          <w:szCs w:val="22"/>
        </w:rPr>
        <w:t xml:space="preserve"> (1488</w:t>
      </w:r>
      <w:r w:rsidR="00763B62" w:rsidRPr="00F5037C">
        <w:rPr>
          <w:rFonts w:eastAsia="Arial Unicode MS"/>
          <w:sz w:val="22"/>
          <w:szCs w:val="22"/>
        </w:rPr>
        <w:t>)</w:t>
      </w:r>
    </w:p>
    <w:p w14:paraId="463683AD" w14:textId="40805BF0" w:rsidR="00763B62" w:rsidRPr="00F5037C" w:rsidRDefault="008D321B" w:rsidP="00A44C1C">
      <w:pPr>
        <w:spacing w:line="360" w:lineRule="auto"/>
        <w:rPr>
          <w:rFonts w:eastAsia="Arial Unicode MS"/>
          <w:sz w:val="22"/>
          <w:szCs w:val="22"/>
        </w:rPr>
      </w:pPr>
      <w:r w:rsidRPr="00F5037C">
        <w:rPr>
          <w:rFonts w:eastAsia="Arial Unicode MS"/>
          <w:sz w:val="22"/>
          <w:szCs w:val="22"/>
        </w:rPr>
        <w:t>2</w:t>
      </w:r>
      <w:r w:rsidR="00826221" w:rsidRPr="00F5037C">
        <w:rPr>
          <w:rFonts w:eastAsia="Arial Unicode MS"/>
          <w:sz w:val="22"/>
          <w:szCs w:val="22"/>
        </w:rPr>
        <w:t xml:space="preserve">9     </w:t>
      </w:r>
      <w:r w:rsidR="00826221" w:rsidRPr="00F5037C">
        <w:rPr>
          <w:sz w:val="22"/>
          <w:szCs w:val="22"/>
        </w:rPr>
        <w:t>(</w:t>
      </w:r>
      <w:r w:rsidR="00826221" w:rsidRPr="00F5037C">
        <w:rPr>
          <w:rStyle w:val="term"/>
          <w:sz w:val="22"/>
          <w:szCs w:val="22"/>
        </w:rPr>
        <w:t>work</w:t>
      </w:r>
      <w:r w:rsidR="00826221" w:rsidRPr="00F5037C">
        <w:rPr>
          <w:sz w:val="22"/>
          <w:szCs w:val="22"/>
        </w:rPr>
        <w:t xml:space="preserve"> NEAR/1 </w:t>
      </w:r>
      <w:r w:rsidR="00826221" w:rsidRPr="00F5037C">
        <w:rPr>
          <w:rStyle w:val="term"/>
          <w:sz w:val="22"/>
          <w:szCs w:val="22"/>
        </w:rPr>
        <w:t>life</w:t>
      </w:r>
      <w:r w:rsidR="00826221" w:rsidRPr="00F5037C">
        <w:rPr>
          <w:sz w:val="22"/>
          <w:szCs w:val="22"/>
        </w:rPr>
        <w:t xml:space="preserve"> NEAR/3 (</w:t>
      </w:r>
      <w:r w:rsidR="00826221" w:rsidRPr="00F5037C">
        <w:rPr>
          <w:rStyle w:val="term"/>
          <w:sz w:val="22"/>
          <w:szCs w:val="22"/>
        </w:rPr>
        <w:t>balanc*</w:t>
      </w:r>
      <w:r w:rsidR="00826221" w:rsidRPr="00F5037C">
        <w:rPr>
          <w:sz w:val="22"/>
          <w:szCs w:val="22"/>
        </w:rPr>
        <w:t xml:space="preserve"> OR </w:t>
      </w:r>
      <w:r w:rsidR="00826221" w:rsidRPr="00F5037C">
        <w:rPr>
          <w:rStyle w:val="term"/>
          <w:sz w:val="22"/>
          <w:szCs w:val="22"/>
        </w:rPr>
        <w:t>harmony</w:t>
      </w:r>
      <w:r w:rsidR="00826221" w:rsidRPr="00F5037C">
        <w:rPr>
          <w:sz w:val="22"/>
          <w:szCs w:val="22"/>
        </w:rPr>
        <w:t>)):ti,ab,kw</w:t>
      </w:r>
      <w:r w:rsidR="00D06E25" w:rsidRPr="00F5037C">
        <w:rPr>
          <w:rFonts w:eastAsia="Arial Unicode MS"/>
          <w:sz w:val="22"/>
          <w:szCs w:val="22"/>
        </w:rPr>
        <w:t xml:space="preserve"> (1908</w:t>
      </w:r>
      <w:r w:rsidR="00763B62" w:rsidRPr="00F5037C">
        <w:rPr>
          <w:rFonts w:eastAsia="Arial Unicode MS"/>
          <w:sz w:val="22"/>
          <w:szCs w:val="22"/>
        </w:rPr>
        <w:t>)</w:t>
      </w:r>
    </w:p>
    <w:p w14:paraId="34666A47" w14:textId="0927CE50"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 xml:space="preserve">0     </w:t>
      </w:r>
      <w:r w:rsidR="00826221" w:rsidRPr="00F5037C">
        <w:rPr>
          <w:rStyle w:val="term"/>
          <w:sz w:val="22"/>
          <w:szCs w:val="22"/>
        </w:rPr>
        <w:t>'job satisfaction'</w:t>
      </w:r>
      <w:r w:rsidR="00826221" w:rsidRPr="00F5037C">
        <w:rPr>
          <w:sz w:val="22"/>
          <w:szCs w:val="22"/>
        </w:rPr>
        <w:t>/de</w:t>
      </w:r>
      <w:r w:rsidR="00D06E25" w:rsidRPr="00F5037C">
        <w:rPr>
          <w:rFonts w:eastAsia="Arial Unicode MS"/>
          <w:sz w:val="22"/>
          <w:szCs w:val="22"/>
        </w:rPr>
        <w:t xml:space="preserve"> (30680</w:t>
      </w:r>
      <w:r w:rsidR="00763B62" w:rsidRPr="00F5037C">
        <w:rPr>
          <w:rFonts w:eastAsia="Arial Unicode MS"/>
          <w:sz w:val="22"/>
          <w:szCs w:val="22"/>
        </w:rPr>
        <w:t>)</w:t>
      </w:r>
    </w:p>
    <w:p w14:paraId="5807E4E2" w14:textId="61459CAD"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1     ((career$ OR job$ OR occupation* OR professional* OR work*) NEAR/3 satisf*):ti,ab,kw</w:t>
      </w:r>
      <w:r w:rsidR="00D06E25" w:rsidRPr="00F5037C">
        <w:rPr>
          <w:rFonts w:eastAsia="Arial Unicode MS"/>
          <w:sz w:val="22"/>
          <w:szCs w:val="22"/>
        </w:rPr>
        <w:t xml:space="preserve"> (18852</w:t>
      </w:r>
      <w:r w:rsidR="00763B62" w:rsidRPr="00F5037C">
        <w:rPr>
          <w:rFonts w:eastAsia="Arial Unicode MS"/>
          <w:sz w:val="22"/>
          <w:szCs w:val="22"/>
        </w:rPr>
        <w:t>)</w:t>
      </w:r>
    </w:p>
    <w:p w14:paraId="41E489B1" w14:textId="636BA4FA"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 xml:space="preserve">2     </w:t>
      </w:r>
      <w:r w:rsidR="00826221" w:rsidRPr="00F5037C">
        <w:rPr>
          <w:sz w:val="22"/>
          <w:szCs w:val="22"/>
        </w:rPr>
        <w:t xml:space="preserve">((doctor$ OR physician$ OR practitioner$ OR </w:t>
      </w:r>
      <w:r w:rsidR="00826221" w:rsidRPr="00F5037C">
        <w:rPr>
          <w:rStyle w:val="term"/>
          <w:sz w:val="22"/>
          <w:szCs w:val="22"/>
        </w:rPr>
        <w:t>fp</w:t>
      </w:r>
      <w:r w:rsidR="00826221" w:rsidRPr="00F5037C">
        <w:rPr>
          <w:sz w:val="22"/>
          <w:szCs w:val="22"/>
        </w:rPr>
        <w:t xml:space="preserve"> OR </w:t>
      </w:r>
      <w:r w:rsidR="00826221" w:rsidRPr="00F5037C">
        <w:rPr>
          <w:rStyle w:val="term"/>
          <w:sz w:val="22"/>
          <w:szCs w:val="22"/>
        </w:rPr>
        <w:t>gp</w:t>
      </w:r>
      <w:r w:rsidR="00826221" w:rsidRPr="00F5037C">
        <w:rPr>
          <w:sz w:val="22"/>
          <w:szCs w:val="22"/>
        </w:rPr>
        <w:t>) NEAR/3 (</w:t>
      </w:r>
      <w:r w:rsidR="00826221" w:rsidRPr="00F5037C">
        <w:rPr>
          <w:rStyle w:val="term"/>
          <w:sz w:val="22"/>
          <w:szCs w:val="22"/>
        </w:rPr>
        <w:t>wellbeing</w:t>
      </w:r>
      <w:r w:rsidR="00826221" w:rsidRPr="00F5037C">
        <w:rPr>
          <w:sz w:val="22"/>
          <w:szCs w:val="22"/>
        </w:rPr>
        <w:t xml:space="preserve"> OR </w:t>
      </w:r>
      <w:r w:rsidR="00826221" w:rsidRPr="00F5037C">
        <w:rPr>
          <w:rStyle w:val="term"/>
          <w:sz w:val="22"/>
          <w:szCs w:val="22"/>
        </w:rPr>
        <w:t>'well being'</w:t>
      </w:r>
      <w:r w:rsidR="00826221" w:rsidRPr="00F5037C">
        <w:rPr>
          <w:sz w:val="22"/>
          <w:szCs w:val="22"/>
        </w:rPr>
        <w:t>)):ti,ab,kw</w:t>
      </w:r>
      <w:r w:rsidR="00D06E25" w:rsidRPr="00F5037C">
        <w:rPr>
          <w:rFonts w:eastAsia="Arial Unicode MS"/>
          <w:sz w:val="22"/>
          <w:szCs w:val="22"/>
        </w:rPr>
        <w:t xml:space="preserve"> (962</w:t>
      </w:r>
      <w:r w:rsidR="00763B62" w:rsidRPr="00F5037C">
        <w:rPr>
          <w:rFonts w:eastAsia="Arial Unicode MS"/>
          <w:sz w:val="22"/>
          <w:szCs w:val="22"/>
        </w:rPr>
        <w:t>)</w:t>
      </w:r>
    </w:p>
    <w:p w14:paraId="77833219" w14:textId="58FBCC85"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 xml:space="preserve">3     </w:t>
      </w:r>
      <w:r w:rsidR="00826221" w:rsidRPr="00F5037C">
        <w:rPr>
          <w:rStyle w:val="term"/>
          <w:sz w:val="22"/>
          <w:szCs w:val="22"/>
        </w:rPr>
        <w:t>'coping behavior'</w:t>
      </w:r>
      <w:r w:rsidR="00826221" w:rsidRPr="00F5037C">
        <w:rPr>
          <w:sz w:val="22"/>
          <w:szCs w:val="22"/>
        </w:rPr>
        <w:t>/de</w:t>
      </w:r>
      <w:r w:rsidR="00D06E25" w:rsidRPr="00F5037C">
        <w:rPr>
          <w:rFonts w:eastAsia="Arial Unicode MS"/>
          <w:sz w:val="22"/>
          <w:szCs w:val="22"/>
        </w:rPr>
        <w:t xml:space="preserve"> (60237</w:t>
      </w:r>
      <w:r w:rsidR="00763B62" w:rsidRPr="00F5037C">
        <w:rPr>
          <w:rFonts w:eastAsia="Arial Unicode MS"/>
          <w:sz w:val="22"/>
          <w:szCs w:val="22"/>
        </w:rPr>
        <w:t>)</w:t>
      </w:r>
    </w:p>
    <w:p w14:paraId="7F25F160" w14:textId="4E3F1E92"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4     (adapt* NEAR/3 (behav* OR psycholog*)):ti,ab,kw</w:t>
      </w:r>
      <w:r w:rsidR="00D06E25" w:rsidRPr="00F5037C">
        <w:rPr>
          <w:rFonts w:eastAsia="Arial Unicode MS"/>
          <w:sz w:val="22"/>
          <w:szCs w:val="22"/>
        </w:rPr>
        <w:t xml:space="preserve"> (15493</w:t>
      </w:r>
      <w:r w:rsidR="00763B62" w:rsidRPr="00F5037C">
        <w:rPr>
          <w:rFonts w:eastAsia="Arial Unicode MS"/>
          <w:sz w:val="22"/>
          <w:szCs w:val="22"/>
        </w:rPr>
        <w:t>)</w:t>
      </w:r>
    </w:p>
    <w:p w14:paraId="6DA9D94C" w14:textId="078D1B64"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 xml:space="preserve">5     </w:t>
      </w:r>
      <w:r w:rsidR="00826221" w:rsidRPr="00F5037C">
        <w:rPr>
          <w:rStyle w:val="term"/>
          <w:sz w:val="22"/>
          <w:szCs w:val="22"/>
        </w:rPr>
        <w:t>'quality of working life'</w:t>
      </w:r>
      <w:r w:rsidR="00826221" w:rsidRPr="00F5037C">
        <w:rPr>
          <w:sz w:val="22"/>
          <w:szCs w:val="22"/>
        </w:rPr>
        <w:t>/de</w:t>
      </w:r>
      <w:r w:rsidR="00826221" w:rsidRPr="00F5037C">
        <w:rPr>
          <w:rFonts w:eastAsia="Arial Unicode MS"/>
          <w:sz w:val="22"/>
          <w:szCs w:val="22"/>
        </w:rPr>
        <w:t xml:space="preserve"> </w:t>
      </w:r>
      <w:r w:rsidR="00D06E25" w:rsidRPr="00F5037C">
        <w:rPr>
          <w:rFonts w:eastAsia="Arial Unicode MS"/>
          <w:sz w:val="22"/>
          <w:szCs w:val="22"/>
        </w:rPr>
        <w:t>(524</w:t>
      </w:r>
      <w:r w:rsidR="00763B62" w:rsidRPr="00F5037C">
        <w:rPr>
          <w:rFonts w:eastAsia="Arial Unicode MS"/>
          <w:sz w:val="22"/>
          <w:szCs w:val="22"/>
        </w:rPr>
        <w:t>)</w:t>
      </w:r>
    </w:p>
    <w:p w14:paraId="28022854" w14:textId="4F779BCF"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6     ((doctor$ OR physician$ OR practitioner$ OR fp OR gp) NEAR/3 ('quality of life' OR 'quality on life' OR 'quality work life' OR 'life quality' OR 'quality-adjusted life' OR 'quality life' OR 'quality and life')):ti,ab,kw</w:t>
      </w:r>
      <w:r w:rsidR="00D06E25" w:rsidRPr="00F5037C">
        <w:rPr>
          <w:rFonts w:eastAsia="Arial Unicode MS"/>
          <w:sz w:val="22"/>
          <w:szCs w:val="22"/>
        </w:rPr>
        <w:t xml:space="preserve"> (841</w:t>
      </w:r>
      <w:r w:rsidR="00763B62" w:rsidRPr="00F5037C">
        <w:rPr>
          <w:rFonts w:eastAsia="Arial Unicode MS"/>
          <w:sz w:val="22"/>
          <w:szCs w:val="22"/>
        </w:rPr>
        <w:t>)</w:t>
      </w:r>
    </w:p>
    <w:p w14:paraId="75D1F1C2" w14:textId="56B1CD4F"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7     'absenteeism'/de</w:t>
      </w:r>
      <w:r w:rsidR="00D06E25" w:rsidRPr="00F5037C">
        <w:rPr>
          <w:rFonts w:eastAsia="Arial Unicode MS"/>
          <w:sz w:val="22"/>
          <w:szCs w:val="22"/>
        </w:rPr>
        <w:t xml:space="preserve"> (18426</w:t>
      </w:r>
      <w:r w:rsidR="00763B62" w:rsidRPr="00F5037C">
        <w:rPr>
          <w:rFonts w:eastAsia="Arial Unicode MS"/>
          <w:sz w:val="22"/>
          <w:szCs w:val="22"/>
        </w:rPr>
        <w:t>)</w:t>
      </w:r>
    </w:p>
    <w:p w14:paraId="1234981D" w14:textId="6873EA8D"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 xml:space="preserve">8     </w:t>
      </w:r>
      <w:r w:rsidR="00826221" w:rsidRPr="00F5037C">
        <w:rPr>
          <w:rStyle w:val="term"/>
          <w:sz w:val="22"/>
          <w:szCs w:val="22"/>
        </w:rPr>
        <w:t>absentee*</w:t>
      </w:r>
      <w:r w:rsidR="00826221" w:rsidRPr="00F5037C">
        <w:rPr>
          <w:sz w:val="22"/>
          <w:szCs w:val="22"/>
        </w:rPr>
        <w:t>:ti,ab,kw</w:t>
      </w:r>
      <w:r w:rsidR="00826221" w:rsidRPr="00F5037C">
        <w:rPr>
          <w:rFonts w:eastAsia="Arial Unicode MS"/>
          <w:sz w:val="22"/>
          <w:szCs w:val="22"/>
        </w:rPr>
        <w:t xml:space="preserve"> </w:t>
      </w:r>
      <w:r w:rsidR="00D06E25" w:rsidRPr="00F5037C">
        <w:rPr>
          <w:rFonts w:eastAsia="Arial Unicode MS"/>
          <w:sz w:val="22"/>
          <w:szCs w:val="22"/>
        </w:rPr>
        <w:t>(9322</w:t>
      </w:r>
      <w:r w:rsidR="00763B62" w:rsidRPr="00F5037C">
        <w:rPr>
          <w:rFonts w:eastAsia="Arial Unicode MS"/>
          <w:sz w:val="22"/>
          <w:szCs w:val="22"/>
        </w:rPr>
        <w:t>)</w:t>
      </w:r>
    </w:p>
    <w:p w14:paraId="06BC5519" w14:textId="5B25E856" w:rsidR="00763B62" w:rsidRPr="00F5037C" w:rsidRDefault="008D321B" w:rsidP="00A44C1C">
      <w:pPr>
        <w:spacing w:line="360" w:lineRule="auto"/>
        <w:rPr>
          <w:rFonts w:eastAsia="Arial Unicode MS"/>
          <w:sz w:val="22"/>
          <w:szCs w:val="22"/>
        </w:rPr>
      </w:pPr>
      <w:r w:rsidRPr="00F5037C">
        <w:rPr>
          <w:rFonts w:eastAsia="Arial Unicode MS"/>
          <w:sz w:val="22"/>
          <w:szCs w:val="22"/>
        </w:rPr>
        <w:t>3</w:t>
      </w:r>
      <w:r w:rsidR="00826221" w:rsidRPr="00F5037C">
        <w:rPr>
          <w:rFonts w:eastAsia="Arial Unicode MS"/>
          <w:sz w:val="22"/>
          <w:szCs w:val="22"/>
        </w:rPr>
        <w:t xml:space="preserve">9     </w:t>
      </w:r>
      <w:r w:rsidR="00826221" w:rsidRPr="00F5037C">
        <w:rPr>
          <w:rStyle w:val="term"/>
          <w:sz w:val="22"/>
          <w:szCs w:val="22"/>
        </w:rPr>
        <w:t>'presenteeism'</w:t>
      </w:r>
      <w:r w:rsidR="00826221" w:rsidRPr="00F5037C">
        <w:rPr>
          <w:sz w:val="22"/>
          <w:szCs w:val="22"/>
        </w:rPr>
        <w:t>/de</w:t>
      </w:r>
      <w:r w:rsidR="00EE66E9" w:rsidRPr="00F5037C">
        <w:rPr>
          <w:rFonts w:eastAsia="Arial Unicode MS"/>
          <w:sz w:val="22"/>
          <w:szCs w:val="22"/>
        </w:rPr>
        <w:t xml:space="preserve"> (1406</w:t>
      </w:r>
      <w:r w:rsidR="00763B62" w:rsidRPr="00F5037C">
        <w:rPr>
          <w:rFonts w:eastAsia="Arial Unicode MS"/>
          <w:sz w:val="22"/>
          <w:szCs w:val="22"/>
        </w:rPr>
        <w:t>)</w:t>
      </w:r>
    </w:p>
    <w:p w14:paraId="02195B48" w14:textId="6E0F1F6E"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0     presentee*:ti,ab,kw</w:t>
      </w:r>
      <w:r w:rsidR="00EE66E9" w:rsidRPr="00F5037C">
        <w:rPr>
          <w:rFonts w:eastAsia="Arial Unicode MS"/>
          <w:sz w:val="22"/>
          <w:szCs w:val="22"/>
        </w:rPr>
        <w:t xml:space="preserve"> (2440</w:t>
      </w:r>
      <w:r w:rsidR="00763B62" w:rsidRPr="00F5037C">
        <w:rPr>
          <w:rFonts w:eastAsia="Arial Unicode MS"/>
          <w:sz w:val="22"/>
          <w:szCs w:val="22"/>
        </w:rPr>
        <w:t>)</w:t>
      </w:r>
    </w:p>
    <w:p w14:paraId="21CF794D" w14:textId="0A32BD2A"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 xml:space="preserve">1     </w:t>
      </w:r>
      <w:r w:rsidR="00826221" w:rsidRPr="00F5037C">
        <w:rPr>
          <w:rStyle w:val="term"/>
          <w:sz w:val="22"/>
          <w:szCs w:val="22"/>
        </w:rPr>
        <w:t>'productivity'</w:t>
      </w:r>
      <w:r w:rsidR="00826221" w:rsidRPr="00F5037C">
        <w:rPr>
          <w:sz w:val="22"/>
          <w:szCs w:val="22"/>
        </w:rPr>
        <w:t>/de</w:t>
      </w:r>
      <w:r w:rsidR="00EE66E9" w:rsidRPr="00F5037C">
        <w:rPr>
          <w:rFonts w:eastAsia="Arial Unicode MS"/>
          <w:sz w:val="22"/>
          <w:szCs w:val="22"/>
        </w:rPr>
        <w:t xml:space="preserve"> (41632</w:t>
      </w:r>
      <w:r w:rsidR="00763B62" w:rsidRPr="00F5037C">
        <w:rPr>
          <w:rFonts w:eastAsia="Arial Unicode MS"/>
          <w:sz w:val="22"/>
          <w:szCs w:val="22"/>
        </w:rPr>
        <w:t>)</w:t>
      </w:r>
    </w:p>
    <w:p w14:paraId="2F6D55E5" w14:textId="3C0615C6"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2     productivit*:ti,ab,kw</w:t>
      </w:r>
      <w:r w:rsidR="00EE66E9" w:rsidRPr="00F5037C">
        <w:rPr>
          <w:rFonts w:eastAsia="Arial Unicode MS"/>
          <w:sz w:val="22"/>
          <w:szCs w:val="22"/>
        </w:rPr>
        <w:t xml:space="preserve"> (75005</w:t>
      </w:r>
      <w:r w:rsidR="00763B62" w:rsidRPr="00F5037C">
        <w:rPr>
          <w:rFonts w:eastAsia="Arial Unicode MS"/>
          <w:sz w:val="22"/>
          <w:szCs w:val="22"/>
        </w:rPr>
        <w:t>)</w:t>
      </w:r>
    </w:p>
    <w:p w14:paraId="1084F149" w14:textId="10775E34"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3     ((work* OR employ*) NEAR/3 (absenc* OR absent* OR presenc* OR present*)):ti,ab,kw</w:t>
      </w:r>
      <w:r w:rsidR="00EE66E9" w:rsidRPr="00F5037C">
        <w:rPr>
          <w:rFonts w:eastAsia="Arial Unicode MS"/>
          <w:sz w:val="22"/>
          <w:szCs w:val="22"/>
        </w:rPr>
        <w:t xml:space="preserve"> (136297</w:t>
      </w:r>
      <w:r w:rsidR="00763B62" w:rsidRPr="00F5037C">
        <w:rPr>
          <w:rFonts w:eastAsia="Arial Unicode MS"/>
          <w:sz w:val="22"/>
          <w:szCs w:val="22"/>
        </w:rPr>
        <w:t>)</w:t>
      </w:r>
    </w:p>
    <w:p w14:paraId="57292EBF" w14:textId="2AC46E51"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 xml:space="preserve">4     ((work* OR employ*) NEAR/3 abilit*):ti,ab,kw </w:t>
      </w:r>
      <w:r w:rsidR="00EE66E9" w:rsidRPr="00F5037C">
        <w:rPr>
          <w:rFonts w:eastAsia="Arial Unicode MS"/>
          <w:sz w:val="22"/>
          <w:szCs w:val="22"/>
        </w:rPr>
        <w:t>(10580</w:t>
      </w:r>
      <w:r w:rsidR="00763B62" w:rsidRPr="00F5037C">
        <w:rPr>
          <w:rFonts w:eastAsia="Arial Unicode MS"/>
          <w:sz w:val="22"/>
          <w:szCs w:val="22"/>
        </w:rPr>
        <w:t>)</w:t>
      </w:r>
    </w:p>
    <w:p w14:paraId="61F33C30" w14:textId="506C1471"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 xml:space="preserve">5     </w:t>
      </w:r>
      <w:r w:rsidR="00826221" w:rsidRPr="00F5037C">
        <w:rPr>
          <w:sz w:val="22"/>
          <w:szCs w:val="22"/>
        </w:rPr>
        <w:t>(</w:t>
      </w:r>
      <w:r w:rsidR="00826221" w:rsidRPr="00F5037C">
        <w:rPr>
          <w:rStyle w:val="term"/>
          <w:sz w:val="22"/>
          <w:szCs w:val="22"/>
        </w:rPr>
        <w:t>time</w:t>
      </w:r>
      <w:r w:rsidR="00826221" w:rsidRPr="00F5037C">
        <w:rPr>
          <w:sz w:val="22"/>
          <w:szCs w:val="22"/>
        </w:rPr>
        <w:t xml:space="preserve"> NEAR/1 </w:t>
      </w:r>
      <w:r w:rsidR="00826221" w:rsidRPr="00F5037C">
        <w:rPr>
          <w:rStyle w:val="term"/>
          <w:sz w:val="22"/>
          <w:szCs w:val="22"/>
        </w:rPr>
        <w:t>away</w:t>
      </w:r>
      <w:r w:rsidR="00826221" w:rsidRPr="00F5037C">
        <w:rPr>
          <w:sz w:val="22"/>
          <w:szCs w:val="22"/>
        </w:rPr>
        <w:t>):ti,ab,kw</w:t>
      </w:r>
      <w:r w:rsidR="00EE66E9" w:rsidRPr="00F5037C">
        <w:rPr>
          <w:rFonts w:eastAsia="Arial Unicode MS"/>
          <w:sz w:val="22"/>
          <w:szCs w:val="22"/>
        </w:rPr>
        <w:t xml:space="preserve"> (999</w:t>
      </w:r>
      <w:r w:rsidR="00763B62" w:rsidRPr="00F5037C">
        <w:rPr>
          <w:rFonts w:eastAsia="Arial Unicode MS"/>
          <w:sz w:val="22"/>
          <w:szCs w:val="22"/>
        </w:rPr>
        <w:t>)</w:t>
      </w:r>
    </w:p>
    <w:p w14:paraId="4B58DF5E" w14:textId="3AEEC868"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6     'medical leave'/de</w:t>
      </w:r>
      <w:r w:rsidR="00EE66E9" w:rsidRPr="00F5037C">
        <w:rPr>
          <w:rFonts w:eastAsia="Arial Unicode MS"/>
          <w:sz w:val="22"/>
          <w:szCs w:val="22"/>
        </w:rPr>
        <w:t xml:space="preserve"> (6906</w:t>
      </w:r>
      <w:r w:rsidR="00763B62" w:rsidRPr="00F5037C">
        <w:rPr>
          <w:rFonts w:eastAsia="Arial Unicode MS"/>
          <w:sz w:val="22"/>
          <w:szCs w:val="22"/>
        </w:rPr>
        <w:t>)</w:t>
      </w:r>
    </w:p>
    <w:p w14:paraId="2B7E0280" w14:textId="753E131C"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7     "medical leave$":ti,ab,kw OR "sick leave$":ti,ab,kw</w:t>
      </w:r>
      <w:r w:rsidR="00EE66E9" w:rsidRPr="00F5037C">
        <w:rPr>
          <w:rFonts w:eastAsia="Arial Unicode MS"/>
          <w:sz w:val="22"/>
          <w:szCs w:val="22"/>
        </w:rPr>
        <w:t xml:space="preserve"> (7473</w:t>
      </w:r>
      <w:r w:rsidR="00763B62" w:rsidRPr="00F5037C">
        <w:rPr>
          <w:rFonts w:eastAsia="Arial Unicode MS"/>
          <w:sz w:val="22"/>
          <w:szCs w:val="22"/>
        </w:rPr>
        <w:t>)</w:t>
      </w:r>
    </w:p>
    <w:p w14:paraId="1C32AAD0" w14:textId="0C1D0E8A"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826221" w:rsidRPr="00F5037C">
        <w:rPr>
          <w:rFonts w:eastAsia="Arial Unicode MS"/>
          <w:sz w:val="22"/>
          <w:szCs w:val="22"/>
        </w:rPr>
        <w:t xml:space="preserve">8     </w:t>
      </w:r>
      <w:r w:rsidR="00826221" w:rsidRPr="00F5037C">
        <w:rPr>
          <w:rStyle w:val="term"/>
          <w:sz w:val="22"/>
          <w:szCs w:val="22"/>
        </w:rPr>
        <w:t>'personal autonomy'</w:t>
      </w:r>
      <w:r w:rsidR="00826221" w:rsidRPr="00F5037C">
        <w:rPr>
          <w:sz w:val="22"/>
          <w:szCs w:val="22"/>
        </w:rPr>
        <w:t>/de</w:t>
      </w:r>
      <w:r w:rsidR="00EE66E9" w:rsidRPr="00F5037C">
        <w:rPr>
          <w:rFonts w:eastAsia="Arial Unicode MS"/>
          <w:sz w:val="22"/>
          <w:szCs w:val="22"/>
        </w:rPr>
        <w:t xml:space="preserve"> (13766</w:t>
      </w:r>
      <w:r w:rsidR="00763B62" w:rsidRPr="00F5037C">
        <w:rPr>
          <w:rFonts w:eastAsia="Arial Unicode MS"/>
          <w:sz w:val="22"/>
          <w:szCs w:val="22"/>
        </w:rPr>
        <w:t>)</w:t>
      </w:r>
    </w:p>
    <w:p w14:paraId="5ECFBDE2" w14:textId="54433CA9" w:rsidR="00763B62" w:rsidRPr="00F5037C" w:rsidRDefault="008D321B" w:rsidP="00A44C1C">
      <w:pPr>
        <w:spacing w:line="360" w:lineRule="auto"/>
        <w:rPr>
          <w:rFonts w:eastAsia="Arial Unicode MS"/>
          <w:sz w:val="22"/>
          <w:szCs w:val="22"/>
        </w:rPr>
      </w:pPr>
      <w:r w:rsidRPr="00F5037C">
        <w:rPr>
          <w:rFonts w:eastAsia="Arial Unicode MS"/>
          <w:sz w:val="22"/>
          <w:szCs w:val="22"/>
        </w:rPr>
        <w:t>4</w:t>
      </w:r>
      <w:r w:rsidR="00763B62" w:rsidRPr="00F5037C">
        <w:rPr>
          <w:rFonts w:eastAsia="Arial Unicode MS"/>
          <w:sz w:val="22"/>
          <w:szCs w:val="22"/>
        </w:rPr>
        <w:t xml:space="preserve">9     </w:t>
      </w:r>
      <w:r w:rsidR="00826221" w:rsidRPr="00F5037C">
        <w:rPr>
          <w:rFonts w:eastAsia="Arial Unicode MS"/>
          <w:sz w:val="22"/>
          <w:szCs w:val="22"/>
        </w:rPr>
        <w:t>((autonom* OR freedom) NEAR/3 (doctor$ OR physician$ OR practitioner$ OR fp OR gp OR person* OR personally OR self)):ti,ab,kw</w:t>
      </w:r>
      <w:r w:rsidR="00EE66E9" w:rsidRPr="00F5037C">
        <w:rPr>
          <w:rFonts w:eastAsia="Arial Unicode MS"/>
          <w:sz w:val="22"/>
          <w:szCs w:val="22"/>
        </w:rPr>
        <w:t xml:space="preserve"> (5514</w:t>
      </w:r>
      <w:r w:rsidR="00763B62" w:rsidRPr="00F5037C">
        <w:rPr>
          <w:rFonts w:eastAsia="Arial Unicode MS"/>
          <w:sz w:val="22"/>
          <w:szCs w:val="22"/>
        </w:rPr>
        <w:t>)</w:t>
      </w:r>
    </w:p>
    <w:p w14:paraId="62B47C83" w14:textId="7EB7F75B"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32538E" w:rsidRPr="00F5037C">
        <w:rPr>
          <w:rFonts w:eastAsia="Arial Unicode MS"/>
          <w:sz w:val="22"/>
          <w:szCs w:val="22"/>
        </w:rPr>
        <w:t xml:space="preserve">0     </w:t>
      </w:r>
      <w:r w:rsidR="0032538E" w:rsidRPr="00F5037C">
        <w:rPr>
          <w:rStyle w:val="term"/>
          <w:sz w:val="22"/>
          <w:szCs w:val="22"/>
        </w:rPr>
        <w:t>'self concept'</w:t>
      </w:r>
      <w:r w:rsidR="0032538E" w:rsidRPr="00F5037C">
        <w:rPr>
          <w:sz w:val="22"/>
          <w:szCs w:val="22"/>
        </w:rPr>
        <w:t>/de</w:t>
      </w:r>
      <w:r w:rsidR="00EE66E9" w:rsidRPr="00F5037C">
        <w:rPr>
          <w:rFonts w:eastAsia="Arial Unicode MS"/>
          <w:sz w:val="22"/>
          <w:szCs w:val="22"/>
        </w:rPr>
        <w:t xml:space="preserve"> (94464</w:t>
      </w:r>
      <w:r w:rsidR="00763B62" w:rsidRPr="00F5037C">
        <w:rPr>
          <w:rFonts w:eastAsia="Arial Unicode MS"/>
          <w:sz w:val="22"/>
          <w:szCs w:val="22"/>
        </w:rPr>
        <w:t>)</w:t>
      </w:r>
    </w:p>
    <w:p w14:paraId="41199FA2" w14:textId="06F62946"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32538E" w:rsidRPr="00F5037C">
        <w:rPr>
          <w:rFonts w:eastAsia="Arial Unicode MS"/>
          <w:sz w:val="22"/>
          <w:szCs w:val="22"/>
        </w:rPr>
        <w:t>1     (self NEAR/2 (concept* OR conceiv* OR perception$ OR perceiv* OR esteem*)):ti,ab,kw</w:t>
      </w:r>
      <w:r w:rsidR="00EE66E9" w:rsidRPr="00F5037C">
        <w:rPr>
          <w:rFonts w:eastAsia="Arial Unicode MS"/>
          <w:sz w:val="22"/>
          <w:szCs w:val="22"/>
        </w:rPr>
        <w:t xml:space="preserve"> (55444)</w:t>
      </w:r>
    </w:p>
    <w:p w14:paraId="0F0DCEDD" w14:textId="2EBA31C8"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5</w:t>
      </w:r>
      <w:r w:rsidR="0032538E" w:rsidRPr="00F5037C">
        <w:rPr>
          <w:rFonts w:eastAsia="Arial Unicode MS"/>
          <w:sz w:val="22"/>
          <w:szCs w:val="22"/>
          <w:lang w:val="fr-CA"/>
        </w:rPr>
        <w:t xml:space="preserve">2     </w:t>
      </w:r>
      <w:r w:rsidR="0032538E" w:rsidRPr="00F5037C">
        <w:rPr>
          <w:rStyle w:val="term"/>
          <w:sz w:val="22"/>
          <w:szCs w:val="22"/>
          <w:lang w:val="fr-CA"/>
        </w:rPr>
        <w:t>'professional image'</w:t>
      </w:r>
      <w:r w:rsidR="0032538E" w:rsidRPr="00F5037C">
        <w:rPr>
          <w:sz w:val="22"/>
          <w:szCs w:val="22"/>
          <w:lang w:val="fr-CA"/>
        </w:rPr>
        <w:t>/de</w:t>
      </w:r>
      <w:r w:rsidR="00EE66E9" w:rsidRPr="00F5037C">
        <w:rPr>
          <w:rFonts w:eastAsia="Arial Unicode MS"/>
          <w:sz w:val="22"/>
          <w:szCs w:val="22"/>
          <w:lang w:val="fr-CA"/>
        </w:rPr>
        <w:t xml:space="preserve"> (513</w:t>
      </w:r>
      <w:r w:rsidR="00763B62" w:rsidRPr="00F5037C">
        <w:rPr>
          <w:rFonts w:eastAsia="Arial Unicode MS"/>
          <w:sz w:val="22"/>
          <w:szCs w:val="22"/>
          <w:lang w:val="fr-CA"/>
        </w:rPr>
        <w:t>)</w:t>
      </w:r>
    </w:p>
    <w:p w14:paraId="1FC5B2ED" w14:textId="0871713F"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5</w:t>
      </w:r>
      <w:r w:rsidR="0032538E" w:rsidRPr="00F5037C">
        <w:rPr>
          <w:rFonts w:eastAsia="Arial Unicode MS"/>
          <w:sz w:val="22"/>
          <w:szCs w:val="22"/>
          <w:lang w:val="fr-CA"/>
        </w:rPr>
        <w:t xml:space="preserve">3     </w:t>
      </w:r>
      <w:r w:rsidR="0032538E" w:rsidRPr="00F5037C">
        <w:rPr>
          <w:rStyle w:val="term"/>
          <w:sz w:val="22"/>
          <w:szCs w:val="22"/>
          <w:lang w:val="fr-CA"/>
        </w:rPr>
        <w:t>'physician attitude'</w:t>
      </w:r>
      <w:r w:rsidR="0032538E" w:rsidRPr="00F5037C">
        <w:rPr>
          <w:sz w:val="22"/>
          <w:szCs w:val="22"/>
          <w:lang w:val="fr-CA"/>
        </w:rPr>
        <w:t>/de</w:t>
      </w:r>
      <w:r w:rsidR="00EE66E9" w:rsidRPr="00F5037C">
        <w:rPr>
          <w:rFonts w:eastAsia="Arial Unicode MS"/>
          <w:sz w:val="22"/>
          <w:szCs w:val="22"/>
          <w:lang w:val="fr-CA"/>
        </w:rPr>
        <w:t xml:space="preserve"> (53921</w:t>
      </w:r>
      <w:r w:rsidR="00763B62" w:rsidRPr="00F5037C">
        <w:rPr>
          <w:rFonts w:eastAsia="Arial Unicode MS"/>
          <w:sz w:val="22"/>
          <w:szCs w:val="22"/>
          <w:lang w:val="fr-CA"/>
        </w:rPr>
        <w:t>)</w:t>
      </w:r>
    </w:p>
    <w:p w14:paraId="7E6E023D" w14:textId="6BC3110B"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32538E" w:rsidRPr="00F5037C">
        <w:rPr>
          <w:rFonts w:eastAsia="Arial Unicode MS"/>
          <w:sz w:val="22"/>
          <w:szCs w:val="22"/>
        </w:rPr>
        <w:t xml:space="preserve">4     </w:t>
      </w:r>
      <w:r w:rsidR="0032538E" w:rsidRPr="00F5037C">
        <w:rPr>
          <w:sz w:val="22"/>
          <w:szCs w:val="22"/>
        </w:rPr>
        <w:t>(</w:t>
      </w:r>
      <w:r w:rsidR="0032538E" w:rsidRPr="00F5037C">
        <w:rPr>
          <w:rStyle w:val="term"/>
          <w:sz w:val="22"/>
          <w:szCs w:val="22"/>
        </w:rPr>
        <w:t>attitud*</w:t>
      </w:r>
      <w:r w:rsidR="0032538E" w:rsidRPr="00F5037C">
        <w:rPr>
          <w:sz w:val="22"/>
          <w:szCs w:val="22"/>
        </w:rPr>
        <w:t xml:space="preserve"> NEAR/3 (doctor$ OR physician$ OR practitioner$ OR </w:t>
      </w:r>
      <w:r w:rsidR="0032538E" w:rsidRPr="00F5037C">
        <w:rPr>
          <w:rStyle w:val="term"/>
          <w:sz w:val="22"/>
          <w:szCs w:val="22"/>
        </w:rPr>
        <w:t>fp</w:t>
      </w:r>
      <w:r w:rsidR="0032538E" w:rsidRPr="00F5037C">
        <w:rPr>
          <w:sz w:val="22"/>
          <w:szCs w:val="22"/>
        </w:rPr>
        <w:t xml:space="preserve"> OR </w:t>
      </w:r>
      <w:r w:rsidR="0032538E" w:rsidRPr="00F5037C">
        <w:rPr>
          <w:rStyle w:val="term"/>
          <w:sz w:val="22"/>
          <w:szCs w:val="22"/>
        </w:rPr>
        <w:t>gp</w:t>
      </w:r>
      <w:r w:rsidR="0032538E" w:rsidRPr="00F5037C">
        <w:rPr>
          <w:sz w:val="22"/>
          <w:szCs w:val="22"/>
        </w:rPr>
        <w:t>)):ti,ab,kw</w:t>
      </w:r>
      <w:r w:rsidR="00EE66E9" w:rsidRPr="00F5037C">
        <w:rPr>
          <w:rFonts w:eastAsia="Arial Unicode MS"/>
          <w:sz w:val="22"/>
          <w:szCs w:val="22"/>
        </w:rPr>
        <w:t xml:space="preserve"> (8181</w:t>
      </w:r>
      <w:r w:rsidR="00763B62" w:rsidRPr="00F5037C">
        <w:rPr>
          <w:rFonts w:eastAsia="Arial Unicode MS"/>
          <w:sz w:val="22"/>
          <w:szCs w:val="22"/>
        </w:rPr>
        <w:t>)</w:t>
      </w:r>
    </w:p>
    <w:p w14:paraId="5D58DDB0" w14:textId="65C9AD5D"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32538E" w:rsidRPr="00F5037C">
        <w:rPr>
          <w:rFonts w:eastAsia="Arial Unicode MS"/>
          <w:sz w:val="22"/>
          <w:szCs w:val="22"/>
        </w:rPr>
        <w:t>5     #14 OR #15 OR #16 OR #17 OR #18 OR #19 OR #20 OR #21 OR #22 OR #23 OR #24 OR #25 OR #26 OR #27 OR #28 OR #29 OR #30 OR #31 OR #32 OR #33 OR #34 OR #35 OR #36 OR #37 OR #38 OR #39 OR #40 OR #41 OR #42 OR #43 OR #44 OR #45 OR #46 OR #47 OR #48 OR #49 OR #50 OR #51 OR #52 OR #53 OR #54</w:t>
      </w:r>
      <w:r w:rsidR="00763B62" w:rsidRPr="00F5037C">
        <w:rPr>
          <w:rFonts w:eastAsia="Arial Unicode MS"/>
          <w:sz w:val="22"/>
          <w:szCs w:val="22"/>
        </w:rPr>
        <w:t xml:space="preserve"> [PHYSICIAN OUTCOMES]</w:t>
      </w:r>
      <w:r w:rsidR="00EE66E9" w:rsidRPr="00F5037C">
        <w:rPr>
          <w:rFonts w:eastAsia="Arial Unicode MS"/>
          <w:sz w:val="22"/>
          <w:szCs w:val="22"/>
        </w:rPr>
        <w:t xml:space="preserve"> (842905</w:t>
      </w:r>
      <w:r w:rsidR="00763B62" w:rsidRPr="00F5037C">
        <w:rPr>
          <w:rFonts w:eastAsia="Arial Unicode MS"/>
          <w:sz w:val="22"/>
          <w:szCs w:val="22"/>
        </w:rPr>
        <w:t>)</w:t>
      </w:r>
    </w:p>
    <w:p w14:paraId="353D88C6" w14:textId="521DB668"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32538E" w:rsidRPr="00F5037C">
        <w:rPr>
          <w:rFonts w:eastAsia="Arial Unicode MS"/>
          <w:sz w:val="22"/>
          <w:szCs w:val="22"/>
        </w:rPr>
        <w:t xml:space="preserve">6     </w:t>
      </w:r>
      <w:r w:rsidR="0032538E" w:rsidRPr="00F5037C">
        <w:rPr>
          <w:sz w:val="22"/>
          <w:szCs w:val="22"/>
        </w:rPr>
        <w:t>#13 AND #55</w:t>
      </w:r>
      <w:r w:rsidR="00763B62" w:rsidRPr="00F5037C">
        <w:rPr>
          <w:rFonts w:eastAsia="Arial Unicode MS"/>
          <w:sz w:val="22"/>
          <w:szCs w:val="22"/>
        </w:rPr>
        <w:t xml:space="preserve"> [FAMILY PHYSICIANS - SCO</w:t>
      </w:r>
      <w:r w:rsidR="00EE66E9" w:rsidRPr="00F5037C">
        <w:rPr>
          <w:rFonts w:eastAsia="Arial Unicode MS"/>
          <w:sz w:val="22"/>
          <w:szCs w:val="22"/>
        </w:rPr>
        <w:t>PE OF PRACTICE - OUTCOMES] (3190</w:t>
      </w:r>
      <w:r w:rsidR="00763B62" w:rsidRPr="00F5037C">
        <w:rPr>
          <w:rFonts w:eastAsia="Arial Unicode MS"/>
          <w:sz w:val="22"/>
          <w:szCs w:val="22"/>
        </w:rPr>
        <w:t>)</w:t>
      </w:r>
    </w:p>
    <w:p w14:paraId="14B4D39F" w14:textId="60D2B0DA"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763B62" w:rsidRPr="00F5037C">
        <w:rPr>
          <w:rFonts w:eastAsia="Arial Unicode MS"/>
          <w:sz w:val="22"/>
          <w:szCs w:val="22"/>
        </w:rPr>
        <w:t xml:space="preserve">7 </w:t>
      </w:r>
      <w:r w:rsidR="0032538E" w:rsidRPr="00F5037C">
        <w:rPr>
          <w:rFonts w:eastAsia="Arial Unicode MS"/>
          <w:sz w:val="22"/>
          <w:szCs w:val="22"/>
        </w:rPr>
        <w:t xml:space="preserve">    </w:t>
      </w:r>
      <w:r w:rsidR="0032538E" w:rsidRPr="00F5037C">
        <w:rPr>
          <w:rStyle w:val="term"/>
          <w:sz w:val="22"/>
          <w:szCs w:val="22"/>
        </w:rPr>
        <w:t>'randomized controlled trial'</w:t>
      </w:r>
      <w:r w:rsidR="0032538E" w:rsidRPr="00F5037C">
        <w:rPr>
          <w:sz w:val="22"/>
          <w:szCs w:val="22"/>
        </w:rPr>
        <w:t>/de</w:t>
      </w:r>
      <w:r w:rsidR="00EE66E9" w:rsidRPr="00F5037C">
        <w:rPr>
          <w:rFonts w:eastAsia="Arial Unicode MS"/>
          <w:sz w:val="22"/>
          <w:szCs w:val="22"/>
        </w:rPr>
        <w:t xml:space="preserve"> (628557</w:t>
      </w:r>
      <w:r w:rsidR="00763B62" w:rsidRPr="00F5037C">
        <w:rPr>
          <w:rFonts w:eastAsia="Arial Unicode MS"/>
          <w:sz w:val="22"/>
          <w:szCs w:val="22"/>
        </w:rPr>
        <w:t>)</w:t>
      </w:r>
    </w:p>
    <w:p w14:paraId="78273D5F" w14:textId="21C51D00"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32538E" w:rsidRPr="00F5037C">
        <w:rPr>
          <w:rFonts w:eastAsia="Arial Unicode MS"/>
          <w:sz w:val="22"/>
          <w:szCs w:val="22"/>
        </w:rPr>
        <w:t>8     'controlled clinical trial'/de</w:t>
      </w:r>
      <w:r w:rsidR="00EE66E9" w:rsidRPr="00F5037C">
        <w:rPr>
          <w:rFonts w:eastAsia="Arial Unicode MS"/>
          <w:sz w:val="22"/>
          <w:szCs w:val="22"/>
        </w:rPr>
        <w:t xml:space="preserve"> (431601</w:t>
      </w:r>
      <w:r w:rsidR="00763B62" w:rsidRPr="00F5037C">
        <w:rPr>
          <w:rFonts w:eastAsia="Arial Unicode MS"/>
          <w:sz w:val="22"/>
          <w:szCs w:val="22"/>
        </w:rPr>
        <w:t>)</w:t>
      </w:r>
    </w:p>
    <w:p w14:paraId="146A51B6" w14:textId="7E724660" w:rsidR="00763B62" w:rsidRPr="00F5037C" w:rsidRDefault="008D321B" w:rsidP="00A44C1C">
      <w:pPr>
        <w:spacing w:line="360" w:lineRule="auto"/>
        <w:rPr>
          <w:rFonts w:eastAsia="Arial Unicode MS"/>
          <w:sz w:val="22"/>
          <w:szCs w:val="22"/>
        </w:rPr>
      </w:pPr>
      <w:r w:rsidRPr="00F5037C">
        <w:rPr>
          <w:rFonts w:eastAsia="Arial Unicode MS"/>
          <w:sz w:val="22"/>
          <w:szCs w:val="22"/>
        </w:rPr>
        <w:t>5</w:t>
      </w:r>
      <w:r w:rsidR="00763B62" w:rsidRPr="00F5037C">
        <w:rPr>
          <w:rFonts w:eastAsia="Arial Unicode MS"/>
          <w:sz w:val="22"/>
          <w:szCs w:val="22"/>
        </w:rPr>
        <w:t xml:space="preserve">9     </w:t>
      </w:r>
      <w:r w:rsidR="0032538E" w:rsidRPr="00F5037C">
        <w:rPr>
          <w:rFonts w:eastAsia="Arial Unicode MS"/>
          <w:sz w:val="22"/>
          <w:szCs w:val="22"/>
        </w:rPr>
        <w:t xml:space="preserve">'clinical trial (topic)'/exp </w:t>
      </w:r>
      <w:r w:rsidR="00EE66E9" w:rsidRPr="00F5037C">
        <w:rPr>
          <w:rFonts w:eastAsia="Arial Unicode MS"/>
          <w:sz w:val="22"/>
          <w:szCs w:val="22"/>
        </w:rPr>
        <w:t>(336595</w:t>
      </w:r>
      <w:r w:rsidR="00763B62" w:rsidRPr="00F5037C">
        <w:rPr>
          <w:rFonts w:eastAsia="Arial Unicode MS"/>
          <w:sz w:val="22"/>
          <w:szCs w:val="22"/>
        </w:rPr>
        <w:t>)</w:t>
      </w:r>
    </w:p>
    <w:p w14:paraId="4DCD71AF" w14:textId="65E4C986"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32538E" w:rsidRPr="00F5037C">
        <w:rPr>
          <w:rFonts w:eastAsia="Arial Unicode MS"/>
          <w:sz w:val="22"/>
          <w:szCs w:val="22"/>
        </w:rPr>
        <w:t>0     (randomi?ed or randomi?ation$ or randomly or RCT$ or placebo*)</w:t>
      </w:r>
      <w:r w:rsidR="0032538E" w:rsidRPr="00F5037C">
        <w:rPr>
          <w:sz w:val="22"/>
          <w:szCs w:val="22"/>
        </w:rPr>
        <w:t>:ti,ab,kw</w:t>
      </w:r>
      <w:r w:rsidR="00EE66E9" w:rsidRPr="00F5037C">
        <w:rPr>
          <w:rFonts w:eastAsia="Arial Unicode MS"/>
          <w:sz w:val="22"/>
          <w:szCs w:val="22"/>
        </w:rPr>
        <w:t xml:space="preserve"> (1427160</w:t>
      </w:r>
      <w:r w:rsidR="00763B62" w:rsidRPr="00F5037C">
        <w:rPr>
          <w:rFonts w:eastAsia="Arial Unicode MS"/>
          <w:sz w:val="22"/>
          <w:szCs w:val="22"/>
        </w:rPr>
        <w:t>)</w:t>
      </w:r>
    </w:p>
    <w:p w14:paraId="5D8F13C0" w14:textId="3B01A07A"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763B62" w:rsidRPr="00F5037C">
        <w:rPr>
          <w:rFonts w:eastAsia="Arial Unicode MS"/>
          <w:sz w:val="22"/>
          <w:szCs w:val="22"/>
        </w:rPr>
        <w:t>1     ((singl* or</w:t>
      </w:r>
      <w:r w:rsidR="0032538E" w:rsidRPr="00F5037C">
        <w:rPr>
          <w:rFonts w:eastAsia="Arial Unicode MS"/>
          <w:sz w:val="22"/>
          <w:szCs w:val="22"/>
        </w:rPr>
        <w:t xml:space="preserve"> doubl* or trebl* or tripl*) NEAR/0</w:t>
      </w:r>
      <w:r w:rsidR="00763B62" w:rsidRPr="00F5037C">
        <w:rPr>
          <w:rFonts w:eastAsia="Arial Unicode MS"/>
          <w:sz w:val="22"/>
          <w:szCs w:val="22"/>
        </w:rPr>
        <w:t xml:space="preserve"> (ma</w:t>
      </w:r>
      <w:r w:rsidR="0032538E" w:rsidRPr="00F5037C">
        <w:rPr>
          <w:rFonts w:eastAsia="Arial Unicode MS"/>
          <w:sz w:val="22"/>
          <w:szCs w:val="22"/>
        </w:rPr>
        <w:t>sk* or blind* or dumm*))</w:t>
      </w:r>
      <w:r w:rsidR="0032538E" w:rsidRPr="00F5037C">
        <w:rPr>
          <w:sz w:val="22"/>
          <w:szCs w:val="22"/>
        </w:rPr>
        <w:t>:ti,ab,kw</w:t>
      </w:r>
      <w:r w:rsidR="0032538E" w:rsidRPr="00F5037C">
        <w:rPr>
          <w:rFonts w:eastAsia="Arial Unicode MS"/>
          <w:sz w:val="22"/>
          <w:szCs w:val="22"/>
        </w:rPr>
        <w:t xml:space="preserve"> </w:t>
      </w:r>
      <w:r w:rsidR="00EE66E9" w:rsidRPr="00F5037C">
        <w:rPr>
          <w:rFonts w:eastAsia="Arial Unicode MS"/>
          <w:sz w:val="22"/>
          <w:szCs w:val="22"/>
        </w:rPr>
        <w:t>(49</w:t>
      </w:r>
      <w:r w:rsidR="00763B62" w:rsidRPr="00F5037C">
        <w:rPr>
          <w:rFonts w:eastAsia="Arial Unicode MS"/>
          <w:sz w:val="22"/>
          <w:szCs w:val="22"/>
        </w:rPr>
        <w:t>)</w:t>
      </w:r>
    </w:p>
    <w:p w14:paraId="54F58A09" w14:textId="7AF4BAA7"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13790D" w:rsidRPr="00F5037C">
        <w:rPr>
          <w:rFonts w:eastAsia="Arial Unicode MS"/>
          <w:sz w:val="22"/>
          <w:szCs w:val="22"/>
        </w:rPr>
        <w:t>2     trial:ti</w:t>
      </w:r>
      <w:r w:rsidR="00EE66E9" w:rsidRPr="00F5037C">
        <w:rPr>
          <w:rFonts w:eastAsia="Arial Unicode MS"/>
          <w:sz w:val="22"/>
          <w:szCs w:val="22"/>
        </w:rPr>
        <w:t xml:space="preserve"> (318784</w:t>
      </w:r>
      <w:r w:rsidR="00763B62" w:rsidRPr="00F5037C">
        <w:rPr>
          <w:rFonts w:eastAsia="Arial Unicode MS"/>
          <w:sz w:val="22"/>
          <w:szCs w:val="22"/>
        </w:rPr>
        <w:t>)</w:t>
      </w:r>
    </w:p>
    <w:p w14:paraId="6ABD5A93" w14:textId="16B71EAA"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13790D" w:rsidRPr="00F5037C">
        <w:rPr>
          <w:rFonts w:eastAsia="Arial Unicode MS"/>
          <w:sz w:val="22"/>
          <w:szCs w:val="22"/>
        </w:rPr>
        <w:t>3     #57 OR #58 OR #59 OR #60 OR #61 OR #62</w:t>
      </w:r>
      <w:r w:rsidR="00EE66E9" w:rsidRPr="00F5037C">
        <w:rPr>
          <w:rFonts w:eastAsia="Arial Unicode MS"/>
          <w:sz w:val="22"/>
          <w:szCs w:val="22"/>
        </w:rPr>
        <w:t xml:space="preserve"> (1967043</w:t>
      </w:r>
      <w:r w:rsidR="00763B62" w:rsidRPr="00F5037C">
        <w:rPr>
          <w:rFonts w:eastAsia="Arial Unicode MS"/>
          <w:sz w:val="22"/>
          <w:szCs w:val="22"/>
        </w:rPr>
        <w:t>)</w:t>
      </w:r>
    </w:p>
    <w:p w14:paraId="7D48BB66" w14:textId="42675BF5"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A06C42" w:rsidRPr="00F5037C">
        <w:rPr>
          <w:rFonts w:eastAsia="Arial Unicode MS"/>
          <w:sz w:val="22"/>
          <w:szCs w:val="22"/>
        </w:rPr>
        <w:t>4     #56 AND #63</w:t>
      </w:r>
      <w:r w:rsidR="0013790D" w:rsidRPr="00F5037C">
        <w:rPr>
          <w:rFonts w:eastAsia="Arial Unicode MS"/>
          <w:sz w:val="22"/>
          <w:szCs w:val="22"/>
        </w:rPr>
        <w:t xml:space="preserve"> [RCTs] (302</w:t>
      </w:r>
      <w:r w:rsidR="00763B62" w:rsidRPr="00F5037C">
        <w:rPr>
          <w:rFonts w:eastAsia="Arial Unicode MS"/>
          <w:sz w:val="22"/>
          <w:szCs w:val="22"/>
        </w:rPr>
        <w:t>)</w:t>
      </w:r>
    </w:p>
    <w:p w14:paraId="6A4A3DE0" w14:textId="0B695827"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763B62" w:rsidRPr="00F5037C">
        <w:rPr>
          <w:rFonts w:eastAsia="Arial Unicode MS"/>
          <w:sz w:val="22"/>
          <w:szCs w:val="22"/>
        </w:rPr>
        <w:t xml:space="preserve">5  </w:t>
      </w:r>
      <w:r w:rsidR="0013790D" w:rsidRPr="00F5037C">
        <w:rPr>
          <w:rFonts w:eastAsia="Arial Unicode MS"/>
          <w:sz w:val="22"/>
          <w:szCs w:val="22"/>
        </w:rPr>
        <w:t xml:space="preserve">   "controlled clinical trial":it</w:t>
      </w:r>
      <w:r w:rsidR="00EE66E9" w:rsidRPr="00F5037C">
        <w:rPr>
          <w:rFonts w:eastAsia="Arial Unicode MS"/>
          <w:sz w:val="22"/>
          <w:szCs w:val="22"/>
        </w:rPr>
        <w:t xml:space="preserve"> (0</w:t>
      </w:r>
      <w:r w:rsidR="00763B62" w:rsidRPr="00F5037C">
        <w:rPr>
          <w:rFonts w:eastAsia="Arial Unicode MS"/>
          <w:sz w:val="22"/>
          <w:szCs w:val="22"/>
        </w:rPr>
        <w:t>)</w:t>
      </w:r>
    </w:p>
    <w:p w14:paraId="3D34A419" w14:textId="17686924"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763B62" w:rsidRPr="00F5037C">
        <w:rPr>
          <w:rFonts w:eastAsia="Arial Unicode MS"/>
          <w:sz w:val="22"/>
          <w:szCs w:val="22"/>
        </w:rPr>
        <w:t xml:space="preserve">6     </w:t>
      </w:r>
      <w:r w:rsidR="0013790D" w:rsidRPr="00F5037C">
        <w:rPr>
          <w:rFonts w:eastAsia="Arial Unicode MS"/>
          <w:sz w:val="22"/>
          <w:szCs w:val="22"/>
        </w:rPr>
        <w:t xml:space="preserve">'controlled clinical trial (topic)'/exp </w:t>
      </w:r>
      <w:r w:rsidR="00EE66E9" w:rsidRPr="00F5037C">
        <w:rPr>
          <w:rFonts w:eastAsia="Arial Unicode MS"/>
          <w:sz w:val="22"/>
          <w:szCs w:val="22"/>
        </w:rPr>
        <w:t>(197497</w:t>
      </w:r>
      <w:r w:rsidR="00763B62" w:rsidRPr="00F5037C">
        <w:rPr>
          <w:rFonts w:eastAsia="Arial Unicode MS"/>
          <w:sz w:val="22"/>
          <w:szCs w:val="22"/>
        </w:rPr>
        <w:t>)</w:t>
      </w:r>
    </w:p>
    <w:p w14:paraId="2788383D" w14:textId="6CC46DC4"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13790D" w:rsidRPr="00F5037C">
        <w:rPr>
          <w:rFonts w:eastAsia="Arial Unicode MS"/>
          <w:sz w:val="22"/>
          <w:szCs w:val="22"/>
        </w:rPr>
        <w:t>7     (control* NEAR/2 trial*)</w:t>
      </w:r>
      <w:r w:rsidR="0013790D" w:rsidRPr="00F5037C">
        <w:rPr>
          <w:sz w:val="22"/>
          <w:szCs w:val="22"/>
        </w:rPr>
        <w:t>:ti,ab,kw</w:t>
      </w:r>
      <w:r w:rsidR="00EE66E9" w:rsidRPr="00F5037C">
        <w:rPr>
          <w:rFonts w:eastAsia="Arial Unicode MS"/>
          <w:sz w:val="22"/>
          <w:szCs w:val="22"/>
        </w:rPr>
        <w:t xml:space="preserve"> (381409</w:t>
      </w:r>
      <w:r w:rsidR="00763B62" w:rsidRPr="00F5037C">
        <w:rPr>
          <w:rFonts w:eastAsia="Arial Unicode MS"/>
          <w:sz w:val="22"/>
          <w:szCs w:val="22"/>
        </w:rPr>
        <w:t>)</w:t>
      </w:r>
    </w:p>
    <w:p w14:paraId="2FE237E1" w14:textId="7EB57D53"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763B62" w:rsidRPr="00F5037C">
        <w:rPr>
          <w:rFonts w:eastAsia="Arial Unicode MS"/>
          <w:sz w:val="22"/>
          <w:szCs w:val="22"/>
        </w:rPr>
        <w:t>8     (nonrandom* or non-random* or quasi-rand</w:t>
      </w:r>
      <w:r w:rsidR="0013790D" w:rsidRPr="00F5037C">
        <w:rPr>
          <w:rFonts w:eastAsia="Arial Unicode MS"/>
          <w:sz w:val="22"/>
          <w:szCs w:val="22"/>
        </w:rPr>
        <w:t>om* or quasi-experiment*)</w:t>
      </w:r>
      <w:r w:rsidR="0013790D" w:rsidRPr="00F5037C">
        <w:rPr>
          <w:sz w:val="22"/>
          <w:szCs w:val="22"/>
        </w:rPr>
        <w:t>:ti,ab,kw</w:t>
      </w:r>
      <w:r w:rsidR="00EE66E9" w:rsidRPr="00F5037C">
        <w:rPr>
          <w:rFonts w:eastAsia="Arial Unicode MS"/>
          <w:sz w:val="22"/>
          <w:szCs w:val="22"/>
        </w:rPr>
        <w:t xml:space="preserve"> (74844</w:t>
      </w:r>
      <w:r w:rsidR="00763B62" w:rsidRPr="00F5037C">
        <w:rPr>
          <w:rFonts w:eastAsia="Arial Unicode MS"/>
          <w:sz w:val="22"/>
          <w:szCs w:val="22"/>
        </w:rPr>
        <w:t>)</w:t>
      </w:r>
    </w:p>
    <w:p w14:paraId="148683AA" w14:textId="673CD615" w:rsidR="00763B62" w:rsidRPr="00F5037C" w:rsidRDefault="008D321B" w:rsidP="00A44C1C">
      <w:pPr>
        <w:spacing w:line="360" w:lineRule="auto"/>
        <w:rPr>
          <w:rFonts w:eastAsia="Arial Unicode MS"/>
          <w:sz w:val="22"/>
          <w:szCs w:val="22"/>
        </w:rPr>
      </w:pPr>
      <w:r w:rsidRPr="00F5037C">
        <w:rPr>
          <w:rFonts w:eastAsia="Arial Unicode MS"/>
          <w:sz w:val="22"/>
          <w:szCs w:val="22"/>
        </w:rPr>
        <w:t>6</w:t>
      </w:r>
      <w:r w:rsidR="00763B62" w:rsidRPr="00F5037C">
        <w:rPr>
          <w:rFonts w:eastAsia="Arial Unicode MS"/>
          <w:sz w:val="22"/>
          <w:szCs w:val="22"/>
        </w:rPr>
        <w:t>9     (n</w:t>
      </w:r>
      <w:r w:rsidR="0013790D" w:rsidRPr="00F5037C">
        <w:rPr>
          <w:rFonts w:eastAsia="Arial Unicode MS"/>
          <w:sz w:val="22"/>
          <w:szCs w:val="22"/>
        </w:rPr>
        <w:t xml:space="preserve">RCT or nRCTs or </w:t>
      </w:r>
      <w:r w:rsidR="002C33BC" w:rsidRPr="00F5037C">
        <w:rPr>
          <w:rFonts w:eastAsia="Arial Unicode MS"/>
          <w:sz w:val="22"/>
          <w:szCs w:val="22"/>
        </w:rPr>
        <w:t>"</w:t>
      </w:r>
      <w:r w:rsidR="0013790D" w:rsidRPr="00F5037C">
        <w:rPr>
          <w:rFonts w:eastAsia="Arial Unicode MS"/>
          <w:sz w:val="22"/>
          <w:szCs w:val="22"/>
        </w:rPr>
        <w:t>non-RCT$</w:t>
      </w:r>
      <w:r w:rsidR="002C33BC" w:rsidRPr="00F5037C">
        <w:rPr>
          <w:rFonts w:eastAsia="Arial Unicode MS"/>
          <w:sz w:val="22"/>
          <w:szCs w:val="22"/>
        </w:rPr>
        <w:t>"</w:t>
      </w:r>
      <w:r w:rsidR="0013790D" w:rsidRPr="00F5037C">
        <w:rPr>
          <w:rFonts w:eastAsia="Arial Unicode MS"/>
          <w:sz w:val="22"/>
          <w:szCs w:val="22"/>
        </w:rPr>
        <w:t>)</w:t>
      </w:r>
      <w:r w:rsidR="0013790D" w:rsidRPr="00F5037C">
        <w:rPr>
          <w:sz w:val="22"/>
          <w:szCs w:val="22"/>
        </w:rPr>
        <w:t>:ti,ab,kw</w:t>
      </w:r>
      <w:r w:rsidR="002C33BC" w:rsidRPr="00F5037C">
        <w:rPr>
          <w:rFonts w:eastAsia="Arial Unicode MS"/>
          <w:sz w:val="22"/>
          <w:szCs w:val="22"/>
        </w:rPr>
        <w:t xml:space="preserve"> (1378</w:t>
      </w:r>
      <w:r w:rsidR="00763B62" w:rsidRPr="00F5037C">
        <w:rPr>
          <w:rFonts w:eastAsia="Arial Unicode MS"/>
          <w:sz w:val="22"/>
          <w:szCs w:val="22"/>
        </w:rPr>
        <w:t>)</w:t>
      </w:r>
    </w:p>
    <w:p w14:paraId="0775CAD5" w14:textId="72DDD283"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13790D" w:rsidRPr="00F5037C">
        <w:rPr>
          <w:rFonts w:eastAsia="Arial Unicode MS"/>
          <w:sz w:val="22"/>
          <w:szCs w:val="22"/>
        </w:rPr>
        <w:t>0     (control* NEAR/</w:t>
      </w:r>
      <w:r w:rsidR="00763B62" w:rsidRPr="00F5037C">
        <w:rPr>
          <w:rFonts w:eastAsia="Arial Unicode MS"/>
          <w:sz w:val="22"/>
          <w:szCs w:val="22"/>
        </w:rPr>
        <w:t>3 ("before and a</w:t>
      </w:r>
      <w:r w:rsidR="0013790D" w:rsidRPr="00F5037C">
        <w:rPr>
          <w:rFonts w:eastAsia="Arial Unicode MS"/>
          <w:sz w:val="22"/>
          <w:szCs w:val="22"/>
        </w:rPr>
        <w:t>fter" or "before after"))</w:t>
      </w:r>
      <w:r w:rsidR="0013790D" w:rsidRPr="00F5037C">
        <w:rPr>
          <w:sz w:val="22"/>
          <w:szCs w:val="22"/>
        </w:rPr>
        <w:t>:ti,ab,kw</w:t>
      </w:r>
      <w:r w:rsidR="002C33BC" w:rsidRPr="00F5037C">
        <w:rPr>
          <w:rFonts w:eastAsia="Arial Unicode MS"/>
          <w:sz w:val="22"/>
          <w:szCs w:val="22"/>
        </w:rPr>
        <w:t xml:space="preserve"> (6209</w:t>
      </w:r>
      <w:r w:rsidR="00763B62" w:rsidRPr="00F5037C">
        <w:rPr>
          <w:rFonts w:eastAsia="Arial Unicode MS"/>
          <w:sz w:val="22"/>
          <w:szCs w:val="22"/>
        </w:rPr>
        <w:t>)</w:t>
      </w:r>
    </w:p>
    <w:p w14:paraId="4CF2F816" w14:textId="6F64C4F9"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13790D" w:rsidRPr="00F5037C">
        <w:rPr>
          <w:rFonts w:eastAsia="Arial Unicode MS"/>
          <w:sz w:val="22"/>
          <w:szCs w:val="22"/>
        </w:rPr>
        <w:t>1     'time series analysis'/de</w:t>
      </w:r>
      <w:r w:rsidR="002C33BC" w:rsidRPr="00F5037C">
        <w:rPr>
          <w:rFonts w:eastAsia="Arial Unicode MS"/>
          <w:sz w:val="22"/>
          <w:szCs w:val="22"/>
        </w:rPr>
        <w:t xml:space="preserve"> (27246</w:t>
      </w:r>
      <w:r w:rsidR="00763B62" w:rsidRPr="00F5037C">
        <w:rPr>
          <w:rFonts w:eastAsia="Arial Unicode MS"/>
          <w:sz w:val="22"/>
          <w:szCs w:val="22"/>
        </w:rPr>
        <w:t>)</w:t>
      </w:r>
    </w:p>
    <w:p w14:paraId="2024525D" w14:textId="074AE552"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13790D" w:rsidRPr="00F5037C">
        <w:rPr>
          <w:rFonts w:eastAsia="Arial Unicode MS"/>
          <w:sz w:val="22"/>
          <w:szCs w:val="22"/>
        </w:rPr>
        <w:t>2     "time series"</w:t>
      </w:r>
      <w:r w:rsidR="0013790D" w:rsidRPr="00F5037C">
        <w:rPr>
          <w:sz w:val="22"/>
          <w:szCs w:val="22"/>
        </w:rPr>
        <w:t>:ti,ab,kw</w:t>
      </w:r>
      <w:r w:rsidR="002C33BC" w:rsidRPr="00F5037C">
        <w:rPr>
          <w:rFonts w:eastAsia="Arial Unicode MS"/>
          <w:sz w:val="22"/>
          <w:szCs w:val="22"/>
        </w:rPr>
        <w:t xml:space="preserve"> (37488</w:t>
      </w:r>
      <w:r w:rsidR="00763B62" w:rsidRPr="00F5037C">
        <w:rPr>
          <w:rFonts w:eastAsia="Arial Unicode MS"/>
          <w:sz w:val="22"/>
          <w:szCs w:val="22"/>
        </w:rPr>
        <w:t>)</w:t>
      </w:r>
    </w:p>
    <w:p w14:paraId="2C78829E" w14:textId="087DD98B"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13790D" w:rsidRPr="00F5037C">
        <w:rPr>
          <w:rFonts w:eastAsia="Arial Unicode MS"/>
          <w:sz w:val="22"/>
          <w:szCs w:val="22"/>
        </w:rPr>
        <w:t>3     'pretest posttest control group design'/de</w:t>
      </w:r>
      <w:r w:rsidR="002C33BC" w:rsidRPr="00F5037C">
        <w:rPr>
          <w:rFonts w:eastAsia="Arial Unicode MS"/>
          <w:sz w:val="22"/>
          <w:szCs w:val="22"/>
        </w:rPr>
        <w:t xml:space="preserve"> (512</w:t>
      </w:r>
      <w:r w:rsidR="00763B62" w:rsidRPr="00F5037C">
        <w:rPr>
          <w:rFonts w:eastAsia="Arial Unicode MS"/>
          <w:sz w:val="22"/>
          <w:szCs w:val="22"/>
        </w:rPr>
        <w:t>)</w:t>
      </w:r>
    </w:p>
    <w:p w14:paraId="2637B028" w14:textId="6B2C711A"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13790D" w:rsidRPr="00F5037C">
        <w:rPr>
          <w:rFonts w:eastAsia="Arial Unicode MS"/>
          <w:sz w:val="22"/>
          <w:szCs w:val="22"/>
        </w:rPr>
        <w:t>4     (pre- NEAR/3 post-)</w:t>
      </w:r>
      <w:r w:rsidR="0013790D" w:rsidRPr="00F5037C">
        <w:rPr>
          <w:sz w:val="22"/>
          <w:szCs w:val="22"/>
        </w:rPr>
        <w:t>:ti,ab,kw</w:t>
      </w:r>
      <w:r w:rsidR="002C33BC" w:rsidRPr="00F5037C">
        <w:rPr>
          <w:rFonts w:eastAsia="Arial Unicode MS"/>
          <w:sz w:val="22"/>
          <w:szCs w:val="22"/>
        </w:rPr>
        <w:t xml:space="preserve"> (4634</w:t>
      </w:r>
      <w:r w:rsidR="00763B62" w:rsidRPr="00F5037C">
        <w:rPr>
          <w:rFonts w:eastAsia="Arial Unicode MS"/>
          <w:sz w:val="22"/>
          <w:szCs w:val="22"/>
        </w:rPr>
        <w:t>)</w:t>
      </w:r>
    </w:p>
    <w:p w14:paraId="416DB052" w14:textId="337C5FF3"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13790D" w:rsidRPr="00F5037C">
        <w:rPr>
          <w:rFonts w:eastAsia="Arial Unicode MS"/>
          <w:sz w:val="22"/>
          <w:szCs w:val="22"/>
        </w:rPr>
        <w:t>5     (pretest NEAR/3 posttest)</w:t>
      </w:r>
      <w:r w:rsidR="0013790D" w:rsidRPr="00F5037C">
        <w:rPr>
          <w:sz w:val="22"/>
          <w:szCs w:val="22"/>
        </w:rPr>
        <w:t>:ti,ab,kw</w:t>
      </w:r>
      <w:r w:rsidR="002C33BC" w:rsidRPr="00F5037C">
        <w:rPr>
          <w:rFonts w:eastAsia="Arial Unicode MS"/>
          <w:sz w:val="22"/>
          <w:szCs w:val="22"/>
        </w:rPr>
        <w:t xml:space="preserve"> (10761</w:t>
      </w:r>
      <w:r w:rsidR="00763B62" w:rsidRPr="00F5037C">
        <w:rPr>
          <w:rFonts w:eastAsia="Arial Unicode MS"/>
          <w:sz w:val="22"/>
          <w:szCs w:val="22"/>
        </w:rPr>
        <w:t>)</w:t>
      </w:r>
    </w:p>
    <w:p w14:paraId="2811FFB3" w14:textId="6C76B474"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4C49D1" w:rsidRPr="00F5037C">
        <w:rPr>
          <w:rFonts w:eastAsia="Arial Unicode MS"/>
          <w:sz w:val="22"/>
          <w:szCs w:val="22"/>
        </w:rPr>
        <w:t>6     'controlled study'/de</w:t>
      </w:r>
      <w:r w:rsidR="002C33BC" w:rsidRPr="00F5037C">
        <w:rPr>
          <w:rFonts w:eastAsia="Arial Unicode MS"/>
          <w:sz w:val="22"/>
          <w:szCs w:val="22"/>
        </w:rPr>
        <w:t xml:space="preserve"> (7784234</w:t>
      </w:r>
      <w:r w:rsidR="00763B62" w:rsidRPr="00F5037C">
        <w:rPr>
          <w:rFonts w:eastAsia="Arial Unicode MS"/>
          <w:sz w:val="22"/>
          <w:szCs w:val="22"/>
        </w:rPr>
        <w:t>)</w:t>
      </w:r>
    </w:p>
    <w:p w14:paraId="558B3B8F" w14:textId="103CCA57"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4C49D1" w:rsidRPr="00F5037C">
        <w:rPr>
          <w:rFonts w:eastAsia="Arial Unicode MS"/>
          <w:sz w:val="22"/>
          <w:szCs w:val="22"/>
        </w:rPr>
        <w:t>7     (control* NEAR/2 stud*):ti,ab,kw</w:t>
      </w:r>
      <w:r w:rsidR="002C33BC" w:rsidRPr="00F5037C">
        <w:rPr>
          <w:rFonts w:eastAsia="Arial Unicode MS"/>
          <w:sz w:val="22"/>
          <w:szCs w:val="22"/>
        </w:rPr>
        <w:t xml:space="preserve"> (323585</w:t>
      </w:r>
      <w:r w:rsidR="00763B62" w:rsidRPr="00F5037C">
        <w:rPr>
          <w:rFonts w:eastAsia="Arial Unicode MS"/>
          <w:sz w:val="22"/>
          <w:szCs w:val="22"/>
        </w:rPr>
        <w:t>)</w:t>
      </w:r>
    </w:p>
    <w:p w14:paraId="5978CC5E" w14:textId="1FAFB3A2"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4C49D1" w:rsidRPr="00F5037C">
        <w:rPr>
          <w:rFonts w:eastAsia="Arial Unicode MS"/>
          <w:sz w:val="22"/>
          <w:szCs w:val="22"/>
        </w:rPr>
        <w:t xml:space="preserve">8     </w:t>
      </w:r>
      <w:r w:rsidR="004C49D1" w:rsidRPr="00F5037C">
        <w:rPr>
          <w:rStyle w:val="term"/>
          <w:sz w:val="22"/>
          <w:szCs w:val="22"/>
        </w:rPr>
        <w:t>'control group'</w:t>
      </w:r>
      <w:r w:rsidR="004C49D1" w:rsidRPr="00F5037C">
        <w:rPr>
          <w:sz w:val="22"/>
          <w:szCs w:val="22"/>
        </w:rPr>
        <w:t>/de</w:t>
      </w:r>
      <w:r w:rsidR="002C33BC" w:rsidRPr="00F5037C">
        <w:rPr>
          <w:rFonts w:eastAsia="Arial Unicode MS"/>
          <w:sz w:val="22"/>
          <w:szCs w:val="22"/>
        </w:rPr>
        <w:t xml:space="preserve"> (108334</w:t>
      </w:r>
      <w:r w:rsidR="00763B62" w:rsidRPr="00F5037C">
        <w:rPr>
          <w:rFonts w:eastAsia="Arial Unicode MS"/>
          <w:sz w:val="22"/>
          <w:szCs w:val="22"/>
        </w:rPr>
        <w:t>)</w:t>
      </w:r>
    </w:p>
    <w:p w14:paraId="0A450FD0" w14:textId="1EBDEBA4" w:rsidR="00763B62" w:rsidRPr="00F5037C" w:rsidRDefault="008D321B" w:rsidP="00A44C1C">
      <w:pPr>
        <w:spacing w:line="360" w:lineRule="auto"/>
        <w:rPr>
          <w:rFonts w:eastAsia="Arial Unicode MS"/>
          <w:sz w:val="22"/>
          <w:szCs w:val="22"/>
        </w:rPr>
      </w:pPr>
      <w:r w:rsidRPr="00F5037C">
        <w:rPr>
          <w:rFonts w:eastAsia="Arial Unicode MS"/>
          <w:sz w:val="22"/>
          <w:szCs w:val="22"/>
        </w:rPr>
        <w:t>7</w:t>
      </w:r>
      <w:r w:rsidR="004C49D1" w:rsidRPr="00F5037C">
        <w:rPr>
          <w:rFonts w:eastAsia="Arial Unicode MS"/>
          <w:sz w:val="22"/>
          <w:szCs w:val="22"/>
        </w:rPr>
        <w:t>9     (control* NEAR/2  group$):ti,ab,kw</w:t>
      </w:r>
      <w:r w:rsidR="002C33BC" w:rsidRPr="00F5037C">
        <w:rPr>
          <w:rFonts w:eastAsia="Arial Unicode MS"/>
          <w:sz w:val="22"/>
          <w:szCs w:val="22"/>
        </w:rPr>
        <w:t xml:space="preserve"> (741907</w:t>
      </w:r>
      <w:r w:rsidR="00763B62" w:rsidRPr="00F5037C">
        <w:rPr>
          <w:rFonts w:eastAsia="Arial Unicode MS"/>
          <w:sz w:val="22"/>
          <w:szCs w:val="22"/>
        </w:rPr>
        <w:t>)</w:t>
      </w:r>
    </w:p>
    <w:p w14:paraId="167C53FD" w14:textId="2FD14C79"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0     #65 OR #66 OR #67 OR #68 OR #69 OR #70 OR #71 OR #72 OR #73 OR #74 OR #75 OR #76 OR #77 OR #78 OR #79</w:t>
      </w:r>
      <w:r w:rsidR="002C33BC" w:rsidRPr="00F5037C">
        <w:rPr>
          <w:rFonts w:eastAsia="Arial Unicode MS"/>
          <w:sz w:val="22"/>
          <w:szCs w:val="22"/>
        </w:rPr>
        <w:t xml:space="preserve"> (8513501</w:t>
      </w:r>
      <w:r w:rsidR="00763B62" w:rsidRPr="00F5037C">
        <w:rPr>
          <w:rFonts w:eastAsia="Arial Unicode MS"/>
          <w:sz w:val="22"/>
          <w:szCs w:val="22"/>
        </w:rPr>
        <w:t>)</w:t>
      </w:r>
    </w:p>
    <w:p w14:paraId="3AAED7F1" w14:textId="51E30D02"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1     #56 AND #80</w:t>
      </w:r>
      <w:r w:rsidR="002C33BC" w:rsidRPr="00F5037C">
        <w:rPr>
          <w:rFonts w:eastAsia="Arial Unicode MS"/>
          <w:sz w:val="22"/>
          <w:szCs w:val="22"/>
        </w:rPr>
        <w:t xml:space="preserve"> [NON-RCTs] (574</w:t>
      </w:r>
      <w:r w:rsidR="00763B62" w:rsidRPr="00F5037C">
        <w:rPr>
          <w:rFonts w:eastAsia="Arial Unicode MS"/>
          <w:sz w:val="22"/>
          <w:szCs w:val="22"/>
        </w:rPr>
        <w:t>)</w:t>
      </w:r>
    </w:p>
    <w:p w14:paraId="609F19E2" w14:textId="004C1C49"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2     'cohort analysis'/de</w:t>
      </w:r>
      <w:r w:rsidR="002C33BC" w:rsidRPr="00F5037C">
        <w:rPr>
          <w:rFonts w:eastAsia="Arial Unicode MS"/>
          <w:sz w:val="22"/>
          <w:szCs w:val="22"/>
        </w:rPr>
        <w:t xml:space="preserve"> (633121</w:t>
      </w:r>
      <w:r w:rsidR="00763B62" w:rsidRPr="00F5037C">
        <w:rPr>
          <w:rFonts w:eastAsia="Arial Unicode MS"/>
          <w:sz w:val="22"/>
          <w:szCs w:val="22"/>
        </w:rPr>
        <w:t>)</w:t>
      </w:r>
    </w:p>
    <w:p w14:paraId="52B0CB11" w14:textId="43DC8D28"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3     cohort?:ti,ab,kw</w:t>
      </w:r>
      <w:r w:rsidR="002C33BC" w:rsidRPr="00F5037C">
        <w:rPr>
          <w:rFonts w:eastAsia="Arial Unicode MS"/>
          <w:sz w:val="22"/>
          <w:szCs w:val="22"/>
        </w:rPr>
        <w:t xml:space="preserve"> (165353</w:t>
      </w:r>
      <w:r w:rsidR="00763B62" w:rsidRPr="00F5037C">
        <w:rPr>
          <w:rFonts w:eastAsia="Arial Unicode MS"/>
          <w:sz w:val="22"/>
          <w:szCs w:val="22"/>
        </w:rPr>
        <w:t>)</w:t>
      </w:r>
    </w:p>
    <w:p w14:paraId="636B2E74" w14:textId="0D5ABBC2"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4     'retrospective study'/de</w:t>
      </w:r>
      <w:r w:rsidR="002C33BC" w:rsidRPr="00F5037C">
        <w:rPr>
          <w:rFonts w:eastAsia="Arial Unicode MS"/>
          <w:sz w:val="22"/>
          <w:szCs w:val="22"/>
        </w:rPr>
        <w:t xml:space="preserve"> (988165</w:t>
      </w:r>
      <w:r w:rsidR="00763B62" w:rsidRPr="00F5037C">
        <w:rPr>
          <w:rFonts w:eastAsia="Arial Unicode MS"/>
          <w:sz w:val="22"/>
          <w:szCs w:val="22"/>
        </w:rPr>
        <w:t>)</w:t>
      </w:r>
    </w:p>
    <w:p w14:paraId="21E20BD5" w14:textId="2918CFA0"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5     'longitudinal study'/de</w:t>
      </w:r>
      <w:r w:rsidR="002C33BC" w:rsidRPr="00F5037C">
        <w:rPr>
          <w:rFonts w:eastAsia="Arial Unicode MS"/>
          <w:sz w:val="22"/>
          <w:szCs w:val="22"/>
        </w:rPr>
        <w:t xml:space="preserve"> (146357</w:t>
      </w:r>
      <w:r w:rsidR="00763B62" w:rsidRPr="00F5037C">
        <w:rPr>
          <w:rFonts w:eastAsia="Arial Unicode MS"/>
          <w:sz w:val="22"/>
          <w:szCs w:val="22"/>
        </w:rPr>
        <w:t>)</w:t>
      </w:r>
    </w:p>
    <w:p w14:paraId="77ECAF3C" w14:textId="3547285E"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6     'prospective study'/de</w:t>
      </w:r>
      <w:r w:rsidR="006A154E" w:rsidRPr="00F5037C">
        <w:rPr>
          <w:rFonts w:eastAsia="Arial Unicode MS"/>
          <w:sz w:val="22"/>
          <w:szCs w:val="22"/>
        </w:rPr>
        <w:t xml:space="preserve"> (639200</w:t>
      </w:r>
      <w:r w:rsidR="00763B62" w:rsidRPr="00F5037C">
        <w:rPr>
          <w:rFonts w:eastAsia="Arial Unicode MS"/>
          <w:sz w:val="22"/>
          <w:szCs w:val="22"/>
        </w:rPr>
        <w:t>)</w:t>
      </w:r>
    </w:p>
    <w:p w14:paraId="4E0B8E3A" w14:textId="298B4EB2"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763B62" w:rsidRPr="00F5037C">
        <w:rPr>
          <w:rFonts w:eastAsia="Arial Unicode MS"/>
          <w:sz w:val="22"/>
          <w:szCs w:val="22"/>
        </w:rPr>
        <w:t>7     (longitudinal or pros</w:t>
      </w:r>
      <w:r w:rsidR="004C49D1" w:rsidRPr="00F5037C">
        <w:rPr>
          <w:rFonts w:eastAsia="Arial Unicode MS"/>
          <w:sz w:val="22"/>
          <w:szCs w:val="22"/>
        </w:rPr>
        <w:t>pective or retrospective):ti,ab,kw</w:t>
      </w:r>
      <w:r w:rsidR="006A154E" w:rsidRPr="00F5037C">
        <w:rPr>
          <w:rFonts w:eastAsia="Arial Unicode MS"/>
          <w:sz w:val="22"/>
          <w:szCs w:val="22"/>
        </w:rPr>
        <w:t xml:space="preserve"> (2022392</w:t>
      </w:r>
      <w:r w:rsidR="00763B62" w:rsidRPr="00F5037C">
        <w:rPr>
          <w:rFonts w:eastAsia="Arial Unicode MS"/>
          <w:sz w:val="22"/>
          <w:szCs w:val="22"/>
        </w:rPr>
        <w:t>)</w:t>
      </w:r>
    </w:p>
    <w:p w14:paraId="2C5C239C" w14:textId="7C1757E8"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4C49D1" w:rsidRPr="00F5037C">
        <w:rPr>
          <w:rFonts w:eastAsia="Arial Unicode MS"/>
          <w:sz w:val="22"/>
          <w:szCs w:val="22"/>
        </w:rPr>
        <w:t>8     'follow up'/de</w:t>
      </w:r>
      <w:r w:rsidR="006A154E" w:rsidRPr="00F5037C">
        <w:rPr>
          <w:rFonts w:eastAsia="Arial Unicode MS"/>
          <w:sz w:val="22"/>
          <w:szCs w:val="22"/>
        </w:rPr>
        <w:t xml:space="preserve"> (1617297</w:t>
      </w:r>
      <w:r w:rsidR="00763B62" w:rsidRPr="00F5037C">
        <w:rPr>
          <w:rFonts w:eastAsia="Arial Unicode MS"/>
          <w:sz w:val="22"/>
          <w:szCs w:val="22"/>
        </w:rPr>
        <w:t>)</w:t>
      </w:r>
    </w:p>
    <w:p w14:paraId="65CED7A9" w14:textId="2550C786" w:rsidR="00763B62" w:rsidRPr="00F5037C" w:rsidRDefault="008D321B" w:rsidP="00A44C1C">
      <w:pPr>
        <w:spacing w:line="360" w:lineRule="auto"/>
        <w:rPr>
          <w:rFonts w:eastAsia="Arial Unicode MS"/>
          <w:sz w:val="22"/>
          <w:szCs w:val="22"/>
        </w:rPr>
      </w:pPr>
      <w:r w:rsidRPr="00F5037C">
        <w:rPr>
          <w:rFonts w:eastAsia="Arial Unicode MS"/>
          <w:sz w:val="22"/>
          <w:szCs w:val="22"/>
        </w:rPr>
        <w:t>8</w:t>
      </w:r>
      <w:r w:rsidR="00763B62" w:rsidRPr="00F5037C">
        <w:rPr>
          <w:rFonts w:eastAsia="Arial Unicode MS"/>
          <w:sz w:val="22"/>
          <w:szCs w:val="22"/>
        </w:rPr>
        <w:t xml:space="preserve">9 </w:t>
      </w:r>
      <w:r w:rsidR="004C49D1" w:rsidRPr="00F5037C">
        <w:rPr>
          <w:rFonts w:eastAsia="Arial Unicode MS"/>
          <w:sz w:val="22"/>
          <w:szCs w:val="22"/>
        </w:rPr>
        <w:t xml:space="preserve">    ((followup or follow-up) NEAR/</w:t>
      </w:r>
      <w:r w:rsidR="0021228E" w:rsidRPr="00F5037C">
        <w:rPr>
          <w:rFonts w:eastAsia="Arial Unicode MS"/>
          <w:sz w:val="22"/>
          <w:szCs w:val="22"/>
        </w:rPr>
        <w:t>1</w:t>
      </w:r>
      <w:r w:rsidR="004C49D1" w:rsidRPr="00F5037C">
        <w:rPr>
          <w:rFonts w:eastAsia="Arial Unicode MS"/>
          <w:sz w:val="22"/>
          <w:szCs w:val="22"/>
        </w:rPr>
        <w:t xml:space="preserve"> (study or studies)):ti,ab,kw</w:t>
      </w:r>
      <w:r w:rsidR="006A154E" w:rsidRPr="00F5037C">
        <w:rPr>
          <w:rFonts w:eastAsia="Arial Unicode MS"/>
          <w:sz w:val="22"/>
          <w:szCs w:val="22"/>
        </w:rPr>
        <w:t xml:space="preserve"> (74072</w:t>
      </w:r>
      <w:r w:rsidR="00763B62" w:rsidRPr="00F5037C">
        <w:rPr>
          <w:rFonts w:eastAsia="Arial Unicode MS"/>
          <w:sz w:val="22"/>
          <w:szCs w:val="22"/>
        </w:rPr>
        <w:t>)</w:t>
      </w:r>
    </w:p>
    <w:p w14:paraId="4B344CE1" w14:textId="78DF4660"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4C49D1" w:rsidRPr="00F5037C">
        <w:rPr>
          <w:rFonts w:eastAsia="Arial Unicode MS"/>
          <w:sz w:val="22"/>
          <w:szCs w:val="22"/>
        </w:rPr>
        <w:t>0     'observational study'/de</w:t>
      </w:r>
      <w:r w:rsidR="00763B62" w:rsidRPr="00F5037C">
        <w:rPr>
          <w:rFonts w:eastAsia="Arial Unicode MS"/>
          <w:sz w:val="22"/>
          <w:szCs w:val="22"/>
        </w:rPr>
        <w:t xml:space="preserve"> (196506)</w:t>
      </w:r>
    </w:p>
    <w:p w14:paraId="30762F74" w14:textId="3CF14C78"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4C49D1" w:rsidRPr="00F5037C">
        <w:rPr>
          <w:rFonts w:eastAsia="Arial Unicode MS"/>
          <w:sz w:val="22"/>
          <w:szCs w:val="22"/>
        </w:rPr>
        <w:t>1     (observation* NEAR/</w:t>
      </w:r>
      <w:r w:rsidR="009466D9" w:rsidRPr="00F5037C">
        <w:rPr>
          <w:rFonts w:eastAsia="Arial Unicode MS"/>
          <w:sz w:val="22"/>
          <w:szCs w:val="22"/>
        </w:rPr>
        <w:t>1</w:t>
      </w:r>
      <w:r w:rsidR="004C49D1" w:rsidRPr="00F5037C">
        <w:rPr>
          <w:rFonts w:eastAsia="Arial Unicode MS"/>
          <w:sz w:val="22"/>
          <w:szCs w:val="22"/>
        </w:rPr>
        <w:t xml:space="preserve"> (study or studies)):ti,ab,kw</w:t>
      </w:r>
      <w:r w:rsidR="006A154E" w:rsidRPr="00F5037C">
        <w:rPr>
          <w:rFonts w:eastAsia="Arial Unicode MS"/>
          <w:sz w:val="22"/>
          <w:szCs w:val="22"/>
        </w:rPr>
        <w:t xml:space="preserve"> (212774</w:t>
      </w:r>
      <w:r w:rsidR="00763B62" w:rsidRPr="00F5037C">
        <w:rPr>
          <w:rFonts w:eastAsia="Arial Unicode MS"/>
          <w:sz w:val="22"/>
          <w:szCs w:val="22"/>
        </w:rPr>
        <w:t>)</w:t>
      </w:r>
    </w:p>
    <w:p w14:paraId="41073534" w14:textId="3BE9DC36"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4C49D1" w:rsidRPr="00F5037C">
        <w:rPr>
          <w:rFonts w:eastAsia="Arial Unicode MS"/>
          <w:sz w:val="22"/>
          <w:szCs w:val="22"/>
        </w:rPr>
        <w:t>2     'population research'/de</w:t>
      </w:r>
      <w:r w:rsidR="006A154E" w:rsidRPr="00F5037C">
        <w:rPr>
          <w:rFonts w:eastAsia="Arial Unicode MS"/>
          <w:sz w:val="22"/>
          <w:szCs w:val="22"/>
        </w:rPr>
        <w:t xml:space="preserve"> (110569</w:t>
      </w:r>
      <w:r w:rsidR="00763B62" w:rsidRPr="00F5037C">
        <w:rPr>
          <w:rFonts w:eastAsia="Arial Unicode MS"/>
          <w:sz w:val="22"/>
          <w:szCs w:val="22"/>
        </w:rPr>
        <w:t>)</w:t>
      </w:r>
    </w:p>
    <w:p w14:paraId="4C90F158" w14:textId="639DC245"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763B62" w:rsidRPr="00F5037C">
        <w:rPr>
          <w:rFonts w:eastAsia="Arial Unicode MS"/>
          <w:sz w:val="22"/>
          <w:szCs w:val="22"/>
        </w:rPr>
        <w:t>3     ((population or population-b</w:t>
      </w:r>
      <w:r w:rsidR="004C49D1" w:rsidRPr="00F5037C">
        <w:rPr>
          <w:rFonts w:eastAsia="Arial Unicode MS"/>
          <w:sz w:val="22"/>
          <w:szCs w:val="22"/>
        </w:rPr>
        <w:t>ased) NEAR/</w:t>
      </w:r>
      <w:r w:rsidR="009466D9" w:rsidRPr="00F5037C">
        <w:rPr>
          <w:rFonts w:eastAsia="Arial Unicode MS"/>
          <w:sz w:val="22"/>
          <w:szCs w:val="22"/>
        </w:rPr>
        <w:t>1</w:t>
      </w:r>
      <w:r w:rsidR="004C49D1" w:rsidRPr="00F5037C">
        <w:rPr>
          <w:rFonts w:eastAsia="Arial Unicode MS"/>
          <w:sz w:val="22"/>
          <w:szCs w:val="22"/>
        </w:rPr>
        <w:t xml:space="preserve"> (study or studies or analys?s)):ti,ab,kw</w:t>
      </w:r>
      <w:r w:rsidR="006A154E" w:rsidRPr="00F5037C">
        <w:rPr>
          <w:rFonts w:eastAsia="Arial Unicode MS"/>
          <w:sz w:val="22"/>
          <w:szCs w:val="22"/>
        </w:rPr>
        <w:t xml:space="preserve"> (183832</w:t>
      </w:r>
      <w:r w:rsidR="00763B62" w:rsidRPr="00F5037C">
        <w:rPr>
          <w:rFonts w:eastAsia="Arial Unicode MS"/>
          <w:sz w:val="22"/>
          <w:szCs w:val="22"/>
        </w:rPr>
        <w:t>)</w:t>
      </w:r>
    </w:p>
    <w:p w14:paraId="6F87948F" w14:textId="522F284E"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763B62" w:rsidRPr="00F5037C">
        <w:rPr>
          <w:rFonts w:eastAsia="Arial Unicode MS"/>
          <w:sz w:val="22"/>
          <w:szCs w:val="22"/>
        </w:rPr>
        <w:t>4     ((multidimen</w:t>
      </w:r>
      <w:r w:rsidR="004C49D1" w:rsidRPr="00F5037C">
        <w:rPr>
          <w:rFonts w:eastAsia="Arial Unicode MS"/>
          <w:sz w:val="22"/>
          <w:szCs w:val="22"/>
        </w:rPr>
        <w:t>sional or multi-dimensional) NEAR/</w:t>
      </w:r>
      <w:r w:rsidR="009466D9" w:rsidRPr="00F5037C">
        <w:rPr>
          <w:rFonts w:eastAsia="Arial Unicode MS"/>
          <w:sz w:val="22"/>
          <w:szCs w:val="22"/>
        </w:rPr>
        <w:t>1</w:t>
      </w:r>
      <w:r w:rsidR="004C49D1" w:rsidRPr="00F5037C">
        <w:rPr>
          <w:rFonts w:eastAsia="Arial Unicode MS"/>
          <w:sz w:val="22"/>
          <w:szCs w:val="22"/>
        </w:rPr>
        <w:t xml:space="preserve"> (study or studies)):ti,ab,kw</w:t>
      </w:r>
      <w:r w:rsidR="006A154E" w:rsidRPr="00F5037C">
        <w:rPr>
          <w:rFonts w:eastAsia="Arial Unicode MS"/>
          <w:sz w:val="22"/>
          <w:szCs w:val="22"/>
        </w:rPr>
        <w:t xml:space="preserve"> (189</w:t>
      </w:r>
      <w:r w:rsidR="00763B62" w:rsidRPr="00F5037C">
        <w:rPr>
          <w:rFonts w:eastAsia="Arial Unicode MS"/>
          <w:sz w:val="22"/>
          <w:szCs w:val="22"/>
        </w:rPr>
        <w:t>)</w:t>
      </w:r>
    </w:p>
    <w:p w14:paraId="3F5B18C0" w14:textId="46F9BAAB"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4C49D1" w:rsidRPr="00F5037C">
        <w:rPr>
          <w:rFonts w:eastAsia="Arial Unicode MS"/>
          <w:sz w:val="22"/>
          <w:szCs w:val="22"/>
        </w:rPr>
        <w:t>5     'comparative study'/exp</w:t>
      </w:r>
      <w:r w:rsidR="006A154E" w:rsidRPr="00F5037C">
        <w:rPr>
          <w:rFonts w:eastAsia="Arial Unicode MS"/>
          <w:sz w:val="22"/>
          <w:szCs w:val="22"/>
        </w:rPr>
        <w:t xml:space="preserve"> (1461170</w:t>
      </w:r>
      <w:r w:rsidR="00763B62" w:rsidRPr="00F5037C">
        <w:rPr>
          <w:rFonts w:eastAsia="Arial Unicode MS"/>
          <w:sz w:val="22"/>
          <w:szCs w:val="22"/>
        </w:rPr>
        <w:t>)</w:t>
      </w:r>
    </w:p>
    <w:p w14:paraId="24D15FAF" w14:textId="09CF0D57"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763B62" w:rsidRPr="00F5037C">
        <w:rPr>
          <w:rFonts w:eastAsia="Arial Unicode MS"/>
          <w:sz w:val="22"/>
          <w:szCs w:val="22"/>
        </w:rPr>
        <w:t xml:space="preserve">6     </w:t>
      </w:r>
      <w:r w:rsidR="006E46C6" w:rsidRPr="00F5037C">
        <w:rPr>
          <w:rFonts w:eastAsia="Arial Unicode MS"/>
          <w:sz w:val="22"/>
          <w:szCs w:val="22"/>
        </w:rPr>
        <w:t>((comparative or comparison) NEAR/</w:t>
      </w:r>
      <w:r w:rsidR="009466D9" w:rsidRPr="00F5037C">
        <w:rPr>
          <w:rFonts w:eastAsia="Arial Unicode MS"/>
          <w:sz w:val="22"/>
          <w:szCs w:val="22"/>
        </w:rPr>
        <w:t>1</w:t>
      </w:r>
      <w:r w:rsidR="006E46C6" w:rsidRPr="00F5037C">
        <w:rPr>
          <w:rFonts w:eastAsia="Arial Unicode MS"/>
          <w:sz w:val="22"/>
          <w:szCs w:val="22"/>
        </w:rPr>
        <w:t xml:space="preserve"> (study or studies)):ti,ab,kw</w:t>
      </w:r>
      <w:r w:rsidR="006A154E" w:rsidRPr="00F5037C">
        <w:rPr>
          <w:rFonts w:eastAsia="Arial Unicode MS"/>
          <w:sz w:val="22"/>
          <w:szCs w:val="22"/>
        </w:rPr>
        <w:t xml:space="preserve"> (148001</w:t>
      </w:r>
      <w:r w:rsidR="00763B62" w:rsidRPr="00F5037C">
        <w:rPr>
          <w:rFonts w:eastAsia="Arial Unicode MS"/>
          <w:sz w:val="22"/>
          <w:szCs w:val="22"/>
        </w:rPr>
        <w:t>)</w:t>
      </w:r>
    </w:p>
    <w:p w14:paraId="0F507F90" w14:textId="088AD657"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6E46C6" w:rsidRPr="00F5037C">
        <w:rPr>
          <w:rFonts w:eastAsia="Arial Unicode MS"/>
          <w:sz w:val="22"/>
          <w:szCs w:val="22"/>
        </w:rPr>
        <w:t>7     'case control study'/exp</w:t>
      </w:r>
      <w:r w:rsidR="006A154E" w:rsidRPr="00F5037C">
        <w:rPr>
          <w:rFonts w:eastAsia="Arial Unicode MS"/>
          <w:sz w:val="22"/>
          <w:szCs w:val="22"/>
        </w:rPr>
        <w:t xml:space="preserve"> (179733</w:t>
      </w:r>
      <w:r w:rsidR="00763B62" w:rsidRPr="00F5037C">
        <w:rPr>
          <w:rFonts w:eastAsia="Arial Unicode MS"/>
          <w:sz w:val="22"/>
          <w:szCs w:val="22"/>
        </w:rPr>
        <w:t>)</w:t>
      </w:r>
    </w:p>
    <w:p w14:paraId="1E3A79A0" w14:textId="23977064"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763B62" w:rsidRPr="00F5037C">
        <w:rPr>
          <w:rFonts w:eastAsia="Arial Unicode MS"/>
          <w:sz w:val="22"/>
          <w:szCs w:val="22"/>
        </w:rPr>
        <w:t>8     ((case-control* or ca</w:t>
      </w:r>
      <w:r w:rsidR="00DD1269" w:rsidRPr="00F5037C">
        <w:rPr>
          <w:rFonts w:eastAsia="Arial Unicode MS"/>
          <w:sz w:val="22"/>
          <w:szCs w:val="22"/>
        </w:rPr>
        <w:t>se-based or case-comparison) NEAR/1 (study or studies)):ti,ab,kw</w:t>
      </w:r>
      <w:r w:rsidR="006A154E" w:rsidRPr="00F5037C">
        <w:rPr>
          <w:rFonts w:eastAsia="Arial Unicode MS"/>
          <w:sz w:val="22"/>
          <w:szCs w:val="22"/>
        </w:rPr>
        <w:t xml:space="preserve"> (144090</w:t>
      </w:r>
      <w:r w:rsidR="00763B62" w:rsidRPr="00F5037C">
        <w:rPr>
          <w:rFonts w:eastAsia="Arial Unicode MS"/>
          <w:sz w:val="22"/>
          <w:szCs w:val="22"/>
        </w:rPr>
        <w:t>)</w:t>
      </w:r>
    </w:p>
    <w:p w14:paraId="4458BF73" w14:textId="61E79B31" w:rsidR="00763B62" w:rsidRPr="00F5037C" w:rsidRDefault="008D321B" w:rsidP="00A44C1C">
      <w:pPr>
        <w:spacing w:line="360" w:lineRule="auto"/>
        <w:rPr>
          <w:rFonts w:eastAsia="Arial Unicode MS"/>
          <w:sz w:val="22"/>
          <w:szCs w:val="22"/>
        </w:rPr>
      </w:pPr>
      <w:r w:rsidRPr="00F5037C">
        <w:rPr>
          <w:rFonts w:eastAsia="Arial Unicode MS"/>
          <w:sz w:val="22"/>
          <w:szCs w:val="22"/>
        </w:rPr>
        <w:t>9</w:t>
      </w:r>
      <w:r w:rsidR="00DD1269" w:rsidRPr="00F5037C">
        <w:rPr>
          <w:rFonts w:eastAsia="Arial Unicode MS"/>
          <w:sz w:val="22"/>
          <w:szCs w:val="22"/>
        </w:rPr>
        <w:t>9     #82 OR #83 OR #84 OR #85 OR #86 OR #87 OR #88 OR #89 OR #90 OR #91 OR #92 OR #93 OR #94 OR #95 OR #96 OR #97 OR #98</w:t>
      </w:r>
      <w:r w:rsidR="006A154E" w:rsidRPr="00F5037C">
        <w:rPr>
          <w:rFonts w:eastAsia="Arial Unicode MS"/>
          <w:sz w:val="22"/>
          <w:szCs w:val="22"/>
        </w:rPr>
        <w:t xml:space="preserve"> (5585067</w:t>
      </w:r>
      <w:r w:rsidR="00763B62" w:rsidRPr="00F5037C">
        <w:rPr>
          <w:rFonts w:eastAsia="Arial Unicode MS"/>
          <w:sz w:val="22"/>
          <w:szCs w:val="22"/>
        </w:rPr>
        <w:t>)</w:t>
      </w:r>
    </w:p>
    <w:p w14:paraId="1BB56DD4" w14:textId="7697F0BE" w:rsidR="00763B62" w:rsidRPr="00F5037C" w:rsidRDefault="008D321B" w:rsidP="00A44C1C">
      <w:pPr>
        <w:spacing w:line="360" w:lineRule="auto"/>
        <w:rPr>
          <w:rFonts w:eastAsia="Arial Unicode MS"/>
          <w:sz w:val="22"/>
          <w:szCs w:val="22"/>
        </w:rPr>
      </w:pPr>
      <w:r w:rsidRPr="00F5037C">
        <w:rPr>
          <w:rFonts w:eastAsia="Arial Unicode MS"/>
          <w:sz w:val="22"/>
          <w:szCs w:val="22"/>
        </w:rPr>
        <w:t>10</w:t>
      </w:r>
      <w:r w:rsidR="00DD1269" w:rsidRPr="00F5037C">
        <w:rPr>
          <w:rFonts w:eastAsia="Arial Unicode MS"/>
          <w:sz w:val="22"/>
          <w:szCs w:val="22"/>
        </w:rPr>
        <w:t>0     #56 AND #99</w:t>
      </w:r>
      <w:r w:rsidR="006A154E" w:rsidRPr="00F5037C">
        <w:rPr>
          <w:rFonts w:eastAsia="Arial Unicode MS"/>
          <w:sz w:val="22"/>
          <w:szCs w:val="22"/>
        </w:rPr>
        <w:t xml:space="preserve"> [OBSERVATIONAL STUDIES] (445</w:t>
      </w:r>
      <w:r w:rsidR="00763B62" w:rsidRPr="00F5037C">
        <w:rPr>
          <w:rFonts w:eastAsia="Arial Unicode MS"/>
          <w:sz w:val="22"/>
          <w:szCs w:val="22"/>
        </w:rPr>
        <w:t>)</w:t>
      </w:r>
    </w:p>
    <w:p w14:paraId="1A4329B2" w14:textId="77001133" w:rsidR="00763B62" w:rsidRPr="00F5037C" w:rsidRDefault="008D321B" w:rsidP="00A44C1C">
      <w:pPr>
        <w:spacing w:line="360" w:lineRule="auto"/>
        <w:rPr>
          <w:rFonts w:eastAsia="Arial Unicode MS"/>
          <w:sz w:val="22"/>
          <w:szCs w:val="22"/>
        </w:rPr>
      </w:pPr>
      <w:r w:rsidRPr="00F5037C">
        <w:rPr>
          <w:rFonts w:eastAsia="Arial Unicode MS"/>
          <w:sz w:val="22"/>
          <w:szCs w:val="22"/>
        </w:rPr>
        <w:t>10</w:t>
      </w:r>
      <w:r w:rsidR="00DD1269" w:rsidRPr="00F5037C">
        <w:rPr>
          <w:rFonts w:eastAsia="Arial Unicode MS"/>
          <w:sz w:val="22"/>
          <w:szCs w:val="22"/>
        </w:rPr>
        <w:t>1     'cross-sectional study'/de</w:t>
      </w:r>
      <w:r w:rsidR="006A154E" w:rsidRPr="00F5037C">
        <w:rPr>
          <w:rFonts w:eastAsia="Arial Unicode MS"/>
          <w:sz w:val="22"/>
          <w:szCs w:val="22"/>
        </w:rPr>
        <w:t xml:space="preserve"> (374746</w:t>
      </w:r>
      <w:r w:rsidR="00763B62" w:rsidRPr="00F5037C">
        <w:rPr>
          <w:rFonts w:eastAsia="Arial Unicode MS"/>
          <w:sz w:val="22"/>
          <w:szCs w:val="22"/>
        </w:rPr>
        <w:t>)</w:t>
      </w:r>
    </w:p>
    <w:p w14:paraId="1DA356AD" w14:textId="29FD02E4" w:rsidR="00763B62" w:rsidRPr="00F5037C" w:rsidRDefault="008D321B" w:rsidP="00A44C1C">
      <w:pPr>
        <w:spacing w:line="360" w:lineRule="auto"/>
        <w:rPr>
          <w:rFonts w:eastAsia="Arial Unicode MS"/>
          <w:sz w:val="22"/>
          <w:szCs w:val="22"/>
        </w:rPr>
      </w:pPr>
      <w:r w:rsidRPr="00F5037C">
        <w:rPr>
          <w:rFonts w:eastAsia="Arial Unicode MS"/>
          <w:sz w:val="22"/>
          <w:szCs w:val="22"/>
        </w:rPr>
        <w:t>102</w:t>
      </w:r>
      <w:r w:rsidR="00763B62" w:rsidRPr="00F5037C">
        <w:rPr>
          <w:rFonts w:eastAsia="Arial Unicode MS"/>
          <w:sz w:val="22"/>
          <w:szCs w:val="22"/>
        </w:rPr>
        <w:t xml:space="preserve">     (cross-s</w:t>
      </w:r>
      <w:r w:rsidR="00DD1269" w:rsidRPr="00F5037C">
        <w:rPr>
          <w:rFonts w:eastAsia="Arial Unicode MS"/>
          <w:sz w:val="22"/>
          <w:szCs w:val="22"/>
        </w:rPr>
        <w:t>ection* or crosssection*):ti,ab,kw</w:t>
      </w:r>
      <w:r w:rsidR="006A154E" w:rsidRPr="00F5037C">
        <w:rPr>
          <w:rFonts w:eastAsia="Arial Unicode MS"/>
          <w:sz w:val="22"/>
          <w:szCs w:val="22"/>
        </w:rPr>
        <w:t xml:space="preserve"> (529979</w:t>
      </w:r>
      <w:r w:rsidR="00763B62" w:rsidRPr="00F5037C">
        <w:rPr>
          <w:rFonts w:eastAsia="Arial Unicode MS"/>
          <w:sz w:val="22"/>
          <w:szCs w:val="22"/>
        </w:rPr>
        <w:t>)</w:t>
      </w:r>
    </w:p>
    <w:p w14:paraId="1E40E97D" w14:textId="326440CA"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103</w:t>
      </w:r>
      <w:r w:rsidR="00DD1269" w:rsidRPr="00F5037C">
        <w:rPr>
          <w:rFonts w:eastAsia="Arial Unicode MS"/>
          <w:sz w:val="22"/>
          <w:szCs w:val="22"/>
          <w:lang w:val="fr-CA"/>
        </w:rPr>
        <w:t xml:space="preserve">     'questionnaire'/exp</w:t>
      </w:r>
      <w:r w:rsidR="006A154E" w:rsidRPr="00F5037C">
        <w:rPr>
          <w:rFonts w:eastAsia="Arial Unicode MS"/>
          <w:sz w:val="22"/>
          <w:szCs w:val="22"/>
          <w:lang w:val="fr-CA"/>
        </w:rPr>
        <w:t xml:space="preserve"> (731104</w:t>
      </w:r>
      <w:r w:rsidR="00763B62" w:rsidRPr="00F5037C">
        <w:rPr>
          <w:rFonts w:eastAsia="Arial Unicode MS"/>
          <w:sz w:val="22"/>
          <w:szCs w:val="22"/>
          <w:lang w:val="fr-CA"/>
        </w:rPr>
        <w:t>)</w:t>
      </w:r>
    </w:p>
    <w:p w14:paraId="3B4A348E" w14:textId="353F33F9"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104</w:t>
      </w:r>
      <w:r w:rsidR="00DD1269" w:rsidRPr="00F5037C">
        <w:rPr>
          <w:rFonts w:eastAsia="Arial Unicode MS"/>
          <w:sz w:val="22"/>
          <w:szCs w:val="22"/>
          <w:lang w:val="fr-CA"/>
        </w:rPr>
        <w:t xml:space="preserve">     'health survey'/de</w:t>
      </w:r>
      <w:r w:rsidR="00763B62" w:rsidRPr="00F5037C">
        <w:rPr>
          <w:rFonts w:eastAsia="Arial Unicode MS"/>
          <w:sz w:val="22"/>
          <w:szCs w:val="22"/>
          <w:lang w:val="fr-CA"/>
        </w:rPr>
        <w:t xml:space="preserve"> (2</w:t>
      </w:r>
      <w:r w:rsidR="006A154E" w:rsidRPr="00F5037C">
        <w:rPr>
          <w:rFonts w:eastAsia="Arial Unicode MS"/>
          <w:sz w:val="22"/>
          <w:szCs w:val="22"/>
          <w:lang w:val="fr-CA"/>
        </w:rPr>
        <w:t>00050</w:t>
      </w:r>
      <w:r w:rsidR="00763B62" w:rsidRPr="00F5037C">
        <w:rPr>
          <w:rFonts w:eastAsia="Arial Unicode MS"/>
          <w:sz w:val="22"/>
          <w:szCs w:val="22"/>
          <w:lang w:val="fr-CA"/>
        </w:rPr>
        <w:t>)</w:t>
      </w:r>
    </w:p>
    <w:p w14:paraId="28CF04C1" w14:textId="71218CCF"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105</w:t>
      </w:r>
      <w:r w:rsidR="00DD1269" w:rsidRPr="00F5037C">
        <w:rPr>
          <w:rFonts w:eastAsia="Arial Unicode MS"/>
          <w:sz w:val="22"/>
          <w:szCs w:val="22"/>
          <w:lang w:val="fr-CA"/>
        </w:rPr>
        <w:t xml:space="preserve">     survey*:ti,ab,kw</w:t>
      </w:r>
      <w:r w:rsidR="006A154E" w:rsidRPr="00F5037C">
        <w:rPr>
          <w:rFonts w:eastAsia="Arial Unicode MS"/>
          <w:sz w:val="22"/>
          <w:szCs w:val="22"/>
          <w:lang w:val="fr-CA"/>
        </w:rPr>
        <w:t xml:space="preserve"> (861788</w:t>
      </w:r>
      <w:r w:rsidR="00763B62" w:rsidRPr="00F5037C">
        <w:rPr>
          <w:rFonts w:eastAsia="Arial Unicode MS"/>
          <w:sz w:val="22"/>
          <w:szCs w:val="22"/>
          <w:lang w:val="fr-CA"/>
        </w:rPr>
        <w:t>)</w:t>
      </w:r>
    </w:p>
    <w:p w14:paraId="28F6196F" w14:textId="0E62BFFB" w:rsidR="00763B62" w:rsidRPr="00F5037C" w:rsidRDefault="008D321B" w:rsidP="00A44C1C">
      <w:pPr>
        <w:spacing w:line="360" w:lineRule="auto"/>
        <w:rPr>
          <w:rFonts w:eastAsia="Arial Unicode MS"/>
          <w:sz w:val="22"/>
          <w:szCs w:val="22"/>
          <w:lang w:val="fr-CA"/>
        </w:rPr>
      </w:pPr>
      <w:r w:rsidRPr="00F5037C">
        <w:rPr>
          <w:rFonts w:eastAsia="Arial Unicode MS"/>
          <w:sz w:val="22"/>
          <w:szCs w:val="22"/>
          <w:lang w:val="fr-CA"/>
        </w:rPr>
        <w:t>106</w:t>
      </w:r>
      <w:r w:rsidR="00DD1269" w:rsidRPr="00F5037C">
        <w:rPr>
          <w:rFonts w:eastAsia="Arial Unicode MS"/>
          <w:sz w:val="22"/>
          <w:szCs w:val="22"/>
          <w:lang w:val="fr-CA"/>
        </w:rPr>
        <w:t xml:space="preserve">     questionnaire*:ti,ab,kw</w:t>
      </w:r>
      <w:r w:rsidR="006A154E" w:rsidRPr="00F5037C">
        <w:rPr>
          <w:rFonts w:eastAsia="Arial Unicode MS"/>
          <w:sz w:val="22"/>
          <w:szCs w:val="22"/>
          <w:lang w:val="fr-CA"/>
        </w:rPr>
        <w:t xml:space="preserve"> (768635</w:t>
      </w:r>
      <w:r w:rsidR="00763B62" w:rsidRPr="00F5037C">
        <w:rPr>
          <w:rFonts w:eastAsia="Arial Unicode MS"/>
          <w:sz w:val="22"/>
          <w:szCs w:val="22"/>
          <w:lang w:val="fr-CA"/>
        </w:rPr>
        <w:t>)</w:t>
      </w:r>
    </w:p>
    <w:p w14:paraId="043A8F72" w14:textId="25F821AA" w:rsidR="00763B62" w:rsidRPr="00F5037C" w:rsidRDefault="008D321B" w:rsidP="00A44C1C">
      <w:pPr>
        <w:spacing w:line="360" w:lineRule="auto"/>
        <w:rPr>
          <w:rFonts w:eastAsia="Arial Unicode MS"/>
          <w:sz w:val="22"/>
          <w:szCs w:val="22"/>
        </w:rPr>
      </w:pPr>
      <w:r w:rsidRPr="00F5037C">
        <w:rPr>
          <w:rFonts w:eastAsia="Arial Unicode MS"/>
          <w:sz w:val="22"/>
          <w:szCs w:val="22"/>
        </w:rPr>
        <w:t>107</w:t>
      </w:r>
      <w:r w:rsidR="00DD1269" w:rsidRPr="00F5037C">
        <w:rPr>
          <w:rFonts w:eastAsia="Arial Unicode MS"/>
          <w:sz w:val="22"/>
          <w:szCs w:val="22"/>
        </w:rPr>
        <w:t xml:space="preserve">     #101 OR #102 OR #103 OR #104 OR #105 OR #106</w:t>
      </w:r>
      <w:r w:rsidR="006A154E" w:rsidRPr="00F5037C">
        <w:rPr>
          <w:rFonts w:eastAsia="Arial Unicode MS"/>
          <w:sz w:val="22"/>
          <w:szCs w:val="22"/>
        </w:rPr>
        <w:t xml:space="preserve"> (2052530</w:t>
      </w:r>
      <w:r w:rsidR="00763B62" w:rsidRPr="00F5037C">
        <w:rPr>
          <w:rFonts w:eastAsia="Arial Unicode MS"/>
          <w:sz w:val="22"/>
          <w:szCs w:val="22"/>
        </w:rPr>
        <w:t>)</w:t>
      </w:r>
    </w:p>
    <w:p w14:paraId="559DACE7" w14:textId="60760F4A" w:rsidR="00763B62" w:rsidRPr="00F5037C" w:rsidRDefault="008D321B" w:rsidP="00A44C1C">
      <w:pPr>
        <w:spacing w:line="360" w:lineRule="auto"/>
        <w:rPr>
          <w:rFonts w:eastAsia="Arial Unicode MS"/>
          <w:sz w:val="22"/>
          <w:szCs w:val="22"/>
        </w:rPr>
      </w:pPr>
      <w:r w:rsidRPr="00F5037C">
        <w:rPr>
          <w:rFonts w:eastAsia="Arial Unicode MS"/>
          <w:sz w:val="22"/>
          <w:szCs w:val="22"/>
        </w:rPr>
        <w:t>108</w:t>
      </w:r>
      <w:r w:rsidR="00DD1269" w:rsidRPr="00F5037C">
        <w:rPr>
          <w:rFonts w:eastAsia="Arial Unicode MS"/>
          <w:sz w:val="22"/>
          <w:szCs w:val="22"/>
        </w:rPr>
        <w:t xml:space="preserve">     #56 AND #107</w:t>
      </w:r>
      <w:r w:rsidR="00763B62" w:rsidRPr="00F5037C">
        <w:rPr>
          <w:rFonts w:eastAsia="Arial Unicode MS"/>
          <w:sz w:val="22"/>
          <w:szCs w:val="22"/>
        </w:rPr>
        <w:t xml:space="preserve"> [CROSS-SECTIONAL STUD</w:t>
      </w:r>
      <w:r w:rsidR="006A154E" w:rsidRPr="00F5037C">
        <w:rPr>
          <w:rFonts w:eastAsia="Arial Unicode MS"/>
          <w:sz w:val="22"/>
          <w:szCs w:val="22"/>
        </w:rPr>
        <w:t>IES/SURVEYS/QUESTIONNAIRES] (1413</w:t>
      </w:r>
      <w:r w:rsidR="00763B62" w:rsidRPr="00F5037C">
        <w:rPr>
          <w:rFonts w:eastAsia="Arial Unicode MS"/>
          <w:sz w:val="22"/>
          <w:szCs w:val="22"/>
        </w:rPr>
        <w:t>)</w:t>
      </w:r>
    </w:p>
    <w:p w14:paraId="1CFF055E" w14:textId="16E38605" w:rsidR="00763B62" w:rsidRPr="00F5037C" w:rsidRDefault="008D321B" w:rsidP="00A44C1C">
      <w:pPr>
        <w:spacing w:line="360" w:lineRule="auto"/>
        <w:rPr>
          <w:rFonts w:eastAsia="Arial Unicode MS"/>
          <w:sz w:val="22"/>
          <w:szCs w:val="22"/>
        </w:rPr>
      </w:pPr>
      <w:r w:rsidRPr="00F5037C">
        <w:rPr>
          <w:rFonts w:eastAsia="Arial Unicode MS"/>
          <w:sz w:val="22"/>
          <w:szCs w:val="22"/>
        </w:rPr>
        <w:t>109</w:t>
      </w:r>
      <w:r w:rsidR="00763B62" w:rsidRPr="00F5037C">
        <w:rPr>
          <w:rFonts w:eastAsia="Arial Unicode MS"/>
          <w:sz w:val="22"/>
          <w:szCs w:val="22"/>
        </w:rPr>
        <w:t xml:space="preserve">     </w:t>
      </w:r>
      <w:r w:rsidR="00DD1269" w:rsidRPr="00F5037C">
        <w:rPr>
          <w:rFonts w:eastAsia="Arial Unicode MS"/>
          <w:sz w:val="22"/>
          <w:szCs w:val="22"/>
        </w:rPr>
        <w:t xml:space="preserve">#64 OR #81 OR #100 OR #108 </w:t>
      </w:r>
      <w:r w:rsidR="006A154E" w:rsidRPr="00F5037C">
        <w:rPr>
          <w:rFonts w:eastAsia="Arial Unicode MS"/>
          <w:sz w:val="22"/>
          <w:szCs w:val="22"/>
        </w:rPr>
        <w:t>[ALL STUDY DESIGNS] (1799</w:t>
      </w:r>
      <w:r w:rsidR="00763B62" w:rsidRPr="00F5037C">
        <w:rPr>
          <w:rFonts w:eastAsia="Arial Unicode MS"/>
          <w:sz w:val="22"/>
          <w:szCs w:val="22"/>
        </w:rPr>
        <w:t>)</w:t>
      </w:r>
    </w:p>
    <w:p w14:paraId="7E7DACC1" w14:textId="5D11AFB9" w:rsidR="00763B62" w:rsidRPr="00F5037C" w:rsidRDefault="008D321B" w:rsidP="00A44C1C">
      <w:pPr>
        <w:spacing w:line="360" w:lineRule="auto"/>
        <w:rPr>
          <w:rFonts w:eastAsia="Arial Unicode MS"/>
          <w:sz w:val="22"/>
          <w:szCs w:val="22"/>
        </w:rPr>
      </w:pPr>
      <w:r w:rsidRPr="00F5037C">
        <w:rPr>
          <w:rFonts w:eastAsia="Arial Unicode MS"/>
          <w:sz w:val="22"/>
          <w:szCs w:val="22"/>
        </w:rPr>
        <w:t>110</w:t>
      </w:r>
      <w:r w:rsidR="00DD1269" w:rsidRPr="00F5037C">
        <w:rPr>
          <w:rFonts w:eastAsia="Arial Unicode MS"/>
          <w:sz w:val="22"/>
          <w:szCs w:val="22"/>
        </w:rPr>
        <w:t xml:space="preserve">     'animal'/exp </w:t>
      </w:r>
      <w:r w:rsidR="00763B62" w:rsidRPr="00F5037C">
        <w:rPr>
          <w:rFonts w:eastAsia="Arial Unicode MS"/>
          <w:sz w:val="22"/>
          <w:szCs w:val="22"/>
        </w:rPr>
        <w:t xml:space="preserve">or </w:t>
      </w:r>
      <w:r w:rsidR="00DD1269" w:rsidRPr="00F5037C">
        <w:rPr>
          <w:rFonts w:eastAsia="Arial Unicode MS"/>
          <w:sz w:val="22"/>
          <w:szCs w:val="22"/>
        </w:rPr>
        <w:t>'animal model'/exp or 'animal experiment'/exp or 'nonhuman'/de or 'vertebrate'/exp</w:t>
      </w:r>
      <w:r w:rsidR="006A154E" w:rsidRPr="00F5037C">
        <w:rPr>
          <w:rFonts w:eastAsia="Arial Unicode MS"/>
          <w:sz w:val="22"/>
          <w:szCs w:val="22"/>
        </w:rPr>
        <w:t xml:space="preserve"> (29777624</w:t>
      </w:r>
      <w:r w:rsidR="00763B62" w:rsidRPr="00F5037C">
        <w:rPr>
          <w:rFonts w:eastAsia="Arial Unicode MS"/>
          <w:sz w:val="22"/>
          <w:szCs w:val="22"/>
        </w:rPr>
        <w:t>)</w:t>
      </w:r>
    </w:p>
    <w:p w14:paraId="36595E80" w14:textId="33FAC645" w:rsidR="00763B62" w:rsidRPr="00F5037C" w:rsidRDefault="008D321B" w:rsidP="00A44C1C">
      <w:pPr>
        <w:spacing w:line="360" w:lineRule="auto"/>
        <w:rPr>
          <w:rFonts w:eastAsia="Arial Unicode MS"/>
          <w:sz w:val="22"/>
          <w:szCs w:val="22"/>
        </w:rPr>
      </w:pPr>
      <w:r w:rsidRPr="00F5037C">
        <w:rPr>
          <w:rFonts w:eastAsia="Arial Unicode MS"/>
          <w:sz w:val="22"/>
          <w:szCs w:val="22"/>
        </w:rPr>
        <w:t>111</w:t>
      </w:r>
      <w:r w:rsidR="00DD1269" w:rsidRPr="00F5037C">
        <w:rPr>
          <w:rFonts w:eastAsia="Arial Unicode MS"/>
          <w:sz w:val="22"/>
          <w:szCs w:val="22"/>
        </w:rPr>
        <w:t xml:space="preserve">     'human'/exp or 'human experiment'/exp </w:t>
      </w:r>
      <w:r w:rsidR="006A154E" w:rsidRPr="00F5037C">
        <w:rPr>
          <w:rFonts w:eastAsia="Arial Unicode MS"/>
          <w:sz w:val="22"/>
          <w:szCs w:val="22"/>
        </w:rPr>
        <w:t>(2263515</w:t>
      </w:r>
      <w:r w:rsidR="00763B62" w:rsidRPr="00F5037C">
        <w:rPr>
          <w:rFonts w:eastAsia="Arial Unicode MS"/>
          <w:sz w:val="22"/>
          <w:szCs w:val="22"/>
        </w:rPr>
        <w:t>)</w:t>
      </w:r>
    </w:p>
    <w:p w14:paraId="1D8B2E0B" w14:textId="0FA1D50C" w:rsidR="00763B62" w:rsidRPr="00F5037C" w:rsidRDefault="008D321B" w:rsidP="00A44C1C">
      <w:pPr>
        <w:spacing w:line="360" w:lineRule="auto"/>
        <w:rPr>
          <w:rFonts w:eastAsia="Arial Unicode MS"/>
          <w:sz w:val="22"/>
          <w:szCs w:val="22"/>
        </w:rPr>
      </w:pPr>
      <w:r w:rsidRPr="00F5037C">
        <w:rPr>
          <w:rFonts w:eastAsia="Arial Unicode MS"/>
          <w:sz w:val="22"/>
          <w:szCs w:val="22"/>
        </w:rPr>
        <w:t>112</w:t>
      </w:r>
      <w:r w:rsidR="00435094" w:rsidRPr="00F5037C">
        <w:rPr>
          <w:rFonts w:eastAsia="Arial Unicode MS"/>
          <w:sz w:val="22"/>
          <w:szCs w:val="22"/>
        </w:rPr>
        <w:t xml:space="preserve">     #110 not #11</w:t>
      </w:r>
      <w:r w:rsidR="00763B62" w:rsidRPr="00F5037C">
        <w:rPr>
          <w:rFonts w:eastAsia="Arial Unicode MS"/>
          <w:sz w:val="22"/>
          <w:szCs w:val="22"/>
        </w:rPr>
        <w:t xml:space="preserve">1 </w:t>
      </w:r>
      <w:r w:rsidR="006A154E" w:rsidRPr="00F5037C">
        <w:rPr>
          <w:rFonts w:eastAsia="Arial Unicode MS"/>
          <w:sz w:val="22"/>
          <w:szCs w:val="22"/>
        </w:rPr>
        <w:t>(7143600</w:t>
      </w:r>
      <w:r w:rsidR="00763B62" w:rsidRPr="00F5037C">
        <w:rPr>
          <w:rFonts w:eastAsia="Arial Unicode MS"/>
          <w:sz w:val="22"/>
          <w:szCs w:val="22"/>
        </w:rPr>
        <w:t>)</w:t>
      </w:r>
    </w:p>
    <w:p w14:paraId="7F7211CB" w14:textId="409F4ECC" w:rsidR="00763B62" w:rsidRPr="00F5037C" w:rsidRDefault="008D321B" w:rsidP="00A44C1C">
      <w:pPr>
        <w:spacing w:line="360" w:lineRule="auto"/>
        <w:rPr>
          <w:rFonts w:eastAsia="Arial Unicode MS"/>
          <w:sz w:val="22"/>
          <w:szCs w:val="22"/>
        </w:rPr>
      </w:pPr>
      <w:r w:rsidRPr="00F5037C">
        <w:rPr>
          <w:rFonts w:eastAsia="Arial Unicode MS"/>
          <w:sz w:val="22"/>
          <w:szCs w:val="22"/>
        </w:rPr>
        <w:t>113</w:t>
      </w:r>
      <w:r w:rsidR="00435094" w:rsidRPr="00F5037C">
        <w:rPr>
          <w:rFonts w:eastAsia="Arial Unicode MS"/>
          <w:sz w:val="22"/>
          <w:szCs w:val="22"/>
        </w:rPr>
        <w:t xml:space="preserve">     #109 not #11</w:t>
      </w:r>
      <w:r w:rsidR="006A154E" w:rsidRPr="00F5037C">
        <w:rPr>
          <w:rFonts w:eastAsia="Arial Unicode MS"/>
          <w:sz w:val="22"/>
          <w:szCs w:val="22"/>
        </w:rPr>
        <w:t>2 [ANIMAL-ONLY REMOVED] (1797</w:t>
      </w:r>
      <w:r w:rsidR="00763B62" w:rsidRPr="00F5037C">
        <w:rPr>
          <w:rFonts w:eastAsia="Arial Unicode MS"/>
          <w:sz w:val="22"/>
          <w:szCs w:val="22"/>
        </w:rPr>
        <w:t>)</w:t>
      </w:r>
    </w:p>
    <w:p w14:paraId="5621829E" w14:textId="744D3DEF" w:rsidR="00763B62" w:rsidRPr="00F5037C" w:rsidRDefault="008D321B" w:rsidP="00A44C1C">
      <w:pPr>
        <w:spacing w:line="360" w:lineRule="auto"/>
        <w:rPr>
          <w:rFonts w:eastAsia="Arial Unicode MS"/>
          <w:sz w:val="22"/>
          <w:szCs w:val="22"/>
        </w:rPr>
      </w:pPr>
      <w:r w:rsidRPr="00F5037C">
        <w:rPr>
          <w:rFonts w:eastAsia="Arial Unicode MS"/>
          <w:sz w:val="22"/>
          <w:szCs w:val="22"/>
        </w:rPr>
        <w:t>114</w:t>
      </w:r>
      <w:r w:rsidR="00435094" w:rsidRPr="00F5037C">
        <w:rPr>
          <w:rFonts w:eastAsia="Arial Unicode MS"/>
          <w:sz w:val="22"/>
          <w:szCs w:val="22"/>
        </w:rPr>
        <w:t xml:space="preserve">     editorial:it</w:t>
      </w:r>
      <w:r w:rsidR="006A154E" w:rsidRPr="00F5037C">
        <w:rPr>
          <w:rFonts w:eastAsia="Arial Unicode MS"/>
          <w:sz w:val="22"/>
          <w:szCs w:val="22"/>
        </w:rPr>
        <w:t xml:space="preserve"> (665412</w:t>
      </w:r>
      <w:r w:rsidR="00763B62" w:rsidRPr="00F5037C">
        <w:rPr>
          <w:rFonts w:eastAsia="Arial Unicode MS"/>
          <w:sz w:val="22"/>
          <w:szCs w:val="22"/>
        </w:rPr>
        <w:t>)</w:t>
      </w:r>
    </w:p>
    <w:p w14:paraId="5E9CDA90" w14:textId="12D4436F" w:rsidR="00763B62" w:rsidRPr="00F5037C" w:rsidRDefault="008D321B" w:rsidP="00A44C1C">
      <w:pPr>
        <w:spacing w:line="360" w:lineRule="auto"/>
        <w:rPr>
          <w:rFonts w:eastAsia="Arial Unicode MS"/>
          <w:sz w:val="22"/>
          <w:szCs w:val="22"/>
        </w:rPr>
      </w:pPr>
      <w:r w:rsidRPr="00F5037C">
        <w:rPr>
          <w:rFonts w:eastAsia="Arial Unicode MS"/>
          <w:sz w:val="22"/>
          <w:szCs w:val="22"/>
        </w:rPr>
        <w:t>115</w:t>
      </w:r>
      <w:r w:rsidR="00435094" w:rsidRPr="00F5037C">
        <w:rPr>
          <w:rFonts w:eastAsia="Arial Unicode MS"/>
          <w:sz w:val="22"/>
          <w:szCs w:val="22"/>
        </w:rPr>
        <w:t xml:space="preserve">     letter:it not (letter:it and </w:t>
      </w:r>
      <w:r w:rsidR="00435094" w:rsidRPr="00F5037C">
        <w:rPr>
          <w:rStyle w:val="term"/>
          <w:sz w:val="22"/>
          <w:szCs w:val="22"/>
        </w:rPr>
        <w:t>'randomized controlled trial'</w:t>
      </w:r>
      <w:r w:rsidR="00435094" w:rsidRPr="00F5037C">
        <w:rPr>
          <w:sz w:val="22"/>
          <w:szCs w:val="22"/>
        </w:rPr>
        <w:t>/de</w:t>
      </w:r>
      <w:r w:rsidR="006A154E" w:rsidRPr="00F5037C">
        <w:rPr>
          <w:rFonts w:eastAsia="Arial Unicode MS"/>
          <w:sz w:val="22"/>
          <w:szCs w:val="22"/>
        </w:rPr>
        <w:t>) (1126246</w:t>
      </w:r>
      <w:r w:rsidR="00763B62" w:rsidRPr="00F5037C">
        <w:rPr>
          <w:rFonts w:eastAsia="Arial Unicode MS"/>
          <w:sz w:val="22"/>
          <w:szCs w:val="22"/>
        </w:rPr>
        <w:t>)</w:t>
      </w:r>
    </w:p>
    <w:p w14:paraId="4279A71F" w14:textId="4AF5A19E" w:rsidR="00763B62" w:rsidRPr="00F5037C" w:rsidRDefault="008D321B" w:rsidP="00A44C1C">
      <w:pPr>
        <w:spacing w:line="360" w:lineRule="auto"/>
        <w:rPr>
          <w:rFonts w:eastAsia="Arial Unicode MS"/>
          <w:sz w:val="22"/>
          <w:szCs w:val="22"/>
        </w:rPr>
      </w:pPr>
      <w:r w:rsidRPr="00F5037C">
        <w:rPr>
          <w:rFonts w:eastAsia="Arial Unicode MS"/>
          <w:sz w:val="22"/>
          <w:szCs w:val="22"/>
        </w:rPr>
        <w:t>116</w:t>
      </w:r>
      <w:r w:rsidR="00435094" w:rsidRPr="00F5037C">
        <w:rPr>
          <w:rFonts w:eastAsia="Arial Unicode MS"/>
          <w:sz w:val="22"/>
          <w:szCs w:val="22"/>
        </w:rPr>
        <w:t xml:space="preserve">     #113 not (#114 or #115</w:t>
      </w:r>
      <w:r w:rsidR="006A154E" w:rsidRPr="00F5037C">
        <w:rPr>
          <w:rFonts w:eastAsia="Arial Unicode MS"/>
          <w:sz w:val="22"/>
          <w:szCs w:val="22"/>
        </w:rPr>
        <w:t>) [OPINION PIECES REMOVED] (1765</w:t>
      </w:r>
      <w:r w:rsidR="00763B62" w:rsidRPr="00F5037C">
        <w:rPr>
          <w:rFonts w:eastAsia="Arial Unicode MS"/>
          <w:sz w:val="22"/>
          <w:szCs w:val="22"/>
        </w:rPr>
        <w:t>)</w:t>
      </w:r>
    </w:p>
    <w:p w14:paraId="500D1DD0" w14:textId="36709A93" w:rsidR="00763B62" w:rsidRPr="00F5037C" w:rsidRDefault="008D321B" w:rsidP="00A44C1C">
      <w:pPr>
        <w:spacing w:line="360" w:lineRule="auto"/>
        <w:rPr>
          <w:rFonts w:eastAsia="Arial Unicode MS"/>
          <w:sz w:val="22"/>
          <w:szCs w:val="22"/>
        </w:rPr>
      </w:pPr>
      <w:r w:rsidRPr="00F5037C">
        <w:rPr>
          <w:rFonts w:eastAsia="Arial Unicode MS"/>
          <w:sz w:val="22"/>
          <w:szCs w:val="22"/>
        </w:rPr>
        <w:t>117</w:t>
      </w:r>
      <w:r w:rsidR="00435094" w:rsidRPr="00F5037C">
        <w:rPr>
          <w:rFonts w:eastAsia="Arial Unicode MS"/>
          <w:sz w:val="22"/>
          <w:szCs w:val="22"/>
        </w:rPr>
        <w:t xml:space="preserve">     conference abstract:it</w:t>
      </w:r>
      <w:r w:rsidR="006A154E" w:rsidRPr="00F5037C">
        <w:rPr>
          <w:rFonts w:eastAsia="Arial Unicode MS"/>
          <w:sz w:val="22"/>
          <w:szCs w:val="22"/>
        </w:rPr>
        <w:t xml:space="preserve"> (3887154</w:t>
      </w:r>
      <w:r w:rsidR="00763B62" w:rsidRPr="00F5037C">
        <w:rPr>
          <w:rFonts w:eastAsia="Arial Unicode MS"/>
          <w:sz w:val="22"/>
          <w:szCs w:val="22"/>
        </w:rPr>
        <w:t>)</w:t>
      </w:r>
    </w:p>
    <w:p w14:paraId="223D8E54" w14:textId="664EF0B7" w:rsidR="00763B62" w:rsidRPr="00F5037C" w:rsidRDefault="008D321B" w:rsidP="00A44C1C">
      <w:pPr>
        <w:spacing w:line="360" w:lineRule="auto"/>
        <w:rPr>
          <w:rFonts w:eastAsia="Arial Unicode MS"/>
          <w:sz w:val="22"/>
          <w:szCs w:val="22"/>
        </w:rPr>
      </w:pPr>
      <w:r w:rsidRPr="00F5037C">
        <w:rPr>
          <w:rFonts w:eastAsia="Arial Unicode MS"/>
          <w:sz w:val="22"/>
          <w:szCs w:val="22"/>
        </w:rPr>
        <w:t>118</w:t>
      </w:r>
      <w:r w:rsidR="00435094" w:rsidRPr="00F5037C">
        <w:rPr>
          <w:rFonts w:eastAsia="Arial Unicode MS"/>
          <w:sz w:val="22"/>
          <w:szCs w:val="22"/>
        </w:rPr>
        <w:t xml:space="preserve">     #116 not #117</w:t>
      </w:r>
      <w:r w:rsidR="00763B62" w:rsidRPr="00F5037C">
        <w:rPr>
          <w:rFonts w:eastAsia="Arial Unicode MS"/>
          <w:sz w:val="22"/>
          <w:szCs w:val="22"/>
        </w:rPr>
        <w:t xml:space="preserve"> [CON</w:t>
      </w:r>
      <w:r w:rsidR="006A154E" w:rsidRPr="00F5037C">
        <w:rPr>
          <w:rFonts w:eastAsia="Arial Unicode MS"/>
          <w:sz w:val="22"/>
          <w:szCs w:val="22"/>
        </w:rPr>
        <w:t>FERENCE ABSTRACTS REMOVED] (1908</w:t>
      </w:r>
      <w:r w:rsidR="00763B62" w:rsidRPr="00F5037C">
        <w:rPr>
          <w:rFonts w:eastAsia="Arial Unicode MS"/>
          <w:sz w:val="22"/>
          <w:szCs w:val="22"/>
        </w:rPr>
        <w:t>)</w:t>
      </w:r>
    </w:p>
    <w:p w14:paraId="017A331B" w14:textId="7FD356DC" w:rsidR="006A154E" w:rsidRPr="00F5037C" w:rsidRDefault="006A154E" w:rsidP="00A44C1C">
      <w:pPr>
        <w:spacing w:line="360" w:lineRule="auto"/>
        <w:rPr>
          <w:rFonts w:eastAsia="Arial Unicode MS"/>
          <w:sz w:val="22"/>
          <w:szCs w:val="22"/>
        </w:rPr>
      </w:pPr>
      <w:r w:rsidRPr="00F5037C">
        <w:rPr>
          <w:rFonts w:eastAsia="Arial Unicode MS"/>
          <w:sz w:val="22"/>
          <w:szCs w:val="22"/>
        </w:rPr>
        <w:t>119     #116 NOT #117 AND [2018-2020]/py (201)</w:t>
      </w:r>
    </w:p>
    <w:p w14:paraId="6646058D" w14:textId="77777777" w:rsidR="00763B62" w:rsidRPr="00F5037C" w:rsidRDefault="00763B62" w:rsidP="00CE77DC">
      <w:pPr>
        <w:rPr>
          <w:rFonts w:eastAsia="Arial Unicode MS"/>
          <w:sz w:val="22"/>
          <w:szCs w:val="22"/>
        </w:rPr>
      </w:pPr>
    </w:p>
    <w:p w14:paraId="4A898C92" w14:textId="77777777" w:rsidR="00CE77DC" w:rsidRPr="00F5037C" w:rsidRDefault="00CE77DC" w:rsidP="00CE77DC">
      <w:pPr>
        <w:rPr>
          <w:rFonts w:eastAsia="Arial Unicode MS"/>
          <w:sz w:val="22"/>
          <w:szCs w:val="22"/>
        </w:rPr>
      </w:pPr>
    </w:p>
    <w:p w14:paraId="19E2A784" w14:textId="232BC404" w:rsidR="00CE77DC" w:rsidRPr="00F5037C" w:rsidRDefault="00CE77DC" w:rsidP="00CE77DC">
      <w:pPr>
        <w:rPr>
          <w:rFonts w:eastAsia="Arial Unicode MS"/>
          <w:sz w:val="22"/>
          <w:szCs w:val="22"/>
        </w:rPr>
      </w:pPr>
      <w:r w:rsidRPr="00F5037C">
        <w:rPr>
          <w:rFonts w:eastAsia="Arial Unicode MS"/>
          <w:sz w:val="22"/>
          <w:szCs w:val="22"/>
        </w:rPr>
        <w:t>***************************</w:t>
      </w:r>
      <w:r w:rsidR="00EB69DA" w:rsidRPr="00F5037C">
        <w:rPr>
          <w:rFonts w:eastAsia="Arial Unicode MS"/>
          <w:sz w:val="22"/>
          <w:szCs w:val="22"/>
        </w:rPr>
        <w:t xml:space="preserve">  </w:t>
      </w:r>
    </w:p>
    <w:p w14:paraId="610B88F2" w14:textId="74E5F7A7" w:rsidR="00EB69DA" w:rsidRPr="00F5037C" w:rsidRDefault="00EB69DA" w:rsidP="00CE77DC">
      <w:pPr>
        <w:rPr>
          <w:rFonts w:eastAsia="Arial Unicode MS"/>
          <w:b/>
          <w:sz w:val="22"/>
          <w:szCs w:val="22"/>
        </w:rPr>
      </w:pPr>
      <w:r w:rsidRPr="00F5037C">
        <w:rPr>
          <w:rFonts w:eastAsia="Arial Unicode MS"/>
          <w:b/>
          <w:sz w:val="22"/>
          <w:szCs w:val="22"/>
        </w:rPr>
        <w:t>ERIC</w:t>
      </w:r>
      <w:r w:rsidR="00AE4ADA" w:rsidRPr="00F5037C">
        <w:rPr>
          <w:rFonts w:eastAsia="Arial Unicode MS"/>
          <w:b/>
          <w:sz w:val="22"/>
          <w:szCs w:val="22"/>
        </w:rPr>
        <w:t>-Proquest</w:t>
      </w:r>
      <w:r w:rsidR="00970A72" w:rsidRPr="00F5037C">
        <w:rPr>
          <w:rFonts w:eastAsia="Arial Unicode MS"/>
          <w:b/>
          <w:sz w:val="22"/>
          <w:szCs w:val="22"/>
        </w:rPr>
        <w:t xml:space="preserve"> 2020-11-11</w:t>
      </w:r>
    </w:p>
    <w:p w14:paraId="024CB9E9" w14:textId="5484C9FA" w:rsidR="00EB69DA" w:rsidRPr="00F5037C" w:rsidRDefault="00EB69DA" w:rsidP="00CE77DC">
      <w:pPr>
        <w:rPr>
          <w:rFonts w:eastAsia="Arial Unicode MS"/>
          <w:sz w:val="22"/>
          <w:szCs w:val="22"/>
        </w:rPr>
      </w:pPr>
    </w:p>
    <w:p w14:paraId="1194A0D4" w14:textId="77777777" w:rsidR="00EB69DA" w:rsidRPr="00F5037C" w:rsidRDefault="00EB69DA" w:rsidP="00EB69DA">
      <w:pPr>
        <w:spacing w:before="40" w:after="40" w:line="320" w:lineRule="atLeast"/>
        <w:jc w:val="center"/>
        <w:rPr>
          <w:sz w:val="22"/>
          <w:szCs w:val="22"/>
        </w:rPr>
      </w:pPr>
    </w:p>
    <w:tbl>
      <w:tblPr>
        <w:tblW w:w="99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4A0" w:firstRow="1" w:lastRow="0" w:firstColumn="1" w:lastColumn="0" w:noHBand="0" w:noVBand="1"/>
      </w:tblPr>
      <w:tblGrid>
        <w:gridCol w:w="792"/>
        <w:gridCol w:w="6948"/>
        <w:gridCol w:w="1170"/>
        <w:gridCol w:w="990"/>
      </w:tblGrid>
      <w:tr w:rsidR="00EB69DA" w:rsidRPr="00F5037C" w14:paraId="0EBDBD70" w14:textId="77777777" w:rsidTr="00EB69DA">
        <w:trPr>
          <w:jc w:val="center"/>
        </w:trPr>
        <w:tc>
          <w:tcPr>
            <w:tcW w:w="792" w:type="dxa"/>
            <w:tcBorders>
              <w:top w:val="nil"/>
              <w:left w:val="nil"/>
              <w:bottom w:val="nil"/>
              <w:right w:val="nil"/>
            </w:tcBorders>
            <w:shd w:val="clear" w:color="auto" w:fill="000000"/>
            <w:tcMar>
              <w:top w:w="50" w:type="dxa"/>
              <w:left w:w="50" w:type="dxa"/>
              <w:bottom w:w="50" w:type="dxa"/>
              <w:right w:w="50" w:type="dxa"/>
            </w:tcMar>
            <w:vAlign w:val="center"/>
            <w:hideMark/>
          </w:tcPr>
          <w:p w14:paraId="0DEA9B91" w14:textId="77777777" w:rsidR="00EB69DA" w:rsidRPr="00F5037C" w:rsidRDefault="00EB69DA">
            <w:pPr>
              <w:spacing w:line="256" w:lineRule="auto"/>
              <w:rPr>
                <w:color w:val="FFFFFF"/>
                <w:sz w:val="22"/>
                <w:szCs w:val="22"/>
              </w:rPr>
            </w:pPr>
            <w:bookmarkStart w:id="1" w:name="_Hlk522627042"/>
            <w:r w:rsidRPr="00F5037C">
              <w:rPr>
                <w:color w:val="FFFFFF"/>
                <w:sz w:val="22"/>
                <w:szCs w:val="22"/>
              </w:rPr>
              <w:t>Set#</w:t>
            </w:r>
          </w:p>
        </w:tc>
        <w:tc>
          <w:tcPr>
            <w:tcW w:w="6948" w:type="dxa"/>
            <w:tcBorders>
              <w:top w:val="nil"/>
              <w:left w:val="nil"/>
              <w:bottom w:val="nil"/>
              <w:right w:val="nil"/>
            </w:tcBorders>
            <w:shd w:val="clear" w:color="auto" w:fill="000000"/>
            <w:tcMar>
              <w:top w:w="50" w:type="dxa"/>
              <w:left w:w="50" w:type="dxa"/>
              <w:bottom w:w="50" w:type="dxa"/>
              <w:right w:w="50" w:type="dxa"/>
            </w:tcMar>
            <w:vAlign w:val="center"/>
            <w:hideMark/>
          </w:tcPr>
          <w:p w14:paraId="7C5EC624" w14:textId="77777777" w:rsidR="00EB69DA" w:rsidRPr="00F5037C" w:rsidRDefault="00EB69DA">
            <w:pPr>
              <w:spacing w:line="256" w:lineRule="auto"/>
              <w:rPr>
                <w:color w:val="FFFFFF"/>
                <w:sz w:val="22"/>
                <w:szCs w:val="22"/>
              </w:rPr>
            </w:pPr>
            <w:r w:rsidRPr="00F5037C">
              <w:rPr>
                <w:color w:val="FFFFFF"/>
                <w:sz w:val="22"/>
                <w:szCs w:val="22"/>
              </w:rPr>
              <w:t>Searched for</w:t>
            </w:r>
          </w:p>
        </w:tc>
        <w:tc>
          <w:tcPr>
            <w:tcW w:w="1170" w:type="dxa"/>
            <w:tcBorders>
              <w:top w:val="nil"/>
              <w:left w:val="nil"/>
              <w:bottom w:val="nil"/>
              <w:right w:val="nil"/>
            </w:tcBorders>
            <w:shd w:val="clear" w:color="auto" w:fill="000000"/>
            <w:tcMar>
              <w:top w:w="50" w:type="dxa"/>
              <w:left w:w="50" w:type="dxa"/>
              <w:bottom w:w="50" w:type="dxa"/>
              <w:right w:w="50" w:type="dxa"/>
            </w:tcMar>
            <w:vAlign w:val="center"/>
            <w:hideMark/>
          </w:tcPr>
          <w:p w14:paraId="5AE44352" w14:textId="77777777" w:rsidR="00EB69DA" w:rsidRPr="00F5037C" w:rsidRDefault="00EB69DA">
            <w:pPr>
              <w:spacing w:line="256" w:lineRule="auto"/>
              <w:rPr>
                <w:color w:val="FFFFFF"/>
                <w:sz w:val="22"/>
                <w:szCs w:val="22"/>
              </w:rPr>
            </w:pPr>
            <w:r w:rsidRPr="00F5037C">
              <w:rPr>
                <w:color w:val="FFFFFF"/>
                <w:sz w:val="22"/>
                <w:szCs w:val="22"/>
              </w:rPr>
              <w:t>Databases</w:t>
            </w:r>
          </w:p>
        </w:tc>
        <w:tc>
          <w:tcPr>
            <w:tcW w:w="990" w:type="dxa"/>
            <w:tcBorders>
              <w:top w:val="nil"/>
              <w:left w:val="nil"/>
              <w:bottom w:val="nil"/>
              <w:right w:val="nil"/>
            </w:tcBorders>
            <w:shd w:val="clear" w:color="auto" w:fill="000000"/>
            <w:tcMar>
              <w:top w:w="50" w:type="dxa"/>
              <w:left w:w="50" w:type="dxa"/>
              <w:bottom w:w="50" w:type="dxa"/>
              <w:right w:w="50" w:type="dxa"/>
            </w:tcMar>
            <w:vAlign w:val="center"/>
            <w:hideMark/>
          </w:tcPr>
          <w:p w14:paraId="01F77E87" w14:textId="77777777" w:rsidR="00EB69DA" w:rsidRPr="00F5037C" w:rsidRDefault="00EB69DA">
            <w:pPr>
              <w:spacing w:line="256" w:lineRule="auto"/>
              <w:rPr>
                <w:color w:val="FFFFFF"/>
                <w:sz w:val="22"/>
                <w:szCs w:val="22"/>
              </w:rPr>
            </w:pPr>
            <w:r w:rsidRPr="00F5037C">
              <w:rPr>
                <w:color w:val="FFFFFF"/>
                <w:sz w:val="22"/>
                <w:szCs w:val="22"/>
              </w:rPr>
              <w:t>Results</w:t>
            </w:r>
          </w:p>
        </w:tc>
      </w:tr>
      <w:tr w:rsidR="00EB69DA" w:rsidRPr="00F5037C" w14:paraId="67011F40"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2019349A" w14:textId="77777777" w:rsidR="00EB69DA" w:rsidRPr="00F5037C" w:rsidRDefault="00EB69DA">
            <w:pPr>
              <w:spacing w:line="256" w:lineRule="auto"/>
              <w:rPr>
                <w:color w:val="000000"/>
                <w:sz w:val="22"/>
                <w:szCs w:val="22"/>
              </w:rPr>
            </w:pPr>
            <w:r w:rsidRPr="00F5037C">
              <w:rPr>
                <w:sz w:val="22"/>
                <w:szCs w:val="22"/>
              </w:rPr>
              <w:t>S1</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0203CA4C" w14:textId="77777777" w:rsidR="00EB69DA" w:rsidRPr="00F5037C" w:rsidRDefault="00EB69DA">
            <w:pPr>
              <w:spacing w:line="256" w:lineRule="auto"/>
              <w:rPr>
                <w:sz w:val="22"/>
                <w:szCs w:val="22"/>
              </w:rPr>
            </w:pPr>
            <w:r w:rsidRPr="00F5037C">
              <w:rPr>
                <w:sz w:val="22"/>
                <w:szCs w:val="22"/>
              </w:rPr>
              <w:t>su(Family Practice (Medicine))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66746A9F" w14:textId="77777777" w:rsidR="00EB69DA" w:rsidRPr="00F5037C" w:rsidRDefault="00EB69DA">
            <w:pPr>
              <w:spacing w:line="100" w:lineRule="atLeast"/>
              <w:rPr>
                <w:sz w:val="22"/>
                <w:szCs w:val="22"/>
              </w:rPr>
            </w:pPr>
            <w:r w:rsidRPr="00F5037C">
              <w:rPr>
                <w:sz w:val="22"/>
                <w:szCs w:val="22"/>
              </w:rPr>
              <w:t>ERIC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1B2B4BA1" w14:textId="3397ADD6" w:rsidR="00EB69DA" w:rsidRPr="00F5037C" w:rsidRDefault="0016065F">
            <w:pPr>
              <w:spacing w:line="256" w:lineRule="auto"/>
              <w:jc w:val="right"/>
              <w:rPr>
                <w:sz w:val="22"/>
                <w:szCs w:val="22"/>
              </w:rPr>
            </w:pPr>
            <w:r w:rsidRPr="00F5037C">
              <w:rPr>
                <w:sz w:val="22"/>
                <w:szCs w:val="22"/>
              </w:rPr>
              <w:t>599</w:t>
            </w:r>
          </w:p>
        </w:tc>
      </w:tr>
      <w:tr w:rsidR="00EB69DA" w:rsidRPr="00F5037C" w14:paraId="7FACC454"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3118CA32" w14:textId="77777777" w:rsidR="00EB69DA" w:rsidRPr="00F5037C" w:rsidRDefault="00EB69DA">
            <w:pPr>
              <w:spacing w:line="256" w:lineRule="auto"/>
              <w:rPr>
                <w:sz w:val="22"/>
                <w:szCs w:val="22"/>
              </w:rPr>
            </w:pPr>
            <w:r w:rsidRPr="00F5037C">
              <w:rPr>
                <w:sz w:val="22"/>
                <w:szCs w:val="22"/>
              </w:rPr>
              <w:t>S2</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1F11A1E1" w14:textId="77777777" w:rsidR="00EB69DA" w:rsidRPr="00F5037C" w:rsidRDefault="00EB69DA">
            <w:pPr>
              <w:spacing w:line="256" w:lineRule="auto"/>
              <w:rPr>
                <w:sz w:val="22"/>
                <w:szCs w:val="22"/>
              </w:rPr>
            </w:pPr>
            <w:r w:rsidRPr="00F5037C">
              <w:rPr>
                <w:sz w:val="22"/>
                <w:szCs w:val="22"/>
              </w:rPr>
              <w:t xml:space="preserve">ti(family PRE/0 doctor? OR family PRE/0 medicine OR family PRE/0 practice? OR family PRE/0 physician? OR family PRE/0 practitioner?) OR ab(family PRE/0 doctor? OR family PRE/0 medicine OR family PRE/0 practice? OR family PRE/0 physician? OR family PRE/0 practitioner?) </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027BF3AF" w14:textId="77777777" w:rsidR="00EB69DA" w:rsidRPr="00F5037C" w:rsidRDefault="00EB69DA">
            <w:pPr>
              <w:spacing w:line="100" w:lineRule="atLeast"/>
              <w:rPr>
                <w:sz w:val="22"/>
                <w:szCs w:val="22"/>
              </w:rPr>
            </w:pPr>
            <w:r w:rsidRPr="00F5037C">
              <w:rPr>
                <w:sz w:val="22"/>
                <w:szCs w:val="22"/>
              </w:rPr>
              <w:t>ERIC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684023DD" w14:textId="77777777" w:rsidR="00EB69DA" w:rsidRPr="00F5037C" w:rsidRDefault="00EB69DA">
            <w:pPr>
              <w:spacing w:line="256" w:lineRule="auto"/>
              <w:jc w:val="right"/>
              <w:rPr>
                <w:sz w:val="22"/>
                <w:szCs w:val="22"/>
              </w:rPr>
            </w:pPr>
            <w:r w:rsidRPr="00F5037C">
              <w:rPr>
                <w:sz w:val="22"/>
                <w:szCs w:val="22"/>
              </w:rPr>
              <w:t>907</w:t>
            </w:r>
          </w:p>
        </w:tc>
      </w:tr>
      <w:tr w:rsidR="00EB69DA" w:rsidRPr="00F5037C" w14:paraId="0483D283"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21F4C2B4" w14:textId="77777777" w:rsidR="00EB69DA" w:rsidRPr="00F5037C" w:rsidRDefault="00EB69DA">
            <w:pPr>
              <w:spacing w:line="256" w:lineRule="auto"/>
              <w:rPr>
                <w:sz w:val="22"/>
                <w:szCs w:val="22"/>
              </w:rPr>
            </w:pPr>
            <w:r w:rsidRPr="00F5037C">
              <w:rPr>
                <w:sz w:val="22"/>
                <w:szCs w:val="22"/>
              </w:rPr>
              <w:t>S3</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45DE345A" w14:textId="77777777" w:rsidR="00EB69DA" w:rsidRPr="00F5037C" w:rsidRDefault="00EB69DA">
            <w:pPr>
              <w:spacing w:line="256" w:lineRule="auto"/>
              <w:rPr>
                <w:sz w:val="22"/>
                <w:szCs w:val="22"/>
              </w:rPr>
            </w:pPr>
            <w:r w:rsidRPr="00F5037C">
              <w:rPr>
                <w:sz w:val="22"/>
                <w:szCs w:val="22"/>
              </w:rPr>
              <w:t>ti(general P/0 practice? OR general P/0 physician? OR general P/0 practitioner?) OR ab(general P/0 practice? OR general P/0 physician? OR general P/0 practitioner?)</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788B4D0A" w14:textId="77777777" w:rsidR="00EB69DA" w:rsidRPr="00F5037C" w:rsidRDefault="00EB69DA">
            <w:pPr>
              <w:spacing w:line="100" w:lineRule="atLeast"/>
              <w:rPr>
                <w:sz w:val="22"/>
                <w:szCs w:val="22"/>
              </w:rPr>
            </w:pPr>
            <w:r w:rsidRPr="00F5037C">
              <w:rPr>
                <w:sz w:val="22"/>
                <w:szCs w:val="22"/>
              </w:rPr>
              <w:t>ERIC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13176B80" w14:textId="764DB3DC" w:rsidR="00EB69DA" w:rsidRPr="00F5037C" w:rsidRDefault="00970A72">
            <w:pPr>
              <w:spacing w:line="256" w:lineRule="auto"/>
              <w:jc w:val="right"/>
              <w:rPr>
                <w:sz w:val="22"/>
                <w:szCs w:val="22"/>
              </w:rPr>
            </w:pPr>
            <w:r w:rsidRPr="00F5037C">
              <w:rPr>
                <w:sz w:val="22"/>
                <w:szCs w:val="22"/>
              </w:rPr>
              <w:t>456</w:t>
            </w:r>
          </w:p>
        </w:tc>
      </w:tr>
      <w:tr w:rsidR="00EB69DA" w:rsidRPr="00F5037C" w14:paraId="1E725C8F"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502FAA3B" w14:textId="77777777" w:rsidR="00EB69DA" w:rsidRPr="00F5037C" w:rsidRDefault="00EB69DA">
            <w:pPr>
              <w:spacing w:line="256" w:lineRule="auto"/>
              <w:rPr>
                <w:sz w:val="22"/>
                <w:szCs w:val="22"/>
              </w:rPr>
            </w:pPr>
            <w:r w:rsidRPr="00F5037C">
              <w:rPr>
                <w:sz w:val="22"/>
                <w:szCs w:val="22"/>
              </w:rPr>
              <w:t>S4</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4FA26D94" w14:textId="77777777" w:rsidR="00EB69DA" w:rsidRPr="00F5037C" w:rsidRDefault="00EB69DA">
            <w:pPr>
              <w:spacing w:line="256" w:lineRule="auto"/>
              <w:rPr>
                <w:sz w:val="22"/>
                <w:szCs w:val="22"/>
              </w:rPr>
            </w:pPr>
            <w:r w:rsidRPr="00F5037C">
              <w:rPr>
                <w:sz w:val="22"/>
                <w:szCs w:val="22"/>
              </w:rPr>
              <w:t>ti((doctor? N/3 "primary care") or (physician? N/3 "primary care") or (practitioner? N/3 "primary care") or (FP N/3 "primary care") or (GP N/3 "primary care")) OR ab((doctor? N/3 "primary care") or (physician? N/3 "primary care") or (practitioner? N/3 "primary care") or (FP N/3 "primary care") or (GP N/3 "primary care"))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25529FEF" w14:textId="77777777" w:rsidR="00EB69DA" w:rsidRPr="00F5037C" w:rsidRDefault="00EB69DA">
            <w:pPr>
              <w:spacing w:line="100" w:lineRule="atLeast"/>
              <w:rPr>
                <w:sz w:val="22"/>
                <w:szCs w:val="22"/>
              </w:rPr>
            </w:pPr>
            <w:r w:rsidRPr="00F5037C">
              <w:rPr>
                <w:sz w:val="22"/>
                <w:szCs w:val="22"/>
              </w:rPr>
              <w:t>ERIC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6DCE4D24" w14:textId="1BA0563C" w:rsidR="00EB69DA" w:rsidRPr="00F5037C" w:rsidRDefault="00970A72">
            <w:pPr>
              <w:spacing w:line="256" w:lineRule="auto"/>
              <w:jc w:val="right"/>
              <w:rPr>
                <w:sz w:val="22"/>
                <w:szCs w:val="22"/>
              </w:rPr>
            </w:pPr>
            <w:r w:rsidRPr="00F5037C">
              <w:rPr>
                <w:sz w:val="22"/>
                <w:szCs w:val="22"/>
              </w:rPr>
              <w:t>334</w:t>
            </w:r>
          </w:p>
        </w:tc>
      </w:tr>
      <w:tr w:rsidR="00EB69DA" w:rsidRPr="00F5037C" w14:paraId="5E2379B9"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2455A4CE" w14:textId="77777777" w:rsidR="00EB69DA" w:rsidRPr="00F5037C" w:rsidRDefault="00EB69DA">
            <w:pPr>
              <w:spacing w:line="256" w:lineRule="auto"/>
              <w:rPr>
                <w:sz w:val="22"/>
                <w:szCs w:val="22"/>
              </w:rPr>
            </w:pPr>
            <w:r w:rsidRPr="00F5037C">
              <w:rPr>
                <w:sz w:val="22"/>
                <w:szCs w:val="22"/>
              </w:rPr>
              <w:t>S5</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04A037EC" w14:textId="77777777" w:rsidR="00EB69DA" w:rsidRPr="00F5037C" w:rsidRDefault="00EB69DA">
            <w:pPr>
              <w:spacing w:line="256" w:lineRule="auto"/>
              <w:rPr>
                <w:sz w:val="22"/>
                <w:szCs w:val="22"/>
              </w:rPr>
            </w:pPr>
            <w:r w:rsidRPr="00F5037C">
              <w:rPr>
                <w:sz w:val="22"/>
                <w:szCs w:val="22"/>
              </w:rPr>
              <w:t>su(Family Practice (Medicine)) OR (ti(family PRE/0 doctor? OR family PRE/0 medicine OR family PRE/0 practice? OR family PRE/0 physician? OR family PRE/0 practitioner?) OR ab(family PRE/0 doctor? OR family PRE/0 medicine OR family PRE/0 practice? OR family PRE/0 physician? OR family PRE/0 practitioner?)) OR (ti(general P/0 practice? OR general P/0 physician? OR general P/0 practitioner?) OR ab(general P/0 practice? OR general P/0 physician? OR general P/0 practitioner?)) OR (ti((doctor? N/3 "primary care") or (physician? N/3 "primary care") or (practitioner? N/3 "primary care") or (FP N/3 "primary care") or (GP N/3 "primary care")) OR ab((doctor? N/3 "primary care") or (physician? N/3 "primary care") or (practitioner? N/3 "primary care") or (FP N/3 "primary care") or (GP N/3 "primary care")))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118E1E59" w14:textId="77777777" w:rsidR="00EB69DA" w:rsidRPr="00F5037C" w:rsidRDefault="00EB69DA">
            <w:pPr>
              <w:spacing w:line="256" w:lineRule="auto"/>
              <w:rPr>
                <w:sz w:val="22"/>
                <w:szCs w:val="22"/>
              </w:rPr>
            </w:pPr>
            <w:r w:rsidRPr="00F5037C">
              <w:rPr>
                <w:sz w:val="22"/>
                <w:szCs w:val="22"/>
              </w:rPr>
              <w:t>ERIC</w:t>
            </w:r>
          </w:p>
          <w:p w14:paraId="142EE5FF" w14:textId="77777777" w:rsidR="00EB69DA" w:rsidRPr="00F5037C" w:rsidRDefault="00EB69DA">
            <w:pPr>
              <w:spacing w:line="256" w:lineRule="auto"/>
              <w:rPr>
                <w:sz w:val="22"/>
                <w:szCs w:val="22"/>
              </w:rPr>
            </w:pPr>
            <w:r w:rsidRPr="00F5037C">
              <w:rPr>
                <w:sz w:val="22"/>
                <w:szCs w:val="22"/>
              </w:rPr>
              <w:t>These databases are searched for part of your query.</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663A1AD0" w14:textId="63D9CB06" w:rsidR="00EB69DA" w:rsidRPr="00F5037C" w:rsidRDefault="00970A72">
            <w:pPr>
              <w:spacing w:line="256" w:lineRule="auto"/>
              <w:jc w:val="right"/>
              <w:rPr>
                <w:sz w:val="22"/>
                <w:szCs w:val="22"/>
              </w:rPr>
            </w:pPr>
            <w:r w:rsidRPr="00F5037C">
              <w:rPr>
                <w:sz w:val="22"/>
                <w:szCs w:val="22"/>
              </w:rPr>
              <w:t>1745</w:t>
            </w:r>
          </w:p>
        </w:tc>
      </w:tr>
      <w:tr w:rsidR="00EB69DA" w:rsidRPr="00F5037C" w14:paraId="23453D76"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12019815" w14:textId="77777777" w:rsidR="00EB69DA" w:rsidRPr="00F5037C" w:rsidRDefault="00EB69DA">
            <w:pPr>
              <w:spacing w:line="256" w:lineRule="auto"/>
              <w:rPr>
                <w:sz w:val="22"/>
                <w:szCs w:val="22"/>
              </w:rPr>
            </w:pPr>
            <w:r w:rsidRPr="00F5037C">
              <w:rPr>
                <w:sz w:val="22"/>
                <w:szCs w:val="22"/>
              </w:rPr>
              <w:t>S6</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62342A5B" w14:textId="77777777" w:rsidR="00EB69DA" w:rsidRPr="00F5037C" w:rsidRDefault="00EB69DA">
            <w:pPr>
              <w:spacing w:line="256" w:lineRule="auto"/>
              <w:rPr>
                <w:sz w:val="22"/>
                <w:szCs w:val="22"/>
              </w:rPr>
            </w:pPr>
            <w:r w:rsidRPr="00F5037C">
              <w:rPr>
                <w:sz w:val="22"/>
                <w:szCs w:val="22"/>
              </w:rPr>
              <w:t>ti(practice P/0 pattern?) OR ab(practice P/0 pattern?)</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0649BEE7" w14:textId="77777777" w:rsidR="00EB69DA" w:rsidRPr="00F5037C" w:rsidRDefault="00EB69DA">
            <w:pPr>
              <w:spacing w:line="100" w:lineRule="atLeast"/>
              <w:rPr>
                <w:sz w:val="22"/>
                <w:szCs w:val="22"/>
              </w:rPr>
            </w:pPr>
            <w:r w:rsidRPr="00F5037C">
              <w:rPr>
                <w:sz w:val="22"/>
                <w:szCs w:val="22"/>
              </w:rPr>
              <w:t>ERIC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562D4F3A" w14:textId="21BBD9D9" w:rsidR="00EB69DA" w:rsidRPr="00F5037C" w:rsidRDefault="00970A72">
            <w:pPr>
              <w:spacing w:line="256" w:lineRule="auto"/>
              <w:jc w:val="right"/>
              <w:rPr>
                <w:sz w:val="22"/>
                <w:szCs w:val="22"/>
              </w:rPr>
            </w:pPr>
            <w:r w:rsidRPr="00F5037C">
              <w:rPr>
                <w:sz w:val="22"/>
                <w:szCs w:val="22"/>
              </w:rPr>
              <w:t>109</w:t>
            </w:r>
          </w:p>
        </w:tc>
      </w:tr>
      <w:tr w:rsidR="00EB69DA" w:rsidRPr="00F5037C" w14:paraId="68E5D059"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3253A618" w14:textId="77777777" w:rsidR="00EB69DA" w:rsidRPr="00F5037C" w:rsidRDefault="00EB69DA">
            <w:pPr>
              <w:spacing w:line="256" w:lineRule="auto"/>
              <w:rPr>
                <w:sz w:val="22"/>
                <w:szCs w:val="22"/>
              </w:rPr>
            </w:pPr>
            <w:r w:rsidRPr="00F5037C">
              <w:rPr>
                <w:sz w:val="22"/>
                <w:szCs w:val="22"/>
              </w:rPr>
              <w:t>S7</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4E17B279" w14:textId="77777777" w:rsidR="00EB69DA" w:rsidRPr="00F5037C" w:rsidRDefault="00EB69DA">
            <w:pPr>
              <w:spacing w:line="256" w:lineRule="auto"/>
              <w:rPr>
                <w:sz w:val="22"/>
                <w:szCs w:val="22"/>
              </w:rPr>
            </w:pPr>
            <w:r w:rsidRPr="00F5037C">
              <w:rPr>
                <w:sz w:val="22"/>
                <w:szCs w:val="22"/>
              </w:rPr>
              <w:t>ti(scope? n/3 practice?) OR ab(scope? n/3 practice?)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7E2697EE" w14:textId="77777777" w:rsidR="00EB69DA" w:rsidRPr="00F5037C" w:rsidRDefault="00EB69DA">
            <w:pPr>
              <w:spacing w:line="100" w:lineRule="atLeast"/>
              <w:rPr>
                <w:sz w:val="22"/>
                <w:szCs w:val="22"/>
              </w:rPr>
            </w:pPr>
            <w:r w:rsidRPr="00F5037C">
              <w:rPr>
                <w:sz w:val="22"/>
                <w:szCs w:val="22"/>
              </w:rPr>
              <w:t>ERIC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299F8CB5" w14:textId="48792878" w:rsidR="00EB69DA" w:rsidRPr="00F5037C" w:rsidRDefault="00970A72">
            <w:pPr>
              <w:spacing w:line="256" w:lineRule="auto"/>
              <w:jc w:val="right"/>
              <w:rPr>
                <w:sz w:val="22"/>
                <w:szCs w:val="22"/>
              </w:rPr>
            </w:pPr>
            <w:r w:rsidRPr="00F5037C">
              <w:rPr>
                <w:sz w:val="22"/>
                <w:szCs w:val="22"/>
              </w:rPr>
              <w:t>227</w:t>
            </w:r>
          </w:p>
        </w:tc>
      </w:tr>
      <w:tr w:rsidR="00EB69DA" w:rsidRPr="00F5037C" w14:paraId="3C580746"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5376C2F1" w14:textId="77777777" w:rsidR="00EB69DA" w:rsidRPr="00F5037C" w:rsidRDefault="00EB69DA">
            <w:pPr>
              <w:spacing w:line="256" w:lineRule="auto"/>
              <w:rPr>
                <w:sz w:val="22"/>
                <w:szCs w:val="22"/>
              </w:rPr>
            </w:pPr>
            <w:r w:rsidRPr="00F5037C">
              <w:rPr>
                <w:sz w:val="22"/>
                <w:szCs w:val="22"/>
              </w:rPr>
              <w:t>S8</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0E2184E0" w14:textId="77777777" w:rsidR="00EB69DA" w:rsidRPr="00F5037C" w:rsidRDefault="00EB69DA">
            <w:pPr>
              <w:spacing w:line="256" w:lineRule="auto"/>
              <w:rPr>
                <w:sz w:val="22"/>
                <w:szCs w:val="22"/>
              </w:rPr>
            </w:pPr>
            <w:r w:rsidRPr="00F5037C">
              <w:rPr>
                <w:sz w:val="22"/>
                <w:szCs w:val="22"/>
              </w:rPr>
              <w:t>ti((broad* NEAR/3 scope? OR comprehensive* NEAR/3 scope? OR diverse NEAR/3 scope? OR diversif* NEAR/3 scope? OR diversit* NEAR/3 scope? OR extend* NEAR/3 scope? OR extensive* NEAR/3 scope? OR full-service? NEAR/3 scope?  OR pluralit* NEAR/3 scope? OR variable NEAR/3 scope? OR varied NEAR/3 scope? OR versatil* NEAR/3 scope? OR wide NEAR/3 scope? OR widen NEAR/3 scope? OR widely NEAR/3 scope?)) OR ab((broad* NEAR/3 scope? OR comprehensive* NEAR/3 scope? OR diverse NEAR/3 scope? OR diversif* NEAR/3 scope? OR diversit* NEAR/3 scope? OR extend* NEAR/3 scope? OR extensive* NEAR/3 scope? OR full-service? NEAR/3 scope?  OR pluralit* NEAR/3 scope? OR variable NEAR/3 scope? OR varied NEAR/3 scope? OR versatil* NEAR/3 scope? OR wide NEAR/3 scope? OR widen NEAR/3 scope? OR widely NEAR/3 scope?))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36F33960" w14:textId="77777777" w:rsidR="00EB69DA" w:rsidRPr="00F5037C" w:rsidRDefault="00EB69DA">
            <w:pPr>
              <w:spacing w:line="100" w:lineRule="atLeast"/>
              <w:rPr>
                <w:sz w:val="22"/>
                <w:szCs w:val="22"/>
              </w:rPr>
            </w:pPr>
            <w:r w:rsidRPr="00F5037C">
              <w:rPr>
                <w:sz w:val="22"/>
                <w:szCs w:val="22"/>
              </w:rPr>
              <w:t>ERIC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2BECF3F7" w14:textId="38FF0F5C" w:rsidR="00EB69DA" w:rsidRPr="00F5037C" w:rsidRDefault="00970A72">
            <w:pPr>
              <w:spacing w:line="256" w:lineRule="auto"/>
              <w:jc w:val="right"/>
              <w:rPr>
                <w:sz w:val="22"/>
                <w:szCs w:val="22"/>
              </w:rPr>
            </w:pPr>
            <w:r w:rsidRPr="00F5037C">
              <w:rPr>
                <w:sz w:val="22"/>
                <w:szCs w:val="22"/>
              </w:rPr>
              <w:t>1382</w:t>
            </w:r>
          </w:p>
        </w:tc>
      </w:tr>
      <w:tr w:rsidR="00EB69DA" w:rsidRPr="00F5037C" w14:paraId="77942800"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181BD948" w14:textId="77777777" w:rsidR="00EB69DA" w:rsidRPr="00F5037C" w:rsidRDefault="00EB69DA">
            <w:pPr>
              <w:spacing w:line="256" w:lineRule="auto"/>
              <w:rPr>
                <w:sz w:val="22"/>
                <w:szCs w:val="22"/>
              </w:rPr>
            </w:pPr>
            <w:r w:rsidRPr="00F5037C">
              <w:rPr>
                <w:sz w:val="22"/>
                <w:szCs w:val="22"/>
              </w:rPr>
              <w:t>S9</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7F6B5241" w14:textId="77777777" w:rsidR="00EB69DA" w:rsidRPr="00F5037C" w:rsidRDefault="00EB69DA">
            <w:pPr>
              <w:spacing w:line="256" w:lineRule="auto"/>
              <w:rPr>
                <w:sz w:val="22"/>
                <w:szCs w:val="22"/>
              </w:rPr>
            </w:pPr>
            <w:r w:rsidRPr="00F5037C">
              <w:rPr>
                <w:sz w:val="22"/>
                <w:szCs w:val="22"/>
              </w:rPr>
              <w:t>(ti(practice P/0 pattern?) OR ab(practice P/0 pattern?)) OR (ti(scope? n/3 practice?) OR ab(scope? n/3 practice?)) OR (ti((broad* NEAR/3 scope? OR comprehensive* NEAR/3 scope? OR diverse NEAR/3 scope? OR diversif* NEAR/3 scope? OR diversit* NEAR/3 scope? OR extend* NEAR/3 scope? OR extensive* NEAR/3 scope? OR full-service? NEAR/3 scope?  OR pluralit* NEAR/3 scope? OR variable NEAR/3 scope? OR varied NEAR/3 scope? OR versatil* NEAR/3 scope? OR wide NEAR/3 scope? OR widen NEAR/3 scope? OR widely NEAR/3 scope?)) OR ab((broad* NEAR/3 scope? OR comprehensive* NEAR/3 scope? OR diverse NEAR/3 scope? OR diversif* NEAR/3 scope? OR diversit* NEAR/3 scope? OR extend* NEAR/3 scope? OR extensive* NEAR/3 scope? OR full-service? NEAR/3 scope?  OR pluralit* NEAR/3 scope? OR variable NEAR/3 scope? OR varied NEAR/3 scope? OR versatil* NEAR/3 scope? OR wide NEAR/3 scope? OR widen NEAR/3 scope? OR widely NEAR/3 scope?)))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533F832B" w14:textId="77777777" w:rsidR="00EB69DA" w:rsidRPr="00F5037C" w:rsidRDefault="00EB69DA">
            <w:pPr>
              <w:spacing w:line="256" w:lineRule="auto"/>
              <w:rPr>
                <w:sz w:val="22"/>
                <w:szCs w:val="22"/>
              </w:rPr>
            </w:pPr>
            <w:r w:rsidRPr="00F5037C">
              <w:rPr>
                <w:sz w:val="22"/>
                <w:szCs w:val="22"/>
              </w:rPr>
              <w:t>ERIC</w:t>
            </w:r>
          </w:p>
          <w:p w14:paraId="4697F6B1" w14:textId="77777777" w:rsidR="00EB69DA" w:rsidRPr="00F5037C" w:rsidRDefault="00EB69DA">
            <w:pPr>
              <w:spacing w:line="256" w:lineRule="auto"/>
              <w:rPr>
                <w:sz w:val="22"/>
                <w:szCs w:val="22"/>
              </w:rPr>
            </w:pPr>
            <w:r w:rsidRPr="00F5037C">
              <w:rPr>
                <w:sz w:val="22"/>
                <w:szCs w:val="22"/>
              </w:rPr>
              <w:t>These databases are searched for part of your query.</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4EDFB79F" w14:textId="28B049FA" w:rsidR="00EB69DA" w:rsidRPr="00F5037C" w:rsidRDefault="00970A72">
            <w:pPr>
              <w:spacing w:line="256" w:lineRule="auto"/>
              <w:jc w:val="right"/>
              <w:rPr>
                <w:sz w:val="22"/>
                <w:szCs w:val="22"/>
              </w:rPr>
            </w:pPr>
            <w:r w:rsidRPr="00F5037C">
              <w:rPr>
                <w:sz w:val="22"/>
                <w:szCs w:val="22"/>
              </w:rPr>
              <w:t>1690</w:t>
            </w:r>
          </w:p>
        </w:tc>
      </w:tr>
      <w:tr w:rsidR="00EB69DA" w:rsidRPr="00F5037C" w14:paraId="1B72AEF5" w14:textId="77777777" w:rsidTr="00EB69DA">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09CF6EA8" w14:textId="77777777" w:rsidR="00EB69DA" w:rsidRPr="00F5037C" w:rsidRDefault="00EB69DA">
            <w:pPr>
              <w:spacing w:line="256" w:lineRule="auto"/>
              <w:rPr>
                <w:sz w:val="22"/>
                <w:szCs w:val="22"/>
              </w:rPr>
            </w:pPr>
            <w:r w:rsidRPr="00F5037C">
              <w:rPr>
                <w:sz w:val="22"/>
                <w:szCs w:val="22"/>
              </w:rPr>
              <w:t>S10</w:t>
            </w:r>
          </w:p>
        </w:tc>
        <w:tc>
          <w:tcPr>
            <w:tcW w:w="694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75D4D0CF" w14:textId="77777777" w:rsidR="00EB69DA" w:rsidRPr="00F5037C" w:rsidRDefault="00EB69DA">
            <w:pPr>
              <w:spacing w:line="256" w:lineRule="auto"/>
              <w:rPr>
                <w:sz w:val="22"/>
                <w:szCs w:val="22"/>
              </w:rPr>
            </w:pPr>
            <w:r w:rsidRPr="00F5037C">
              <w:rPr>
                <w:sz w:val="22"/>
                <w:szCs w:val="22"/>
              </w:rPr>
              <w:t>(su(Family Practice (Medicine)) OR (ti(family PRE/0 doctor? OR family PRE/0 medicine OR family PRE/0 practice? OR family PRE/0 physician? OR family PRE/0 practitioner?) OR ab(family PRE/0 doctor? OR family PRE/0 medicine OR family PRE/0 practice? OR family PRE/0 physician? OR family PRE/0 practitioner?)) OR (ti(general P/0 practice? OR general P/0 physician? OR general P/0 practitioner?) OR ab(general P/0 practice? OR general P/0 physician? OR general P/0 practitioner?)) OR (ti((doctor? N/3 "primary care") or (physician? N/3 "primary care") or (practitioner? N/3 "primary care") or (FP N/3 "primary care") or (GP N/3 "primary care")) OR ab((doctor? N/3 "primary care") or (physician? N/3 "primary care") or (practitioner? N/3 "primary care") or (FP N/3 "primary care") or (GP N/3 "primary care")))) AND ((ti(practice P/0 pattern?) OR ab(practice P/0 pattern?)) OR (ti(scope? n/3 practice?) OR ab(scope? n/3 practice?)) OR (ti((broad* NEAR/3 scope? OR comprehensive* NEAR/3 scope? OR diverse NEAR/3 scope? OR diversif* NEAR/3 scope? OR diversit* NEAR/3 scope? OR extend* NEAR/3 scope? OR extensive* NEAR/3 scope? OR full-service? NEAR/3 scope?  OR pluralit* NEAR/3 scope? OR variable NEAR/3 scope? OR varied NEAR/3 scope? OR versatil* NEAR/3 scope? OR wide NEAR/3 scope? OR widen NEAR/3 scope? OR widely NEAR/3 scope?)) OR ab((broad* NEAR/3 scope? OR comprehensive* NEAR/3 scope? OR diverse NEAR/3 scope? OR diversif* NEAR/3 scope? OR diversit* NEAR/3 scope? OR extend* NEAR/3 scope? OR extensive* NEAR/3 scope? OR full-service? NEAR/3 scope?  OR pluralit* NEAR/3 scope? OR variable NEAR/3 scope? OR varied NEAR/3 scope? OR versatil* NEAR/3 scope? OR wide NEAR/3 scope? OR widen NEAR/3 scope? OR widely NEAR/3 scope?))))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005B94BB" w14:textId="77777777" w:rsidR="00EB69DA" w:rsidRPr="00F5037C" w:rsidRDefault="00EB69DA">
            <w:pPr>
              <w:spacing w:line="256" w:lineRule="auto"/>
              <w:rPr>
                <w:sz w:val="22"/>
                <w:szCs w:val="22"/>
              </w:rPr>
            </w:pPr>
            <w:r w:rsidRPr="00F5037C">
              <w:rPr>
                <w:sz w:val="22"/>
                <w:szCs w:val="22"/>
              </w:rPr>
              <w:t>ERIC</w:t>
            </w:r>
          </w:p>
          <w:p w14:paraId="54658367" w14:textId="77777777" w:rsidR="00EB69DA" w:rsidRPr="00F5037C" w:rsidRDefault="00EB69DA">
            <w:pPr>
              <w:spacing w:line="256" w:lineRule="auto"/>
              <w:rPr>
                <w:sz w:val="22"/>
                <w:szCs w:val="22"/>
              </w:rPr>
            </w:pPr>
            <w:r w:rsidRPr="00F5037C">
              <w:rPr>
                <w:sz w:val="22"/>
                <w:szCs w:val="22"/>
              </w:rPr>
              <w:t>These databases are searched for part of your query.</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14:paraId="556EEC79" w14:textId="77777777" w:rsidR="00EB69DA" w:rsidRPr="00F5037C" w:rsidRDefault="00EB69DA">
            <w:pPr>
              <w:spacing w:line="256" w:lineRule="auto"/>
              <w:jc w:val="right"/>
              <w:rPr>
                <w:sz w:val="22"/>
                <w:szCs w:val="22"/>
              </w:rPr>
            </w:pPr>
            <w:r w:rsidRPr="00F5037C">
              <w:rPr>
                <w:sz w:val="22"/>
                <w:szCs w:val="22"/>
              </w:rPr>
              <w:t>11</w:t>
            </w:r>
          </w:p>
        </w:tc>
      </w:tr>
      <w:bookmarkEnd w:id="1"/>
    </w:tbl>
    <w:p w14:paraId="1D8D0D65" w14:textId="77777777" w:rsidR="002C50B0" w:rsidRDefault="002C50B0" w:rsidP="00EB69DA">
      <w:pPr>
        <w:rPr>
          <w:sz w:val="22"/>
          <w:szCs w:val="22"/>
        </w:rPr>
        <w:sectPr w:rsidR="002C50B0">
          <w:pgSz w:w="12240" w:h="15840"/>
          <w:pgMar w:top="1440" w:right="1440" w:bottom="1440" w:left="1440" w:header="720" w:footer="720" w:gutter="0"/>
          <w:cols w:space="720"/>
          <w:docGrid w:linePitch="360"/>
        </w:sectPr>
      </w:pPr>
    </w:p>
    <w:tbl>
      <w:tblPr>
        <w:tblW w:w="15200" w:type="dxa"/>
        <w:tblInd w:w="-1126" w:type="dxa"/>
        <w:tblBorders>
          <w:top w:val="nil"/>
          <w:left w:val="nil"/>
          <w:bottom w:val="nil"/>
          <w:right w:val="nil"/>
        </w:tblBorders>
        <w:tblLook w:val="0000" w:firstRow="0" w:lastRow="0" w:firstColumn="0" w:lastColumn="0" w:noHBand="0" w:noVBand="0"/>
      </w:tblPr>
      <w:tblGrid>
        <w:gridCol w:w="2792"/>
        <w:gridCol w:w="539"/>
        <w:gridCol w:w="10479"/>
        <w:gridCol w:w="1390"/>
      </w:tblGrid>
      <w:tr w:rsidR="002C50B0" w:rsidRPr="004C1685" w14:paraId="35072CCF" w14:textId="77777777" w:rsidTr="007E1131">
        <w:trPr>
          <w:trHeight w:val="663"/>
        </w:trPr>
        <w:tc>
          <w:tcPr>
            <w:tcW w:w="279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88D4873" w14:textId="77777777" w:rsidR="002C50B0" w:rsidRPr="004C1685" w:rsidRDefault="002C50B0" w:rsidP="007E1131">
            <w:pPr>
              <w:pStyle w:val="Default"/>
              <w:rPr>
                <w:color w:val="FFFFFF"/>
                <w:sz w:val="22"/>
                <w:szCs w:val="22"/>
              </w:rPr>
            </w:pPr>
            <w:r w:rsidRPr="004C1685">
              <w:rPr>
                <w:b/>
                <w:bCs/>
                <w:color w:val="FFFFFF"/>
                <w:sz w:val="22"/>
                <w:szCs w:val="22"/>
              </w:rPr>
              <w:t xml:space="preserve">Section/topic </w:t>
            </w:r>
          </w:p>
        </w:tc>
        <w:tc>
          <w:tcPr>
            <w:tcW w:w="53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F21191F" w14:textId="77777777" w:rsidR="002C50B0" w:rsidRPr="005979B8" w:rsidRDefault="002C50B0" w:rsidP="007E1131">
            <w:pPr>
              <w:pStyle w:val="Default"/>
              <w:jc w:val="right"/>
              <w:rPr>
                <w:b/>
                <w:bCs/>
                <w:color w:val="FFFFFF"/>
                <w:sz w:val="22"/>
                <w:szCs w:val="22"/>
              </w:rPr>
            </w:pPr>
            <w:r w:rsidRPr="005979B8">
              <w:rPr>
                <w:b/>
                <w:bCs/>
                <w:color w:val="FFFFFF"/>
                <w:sz w:val="22"/>
                <w:szCs w:val="22"/>
              </w:rPr>
              <w:t>#</w:t>
            </w:r>
          </w:p>
        </w:tc>
        <w:tc>
          <w:tcPr>
            <w:tcW w:w="1047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CDC70E" w14:textId="77777777" w:rsidR="002C50B0" w:rsidRPr="004C1685" w:rsidRDefault="002C50B0" w:rsidP="007E1131">
            <w:pPr>
              <w:pStyle w:val="Default"/>
              <w:rPr>
                <w:color w:val="FFFFFF"/>
                <w:sz w:val="22"/>
                <w:szCs w:val="22"/>
              </w:rPr>
            </w:pPr>
            <w:r w:rsidRPr="004C1685">
              <w:rPr>
                <w:b/>
                <w:bCs/>
                <w:color w:val="FFFFFF"/>
                <w:sz w:val="22"/>
                <w:szCs w:val="22"/>
              </w:rPr>
              <w:t xml:space="preserve">Checklist item </w:t>
            </w:r>
          </w:p>
        </w:tc>
        <w:tc>
          <w:tcPr>
            <w:tcW w:w="13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85A233F" w14:textId="77777777" w:rsidR="002C50B0" w:rsidRPr="004C1685" w:rsidRDefault="002C50B0" w:rsidP="007E1131">
            <w:pPr>
              <w:pStyle w:val="Default"/>
              <w:rPr>
                <w:color w:val="FFFFFF"/>
                <w:sz w:val="22"/>
                <w:szCs w:val="22"/>
              </w:rPr>
            </w:pPr>
            <w:r w:rsidRPr="004C1685">
              <w:rPr>
                <w:b/>
                <w:bCs/>
                <w:color w:val="FFFFFF"/>
                <w:sz w:val="22"/>
                <w:szCs w:val="22"/>
              </w:rPr>
              <w:t xml:space="preserve">Reported on page # </w:t>
            </w:r>
          </w:p>
        </w:tc>
      </w:tr>
      <w:tr w:rsidR="002C50B0" w:rsidRPr="004C1685" w14:paraId="41EC8CC1" w14:textId="77777777" w:rsidTr="007E1131">
        <w:trPr>
          <w:trHeight w:val="335"/>
        </w:trPr>
        <w:tc>
          <w:tcPr>
            <w:tcW w:w="138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4EE407" w14:textId="77777777" w:rsidR="002C50B0" w:rsidRPr="004C1685" w:rsidRDefault="002C50B0" w:rsidP="007E1131">
            <w:pPr>
              <w:pStyle w:val="Default"/>
              <w:rPr>
                <w:sz w:val="22"/>
                <w:szCs w:val="22"/>
              </w:rPr>
            </w:pPr>
            <w:r w:rsidRPr="004C1685">
              <w:rPr>
                <w:b/>
                <w:bCs/>
                <w:sz w:val="22"/>
                <w:szCs w:val="22"/>
              </w:rPr>
              <w:t xml:space="preserve">TITLE </w:t>
            </w:r>
          </w:p>
        </w:tc>
        <w:tc>
          <w:tcPr>
            <w:tcW w:w="1390" w:type="dxa"/>
            <w:tcBorders>
              <w:top w:val="double" w:sz="5" w:space="0" w:color="000000"/>
              <w:left w:val="single" w:sz="5" w:space="0" w:color="000000"/>
              <w:bottom w:val="single" w:sz="5" w:space="0" w:color="000000"/>
              <w:right w:val="single" w:sz="5" w:space="0" w:color="000000"/>
            </w:tcBorders>
            <w:shd w:val="clear" w:color="auto" w:fill="FFFFCC"/>
          </w:tcPr>
          <w:p w14:paraId="408ED0C9" w14:textId="77777777" w:rsidR="002C50B0" w:rsidRPr="004C1685" w:rsidRDefault="002C50B0" w:rsidP="007E1131">
            <w:pPr>
              <w:pStyle w:val="Default"/>
              <w:jc w:val="right"/>
              <w:rPr>
                <w:color w:val="auto"/>
              </w:rPr>
            </w:pPr>
          </w:p>
        </w:tc>
      </w:tr>
      <w:tr w:rsidR="002C50B0" w:rsidRPr="004C1685" w14:paraId="3025CFD0" w14:textId="77777777" w:rsidTr="007E1131">
        <w:trPr>
          <w:trHeight w:val="323"/>
        </w:trPr>
        <w:tc>
          <w:tcPr>
            <w:tcW w:w="2792" w:type="dxa"/>
            <w:tcBorders>
              <w:top w:val="single" w:sz="5" w:space="0" w:color="000000"/>
              <w:left w:val="single" w:sz="5" w:space="0" w:color="000000"/>
              <w:bottom w:val="double" w:sz="2" w:space="0" w:color="FFFFCC"/>
              <w:right w:val="single" w:sz="5" w:space="0" w:color="000000"/>
            </w:tcBorders>
          </w:tcPr>
          <w:p w14:paraId="2AE0AADF" w14:textId="77777777" w:rsidR="002C50B0" w:rsidRPr="004C1685" w:rsidRDefault="002C50B0" w:rsidP="007E1131">
            <w:pPr>
              <w:pStyle w:val="Default"/>
              <w:spacing w:before="40" w:after="40"/>
              <w:rPr>
                <w:sz w:val="20"/>
                <w:szCs w:val="20"/>
              </w:rPr>
            </w:pPr>
            <w:r w:rsidRPr="004C1685">
              <w:rPr>
                <w:sz w:val="20"/>
                <w:szCs w:val="20"/>
              </w:rPr>
              <w:t xml:space="preserve">Title </w:t>
            </w:r>
          </w:p>
        </w:tc>
        <w:tc>
          <w:tcPr>
            <w:tcW w:w="539" w:type="dxa"/>
            <w:tcBorders>
              <w:top w:val="single" w:sz="5" w:space="0" w:color="000000"/>
              <w:left w:val="single" w:sz="5" w:space="0" w:color="000000"/>
              <w:bottom w:val="double" w:sz="2" w:space="0" w:color="FFFFCC"/>
              <w:right w:val="single" w:sz="5" w:space="0" w:color="000000"/>
            </w:tcBorders>
          </w:tcPr>
          <w:p w14:paraId="0807EFED" w14:textId="77777777" w:rsidR="002C50B0" w:rsidRPr="00363B8D" w:rsidRDefault="002C50B0" w:rsidP="007E1131">
            <w:pPr>
              <w:pStyle w:val="Default"/>
              <w:spacing w:before="40" w:after="40"/>
              <w:jc w:val="right"/>
              <w:rPr>
                <w:sz w:val="20"/>
                <w:szCs w:val="20"/>
              </w:rPr>
            </w:pPr>
            <w:r w:rsidRPr="00363B8D">
              <w:rPr>
                <w:sz w:val="20"/>
                <w:szCs w:val="20"/>
              </w:rPr>
              <w:t>1</w:t>
            </w:r>
          </w:p>
        </w:tc>
        <w:tc>
          <w:tcPr>
            <w:tcW w:w="10479" w:type="dxa"/>
            <w:tcBorders>
              <w:top w:val="single" w:sz="5" w:space="0" w:color="000000"/>
              <w:left w:val="single" w:sz="5" w:space="0" w:color="000000"/>
              <w:bottom w:val="double" w:sz="5" w:space="0" w:color="000000"/>
              <w:right w:val="single" w:sz="5" w:space="0" w:color="000000"/>
            </w:tcBorders>
          </w:tcPr>
          <w:p w14:paraId="338C1271"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Identify the report as a systematic review, meta-analysis, or both. </w:t>
            </w:r>
          </w:p>
        </w:tc>
        <w:tc>
          <w:tcPr>
            <w:tcW w:w="1390" w:type="dxa"/>
            <w:tcBorders>
              <w:top w:val="single" w:sz="5" w:space="0" w:color="000000"/>
              <w:left w:val="single" w:sz="5" w:space="0" w:color="000000"/>
              <w:bottom w:val="double" w:sz="5" w:space="0" w:color="000000"/>
              <w:right w:val="single" w:sz="5" w:space="0" w:color="000000"/>
            </w:tcBorders>
          </w:tcPr>
          <w:p w14:paraId="1FAC4D7F" w14:textId="77777777" w:rsidR="002C50B0" w:rsidRPr="00187D0A" w:rsidRDefault="002C50B0" w:rsidP="007E1131">
            <w:pPr>
              <w:pStyle w:val="Default"/>
              <w:spacing w:before="40" w:after="40"/>
              <w:rPr>
                <w:color w:val="000000" w:themeColor="text1"/>
                <w:lang w:val="en-CA"/>
              </w:rPr>
            </w:pPr>
            <w:r w:rsidRPr="00187D0A">
              <w:rPr>
                <w:b/>
                <w:bCs/>
                <w:color w:val="000000" w:themeColor="text1"/>
                <w:sz w:val="22"/>
                <w:szCs w:val="22"/>
              </w:rPr>
              <w:t>#</w:t>
            </w:r>
            <w:r>
              <w:rPr>
                <w:b/>
                <w:bCs/>
                <w:color w:val="000000" w:themeColor="text1"/>
                <w:sz w:val="22"/>
                <w:szCs w:val="22"/>
              </w:rPr>
              <w:t xml:space="preserve"> 1</w:t>
            </w:r>
          </w:p>
        </w:tc>
      </w:tr>
      <w:tr w:rsidR="002C50B0" w:rsidRPr="004C1685" w14:paraId="22A12446" w14:textId="77777777" w:rsidTr="007E1131">
        <w:trPr>
          <w:trHeight w:val="335"/>
        </w:trPr>
        <w:tc>
          <w:tcPr>
            <w:tcW w:w="138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A22DC3" w14:textId="77777777" w:rsidR="002C50B0" w:rsidRPr="004C1685" w:rsidRDefault="002C50B0" w:rsidP="007E1131">
            <w:pPr>
              <w:pStyle w:val="Default"/>
              <w:rPr>
                <w:sz w:val="22"/>
                <w:szCs w:val="22"/>
              </w:rPr>
            </w:pPr>
            <w:r w:rsidRPr="004C1685">
              <w:rPr>
                <w:b/>
                <w:bCs/>
                <w:sz w:val="22"/>
                <w:szCs w:val="22"/>
              </w:rPr>
              <w:t xml:space="preserve">ABSTRACT </w:t>
            </w:r>
          </w:p>
        </w:tc>
        <w:tc>
          <w:tcPr>
            <w:tcW w:w="1390" w:type="dxa"/>
            <w:tcBorders>
              <w:top w:val="double" w:sz="5" w:space="0" w:color="000000"/>
              <w:left w:val="single" w:sz="5" w:space="0" w:color="000000"/>
              <w:bottom w:val="single" w:sz="5" w:space="0" w:color="000000"/>
              <w:right w:val="single" w:sz="5" w:space="0" w:color="000000"/>
            </w:tcBorders>
            <w:shd w:val="clear" w:color="auto" w:fill="FFFFCC"/>
          </w:tcPr>
          <w:p w14:paraId="29C26B75" w14:textId="77777777" w:rsidR="002C50B0" w:rsidRPr="004C1685" w:rsidRDefault="002C50B0" w:rsidP="007E1131">
            <w:pPr>
              <w:pStyle w:val="Default"/>
              <w:jc w:val="right"/>
              <w:rPr>
                <w:color w:val="auto"/>
              </w:rPr>
            </w:pPr>
          </w:p>
        </w:tc>
      </w:tr>
      <w:tr w:rsidR="002C50B0" w:rsidRPr="004C1685" w14:paraId="5F74ABD9" w14:textId="77777777" w:rsidTr="007E1131">
        <w:trPr>
          <w:trHeight w:val="810"/>
        </w:trPr>
        <w:tc>
          <w:tcPr>
            <w:tcW w:w="2792" w:type="dxa"/>
            <w:tcBorders>
              <w:top w:val="single" w:sz="5" w:space="0" w:color="000000"/>
              <w:left w:val="single" w:sz="5" w:space="0" w:color="000000"/>
              <w:bottom w:val="double" w:sz="2" w:space="0" w:color="FFFFCC"/>
              <w:right w:val="single" w:sz="5" w:space="0" w:color="000000"/>
            </w:tcBorders>
          </w:tcPr>
          <w:p w14:paraId="1AF950D2" w14:textId="77777777" w:rsidR="002C50B0" w:rsidRPr="004C1685" w:rsidRDefault="002C50B0" w:rsidP="007E1131">
            <w:pPr>
              <w:pStyle w:val="Default"/>
              <w:spacing w:before="40" w:after="40"/>
              <w:rPr>
                <w:sz w:val="20"/>
                <w:szCs w:val="20"/>
              </w:rPr>
            </w:pPr>
            <w:r w:rsidRPr="004C1685">
              <w:rPr>
                <w:sz w:val="20"/>
                <w:szCs w:val="20"/>
              </w:rPr>
              <w:t xml:space="preserve">Structured summary </w:t>
            </w:r>
          </w:p>
        </w:tc>
        <w:tc>
          <w:tcPr>
            <w:tcW w:w="539" w:type="dxa"/>
            <w:tcBorders>
              <w:top w:val="single" w:sz="5" w:space="0" w:color="000000"/>
              <w:left w:val="single" w:sz="5" w:space="0" w:color="000000"/>
              <w:bottom w:val="double" w:sz="2" w:space="0" w:color="FFFFCC"/>
              <w:right w:val="single" w:sz="5" w:space="0" w:color="000000"/>
            </w:tcBorders>
          </w:tcPr>
          <w:p w14:paraId="699E5563" w14:textId="77777777" w:rsidR="002C50B0" w:rsidRPr="00363B8D" w:rsidRDefault="002C50B0" w:rsidP="007E1131">
            <w:pPr>
              <w:pStyle w:val="Default"/>
              <w:spacing w:before="40" w:after="40"/>
              <w:jc w:val="right"/>
              <w:rPr>
                <w:sz w:val="20"/>
                <w:szCs w:val="20"/>
              </w:rPr>
            </w:pPr>
            <w:r w:rsidRPr="00363B8D">
              <w:rPr>
                <w:sz w:val="20"/>
                <w:szCs w:val="20"/>
              </w:rPr>
              <w:t>2</w:t>
            </w:r>
          </w:p>
        </w:tc>
        <w:tc>
          <w:tcPr>
            <w:tcW w:w="10479" w:type="dxa"/>
            <w:tcBorders>
              <w:top w:val="single" w:sz="5" w:space="0" w:color="000000"/>
              <w:left w:val="single" w:sz="5" w:space="0" w:color="000000"/>
              <w:bottom w:val="double" w:sz="5" w:space="0" w:color="000000"/>
              <w:right w:val="single" w:sz="5" w:space="0" w:color="000000"/>
            </w:tcBorders>
          </w:tcPr>
          <w:p w14:paraId="7A3EB3A4"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390" w:type="dxa"/>
            <w:tcBorders>
              <w:top w:val="single" w:sz="5" w:space="0" w:color="000000"/>
              <w:left w:val="single" w:sz="5" w:space="0" w:color="000000"/>
              <w:bottom w:val="double" w:sz="5" w:space="0" w:color="000000"/>
              <w:right w:val="single" w:sz="5" w:space="0" w:color="000000"/>
            </w:tcBorders>
          </w:tcPr>
          <w:p w14:paraId="527EA45F"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3-4</w:t>
            </w:r>
          </w:p>
        </w:tc>
      </w:tr>
      <w:tr w:rsidR="002C50B0" w:rsidRPr="004C1685" w14:paraId="3AAF236A" w14:textId="77777777" w:rsidTr="007E1131">
        <w:trPr>
          <w:trHeight w:val="335"/>
        </w:trPr>
        <w:tc>
          <w:tcPr>
            <w:tcW w:w="138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F18DC9" w14:textId="77777777" w:rsidR="002C50B0" w:rsidRPr="004C1685" w:rsidRDefault="002C50B0" w:rsidP="007E1131">
            <w:pPr>
              <w:pStyle w:val="Default"/>
              <w:rPr>
                <w:sz w:val="22"/>
                <w:szCs w:val="22"/>
              </w:rPr>
            </w:pPr>
            <w:r w:rsidRPr="004C1685">
              <w:rPr>
                <w:b/>
                <w:bCs/>
                <w:sz w:val="22"/>
                <w:szCs w:val="22"/>
              </w:rPr>
              <w:t xml:space="preserve">INTRODUCTION </w:t>
            </w:r>
          </w:p>
        </w:tc>
        <w:tc>
          <w:tcPr>
            <w:tcW w:w="1390" w:type="dxa"/>
            <w:tcBorders>
              <w:top w:val="double" w:sz="5" w:space="0" w:color="000000"/>
              <w:left w:val="single" w:sz="5" w:space="0" w:color="000000"/>
              <w:bottom w:val="single" w:sz="5" w:space="0" w:color="000000"/>
              <w:right w:val="single" w:sz="5" w:space="0" w:color="000000"/>
            </w:tcBorders>
            <w:shd w:val="clear" w:color="auto" w:fill="FFFFCC"/>
          </w:tcPr>
          <w:p w14:paraId="62D90559" w14:textId="77777777" w:rsidR="002C50B0" w:rsidRPr="004C1685" w:rsidRDefault="002C50B0" w:rsidP="007E1131">
            <w:pPr>
              <w:pStyle w:val="Default"/>
              <w:jc w:val="right"/>
              <w:rPr>
                <w:color w:val="auto"/>
              </w:rPr>
            </w:pPr>
          </w:p>
        </w:tc>
      </w:tr>
      <w:tr w:rsidR="002C50B0" w:rsidRPr="004C1685" w14:paraId="493E9EC3" w14:textId="77777777" w:rsidTr="007E1131">
        <w:trPr>
          <w:trHeight w:val="333"/>
        </w:trPr>
        <w:tc>
          <w:tcPr>
            <w:tcW w:w="2792" w:type="dxa"/>
            <w:tcBorders>
              <w:top w:val="single" w:sz="5" w:space="0" w:color="000000"/>
              <w:left w:val="single" w:sz="5" w:space="0" w:color="000000"/>
              <w:bottom w:val="single" w:sz="5" w:space="0" w:color="000000"/>
              <w:right w:val="single" w:sz="5" w:space="0" w:color="000000"/>
            </w:tcBorders>
          </w:tcPr>
          <w:p w14:paraId="6BEE6B8D" w14:textId="77777777" w:rsidR="002C50B0" w:rsidRPr="004C1685" w:rsidRDefault="002C50B0" w:rsidP="007E1131">
            <w:pPr>
              <w:pStyle w:val="Default"/>
              <w:spacing w:before="40" w:after="40"/>
              <w:rPr>
                <w:sz w:val="20"/>
                <w:szCs w:val="20"/>
              </w:rPr>
            </w:pPr>
            <w:r w:rsidRPr="004C1685">
              <w:rPr>
                <w:sz w:val="20"/>
                <w:szCs w:val="20"/>
              </w:rPr>
              <w:t xml:space="preserve">Rationale </w:t>
            </w:r>
          </w:p>
        </w:tc>
        <w:tc>
          <w:tcPr>
            <w:tcW w:w="539" w:type="dxa"/>
            <w:tcBorders>
              <w:top w:val="single" w:sz="5" w:space="0" w:color="000000"/>
              <w:left w:val="single" w:sz="5" w:space="0" w:color="000000"/>
              <w:bottom w:val="single" w:sz="5" w:space="0" w:color="000000"/>
              <w:right w:val="single" w:sz="5" w:space="0" w:color="000000"/>
            </w:tcBorders>
          </w:tcPr>
          <w:p w14:paraId="34A0FC74" w14:textId="77777777" w:rsidR="002C50B0" w:rsidRPr="00363B8D" w:rsidRDefault="002C50B0" w:rsidP="007E1131">
            <w:pPr>
              <w:pStyle w:val="Default"/>
              <w:spacing w:before="40" w:after="40"/>
              <w:jc w:val="right"/>
              <w:rPr>
                <w:sz w:val="20"/>
                <w:szCs w:val="20"/>
              </w:rPr>
            </w:pPr>
            <w:r w:rsidRPr="00363B8D">
              <w:rPr>
                <w:sz w:val="20"/>
                <w:szCs w:val="20"/>
              </w:rPr>
              <w:t>3</w:t>
            </w:r>
          </w:p>
        </w:tc>
        <w:tc>
          <w:tcPr>
            <w:tcW w:w="10479" w:type="dxa"/>
            <w:tcBorders>
              <w:top w:val="single" w:sz="5" w:space="0" w:color="000000"/>
              <w:left w:val="single" w:sz="5" w:space="0" w:color="000000"/>
              <w:bottom w:val="single" w:sz="5" w:space="0" w:color="000000"/>
              <w:right w:val="single" w:sz="5" w:space="0" w:color="000000"/>
            </w:tcBorders>
          </w:tcPr>
          <w:p w14:paraId="1F01CE47"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Describe the rationale for the review in the context of what is already known. </w:t>
            </w:r>
          </w:p>
        </w:tc>
        <w:tc>
          <w:tcPr>
            <w:tcW w:w="1390" w:type="dxa"/>
            <w:tcBorders>
              <w:top w:val="single" w:sz="5" w:space="0" w:color="000000"/>
              <w:left w:val="single" w:sz="5" w:space="0" w:color="000000"/>
              <w:bottom w:val="single" w:sz="5" w:space="0" w:color="000000"/>
              <w:right w:val="single" w:sz="5" w:space="0" w:color="000000"/>
            </w:tcBorders>
          </w:tcPr>
          <w:p w14:paraId="23532EFE"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5-6</w:t>
            </w:r>
          </w:p>
        </w:tc>
      </w:tr>
      <w:tr w:rsidR="002C50B0" w:rsidRPr="004C1685" w14:paraId="46E33FD5" w14:textId="77777777" w:rsidTr="007E1131">
        <w:trPr>
          <w:trHeight w:val="568"/>
        </w:trPr>
        <w:tc>
          <w:tcPr>
            <w:tcW w:w="2792" w:type="dxa"/>
            <w:tcBorders>
              <w:top w:val="single" w:sz="5" w:space="0" w:color="000000"/>
              <w:left w:val="single" w:sz="5" w:space="0" w:color="000000"/>
              <w:bottom w:val="double" w:sz="2" w:space="0" w:color="FFFFCC"/>
              <w:right w:val="single" w:sz="5" w:space="0" w:color="000000"/>
            </w:tcBorders>
          </w:tcPr>
          <w:p w14:paraId="025D8C8A" w14:textId="77777777" w:rsidR="002C50B0" w:rsidRPr="004C1685" w:rsidRDefault="002C50B0" w:rsidP="007E1131">
            <w:pPr>
              <w:pStyle w:val="Default"/>
              <w:spacing w:before="40" w:after="40"/>
              <w:rPr>
                <w:sz w:val="20"/>
                <w:szCs w:val="20"/>
              </w:rPr>
            </w:pPr>
            <w:r w:rsidRPr="004C1685">
              <w:rPr>
                <w:sz w:val="20"/>
                <w:szCs w:val="20"/>
              </w:rPr>
              <w:t xml:space="preserve">Objectives </w:t>
            </w:r>
          </w:p>
        </w:tc>
        <w:tc>
          <w:tcPr>
            <w:tcW w:w="539" w:type="dxa"/>
            <w:tcBorders>
              <w:top w:val="single" w:sz="5" w:space="0" w:color="000000"/>
              <w:left w:val="single" w:sz="5" w:space="0" w:color="000000"/>
              <w:bottom w:val="double" w:sz="2" w:space="0" w:color="FFFFCC"/>
              <w:right w:val="single" w:sz="5" w:space="0" w:color="000000"/>
            </w:tcBorders>
          </w:tcPr>
          <w:p w14:paraId="59E53A9C" w14:textId="77777777" w:rsidR="002C50B0" w:rsidRPr="00363B8D" w:rsidRDefault="002C50B0" w:rsidP="007E1131">
            <w:pPr>
              <w:pStyle w:val="Default"/>
              <w:spacing w:before="40" w:after="40"/>
              <w:jc w:val="right"/>
              <w:rPr>
                <w:sz w:val="20"/>
                <w:szCs w:val="20"/>
              </w:rPr>
            </w:pPr>
            <w:r w:rsidRPr="00363B8D">
              <w:rPr>
                <w:sz w:val="20"/>
                <w:szCs w:val="20"/>
              </w:rPr>
              <w:t>4</w:t>
            </w:r>
          </w:p>
        </w:tc>
        <w:tc>
          <w:tcPr>
            <w:tcW w:w="10479" w:type="dxa"/>
            <w:tcBorders>
              <w:top w:val="single" w:sz="5" w:space="0" w:color="000000"/>
              <w:left w:val="single" w:sz="5" w:space="0" w:color="000000"/>
              <w:bottom w:val="double" w:sz="5" w:space="0" w:color="000000"/>
              <w:right w:val="single" w:sz="5" w:space="0" w:color="000000"/>
            </w:tcBorders>
          </w:tcPr>
          <w:p w14:paraId="4A066085"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Provide an explicit statement of questions being addressed with reference to participants, interventions, comparisons, outcomes, and study design (PICOS). </w:t>
            </w:r>
          </w:p>
        </w:tc>
        <w:tc>
          <w:tcPr>
            <w:tcW w:w="1390" w:type="dxa"/>
            <w:tcBorders>
              <w:top w:val="single" w:sz="5" w:space="0" w:color="000000"/>
              <w:left w:val="single" w:sz="5" w:space="0" w:color="000000"/>
              <w:bottom w:val="double" w:sz="5" w:space="0" w:color="000000"/>
              <w:right w:val="single" w:sz="5" w:space="0" w:color="000000"/>
            </w:tcBorders>
          </w:tcPr>
          <w:p w14:paraId="71B1A3BB"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6</w:t>
            </w:r>
          </w:p>
        </w:tc>
      </w:tr>
      <w:tr w:rsidR="002C50B0" w:rsidRPr="004C1685" w14:paraId="2D3B767A" w14:textId="77777777" w:rsidTr="007E1131">
        <w:trPr>
          <w:trHeight w:val="335"/>
        </w:trPr>
        <w:tc>
          <w:tcPr>
            <w:tcW w:w="138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14B4CF" w14:textId="77777777" w:rsidR="002C50B0" w:rsidRPr="004C1685" w:rsidRDefault="002C50B0" w:rsidP="007E1131">
            <w:pPr>
              <w:pStyle w:val="Default"/>
              <w:rPr>
                <w:sz w:val="22"/>
                <w:szCs w:val="22"/>
              </w:rPr>
            </w:pPr>
            <w:r w:rsidRPr="004C1685">
              <w:rPr>
                <w:b/>
                <w:bCs/>
                <w:sz w:val="22"/>
                <w:szCs w:val="22"/>
              </w:rPr>
              <w:t xml:space="preserve">METHODS </w:t>
            </w:r>
          </w:p>
        </w:tc>
        <w:tc>
          <w:tcPr>
            <w:tcW w:w="1390" w:type="dxa"/>
            <w:tcBorders>
              <w:top w:val="double" w:sz="5" w:space="0" w:color="000000"/>
              <w:left w:val="single" w:sz="5" w:space="0" w:color="000000"/>
              <w:bottom w:val="single" w:sz="5" w:space="0" w:color="000000"/>
              <w:right w:val="single" w:sz="5" w:space="0" w:color="000000"/>
            </w:tcBorders>
            <w:shd w:val="clear" w:color="auto" w:fill="FFFFCC"/>
          </w:tcPr>
          <w:p w14:paraId="1069284B" w14:textId="77777777" w:rsidR="002C50B0" w:rsidRPr="004C1685" w:rsidRDefault="002C50B0" w:rsidP="007E1131">
            <w:pPr>
              <w:pStyle w:val="Default"/>
              <w:jc w:val="right"/>
              <w:rPr>
                <w:color w:val="auto"/>
              </w:rPr>
            </w:pPr>
          </w:p>
        </w:tc>
      </w:tr>
      <w:tr w:rsidR="002C50B0" w:rsidRPr="004C1685" w14:paraId="74D4BD27"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5D3CE6C2" w14:textId="77777777" w:rsidR="002C50B0" w:rsidRPr="004C1685" w:rsidRDefault="002C50B0" w:rsidP="007E1131">
            <w:pPr>
              <w:pStyle w:val="Default"/>
              <w:spacing w:before="40" w:after="40"/>
              <w:rPr>
                <w:sz w:val="20"/>
                <w:szCs w:val="20"/>
              </w:rPr>
            </w:pPr>
            <w:r w:rsidRPr="004C1685">
              <w:rPr>
                <w:sz w:val="20"/>
                <w:szCs w:val="20"/>
              </w:rPr>
              <w:t xml:space="preserve">Protocol and registration </w:t>
            </w:r>
          </w:p>
        </w:tc>
        <w:tc>
          <w:tcPr>
            <w:tcW w:w="539" w:type="dxa"/>
            <w:tcBorders>
              <w:top w:val="single" w:sz="5" w:space="0" w:color="000000"/>
              <w:left w:val="single" w:sz="5" w:space="0" w:color="000000"/>
              <w:bottom w:val="single" w:sz="5" w:space="0" w:color="000000"/>
              <w:right w:val="single" w:sz="5" w:space="0" w:color="000000"/>
            </w:tcBorders>
          </w:tcPr>
          <w:p w14:paraId="046D8269" w14:textId="77777777" w:rsidR="002C50B0" w:rsidRPr="00363B8D" w:rsidRDefault="002C50B0" w:rsidP="007E1131">
            <w:pPr>
              <w:pStyle w:val="Default"/>
              <w:spacing w:before="40" w:after="40"/>
              <w:jc w:val="right"/>
              <w:rPr>
                <w:sz w:val="20"/>
                <w:szCs w:val="20"/>
              </w:rPr>
            </w:pPr>
            <w:r w:rsidRPr="00363B8D">
              <w:rPr>
                <w:sz w:val="20"/>
                <w:szCs w:val="20"/>
              </w:rPr>
              <w:t>5</w:t>
            </w:r>
          </w:p>
        </w:tc>
        <w:tc>
          <w:tcPr>
            <w:tcW w:w="10479" w:type="dxa"/>
            <w:tcBorders>
              <w:top w:val="single" w:sz="5" w:space="0" w:color="000000"/>
              <w:left w:val="single" w:sz="5" w:space="0" w:color="000000"/>
              <w:bottom w:val="single" w:sz="5" w:space="0" w:color="000000"/>
              <w:right w:val="single" w:sz="5" w:space="0" w:color="000000"/>
            </w:tcBorders>
          </w:tcPr>
          <w:p w14:paraId="7830B921"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Indicate if a review protocol exists, if and where it can be accessed (e.g., Web address), and, if available, provide registration information including registration number. </w:t>
            </w:r>
          </w:p>
        </w:tc>
        <w:tc>
          <w:tcPr>
            <w:tcW w:w="1390" w:type="dxa"/>
            <w:tcBorders>
              <w:top w:val="single" w:sz="5" w:space="0" w:color="000000"/>
              <w:left w:val="single" w:sz="5" w:space="0" w:color="000000"/>
              <w:bottom w:val="single" w:sz="5" w:space="0" w:color="000000"/>
              <w:right w:val="single" w:sz="5" w:space="0" w:color="000000"/>
            </w:tcBorders>
          </w:tcPr>
          <w:p w14:paraId="003B0FAB"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6</w:t>
            </w:r>
          </w:p>
        </w:tc>
      </w:tr>
      <w:tr w:rsidR="002C50B0" w:rsidRPr="004C1685" w14:paraId="7415655E"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20697D8D" w14:textId="77777777" w:rsidR="002C50B0" w:rsidRPr="004C1685" w:rsidRDefault="002C50B0" w:rsidP="007E1131">
            <w:pPr>
              <w:pStyle w:val="Default"/>
              <w:spacing w:before="40" w:after="40"/>
              <w:rPr>
                <w:sz w:val="20"/>
                <w:szCs w:val="20"/>
              </w:rPr>
            </w:pPr>
            <w:r w:rsidRPr="004C1685">
              <w:rPr>
                <w:sz w:val="20"/>
                <w:szCs w:val="20"/>
              </w:rPr>
              <w:t xml:space="preserve">Eligibility criteria </w:t>
            </w:r>
          </w:p>
        </w:tc>
        <w:tc>
          <w:tcPr>
            <w:tcW w:w="539" w:type="dxa"/>
            <w:tcBorders>
              <w:top w:val="single" w:sz="5" w:space="0" w:color="000000"/>
              <w:left w:val="single" w:sz="5" w:space="0" w:color="000000"/>
              <w:bottom w:val="single" w:sz="5" w:space="0" w:color="000000"/>
              <w:right w:val="single" w:sz="5" w:space="0" w:color="000000"/>
            </w:tcBorders>
          </w:tcPr>
          <w:p w14:paraId="0A02602B" w14:textId="77777777" w:rsidR="002C50B0" w:rsidRPr="00363B8D" w:rsidRDefault="002C50B0" w:rsidP="007E1131">
            <w:pPr>
              <w:pStyle w:val="Default"/>
              <w:spacing w:before="40" w:after="40"/>
              <w:jc w:val="right"/>
              <w:rPr>
                <w:sz w:val="20"/>
                <w:szCs w:val="20"/>
              </w:rPr>
            </w:pPr>
            <w:r w:rsidRPr="00363B8D">
              <w:rPr>
                <w:sz w:val="20"/>
                <w:szCs w:val="20"/>
              </w:rPr>
              <w:t>6</w:t>
            </w:r>
          </w:p>
        </w:tc>
        <w:tc>
          <w:tcPr>
            <w:tcW w:w="10479" w:type="dxa"/>
            <w:tcBorders>
              <w:top w:val="single" w:sz="5" w:space="0" w:color="000000"/>
              <w:left w:val="single" w:sz="5" w:space="0" w:color="000000"/>
              <w:bottom w:val="single" w:sz="5" w:space="0" w:color="000000"/>
              <w:right w:val="single" w:sz="5" w:space="0" w:color="000000"/>
            </w:tcBorders>
          </w:tcPr>
          <w:p w14:paraId="18301236"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Specify study characteristics (e.g., PICOS, length of follow-up) and report characteristics (e.g., years considered, language, publication status) used as criteria for eligibility, giving rationale. </w:t>
            </w:r>
          </w:p>
        </w:tc>
        <w:tc>
          <w:tcPr>
            <w:tcW w:w="1390" w:type="dxa"/>
            <w:tcBorders>
              <w:top w:val="single" w:sz="5" w:space="0" w:color="000000"/>
              <w:left w:val="single" w:sz="5" w:space="0" w:color="000000"/>
              <w:bottom w:val="single" w:sz="5" w:space="0" w:color="000000"/>
              <w:right w:val="single" w:sz="5" w:space="0" w:color="000000"/>
            </w:tcBorders>
          </w:tcPr>
          <w:p w14:paraId="07376B20"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6-7</w:t>
            </w:r>
          </w:p>
        </w:tc>
      </w:tr>
      <w:tr w:rsidR="002C50B0" w:rsidRPr="004C1685" w14:paraId="763D3F17"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73DEB092" w14:textId="77777777" w:rsidR="002C50B0" w:rsidRPr="004C1685" w:rsidRDefault="002C50B0" w:rsidP="007E1131">
            <w:pPr>
              <w:pStyle w:val="Default"/>
              <w:spacing w:before="40" w:after="40"/>
              <w:rPr>
                <w:sz w:val="20"/>
                <w:szCs w:val="20"/>
              </w:rPr>
            </w:pPr>
            <w:r w:rsidRPr="004C1685">
              <w:rPr>
                <w:sz w:val="20"/>
                <w:szCs w:val="20"/>
              </w:rPr>
              <w:t xml:space="preserve">Information sources </w:t>
            </w:r>
          </w:p>
        </w:tc>
        <w:tc>
          <w:tcPr>
            <w:tcW w:w="539" w:type="dxa"/>
            <w:tcBorders>
              <w:top w:val="single" w:sz="5" w:space="0" w:color="000000"/>
              <w:left w:val="single" w:sz="5" w:space="0" w:color="000000"/>
              <w:bottom w:val="single" w:sz="5" w:space="0" w:color="000000"/>
              <w:right w:val="single" w:sz="5" w:space="0" w:color="000000"/>
            </w:tcBorders>
          </w:tcPr>
          <w:p w14:paraId="4128C0C2" w14:textId="77777777" w:rsidR="002C50B0" w:rsidRPr="00363B8D" w:rsidRDefault="002C50B0" w:rsidP="007E1131">
            <w:pPr>
              <w:pStyle w:val="Default"/>
              <w:spacing w:before="40" w:after="40"/>
              <w:jc w:val="right"/>
              <w:rPr>
                <w:sz w:val="20"/>
                <w:szCs w:val="20"/>
              </w:rPr>
            </w:pPr>
            <w:r w:rsidRPr="00363B8D">
              <w:rPr>
                <w:sz w:val="20"/>
                <w:szCs w:val="20"/>
              </w:rPr>
              <w:t>7</w:t>
            </w:r>
          </w:p>
        </w:tc>
        <w:tc>
          <w:tcPr>
            <w:tcW w:w="10479" w:type="dxa"/>
            <w:tcBorders>
              <w:top w:val="single" w:sz="5" w:space="0" w:color="000000"/>
              <w:left w:val="single" w:sz="5" w:space="0" w:color="000000"/>
              <w:bottom w:val="single" w:sz="5" w:space="0" w:color="000000"/>
              <w:right w:val="single" w:sz="5" w:space="0" w:color="000000"/>
            </w:tcBorders>
          </w:tcPr>
          <w:p w14:paraId="5377A5B9"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Describe all information sources (e.g., databases with dates of coverage, contact with study authors to identify additional studies) in the search and date last searched. </w:t>
            </w:r>
          </w:p>
        </w:tc>
        <w:tc>
          <w:tcPr>
            <w:tcW w:w="1390" w:type="dxa"/>
            <w:tcBorders>
              <w:top w:val="single" w:sz="5" w:space="0" w:color="000000"/>
              <w:left w:val="single" w:sz="5" w:space="0" w:color="000000"/>
              <w:bottom w:val="single" w:sz="5" w:space="0" w:color="000000"/>
              <w:right w:val="single" w:sz="5" w:space="0" w:color="000000"/>
            </w:tcBorders>
          </w:tcPr>
          <w:p w14:paraId="301D7C7B"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7</w:t>
            </w:r>
          </w:p>
        </w:tc>
      </w:tr>
      <w:tr w:rsidR="002C50B0" w:rsidRPr="004C1685" w14:paraId="75109D8E"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26AA4F57" w14:textId="77777777" w:rsidR="002C50B0" w:rsidRPr="004C1685" w:rsidRDefault="002C50B0" w:rsidP="007E1131">
            <w:pPr>
              <w:pStyle w:val="Default"/>
              <w:spacing w:before="40" w:after="40"/>
              <w:rPr>
                <w:sz w:val="20"/>
                <w:szCs w:val="20"/>
              </w:rPr>
            </w:pPr>
            <w:r w:rsidRPr="004C1685">
              <w:rPr>
                <w:sz w:val="20"/>
                <w:szCs w:val="20"/>
              </w:rPr>
              <w:t xml:space="preserve">Search </w:t>
            </w:r>
          </w:p>
        </w:tc>
        <w:tc>
          <w:tcPr>
            <w:tcW w:w="539" w:type="dxa"/>
            <w:tcBorders>
              <w:top w:val="single" w:sz="5" w:space="0" w:color="000000"/>
              <w:left w:val="single" w:sz="5" w:space="0" w:color="000000"/>
              <w:bottom w:val="single" w:sz="5" w:space="0" w:color="000000"/>
              <w:right w:val="single" w:sz="5" w:space="0" w:color="000000"/>
            </w:tcBorders>
          </w:tcPr>
          <w:p w14:paraId="6EB28B5A" w14:textId="77777777" w:rsidR="002C50B0" w:rsidRPr="00363B8D" w:rsidRDefault="002C50B0" w:rsidP="007E1131">
            <w:pPr>
              <w:pStyle w:val="Default"/>
              <w:spacing w:before="40" w:after="40"/>
              <w:jc w:val="right"/>
              <w:rPr>
                <w:sz w:val="20"/>
                <w:szCs w:val="20"/>
              </w:rPr>
            </w:pPr>
            <w:r w:rsidRPr="00363B8D">
              <w:rPr>
                <w:sz w:val="20"/>
                <w:szCs w:val="20"/>
              </w:rPr>
              <w:t>8</w:t>
            </w:r>
          </w:p>
        </w:tc>
        <w:tc>
          <w:tcPr>
            <w:tcW w:w="10479" w:type="dxa"/>
            <w:tcBorders>
              <w:top w:val="single" w:sz="5" w:space="0" w:color="000000"/>
              <w:left w:val="single" w:sz="5" w:space="0" w:color="000000"/>
              <w:bottom w:val="single" w:sz="5" w:space="0" w:color="000000"/>
              <w:right w:val="single" w:sz="5" w:space="0" w:color="000000"/>
            </w:tcBorders>
          </w:tcPr>
          <w:p w14:paraId="5298F83A"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Present full electronic search strategy for at least one database, including any limits used, such that it could be repeated. </w:t>
            </w:r>
          </w:p>
        </w:tc>
        <w:tc>
          <w:tcPr>
            <w:tcW w:w="1390" w:type="dxa"/>
            <w:tcBorders>
              <w:top w:val="single" w:sz="5" w:space="0" w:color="000000"/>
              <w:left w:val="single" w:sz="5" w:space="0" w:color="000000"/>
              <w:bottom w:val="single" w:sz="5" w:space="0" w:color="000000"/>
              <w:right w:val="single" w:sz="5" w:space="0" w:color="000000"/>
            </w:tcBorders>
          </w:tcPr>
          <w:p w14:paraId="51779EB6"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7</w:t>
            </w:r>
          </w:p>
        </w:tc>
      </w:tr>
      <w:tr w:rsidR="002C50B0" w:rsidRPr="004C1685" w14:paraId="3AAE88A1"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197950F1" w14:textId="77777777" w:rsidR="002C50B0" w:rsidRPr="004C1685" w:rsidRDefault="002C50B0" w:rsidP="007E1131">
            <w:pPr>
              <w:pStyle w:val="Default"/>
              <w:spacing w:before="40" w:after="40"/>
              <w:rPr>
                <w:sz w:val="20"/>
                <w:szCs w:val="20"/>
              </w:rPr>
            </w:pPr>
            <w:r w:rsidRPr="004C1685">
              <w:rPr>
                <w:sz w:val="20"/>
                <w:szCs w:val="20"/>
              </w:rPr>
              <w:t xml:space="preserve">Study selection </w:t>
            </w:r>
          </w:p>
        </w:tc>
        <w:tc>
          <w:tcPr>
            <w:tcW w:w="539" w:type="dxa"/>
            <w:tcBorders>
              <w:top w:val="single" w:sz="5" w:space="0" w:color="000000"/>
              <w:left w:val="single" w:sz="5" w:space="0" w:color="000000"/>
              <w:bottom w:val="single" w:sz="5" w:space="0" w:color="000000"/>
              <w:right w:val="single" w:sz="5" w:space="0" w:color="000000"/>
            </w:tcBorders>
          </w:tcPr>
          <w:p w14:paraId="5E22E6DF" w14:textId="77777777" w:rsidR="002C50B0" w:rsidRPr="00363B8D" w:rsidRDefault="002C50B0" w:rsidP="007E1131">
            <w:pPr>
              <w:pStyle w:val="Default"/>
              <w:spacing w:before="40" w:after="40"/>
              <w:jc w:val="right"/>
              <w:rPr>
                <w:sz w:val="20"/>
                <w:szCs w:val="20"/>
              </w:rPr>
            </w:pPr>
            <w:r w:rsidRPr="00363B8D">
              <w:rPr>
                <w:sz w:val="20"/>
                <w:szCs w:val="20"/>
              </w:rPr>
              <w:t>9</w:t>
            </w:r>
          </w:p>
        </w:tc>
        <w:tc>
          <w:tcPr>
            <w:tcW w:w="10479" w:type="dxa"/>
            <w:tcBorders>
              <w:top w:val="single" w:sz="5" w:space="0" w:color="000000"/>
              <w:left w:val="single" w:sz="5" w:space="0" w:color="000000"/>
              <w:bottom w:val="single" w:sz="5" w:space="0" w:color="000000"/>
              <w:right w:val="single" w:sz="5" w:space="0" w:color="000000"/>
            </w:tcBorders>
          </w:tcPr>
          <w:p w14:paraId="7BFFD120"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State the process for selecting studies (i.e., screening, eligibility, included in systematic review, and, if applicable, included in the meta-analysis). </w:t>
            </w:r>
          </w:p>
        </w:tc>
        <w:tc>
          <w:tcPr>
            <w:tcW w:w="1390" w:type="dxa"/>
            <w:tcBorders>
              <w:top w:val="single" w:sz="5" w:space="0" w:color="000000"/>
              <w:left w:val="single" w:sz="5" w:space="0" w:color="000000"/>
              <w:bottom w:val="single" w:sz="5" w:space="0" w:color="000000"/>
              <w:right w:val="single" w:sz="5" w:space="0" w:color="000000"/>
            </w:tcBorders>
          </w:tcPr>
          <w:p w14:paraId="2006A9D8"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8</w:t>
            </w:r>
          </w:p>
        </w:tc>
      </w:tr>
      <w:tr w:rsidR="002C50B0" w:rsidRPr="004C1685" w14:paraId="58FB78F6"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54BC5510" w14:textId="77777777" w:rsidR="002C50B0" w:rsidRPr="004C1685" w:rsidRDefault="002C50B0" w:rsidP="007E1131">
            <w:pPr>
              <w:pStyle w:val="Default"/>
              <w:spacing w:before="40" w:after="40"/>
              <w:rPr>
                <w:sz w:val="20"/>
                <w:szCs w:val="20"/>
              </w:rPr>
            </w:pPr>
            <w:r w:rsidRPr="004C1685">
              <w:rPr>
                <w:sz w:val="20"/>
                <w:szCs w:val="20"/>
              </w:rPr>
              <w:t xml:space="preserve">Data collection process </w:t>
            </w:r>
          </w:p>
        </w:tc>
        <w:tc>
          <w:tcPr>
            <w:tcW w:w="539" w:type="dxa"/>
            <w:tcBorders>
              <w:top w:val="single" w:sz="5" w:space="0" w:color="000000"/>
              <w:left w:val="single" w:sz="5" w:space="0" w:color="000000"/>
              <w:bottom w:val="single" w:sz="5" w:space="0" w:color="000000"/>
              <w:right w:val="single" w:sz="5" w:space="0" w:color="000000"/>
            </w:tcBorders>
          </w:tcPr>
          <w:p w14:paraId="58183914" w14:textId="77777777" w:rsidR="002C50B0" w:rsidRPr="004C1685" w:rsidRDefault="002C50B0" w:rsidP="007E1131">
            <w:pPr>
              <w:pStyle w:val="Default"/>
              <w:spacing w:before="40" w:after="40"/>
              <w:jc w:val="right"/>
              <w:rPr>
                <w:sz w:val="20"/>
                <w:szCs w:val="20"/>
              </w:rPr>
            </w:pPr>
            <w:r w:rsidRPr="004C1685">
              <w:rPr>
                <w:sz w:val="20"/>
                <w:szCs w:val="20"/>
              </w:rPr>
              <w:t>10</w:t>
            </w:r>
          </w:p>
        </w:tc>
        <w:tc>
          <w:tcPr>
            <w:tcW w:w="10479" w:type="dxa"/>
            <w:tcBorders>
              <w:top w:val="single" w:sz="5" w:space="0" w:color="000000"/>
              <w:left w:val="single" w:sz="5" w:space="0" w:color="000000"/>
              <w:bottom w:val="single" w:sz="5" w:space="0" w:color="000000"/>
              <w:right w:val="single" w:sz="5" w:space="0" w:color="000000"/>
            </w:tcBorders>
          </w:tcPr>
          <w:p w14:paraId="34528E2E"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Describe method of data extraction from reports (e.g., piloted forms, independently, in duplicate) and any processes for obtaining and confirming data from investigators. </w:t>
            </w:r>
          </w:p>
        </w:tc>
        <w:tc>
          <w:tcPr>
            <w:tcW w:w="1390" w:type="dxa"/>
            <w:tcBorders>
              <w:top w:val="single" w:sz="5" w:space="0" w:color="000000"/>
              <w:left w:val="single" w:sz="5" w:space="0" w:color="000000"/>
              <w:bottom w:val="single" w:sz="5" w:space="0" w:color="000000"/>
              <w:right w:val="single" w:sz="5" w:space="0" w:color="000000"/>
            </w:tcBorders>
          </w:tcPr>
          <w:p w14:paraId="5E255359"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8</w:t>
            </w:r>
          </w:p>
        </w:tc>
      </w:tr>
      <w:tr w:rsidR="002C50B0" w:rsidRPr="004C1685" w14:paraId="4A22B76A"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425C6A55" w14:textId="77777777" w:rsidR="002C50B0" w:rsidRPr="004C1685" w:rsidRDefault="002C50B0" w:rsidP="007E1131">
            <w:pPr>
              <w:pStyle w:val="Default"/>
              <w:spacing w:before="40" w:after="40"/>
              <w:rPr>
                <w:sz w:val="20"/>
                <w:szCs w:val="20"/>
              </w:rPr>
            </w:pPr>
            <w:r w:rsidRPr="004C1685">
              <w:rPr>
                <w:sz w:val="20"/>
                <w:szCs w:val="20"/>
              </w:rPr>
              <w:t xml:space="preserve">Data items </w:t>
            </w:r>
          </w:p>
        </w:tc>
        <w:tc>
          <w:tcPr>
            <w:tcW w:w="539" w:type="dxa"/>
            <w:tcBorders>
              <w:top w:val="single" w:sz="5" w:space="0" w:color="000000"/>
              <w:left w:val="single" w:sz="5" w:space="0" w:color="000000"/>
              <w:bottom w:val="single" w:sz="5" w:space="0" w:color="000000"/>
              <w:right w:val="single" w:sz="5" w:space="0" w:color="000000"/>
            </w:tcBorders>
          </w:tcPr>
          <w:p w14:paraId="6E68071B" w14:textId="77777777" w:rsidR="002C50B0" w:rsidRPr="004C1685" w:rsidRDefault="002C50B0" w:rsidP="007E1131">
            <w:pPr>
              <w:pStyle w:val="Default"/>
              <w:spacing w:before="40" w:after="40"/>
              <w:jc w:val="right"/>
              <w:rPr>
                <w:sz w:val="20"/>
                <w:szCs w:val="20"/>
              </w:rPr>
            </w:pPr>
            <w:r w:rsidRPr="004C1685">
              <w:rPr>
                <w:sz w:val="20"/>
                <w:szCs w:val="20"/>
              </w:rPr>
              <w:t>11</w:t>
            </w:r>
          </w:p>
        </w:tc>
        <w:tc>
          <w:tcPr>
            <w:tcW w:w="10479" w:type="dxa"/>
            <w:tcBorders>
              <w:top w:val="single" w:sz="5" w:space="0" w:color="000000"/>
              <w:left w:val="single" w:sz="5" w:space="0" w:color="000000"/>
              <w:bottom w:val="single" w:sz="5" w:space="0" w:color="000000"/>
              <w:right w:val="single" w:sz="5" w:space="0" w:color="000000"/>
            </w:tcBorders>
          </w:tcPr>
          <w:p w14:paraId="27E59AE9"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List and define all variables for which data were sought (e.g., PICOS, funding sources) and any assumptions and simplifications made. </w:t>
            </w:r>
          </w:p>
        </w:tc>
        <w:tc>
          <w:tcPr>
            <w:tcW w:w="1390" w:type="dxa"/>
            <w:tcBorders>
              <w:top w:val="single" w:sz="5" w:space="0" w:color="000000"/>
              <w:left w:val="single" w:sz="5" w:space="0" w:color="000000"/>
              <w:bottom w:val="single" w:sz="5" w:space="0" w:color="000000"/>
              <w:right w:val="single" w:sz="5" w:space="0" w:color="000000"/>
            </w:tcBorders>
          </w:tcPr>
          <w:p w14:paraId="2E74991D"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8-9</w:t>
            </w:r>
          </w:p>
        </w:tc>
      </w:tr>
      <w:tr w:rsidR="002C50B0" w:rsidRPr="004C1685" w14:paraId="30235DCF"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30E33B18"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Risk of bias in individual studies </w:t>
            </w:r>
          </w:p>
        </w:tc>
        <w:tc>
          <w:tcPr>
            <w:tcW w:w="539" w:type="dxa"/>
            <w:tcBorders>
              <w:top w:val="single" w:sz="5" w:space="0" w:color="000000"/>
              <w:left w:val="single" w:sz="5" w:space="0" w:color="000000"/>
              <w:bottom w:val="single" w:sz="5" w:space="0" w:color="000000"/>
              <w:right w:val="single" w:sz="5" w:space="0" w:color="000000"/>
            </w:tcBorders>
          </w:tcPr>
          <w:p w14:paraId="185EDC8A" w14:textId="77777777" w:rsidR="002C50B0" w:rsidRPr="004C1685" w:rsidRDefault="002C50B0" w:rsidP="007E1131">
            <w:pPr>
              <w:pStyle w:val="Default"/>
              <w:spacing w:before="40" w:after="40"/>
              <w:jc w:val="right"/>
              <w:rPr>
                <w:sz w:val="20"/>
                <w:szCs w:val="20"/>
              </w:rPr>
            </w:pPr>
            <w:r w:rsidRPr="004C1685">
              <w:rPr>
                <w:sz w:val="20"/>
                <w:szCs w:val="20"/>
              </w:rPr>
              <w:t>12</w:t>
            </w:r>
          </w:p>
        </w:tc>
        <w:tc>
          <w:tcPr>
            <w:tcW w:w="10479" w:type="dxa"/>
            <w:tcBorders>
              <w:top w:val="single" w:sz="5" w:space="0" w:color="000000"/>
              <w:left w:val="single" w:sz="5" w:space="0" w:color="000000"/>
              <w:bottom w:val="single" w:sz="5" w:space="0" w:color="000000"/>
              <w:right w:val="single" w:sz="5" w:space="0" w:color="000000"/>
            </w:tcBorders>
          </w:tcPr>
          <w:p w14:paraId="0A3F654A"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Describe methods used for assessing risk of bias of individual studies (including specification of whether this was done at the study or outcome level), and how this information is to be used in any data synthesis. </w:t>
            </w:r>
          </w:p>
        </w:tc>
        <w:tc>
          <w:tcPr>
            <w:tcW w:w="1390" w:type="dxa"/>
            <w:tcBorders>
              <w:top w:val="single" w:sz="5" w:space="0" w:color="000000"/>
              <w:left w:val="single" w:sz="5" w:space="0" w:color="000000"/>
              <w:bottom w:val="single" w:sz="5" w:space="0" w:color="000000"/>
              <w:right w:val="single" w:sz="5" w:space="0" w:color="000000"/>
            </w:tcBorders>
          </w:tcPr>
          <w:p w14:paraId="3D1D827A"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9</w:t>
            </w:r>
          </w:p>
        </w:tc>
      </w:tr>
      <w:tr w:rsidR="002C50B0" w:rsidRPr="004C1685" w14:paraId="2B6E22E8" w14:textId="77777777" w:rsidTr="007E1131">
        <w:trPr>
          <w:trHeight w:val="333"/>
        </w:trPr>
        <w:tc>
          <w:tcPr>
            <w:tcW w:w="2792" w:type="dxa"/>
            <w:tcBorders>
              <w:top w:val="single" w:sz="5" w:space="0" w:color="000000"/>
              <w:left w:val="single" w:sz="5" w:space="0" w:color="000000"/>
              <w:bottom w:val="single" w:sz="5" w:space="0" w:color="000000"/>
              <w:right w:val="single" w:sz="5" w:space="0" w:color="000000"/>
            </w:tcBorders>
          </w:tcPr>
          <w:p w14:paraId="57D29FB8" w14:textId="77777777" w:rsidR="002C50B0" w:rsidRPr="004C1685" w:rsidRDefault="002C50B0" w:rsidP="007E1131">
            <w:pPr>
              <w:pStyle w:val="Default"/>
              <w:spacing w:before="40" w:after="40"/>
              <w:rPr>
                <w:sz w:val="20"/>
                <w:szCs w:val="20"/>
              </w:rPr>
            </w:pPr>
            <w:r w:rsidRPr="004C1685">
              <w:rPr>
                <w:sz w:val="20"/>
                <w:szCs w:val="20"/>
              </w:rPr>
              <w:t xml:space="preserve">Summary measures </w:t>
            </w:r>
          </w:p>
        </w:tc>
        <w:tc>
          <w:tcPr>
            <w:tcW w:w="539" w:type="dxa"/>
            <w:tcBorders>
              <w:top w:val="single" w:sz="5" w:space="0" w:color="000000"/>
              <w:left w:val="single" w:sz="5" w:space="0" w:color="000000"/>
              <w:bottom w:val="single" w:sz="5" w:space="0" w:color="000000"/>
              <w:right w:val="single" w:sz="5" w:space="0" w:color="000000"/>
            </w:tcBorders>
          </w:tcPr>
          <w:p w14:paraId="464647A9" w14:textId="77777777" w:rsidR="002C50B0" w:rsidRPr="004C1685" w:rsidRDefault="002C50B0" w:rsidP="007E1131">
            <w:pPr>
              <w:pStyle w:val="Default"/>
              <w:spacing w:before="40" w:after="40"/>
              <w:jc w:val="right"/>
              <w:rPr>
                <w:sz w:val="20"/>
                <w:szCs w:val="20"/>
              </w:rPr>
            </w:pPr>
            <w:r w:rsidRPr="004C1685">
              <w:rPr>
                <w:sz w:val="20"/>
                <w:szCs w:val="20"/>
              </w:rPr>
              <w:t>13</w:t>
            </w:r>
          </w:p>
        </w:tc>
        <w:tc>
          <w:tcPr>
            <w:tcW w:w="10479" w:type="dxa"/>
            <w:tcBorders>
              <w:top w:val="single" w:sz="5" w:space="0" w:color="000000"/>
              <w:left w:val="single" w:sz="5" w:space="0" w:color="000000"/>
              <w:bottom w:val="single" w:sz="5" w:space="0" w:color="000000"/>
              <w:right w:val="single" w:sz="5" w:space="0" w:color="000000"/>
            </w:tcBorders>
          </w:tcPr>
          <w:p w14:paraId="1137F4DD" w14:textId="77777777" w:rsidR="002C50B0" w:rsidRPr="00D729E6" w:rsidRDefault="002C50B0" w:rsidP="007E1131">
            <w:pPr>
              <w:pStyle w:val="Default"/>
              <w:spacing w:before="40" w:after="40"/>
              <w:rPr>
                <w:sz w:val="20"/>
                <w:szCs w:val="20"/>
                <w:lang w:val="en-CA"/>
              </w:rPr>
            </w:pPr>
            <w:r w:rsidRPr="00D729E6">
              <w:rPr>
                <w:sz w:val="20"/>
                <w:szCs w:val="20"/>
                <w:lang w:val="en-CA"/>
              </w:rPr>
              <w:t xml:space="preserve">State the principal summary measures (e.g., risk ratio, difference in means). </w:t>
            </w:r>
          </w:p>
        </w:tc>
        <w:tc>
          <w:tcPr>
            <w:tcW w:w="1390" w:type="dxa"/>
            <w:tcBorders>
              <w:top w:val="single" w:sz="5" w:space="0" w:color="000000"/>
              <w:left w:val="single" w:sz="5" w:space="0" w:color="000000"/>
              <w:bottom w:val="single" w:sz="5" w:space="0" w:color="000000"/>
              <w:right w:val="single" w:sz="5" w:space="0" w:color="000000"/>
            </w:tcBorders>
          </w:tcPr>
          <w:p w14:paraId="2AB98D4A"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9</w:t>
            </w:r>
          </w:p>
        </w:tc>
      </w:tr>
      <w:tr w:rsidR="002C50B0" w:rsidRPr="004C1685" w14:paraId="1160A8CB" w14:textId="77777777" w:rsidTr="007E1131">
        <w:trPr>
          <w:trHeight w:val="580"/>
        </w:trPr>
        <w:tc>
          <w:tcPr>
            <w:tcW w:w="2792" w:type="dxa"/>
            <w:tcBorders>
              <w:top w:val="single" w:sz="5" w:space="0" w:color="000000"/>
              <w:left w:val="single" w:sz="5" w:space="0" w:color="000000"/>
              <w:bottom w:val="single" w:sz="5" w:space="0" w:color="000000"/>
              <w:right w:val="single" w:sz="5" w:space="0" w:color="000000"/>
            </w:tcBorders>
          </w:tcPr>
          <w:p w14:paraId="3B3DDBA6" w14:textId="77777777" w:rsidR="002C50B0" w:rsidRPr="004C1685" w:rsidRDefault="002C50B0" w:rsidP="007E1131">
            <w:pPr>
              <w:pStyle w:val="Default"/>
              <w:spacing w:before="40" w:after="40"/>
              <w:rPr>
                <w:sz w:val="20"/>
                <w:szCs w:val="20"/>
              </w:rPr>
            </w:pPr>
            <w:r w:rsidRPr="004C1685">
              <w:rPr>
                <w:sz w:val="20"/>
                <w:szCs w:val="20"/>
              </w:rPr>
              <w:t xml:space="preserve">Synthesis of results </w:t>
            </w:r>
          </w:p>
        </w:tc>
        <w:tc>
          <w:tcPr>
            <w:tcW w:w="539" w:type="dxa"/>
            <w:tcBorders>
              <w:top w:val="single" w:sz="5" w:space="0" w:color="000000"/>
              <w:left w:val="single" w:sz="5" w:space="0" w:color="000000"/>
              <w:bottom w:val="single" w:sz="5" w:space="0" w:color="000000"/>
              <w:right w:val="single" w:sz="5" w:space="0" w:color="000000"/>
            </w:tcBorders>
          </w:tcPr>
          <w:p w14:paraId="4F204014" w14:textId="77777777" w:rsidR="002C50B0" w:rsidRPr="004C1685" w:rsidRDefault="002C50B0" w:rsidP="007E1131">
            <w:pPr>
              <w:pStyle w:val="Default"/>
              <w:spacing w:before="40" w:after="40"/>
              <w:jc w:val="right"/>
              <w:rPr>
                <w:sz w:val="20"/>
                <w:szCs w:val="20"/>
              </w:rPr>
            </w:pPr>
            <w:r w:rsidRPr="004C1685">
              <w:rPr>
                <w:sz w:val="20"/>
                <w:szCs w:val="20"/>
              </w:rPr>
              <w:t>14</w:t>
            </w:r>
          </w:p>
        </w:tc>
        <w:tc>
          <w:tcPr>
            <w:tcW w:w="10479" w:type="dxa"/>
            <w:tcBorders>
              <w:top w:val="single" w:sz="5" w:space="0" w:color="000000"/>
              <w:left w:val="single" w:sz="5" w:space="0" w:color="000000"/>
              <w:bottom w:val="single" w:sz="5" w:space="0" w:color="000000"/>
              <w:right w:val="single" w:sz="5" w:space="0" w:color="000000"/>
            </w:tcBorders>
          </w:tcPr>
          <w:p w14:paraId="234711C4" w14:textId="77777777" w:rsidR="002C50B0" w:rsidRPr="00D729E6" w:rsidRDefault="002C50B0" w:rsidP="007E1131">
            <w:pPr>
              <w:pStyle w:val="Default"/>
              <w:spacing w:before="40" w:after="40"/>
              <w:rPr>
                <w:sz w:val="20"/>
                <w:szCs w:val="20"/>
                <w:lang w:val="en-CA"/>
              </w:rPr>
            </w:pPr>
            <w:r w:rsidRPr="00D729E6">
              <w:rPr>
                <w:sz w:val="20"/>
                <w:szCs w:val="20"/>
                <w:lang w:val="en-CA"/>
              </w:rPr>
              <w:t>Describe the methods of handling data and combining results of studies, if done, including measures of consistency (e.g., I</w:t>
            </w:r>
            <w:r w:rsidRPr="00D729E6">
              <w:rPr>
                <w:sz w:val="20"/>
                <w:szCs w:val="20"/>
                <w:vertAlign w:val="superscript"/>
                <w:lang w:val="en-CA"/>
              </w:rPr>
              <w:t>2</w:t>
            </w:r>
            <w:r w:rsidRPr="00D729E6">
              <w:rPr>
                <w:sz w:val="13"/>
                <w:szCs w:val="13"/>
                <w:lang w:val="en-CA"/>
              </w:rPr>
              <w:t xml:space="preserve">) </w:t>
            </w:r>
            <w:r w:rsidRPr="00D729E6">
              <w:rPr>
                <w:sz w:val="20"/>
                <w:szCs w:val="20"/>
                <w:lang w:val="en-CA"/>
              </w:rPr>
              <w:t xml:space="preserve">for each meta-analysis. </w:t>
            </w:r>
          </w:p>
        </w:tc>
        <w:tc>
          <w:tcPr>
            <w:tcW w:w="1390" w:type="dxa"/>
            <w:tcBorders>
              <w:top w:val="single" w:sz="5" w:space="0" w:color="000000"/>
              <w:left w:val="single" w:sz="5" w:space="0" w:color="000000"/>
              <w:bottom w:val="single" w:sz="5" w:space="0" w:color="000000"/>
              <w:right w:val="single" w:sz="5" w:space="0" w:color="000000"/>
            </w:tcBorders>
          </w:tcPr>
          <w:p w14:paraId="78813F27" w14:textId="77777777" w:rsidR="002C50B0" w:rsidRPr="00A02690"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9</w:t>
            </w:r>
          </w:p>
        </w:tc>
      </w:tr>
      <w:tr w:rsidR="002C50B0" w:rsidRPr="004C1685" w14:paraId="5AA53686" w14:textId="77777777" w:rsidTr="007E1131">
        <w:trPr>
          <w:trHeight w:val="580"/>
        </w:trPr>
        <w:tc>
          <w:tcPr>
            <w:tcW w:w="2792" w:type="dxa"/>
            <w:tcBorders>
              <w:top w:val="single" w:sz="5" w:space="0" w:color="000000"/>
              <w:left w:val="single" w:sz="5" w:space="0" w:color="000000"/>
              <w:bottom w:val="single" w:sz="5" w:space="0" w:color="000000"/>
              <w:right w:val="single" w:sz="5" w:space="0" w:color="000000"/>
            </w:tcBorders>
          </w:tcPr>
          <w:p w14:paraId="44381D55"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Risk of bias across studies </w:t>
            </w:r>
          </w:p>
        </w:tc>
        <w:tc>
          <w:tcPr>
            <w:tcW w:w="539" w:type="dxa"/>
            <w:tcBorders>
              <w:top w:val="single" w:sz="5" w:space="0" w:color="000000"/>
              <w:left w:val="single" w:sz="5" w:space="0" w:color="000000"/>
              <w:bottom w:val="single" w:sz="5" w:space="0" w:color="000000"/>
              <w:right w:val="single" w:sz="5" w:space="0" w:color="000000"/>
            </w:tcBorders>
          </w:tcPr>
          <w:p w14:paraId="37CA1873" w14:textId="77777777" w:rsidR="002C50B0" w:rsidRPr="004C1685" w:rsidRDefault="002C50B0" w:rsidP="007E1131">
            <w:pPr>
              <w:pStyle w:val="Default"/>
              <w:spacing w:before="40" w:after="40"/>
              <w:jc w:val="right"/>
              <w:rPr>
                <w:sz w:val="20"/>
                <w:szCs w:val="20"/>
              </w:rPr>
            </w:pPr>
            <w:r w:rsidRPr="004C1685">
              <w:rPr>
                <w:sz w:val="20"/>
                <w:szCs w:val="20"/>
              </w:rPr>
              <w:t>15</w:t>
            </w:r>
          </w:p>
        </w:tc>
        <w:tc>
          <w:tcPr>
            <w:tcW w:w="10479" w:type="dxa"/>
            <w:tcBorders>
              <w:top w:val="single" w:sz="5" w:space="0" w:color="000000"/>
              <w:left w:val="single" w:sz="5" w:space="0" w:color="000000"/>
              <w:bottom w:val="single" w:sz="5" w:space="0" w:color="000000"/>
              <w:right w:val="single" w:sz="5" w:space="0" w:color="000000"/>
            </w:tcBorders>
          </w:tcPr>
          <w:p w14:paraId="5F18D40F"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Specify any assessment of risk of bias that may affect the cumulative evidence (e.g., publication bias, selective reporting within studies). </w:t>
            </w:r>
          </w:p>
        </w:tc>
        <w:tc>
          <w:tcPr>
            <w:tcW w:w="1390" w:type="dxa"/>
            <w:tcBorders>
              <w:top w:val="single" w:sz="5" w:space="0" w:color="000000"/>
              <w:left w:val="single" w:sz="5" w:space="0" w:color="000000"/>
              <w:bottom w:val="single" w:sz="5" w:space="0" w:color="000000"/>
              <w:right w:val="single" w:sz="5" w:space="0" w:color="000000"/>
            </w:tcBorders>
          </w:tcPr>
          <w:p w14:paraId="568C2CF2" w14:textId="77777777"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9</w:t>
            </w:r>
          </w:p>
        </w:tc>
      </w:tr>
      <w:tr w:rsidR="002C50B0" w:rsidRPr="004C1685" w14:paraId="22B0E4C1" w14:textId="77777777" w:rsidTr="007E1131">
        <w:trPr>
          <w:trHeight w:val="580"/>
        </w:trPr>
        <w:tc>
          <w:tcPr>
            <w:tcW w:w="2792" w:type="dxa"/>
            <w:tcBorders>
              <w:top w:val="single" w:sz="5" w:space="0" w:color="000000"/>
              <w:left w:val="single" w:sz="5" w:space="0" w:color="000000"/>
              <w:bottom w:val="single" w:sz="5" w:space="0" w:color="000000"/>
              <w:right w:val="single" w:sz="5" w:space="0" w:color="000000"/>
            </w:tcBorders>
          </w:tcPr>
          <w:p w14:paraId="0F29A121" w14:textId="77777777" w:rsidR="002C50B0" w:rsidRPr="004C1685" w:rsidRDefault="002C50B0" w:rsidP="007E1131">
            <w:pPr>
              <w:pStyle w:val="Default"/>
              <w:spacing w:before="40" w:after="40"/>
              <w:rPr>
                <w:sz w:val="20"/>
                <w:szCs w:val="20"/>
              </w:rPr>
            </w:pPr>
            <w:r w:rsidRPr="004C1685">
              <w:rPr>
                <w:sz w:val="20"/>
                <w:szCs w:val="20"/>
              </w:rPr>
              <w:t xml:space="preserve">Additional analyses </w:t>
            </w:r>
          </w:p>
        </w:tc>
        <w:tc>
          <w:tcPr>
            <w:tcW w:w="539" w:type="dxa"/>
            <w:tcBorders>
              <w:top w:val="single" w:sz="5" w:space="0" w:color="000000"/>
              <w:left w:val="single" w:sz="5" w:space="0" w:color="000000"/>
              <w:bottom w:val="single" w:sz="5" w:space="0" w:color="000000"/>
              <w:right w:val="single" w:sz="5" w:space="0" w:color="000000"/>
            </w:tcBorders>
          </w:tcPr>
          <w:p w14:paraId="4B17186C" w14:textId="77777777" w:rsidR="002C50B0" w:rsidRPr="004C1685" w:rsidRDefault="002C50B0" w:rsidP="007E1131">
            <w:pPr>
              <w:pStyle w:val="Default"/>
              <w:spacing w:before="40" w:after="40"/>
              <w:jc w:val="right"/>
              <w:rPr>
                <w:sz w:val="20"/>
                <w:szCs w:val="20"/>
              </w:rPr>
            </w:pPr>
            <w:r w:rsidRPr="004C1685">
              <w:rPr>
                <w:sz w:val="20"/>
                <w:szCs w:val="20"/>
              </w:rPr>
              <w:t>16</w:t>
            </w:r>
          </w:p>
        </w:tc>
        <w:tc>
          <w:tcPr>
            <w:tcW w:w="10479" w:type="dxa"/>
            <w:tcBorders>
              <w:top w:val="single" w:sz="5" w:space="0" w:color="000000"/>
              <w:left w:val="single" w:sz="5" w:space="0" w:color="000000"/>
              <w:bottom w:val="single" w:sz="5" w:space="0" w:color="000000"/>
              <w:right w:val="single" w:sz="5" w:space="0" w:color="000000"/>
            </w:tcBorders>
          </w:tcPr>
          <w:p w14:paraId="5010D23B"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Describe methods of additional analyses (e.g., sensitivity or subgroup analyses, meta-regression), if done, indicating which were pre-specified. </w:t>
            </w:r>
          </w:p>
        </w:tc>
        <w:tc>
          <w:tcPr>
            <w:tcW w:w="1390" w:type="dxa"/>
            <w:tcBorders>
              <w:top w:val="single" w:sz="5" w:space="0" w:color="000000"/>
              <w:left w:val="single" w:sz="5" w:space="0" w:color="000000"/>
              <w:bottom w:val="single" w:sz="5" w:space="0" w:color="000000"/>
              <w:right w:val="single" w:sz="5" w:space="0" w:color="000000"/>
            </w:tcBorders>
          </w:tcPr>
          <w:p w14:paraId="305E09F6" w14:textId="77777777"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9</w:t>
            </w:r>
          </w:p>
        </w:tc>
      </w:tr>
      <w:tr w:rsidR="002C50B0" w:rsidRPr="004C1685" w14:paraId="1C0C812C" w14:textId="77777777" w:rsidTr="007E1131">
        <w:trPr>
          <w:trHeight w:val="335"/>
        </w:trPr>
        <w:tc>
          <w:tcPr>
            <w:tcW w:w="138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449767" w14:textId="77777777" w:rsidR="002C50B0" w:rsidRPr="004C1685" w:rsidRDefault="002C50B0" w:rsidP="007E1131">
            <w:pPr>
              <w:pStyle w:val="Default"/>
              <w:rPr>
                <w:sz w:val="22"/>
                <w:szCs w:val="22"/>
              </w:rPr>
            </w:pPr>
            <w:r w:rsidRPr="004C1685">
              <w:rPr>
                <w:b/>
                <w:bCs/>
                <w:sz w:val="22"/>
                <w:szCs w:val="22"/>
              </w:rPr>
              <w:t xml:space="preserve">RESULTS </w:t>
            </w:r>
          </w:p>
        </w:tc>
        <w:tc>
          <w:tcPr>
            <w:tcW w:w="1390" w:type="dxa"/>
            <w:tcBorders>
              <w:top w:val="double" w:sz="5" w:space="0" w:color="000000"/>
              <w:left w:val="single" w:sz="5" w:space="0" w:color="000000"/>
              <w:bottom w:val="single" w:sz="5" w:space="0" w:color="000000"/>
              <w:right w:val="single" w:sz="5" w:space="0" w:color="000000"/>
            </w:tcBorders>
            <w:shd w:val="clear" w:color="auto" w:fill="FFFFCC"/>
          </w:tcPr>
          <w:p w14:paraId="1D713BB6" w14:textId="77777777" w:rsidR="002C50B0" w:rsidRPr="004C1685" w:rsidRDefault="002C50B0" w:rsidP="007E1131">
            <w:pPr>
              <w:pStyle w:val="Default"/>
              <w:jc w:val="center"/>
              <w:rPr>
                <w:color w:val="auto"/>
              </w:rPr>
            </w:pPr>
          </w:p>
        </w:tc>
      </w:tr>
      <w:tr w:rsidR="002C50B0" w:rsidRPr="004C1685" w14:paraId="63FE2309"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26C43679" w14:textId="77777777" w:rsidR="002C50B0" w:rsidRPr="004C1685" w:rsidRDefault="002C50B0" w:rsidP="007E1131">
            <w:pPr>
              <w:pStyle w:val="Default"/>
              <w:spacing w:before="40" w:after="40"/>
              <w:rPr>
                <w:sz w:val="20"/>
                <w:szCs w:val="20"/>
              </w:rPr>
            </w:pPr>
            <w:r w:rsidRPr="004C1685">
              <w:rPr>
                <w:sz w:val="20"/>
                <w:szCs w:val="20"/>
              </w:rPr>
              <w:t xml:space="preserve">Study selection </w:t>
            </w:r>
          </w:p>
        </w:tc>
        <w:tc>
          <w:tcPr>
            <w:tcW w:w="539" w:type="dxa"/>
            <w:tcBorders>
              <w:top w:val="single" w:sz="5" w:space="0" w:color="000000"/>
              <w:left w:val="single" w:sz="5" w:space="0" w:color="000000"/>
              <w:bottom w:val="single" w:sz="5" w:space="0" w:color="000000"/>
              <w:right w:val="single" w:sz="5" w:space="0" w:color="000000"/>
            </w:tcBorders>
          </w:tcPr>
          <w:p w14:paraId="506A905B" w14:textId="77777777" w:rsidR="002C50B0" w:rsidRPr="004C1685" w:rsidRDefault="002C50B0" w:rsidP="007E1131">
            <w:pPr>
              <w:pStyle w:val="Default"/>
              <w:spacing w:before="40" w:after="40"/>
              <w:jc w:val="right"/>
              <w:rPr>
                <w:sz w:val="20"/>
                <w:szCs w:val="20"/>
              </w:rPr>
            </w:pPr>
            <w:r w:rsidRPr="004C1685">
              <w:rPr>
                <w:sz w:val="20"/>
                <w:szCs w:val="20"/>
              </w:rPr>
              <w:t>17</w:t>
            </w:r>
          </w:p>
        </w:tc>
        <w:tc>
          <w:tcPr>
            <w:tcW w:w="10479" w:type="dxa"/>
            <w:tcBorders>
              <w:top w:val="single" w:sz="5" w:space="0" w:color="000000"/>
              <w:left w:val="single" w:sz="5" w:space="0" w:color="000000"/>
              <w:bottom w:val="single" w:sz="5" w:space="0" w:color="000000"/>
              <w:right w:val="single" w:sz="5" w:space="0" w:color="000000"/>
            </w:tcBorders>
          </w:tcPr>
          <w:p w14:paraId="2330C914"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Give numbers of studies screened, assessed for eligibility, and included in the review, with reasons for exclusions at each stage, ideally with a flow diagram. </w:t>
            </w:r>
          </w:p>
        </w:tc>
        <w:tc>
          <w:tcPr>
            <w:tcW w:w="1390" w:type="dxa"/>
            <w:tcBorders>
              <w:top w:val="single" w:sz="5" w:space="0" w:color="000000"/>
              <w:left w:val="single" w:sz="5" w:space="0" w:color="000000"/>
              <w:bottom w:val="single" w:sz="5" w:space="0" w:color="000000"/>
              <w:right w:val="single" w:sz="5" w:space="0" w:color="000000"/>
            </w:tcBorders>
          </w:tcPr>
          <w:p w14:paraId="219ECBD3" w14:textId="77777777"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10</w:t>
            </w:r>
          </w:p>
        </w:tc>
      </w:tr>
      <w:tr w:rsidR="002C50B0" w:rsidRPr="004C1685" w14:paraId="210C8332"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2792F1C1" w14:textId="77777777" w:rsidR="002C50B0" w:rsidRPr="004C1685" w:rsidRDefault="002C50B0" w:rsidP="007E1131">
            <w:pPr>
              <w:pStyle w:val="Default"/>
              <w:spacing w:before="40" w:after="40"/>
              <w:rPr>
                <w:sz w:val="20"/>
                <w:szCs w:val="20"/>
              </w:rPr>
            </w:pPr>
            <w:r w:rsidRPr="004C1685">
              <w:rPr>
                <w:sz w:val="20"/>
                <w:szCs w:val="20"/>
              </w:rPr>
              <w:t xml:space="preserve">Study characteristics </w:t>
            </w:r>
          </w:p>
        </w:tc>
        <w:tc>
          <w:tcPr>
            <w:tcW w:w="539" w:type="dxa"/>
            <w:tcBorders>
              <w:top w:val="single" w:sz="5" w:space="0" w:color="000000"/>
              <w:left w:val="single" w:sz="5" w:space="0" w:color="000000"/>
              <w:bottom w:val="single" w:sz="5" w:space="0" w:color="000000"/>
              <w:right w:val="single" w:sz="5" w:space="0" w:color="000000"/>
            </w:tcBorders>
          </w:tcPr>
          <w:p w14:paraId="4B5138A7" w14:textId="77777777" w:rsidR="002C50B0" w:rsidRPr="004C1685" w:rsidRDefault="002C50B0" w:rsidP="007E1131">
            <w:pPr>
              <w:pStyle w:val="Default"/>
              <w:spacing w:before="40" w:after="40"/>
              <w:jc w:val="right"/>
              <w:rPr>
                <w:sz w:val="20"/>
                <w:szCs w:val="20"/>
              </w:rPr>
            </w:pPr>
            <w:r w:rsidRPr="004C1685">
              <w:rPr>
                <w:sz w:val="20"/>
                <w:szCs w:val="20"/>
              </w:rPr>
              <w:t>18</w:t>
            </w:r>
          </w:p>
        </w:tc>
        <w:tc>
          <w:tcPr>
            <w:tcW w:w="10479" w:type="dxa"/>
            <w:tcBorders>
              <w:top w:val="single" w:sz="5" w:space="0" w:color="000000"/>
              <w:left w:val="single" w:sz="5" w:space="0" w:color="000000"/>
              <w:bottom w:val="single" w:sz="5" w:space="0" w:color="000000"/>
              <w:right w:val="single" w:sz="5" w:space="0" w:color="000000"/>
            </w:tcBorders>
          </w:tcPr>
          <w:p w14:paraId="05F739B6"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For each study, present characteristics for which data were extracted (e.g., study size, PICOS, follow-up period) and provide the citations. </w:t>
            </w:r>
          </w:p>
        </w:tc>
        <w:tc>
          <w:tcPr>
            <w:tcW w:w="1390" w:type="dxa"/>
            <w:tcBorders>
              <w:top w:val="single" w:sz="5" w:space="0" w:color="000000"/>
              <w:left w:val="single" w:sz="5" w:space="0" w:color="000000"/>
              <w:bottom w:val="single" w:sz="5" w:space="0" w:color="000000"/>
              <w:right w:val="single" w:sz="5" w:space="0" w:color="000000"/>
            </w:tcBorders>
          </w:tcPr>
          <w:p w14:paraId="786DA2D3" w14:textId="77777777"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10</w:t>
            </w:r>
          </w:p>
        </w:tc>
      </w:tr>
      <w:tr w:rsidR="002C50B0" w:rsidRPr="004C1685" w14:paraId="6C439435" w14:textId="77777777" w:rsidTr="007E1131">
        <w:trPr>
          <w:trHeight w:val="333"/>
        </w:trPr>
        <w:tc>
          <w:tcPr>
            <w:tcW w:w="2792" w:type="dxa"/>
            <w:tcBorders>
              <w:top w:val="single" w:sz="5" w:space="0" w:color="000000"/>
              <w:left w:val="single" w:sz="5" w:space="0" w:color="000000"/>
              <w:bottom w:val="single" w:sz="5" w:space="0" w:color="000000"/>
              <w:right w:val="single" w:sz="5" w:space="0" w:color="000000"/>
            </w:tcBorders>
          </w:tcPr>
          <w:p w14:paraId="7811E975"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Risk of bias within studies </w:t>
            </w:r>
          </w:p>
        </w:tc>
        <w:tc>
          <w:tcPr>
            <w:tcW w:w="539" w:type="dxa"/>
            <w:tcBorders>
              <w:top w:val="single" w:sz="5" w:space="0" w:color="000000"/>
              <w:left w:val="single" w:sz="5" w:space="0" w:color="000000"/>
              <w:bottom w:val="single" w:sz="5" w:space="0" w:color="000000"/>
              <w:right w:val="single" w:sz="5" w:space="0" w:color="000000"/>
            </w:tcBorders>
          </w:tcPr>
          <w:p w14:paraId="6236149A" w14:textId="77777777" w:rsidR="002C50B0" w:rsidRPr="004C1685" w:rsidRDefault="002C50B0" w:rsidP="007E1131">
            <w:pPr>
              <w:pStyle w:val="Default"/>
              <w:spacing w:before="40" w:after="40"/>
              <w:jc w:val="right"/>
              <w:rPr>
                <w:sz w:val="20"/>
                <w:szCs w:val="20"/>
              </w:rPr>
            </w:pPr>
            <w:r w:rsidRPr="004C1685">
              <w:rPr>
                <w:sz w:val="20"/>
                <w:szCs w:val="20"/>
              </w:rPr>
              <w:t>19</w:t>
            </w:r>
          </w:p>
        </w:tc>
        <w:tc>
          <w:tcPr>
            <w:tcW w:w="10479" w:type="dxa"/>
            <w:tcBorders>
              <w:top w:val="single" w:sz="5" w:space="0" w:color="000000"/>
              <w:left w:val="single" w:sz="5" w:space="0" w:color="000000"/>
              <w:bottom w:val="single" w:sz="5" w:space="0" w:color="000000"/>
              <w:right w:val="single" w:sz="5" w:space="0" w:color="000000"/>
            </w:tcBorders>
          </w:tcPr>
          <w:p w14:paraId="4FC155C0"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Present data on risk of bias of each study and, if available, any outcome level assessment (see item 12). </w:t>
            </w:r>
          </w:p>
        </w:tc>
        <w:tc>
          <w:tcPr>
            <w:tcW w:w="1390" w:type="dxa"/>
            <w:tcBorders>
              <w:top w:val="single" w:sz="5" w:space="0" w:color="000000"/>
              <w:left w:val="single" w:sz="5" w:space="0" w:color="000000"/>
              <w:bottom w:val="single" w:sz="5" w:space="0" w:color="000000"/>
              <w:right w:val="single" w:sz="5" w:space="0" w:color="000000"/>
            </w:tcBorders>
          </w:tcPr>
          <w:p w14:paraId="47037F9D" w14:textId="77777777"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11-12</w:t>
            </w:r>
          </w:p>
        </w:tc>
      </w:tr>
      <w:tr w:rsidR="002C50B0" w:rsidRPr="004C1685" w14:paraId="4450EEE0"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77999DDA" w14:textId="77777777" w:rsidR="002C50B0" w:rsidRPr="004C1685" w:rsidRDefault="002C50B0" w:rsidP="007E1131">
            <w:pPr>
              <w:pStyle w:val="Default"/>
              <w:spacing w:before="40" w:after="40"/>
              <w:rPr>
                <w:sz w:val="20"/>
                <w:szCs w:val="20"/>
              </w:rPr>
            </w:pPr>
            <w:r w:rsidRPr="004C1685">
              <w:rPr>
                <w:sz w:val="20"/>
                <w:szCs w:val="20"/>
              </w:rPr>
              <w:t xml:space="preserve">Results of individual studies </w:t>
            </w:r>
          </w:p>
        </w:tc>
        <w:tc>
          <w:tcPr>
            <w:tcW w:w="539" w:type="dxa"/>
            <w:tcBorders>
              <w:top w:val="single" w:sz="5" w:space="0" w:color="000000"/>
              <w:left w:val="single" w:sz="5" w:space="0" w:color="000000"/>
              <w:bottom w:val="single" w:sz="5" w:space="0" w:color="000000"/>
              <w:right w:val="single" w:sz="5" w:space="0" w:color="000000"/>
            </w:tcBorders>
          </w:tcPr>
          <w:p w14:paraId="5B49A3E9" w14:textId="77777777" w:rsidR="002C50B0" w:rsidRPr="004C1685" w:rsidRDefault="002C50B0" w:rsidP="007E1131">
            <w:pPr>
              <w:pStyle w:val="Default"/>
              <w:spacing w:before="40" w:after="40"/>
              <w:jc w:val="right"/>
              <w:rPr>
                <w:sz w:val="20"/>
                <w:szCs w:val="20"/>
              </w:rPr>
            </w:pPr>
            <w:r w:rsidRPr="004C1685">
              <w:rPr>
                <w:sz w:val="20"/>
                <w:szCs w:val="20"/>
              </w:rPr>
              <w:t>20</w:t>
            </w:r>
          </w:p>
        </w:tc>
        <w:tc>
          <w:tcPr>
            <w:tcW w:w="10479" w:type="dxa"/>
            <w:tcBorders>
              <w:top w:val="single" w:sz="5" w:space="0" w:color="000000"/>
              <w:left w:val="single" w:sz="5" w:space="0" w:color="000000"/>
              <w:bottom w:val="single" w:sz="5" w:space="0" w:color="000000"/>
              <w:right w:val="single" w:sz="5" w:space="0" w:color="000000"/>
            </w:tcBorders>
          </w:tcPr>
          <w:p w14:paraId="33221B41"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For all outcomes considered (benefits or harms), present, for each study: (a) simple summary data for each intervention group (b) effect estimates and confidence intervals, ideally with a forest plot. </w:t>
            </w:r>
          </w:p>
        </w:tc>
        <w:tc>
          <w:tcPr>
            <w:tcW w:w="1390" w:type="dxa"/>
            <w:tcBorders>
              <w:top w:val="single" w:sz="5" w:space="0" w:color="000000"/>
              <w:left w:val="single" w:sz="5" w:space="0" w:color="000000"/>
              <w:bottom w:val="single" w:sz="5" w:space="0" w:color="000000"/>
              <w:right w:val="single" w:sz="5" w:space="0" w:color="000000"/>
            </w:tcBorders>
          </w:tcPr>
          <w:p w14:paraId="3E7C5EE3" w14:textId="77777777"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11-13</w:t>
            </w:r>
          </w:p>
        </w:tc>
      </w:tr>
      <w:tr w:rsidR="002C50B0" w:rsidRPr="004C1685" w14:paraId="6291E403" w14:textId="77777777" w:rsidTr="007E1131">
        <w:trPr>
          <w:trHeight w:val="335"/>
        </w:trPr>
        <w:tc>
          <w:tcPr>
            <w:tcW w:w="2792" w:type="dxa"/>
            <w:tcBorders>
              <w:top w:val="single" w:sz="5" w:space="0" w:color="000000"/>
              <w:left w:val="single" w:sz="5" w:space="0" w:color="000000"/>
              <w:bottom w:val="single" w:sz="5" w:space="0" w:color="000000"/>
              <w:right w:val="single" w:sz="5" w:space="0" w:color="000000"/>
            </w:tcBorders>
          </w:tcPr>
          <w:p w14:paraId="6FE8DAFE" w14:textId="77777777" w:rsidR="002C50B0" w:rsidRPr="004C1685" w:rsidRDefault="002C50B0" w:rsidP="007E1131">
            <w:pPr>
              <w:pStyle w:val="Default"/>
              <w:spacing w:before="40" w:after="40"/>
              <w:rPr>
                <w:sz w:val="20"/>
                <w:szCs w:val="20"/>
              </w:rPr>
            </w:pPr>
            <w:r w:rsidRPr="004C1685">
              <w:rPr>
                <w:sz w:val="20"/>
                <w:szCs w:val="20"/>
              </w:rPr>
              <w:t xml:space="preserve">Synthesis of results </w:t>
            </w:r>
          </w:p>
        </w:tc>
        <w:tc>
          <w:tcPr>
            <w:tcW w:w="539" w:type="dxa"/>
            <w:tcBorders>
              <w:top w:val="single" w:sz="5" w:space="0" w:color="000000"/>
              <w:left w:val="single" w:sz="5" w:space="0" w:color="000000"/>
              <w:bottom w:val="single" w:sz="5" w:space="0" w:color="000000"/>
              <w:right w:val="single" w:sz="5" w:space="0" w:color="000000"/>
            </w:tcBorders>
          </w:tcPr>
          <w:p w14:paraId="53263763" w14:textId="77777777" w:rsidR="002C50B0" w:rsidRPr="004C1685" w:rsidRDefault="002C50B0" w:rsidP="007E1131">
            <w:pPr>
              <w:pStyle w:val="Default"/>
              <w:spacing w:before="40" w:after="40"/>
              <w:jc w:val="right"/>
              <w:rPr>
                <w:sz w:val="20"/>
                <w:szCs w:val="20"/>
              </w:rPr>
            </w:pPr>
            <w:r w:rsidRPr="004C1685">
              <w:rPr>
                <w:sz w:val="20"/>
                <w:szCs w:val="20"/>
              </w:rPr>
              <w:t>21</w:t>
            </w:r>
          </w:p>
        </w:tc>
        <w:tc>
          <w:tcPr>
            <w:tcW w:w="10479" w:type="dxa"/>
            <w:tcBorders>
              <w:top w:val="single" w:sz="5" w:space="0" w:color="000000"/>
              <w:left w:val="single" w:sz="5" w:space="0" w:color="000000"/>
              <w:bottom w:val="single" w:sz="5" w:space="0" w:color="000000"/>
              <w:right w:val="single" w:sz="5" w:space="0" w:color="000000"/>
            </w:tcBorders>
          </w:tcPr>
          <w:p w14:paraId="7C27A734"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Present results of each meta-analysis done, including confidence intervals and measures of consistency. </w:t>
            </w:r>
          </w:p>
        </w:tc>
        <w:tc>
          <w:tcPr>
            <w:tcW w:w="1390" w:type="dxa"/>
            <w:tcBorders>
              <w:top w:val="single" w:sz="5" w:space="0" w:color="000000"/>
              <w:left w:val="single" w:sz="5" w:space="0" w:color="000000"/>
              <w:bottom w:val="single" w:sz="5" w:space="0" w:color="000000"/>
              <w:right w:val="single" w:sz="5" w:space="0" w:color="000000"/>
            </w:tcBorders>
          </w:tcPr>
          <w:p w14:paraId="184678B8" w14:textId="77777777" w:rsidR="002C50B0" w:rsidRPr="00FA4B5D" w:rsidRDefault="002C50B0" w:rsidP="007E1131">
            <w:pPr>
              <w:pStyle w:val="Default"/>
              <w:spacing w:before="40" w:after="40"/>
              <w:rPr>
                <w:color w:val="auto"/>
                <w:lang w:val="en-CA"/>
              </w:rPr>
            </w:pPr>
            <w:r>
              <w:rPr>
                <w:b/>
                <w:bCs/>
                <w:color w:val="000000" w:themeColor="text1"/>
                <w:sz w:val="22"/>
                <w:szCs w:val="22"/>
              </w:rPr>
              <w:t>Not applicable</w:t>
            </w:r>
          </w:p>
        </w:tc>
      </w:tr>
      <w:tr w:rsidR="002C50B0" w:rsidRPr="004C1685" w14:paraId="29C2DBCF" w14:textId="77777777" w:rsidTr="007E1131">
        <w:trPr>
          <w:trHeight w:val="333"/>
        </w:trPr>
        <w:tc>
          <w:tcPr>
            <w:tcW w:w="2792" w:type="dxa"/>
            <w:tcBorders>
              <w:top w:val="single" w:sz="5" w:space="0" w:color="000000"/>
              <w:left w:val="single" w:sz="5" w:space="0" w:color="000000"/>
              <w:bottom w:val="single" w:sz="5" w:space="0" w:color="000000"/>
              <w:right w:val="single" w:sz="5" w:space="0" w:color="000000"/>
            </w:tcBorders>
          </w:tcPr>
          <w:p w14:paraId="11E537A3"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Risk of bias across studies </w:t>
            </w:r>
          </w:p>
        </w:tc>
        <w:tc>
          <w:tcPr>
            <w:tcW w:w="539" w:type="dxa"/>
            <w:tcBorders>
              <w:top w:val="single" w:sz="5" w:space="0" w:color="000000"/>
              <w:left w:val="single" w:sz="5" w:space="0" w:color="000000"/>
              <w:bottom w:val="single" w:sz="5" w:space="0" w:color="000000"/>
              <w:right w:val="single" w:sz="5" w:space="0" w:color="000000"/>
            </w:tcBorders>
          </w:tcPr>
          <w:p w14:paraId="219414F3" w14:textId="77777777" w:rsidR="002C50B0" w:rsidRPr="004C1685" w:rsidRDefault="002C50B0" w:rsidP="007E1131">
            <w:pPr>
              <w:pStyle w:val="Default"/>
              <w:spacing w:before="40" w:after="40"/>
              <w:jc w:val="right"/>
              <w:rPr>
                <w:sz w:val="20"/>
                <w:szCs w:val="20"/>
              </w:rPr>
            </w:pPr>
            <w:r w:rsidRPr="004C1685">
              <w:rPr>
                <w:sz w:val="20"/>
                <w:szCs w:val="20"/>
              </w:rPr>
              <w:t>22</w:t>
            </w:r>
          </w:p>
        </w:tc>
        <w:tc>
          <w:tcPr>
            <w:tcW w:w="10479" w:type="dxa"/>
            <w:tcBorders>
              <w:top w:val="single" w:sz="5" w:space="0" w:color="000000"/>
              <w:left w:val="single" w:sz="5" w:space="0" w:color="000000"/>
              <w:bottom w:val="single" w:sz="5" w:space="0" w:color="000000"/>
              <w:right w:val="single" w:sz="5" w:space="0" w:color="000000"/>
            </w:tcBorders>
          </w:tcPr>
          <w:p w14:paraId="48F4729D"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Present results of any assessment of risk of bias across studies (see Item 15). </w:t>
            </w:r>
          </w:p>
        </w:tc>
        <w:tc>
          <w:tcPr>
            <w:tcW w:w="1390" w:type="dxa"/>
            <w:tcBorders>
              <w:top w:val="single" w:sz="5" w:space="0" w:color="000000"/>
              <w:left w:val="single" w:sz="5" w:space="0" w:color="000000"/>
              <w:bottom w:val="single" w:sz="5" w:space="0" w:color="000000"/>
              <w:right w:val="single" w:sz="5" w:space="0" w:color="000000"/>
            </w:tcBorders>
          </w:tcPr>
          <w:p w14:paraId="64DDBDAF" w14:textId="77777777" w:rsidR="002C50B0" w:rsidRPr="00FA4B5D" w:rsidRDefault="002C50B0" w:rsidP="007E1131">
            <w:pPr>
              <w:pStyle w:val="Default"/>
              <w:spacing w:before="40" w:after="40"/>
              <w:rPr>
                <w:color w:val="auto"/>
                <w:lang w:val="en-CA"/>
              </w:rPr>
            </w:pPr>
            <w:r>
              <w:rPr>
                <w:b/>
                <w:bCs/>
                <w:color w:val="000000" w:themeColor="text1"/>
                <w:sz w:val="22"/>
                <w:szCs w:val="22"/>
              </w:rPr>
              <w:t>Not applicable</w:t>
            </w:r>
          </w:p>
        </w:tc>
      </w:tr>
      <w:tr w:rsidR="002C50B0" w:rsidRPr="004C1685" w14:paraId="026DBD17" w14:textId="77777777" w:rsidTr="007E1131">
        <w:trPr>
          <w:trHeight w:val="393"/>
        </w:trPr>
        <w:tc>
          <w:tcPr>
            <w:tcW w:w="2792" w:type="dxa"/>
            <w:tcBorders>
              <w:top w:val="single" w:sz="5" w:space="0" w:color="000000"/>
              <w:left w:val="single" w:sz="5" w:space="0" w:color="000000"/>
              <w:bottom w:val="double" w:sz="2" w:space="0" w:color="FFFFCC"/>
              <w:right w:val="single" w:sz="5" w:space="0" w:color="000000"/>
            </w:tcBorders>
          </w:tcPr>
          <w:p w14:paraId="337769FE" w14:textId="77777777" w:rsidR="002C50B0" w:rsidRPr="004C1685" w:rsidRDefault="002C50B0" w:rsidP="007E1131">
            <w:pPr>
              <w:pStyle w:val="Default"/>
              <w:spacing w:before="40" w:after="40"/>
              <w:rPr>
                <w:sz w:val="20"/>
                <w:szCs w:val="20"/>
              </w:rPr>
            </w:pPr>
            <w:r w:rsidRPr="004C1685">
              <w:rPr>
                <w:sz w:val="20"/>
                <w:szCs w:val="20"/>
              </w:rPr>
              <w:t xml:space="preserve">Additional analysis </w:t>
            </w:r>
          </w:p>
        </w:tc>
        <w:tc>
          <w:tcPr>
            <w:tcW w:w="539" w:type="dxa"/>
            <w:tcBorders>
              <w:top w:val="single" w:sz="5" w:space="0" w:color="000000"/>
              <w:left w:val="single" w:sz="5" w:space="0" w:color="000000"/>
              <w:bottom w:val="double" w:sz="2" w:space="0" w:color="FFFFCC"/>
              <w:right w:val="single" w:sz="5" w:space="0" w:color="000000"/>
            </w:tcBorders>
          </w:tcPr>
          <w:p w14:paraId="072A0E4B" w14:textId="77777777" w:rsidR="002C50B0" w:rsidRPr="004C1685" w:rsidRDefault="002C50B0" w:rsidP="007E1131">
            <w:pPr>
              <w:pStyle w:val="Default"/>
              <w:spacing w:before="40" w:after="40"/>
              <w:jc w:val="right"/>
              <w:rPr>
                <w:sz w:val="20"/>
                <w:szCs w:val="20"/>
              </w:rPr>
            </w:pPr>
            <w:r w:rsidRPr="004C1685">
              <w:rPr>
                <w:sz w:val="20"/>
                <w:szCs w:val="20"/>
              </w:rPr>
              <w:t>23</w:t>
            </w:r>
          </w:p>
        </w:tc>
        <w:tc>
          <w:tcPr>
            <w:tcW w:w="10479" w:type="dxa"/>
            <w:tcBorders>
              <w:top w:val="single" w:sz="5" w:space="0" w:color="000000"/>
              <w:left w:val="single" w:sz="5" w:space="0" w:color="000000"/>
              <w:bottom w:val="double" w:sz="5" w:space="0" w:color="000000"/>
              <w:right w:val="single" w:sz="5" w:space="0" w:color="000000"/>
            </w:tcBorders>
          </w:tcPr>
          <w:p w14:paraId="7372FEA0"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Give results of additional analyses, if done (e.g., sensitivity or subgroup analyses, meta-regression [see Item 16]). </w:t>
            </w:r>
          </w:p>
        </w:tc>
        <w:tc>
          <w:tcPr>
            <w:tcW w:w="1390" w:type="dxa"/>
            <w:tcBorders>
              <w:top w:val="single" w:sz="5" w:space="0" w:color="000000"/>
              <w:left w:val="single" w:sz="5" w:space="0" w:color="000000"/>
              <w:bottom w:val="double" w:sz="5" w:space="0" w:color="000000"/>
              <w:right w:val="single" w:sz="5" w:space="0" w:color="000000"/>
            </w:tcBorders>
          </w:tcPr>
          <w:p w14:paraId="1D9F46D9" w14:textId="77777777" w:rsidR="002C50B0" w:rsidRPr="0006205A" w:rsidRDefault="002C50B0" w:rsidP="007E1131">
            <w:pPr>
              <w:pStyle w:val="Default"/>
              <w:spacing w:before="40" w:after="40"/>
              <w:rPr>
                <w:b/>
                <w:color w:val="auto"/>
                <w:lang w:val="en-CA"/>
              </w:rPr>
            </w:pPr>
            <w:r w:rsidRPr="0006205A">
              <w:rPr>
                <w:b/>
                <w:color w:val="auto"/>
                <w:lang w:val="en-CA"/>
              </w:rPr>
              <w:t>Not applicable</w:t>
            </w:r>
          </w:p>
        </w:tc>
      </w:tr>
      <w:tr w:rsidR="002C50B0" w:rsidRPr="004C1685" w14:paraId="3DFB87CA" w14:textId="77777777" w:rsidTr="007E1131">
        <w:trPr>
          <w:trHeight w:val="335"/>
        </w:trPr>
        <w:tc>
          <w:tcPr>
            <w:tcW w:w="138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FBCF0E" w14:textId="77777777" w:rsidR="002C50B0" w:rsidRPr="004C1685" w:rsidRDefault="002C50B0" w:rsidP="007E1131">
            <w:pPr>
              <w:pStyle w:val="Default"/>
              <w:rPr>
                <w:sz w:val="22"/>
                <w:szCs w:val="22"/>
              </w:rPr>
            </w:pPr>
            <w:r w:rsidRPr="004C1685">
              <w:rPr>
                <w:b/>
                <w:bCs/>
                <w:sz w:val="22"/>
                <w:szCs w:val="22"/>
              </w:rPr>
              <w:t xml:space="preserve">DISCUSSION </w:t>
            </w:r>
          </w:p>
        </w:tc>
        <w:tc>
          <w:tcPr>
            <w:tcW w:w="1390" w:type="dxa"/>
            <w:tcBorders>
              <w:top w:val="double" w:sz="5" w:space="0" w:color="000000"/>
              <w:left w:val="single" w:sz="5" w:space="0" w:color="000000"/>
              <w:bottom w:val="single" w:sz="5" w:space="0" w:color="000000"/>
              <w:right w:val="single" w:sz="5" w:space="0" w:color="000000"/>
            </w:tcBorders>
            <w:shd w:val="clear" w:color="auto" w:fill="FFFFCC"/>
          </w:tcPr>
          <w:p w14:paraId="454332AA" w14:textId="77777777" w:rsidR="002C50B0" w:rsidRPr="004C1685" w:rsidRDefault="002C50B0" w:rsidP="007E1131">
            <w:pPr>
              <w:pStyle w:val="Default"/>
              <w:jc w:val="center"/>
              <w:rPr>
                <w:color w:val="auto"/>
              </w:rPr>
            </w:pPr>
          </w:p>
        </w:tc>
      </w:tr>
      <w:tr w:rsidR="002C50B0" w:rsidRPr="004C1685" w14:paraId="0B066CC4"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759516AA" w14:textId="77777777" w:rsidR="002C50B0" w:rsidRPr="004C1685" w:rsidRDefault="002C50B0" w:rsidP="007E1131">
            <w:pPr>
              <w:pStyle w:val="Default"/>
              <w:spacing w:before="40" w:after="40"/>
              <w:rPr>
                <w:sz w:val="20"/>
                <w:szCs w:val="20"/>
              </w:rPr>
            </w:pPr>
            <w:r w:rsidRPr="004C1685">
              <w:rPr>
                <w:sz w:val="20"/>
                <w:szCs w:val="20"/>
              </w:rPr>
              <w:t xml:space="preserve">Summary of evidence </w:t>
            </w:r>
          </w:p>
        </w:tc>
        <w:tc>
          <w:tcPr>
            <w:tcW w:w="539" w:type="dxa"/>
            <w:tcBorders>
              <w:top w:val="single" w:sz="5" w:space="0" w:color="000000"/>
              <w:left w:val="single" w:sz="5" w:space="0" w:color="000000"/>
              <w:bottom w:val="single" w:sz="5" w:space="0" w:color="000000"/>
              <w:right w:val="single" w:sz="5" w:space="0" w:color="000000"/>
            </w:tcBorders>
          </w:tcPr>
          <w:p w14:paraId="73936021" w14:textId="77777777" w:rsidR="002C50B0" w:rsidRPr="004C1685" w:rsidRDefault="002C50B0" w:rsidP="007E1131">
            <w:pPr>
              <w:pStyle w:val="Default"/>
              <w:spacing w:before="40" w:after="40"/>
              <w:jc w:val="right"/>
              <w:rPr>
                <w:sz w:val="20"/>
                <w:szCs w:val="20"/>
              </w:rPr>
            </w:pPr>
            <w:r w:rsidRPr="004C1685">
              <w:rPr>
                <w:sz w:val="20"/>
                <w:szCs w:val="20"/>
              </w:rPr>
              <w:t>24</w:t>
            </w:r>
          </w:p>
        </w:tc>
        <w:tc>
          <w:tcPr>
            <w:tcW w:w="10479" w:type="dxa"/>
            <w:tcBorders>
              <w:top w:val="single" w:sz="5" w:space="0" w:color="000000"/>
              <w:left w:val="single" w:sz="5" w:space="0" w:color="000000"/>
              <w:bottom w:val="single" w:sz="5" w:space="0" w:color="000000"/>
              <w:right w:val="single" w:sz="5" w:space="0" w:color="000000"/>
            </w:tcBorders>
          </w:tcPr>
          <w:p w14:paraId="77DBD33D"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Summarize the main findings including the strength of evidence for each main outcome; consider their relevance to key groups (e.g., healthcare providers, users, and policy makers). </w:t>
            </w:r>
          </w:p>
        </w:tc>
        <w:tc>
          <w:tcPr>
            <w:tcW w:w="1390" w:type="dxa"/>
            <w:tcBorders>
              <w:top w:val="single" w:sz="5" w:space="0" w:color="000000"/>
              <w:left w:val="single" w:sz="5" w:space="0" w:color="000000"/>
              <w:bottom w:val="single" w:sz="5" w:space="0" w:color="000000"/>
              <w:right w:val="single" w:sz="5" w:space="0" w:color="000000"/>
            </w:tcBorders>
          </w:tcPr>
          <w:p w14:paraId="4743B1BD" w14:textId="0B6574DB"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w:t>
            </w:r>
            <w:r w:rsidR="008158D9">
              <w:rPr>
                <w:b/>
                <w:bCs/>
                <w:color w:val="000000" w:themeColor="text1"/>
                <w:sz w:val="22"/>
                <w:szCs w:val="22"/>
              </w:rPr>
              <w:t>15</w:t>
            </w:r>
          </w:p>
        </w:tc>
      </w:tr>
      <w:tr w:rsidR="002C50B0" w:rsidRPr="004C1685" w14:paraId="54AC0269" w14:textId="77777777" w:rsidTr="007E1131">
        <w:trPr>
          <w:trHeight w:val="578"/>
        </w:trPr>
        <w:tc>
          <w:tcPr>
            <w:tcW w:w="2792" w:type="dxa"/>
            <w:tcBorders>
              <w:top w:val="single" w:sz="5" w:space="0" w:color="000000"/>
              <w:left w:val="single" w:sz="5" w:space="0" w:color="000000"/>
              <w:bottom w:val="single" w:sz="5" w:space="0" w:color="000000"/>
              <w:right w:val="single" w:sz="5" w:space="0" w:color="000000"/>
            </w:tcBorders>
          </w:tcPr>
          <w:p w14:paraId="10874B29" w14:textId="77777777" w:rsidR="002C50B0" w:rsidRPr="004C1685" w:rsidRDefault="002C50B0" w:rsidP="007E1131">
            <w:pPr>
              <w:pStyle w:val="Default"/>
              <w:spacing w:before="40" w:after="40"/>
              <w:rPr>
                <w:sz w:val="20"/>
                <w:szCs w:val="20"/>
              </w:rPr>
            </w:pPr>
            <w:r w:rsidRPr="004C1685">
              <w:rPr>
                <w:sz w:val="20"/>
                <w:szCs w:val="20"/>
              </w:rPr>
              <w:t xml:space="preserve">Limitations </w:t>
            </w:r>
          </w:p>
        </w:tc>
        <w:tc>
          <w:tcPr>
            <w:tcW w:w="539" w:type="dxa"/>
            <w:tcBorders>
              <w:top w:val="single" w:sz="5" w:space="0" w:color="000000"/>
              <w:left w:val="single" w:sz="5" w:space="0" w:color="000000"/>
              <w:bottom w:val="single" w:sz="5" w:space="0" w:color="000000"/>
              <w:right w:val="single" w:sz="5" w:space="0" w:color="000000"/>
            </w:tcBorders>
          </w:tcPr>
          <w:p w14:paraId="315B20F6" w14:textId="77777777" w:rsidR="002C50B0" w:rsidRPr="004C1685" w:rsidRDefault="002C50B0" w:rsidP="007E1131">
            <w:pPr>
              <w:pStyle w:val="Default"/>
              <w:spacing w:before="40" w:after="40"/>
              <w:jc w:val="right"/>
              <w:rPr>
                <w:sz w:val="20"/>
                <w:szCs w:val="20"/>
              </w:rPr>
            </w:pPr>
            <w:r w:rsidRPr="004C1685">
              <w:rPr>
                <w:sz w:val="20"/>
                <w:szCs w:val="20"/>
              </w:rPr>
              <w:t>25</w:t>
            </w:r>
          </w:p>
        </w:tc>
        <w:tc>
          <w:tcPr>
            <w:tcW w:w="10479" w:type="dxa"/>
            <w:tcBorders>
              <w:top w:val="single" w:sz="5" w:space="0" w:color="000000"/>
              <w:left w:val="single" w:sz="5" w:space="0" w:color="000000"/>
              <w:bottom w:val="single" w:sz="5" w:space="0" w:color="000000"/>
              <w:right w:val="single" w:sz="5" w:space="0" w:color="000000"/>
            </w:tcBorders>
          </w:tcPr>
          <w:p w14:paraId="100C58A2"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Discuss limitations at study and outcome level (e.g., risk of bias), and at review-level (e.g., incomplete retrieval of identified research, reporting bias). </w:t>
            </w:r>
          </w:p>
        </w:tc>
        <w:tc>
          <w:tcPr>
            <w:tcW w:w="1390" w:type="dxa"/>
            <w:tcBorders>
              <w:top w:val="single" w:sz="5" w:space="0" w:color="000000"/>
              <w:left w:val="single" w:sz="5" w:space="0" w:color="000000"/>
              <w:bottom w:val="single" w:sz="5" w:space="0" w:color="000000"/>
              <w:right w:val="single" w:sz="5" w:space="0" w:color="000000"/>
            </w:tcBorders>
          </w:tcPr>
          <w:p w14:paraId="44B0FB78" w14:textId="5AE18C9D" w:rsidR="002C50B0" w:rsidRPr="00FA4B5D" w:rsidRDefault="002C50B0" w:rsidP="008158D9">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1</w:t>
            </w:r>
            <w:r w:rsidR="008158D9">
              <w:rPr>
                <w:b/>
                <w:bCs/>
                <w:color w:val="000000" w:themeColor="text1"/>
                <w:sz w:val="22"/>
                <w:szCs w:val="22"/>
              </w:rPr>
              <w:t>7</w:t>
            </w:r>
            <w:r>
              <w:rPr>
                <w:b/>
                <w:bCs/>
                <w:color w:val="000000" w:themeColor="text1"/>
                <w:sz w:val="22"/>
                <w:szCs w:val="22"/>
              </w:rPr>
              <w:t>-1</w:t>
            </w:r>
            <w:r w:rsidR="008158D9">
              <w:rPr>
                <w:b/>
                <w:bCs/>
                <w:color w:val="000000" w:themeColor="text1"/>
                <w:sz w:val="22"/>
                <w:szCs w:val="22"/>
              </w:rPr>
              <w:t>8</w:t>
            </w:r>
          </w:p>
        </w:tc>
      </w:tr>
      <w:tr w:rsidR="002C50B0" w:rsidRPr="004C1685" w14:paraId="2386854B" w14:textId="77777777" w:rsidTr="007E1131">
        <w:trPr>
          <w:trHeight w:val="420"/>
        </w:trPr>
        <w:tc>
          <w:tcPr>
            <w:tcW w:w="2792" w:type="dxa"/>
            <w:tcBorders>
              <w:top w:val="single" w:sz="5" w:space="0" w:color="000000"/>
              <w:left w:val="single" w:sz="5" w:space="0" w:color="000000"/>
              <w:bottom w:val="double" w:sz="2" w:space="0" w:color="FFFFCC"/>
              <w:right w:val="single" w:sz="5" w:space="0" w:color="000000"/>
            </w:tcBorders>
          </w:tcPr>
          <w:p w14:paraId="65E54B7C" w14:textId="77777777" w:rsidR="002C50B0" w:rsidRPr="004C1685" w:rsidRDefault="002C50B0" w:rsidP="007E1131">
            <w:pPr>
              <w:pStyle w:val="Default"/>
              <w:spacing w:before="40" w:after="40"/>
              <w:rPr>
                <w:sz w:val="20"/>
                <w:szCs w:val="20"/>
              </w:rPr>
            </w:pPr>
            <w:r w:rsidRPr="004C1685">
              <w:rPr>
                <w:sz w:val="20"/>
                <w:szCs w:val="20"/>
              </w:rPr>
              <w:t xml:space="preserve">Conclusions </w:t>
            </w:r>
          </w:p>
        </w:tc>
        <w:tc>
          <w:tcPr>
            <w:tcW w:w="539" w:type="dxa"/>
            <w:tcBorders>
              <w:top w:val="single" w:sz="5" w:space="0" w:color="000000"/>
              <w:left w:val="single" w:sz="5" w:space="0" w:color="000000"/>
              <w:bottom w:val="double" w:sz="2" w:space="0" w:color="FFFFCC"/>
              <w:right w:val="single" w:sz="5" w:space="0" w:color="000000"/>
            </w:tcBorders>
          </w:tcPr>
          <w:p w14:paraId="288DCFFB" w14:textId="77777777" w:rsidR="002C50B0" w:rsidRPr="004C1685" w:rsidRDefault="002C50B0" w:rsidP="007E1131">
            <w:pPr>
              <w:pStyle w:val="Default"/>
              <w:spacing w:before="40" w:after="40"/>
              <w:jc w:val="right"/>
              <w:rPr>
                <w:sz w:val="20"/>
                <w:szCs w:val="20"/>
              </w:rPr>
            </w:pPr>
            <w:r w:rsidRPr="004C1685">
              <w:rPr>
                <w:sz w:val="20"/>
                <w:szCs w:val="20"/>
              </w:rPr>
              <w:t>26</w:t>
            </w:r>
          </w:p>
        </w:tc>
        <w:tc>
          <w:tcPr>
            <w:tcW w:w="10479" w:type="dxa"/>
            <w:tcBorders>
              <w:top w:val="single" w:sz="5" w:space="0" w:color="000000"/>
              <w:left w:val="single" w:sz="5" w:space="0" w:color="000000"/>
              <w:bottom w:val="double" w:sz="5" w:space="0" w:color="000000"/>
              <w:right w:val="single" w:sz="5" w:space="0" w:color="000000"/>
            </w:tcBorders>
          </w:tcPr>
          <w:p w14:paraId="6370944B"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Provide a general interpretation of the results in the context of other evidence, and implications for future research. </w:t>
            </w:r>
          </w:p>
        </w:tc>
        <w:tc>
          <w:tcPr>
            <w:tcW w:w="1390" w:type="dxa"/>
            <w:tcBorders>
              <w:top w:val="single" w:sz="5" w:space="0" w:color="000000"/>
              <w:left w:val="single" w:sz="5" w:space="0" w:color="000000"/>
              <w:bottom w:val="double" w:sz="5" w:space="0" w:color="000000"/>
              <w:right w:val="single" w:sz="5" w:space="0" w:color="000000"/>
            </w:tcBorders>
          </w:tcPr>
          <w:p w14:paraId="70F5DF5A" w14:textId="2D9FED90" w:rsidR="002C50B0" w:rsidRPr="00FA4B5D" w:rsidRDefault="002C50B0" w:rsidP="007E1131">
            <w:pPr>
              <w:pStyle w:val="Default"/>
              <w:spacing w:before="40" w:after="40"/>
              <w:rPr>
                <w:color w:val="auto"/>
                <w:lang w:val="en-CA"/>
              </w:rPr>
            </w:pPr>
            <w:r w:rsidRPr="00187D0A">
              <w:rPr>
                <w:b/>
                <w:bCs/>
                <w:color w:val="000000" w:themeColor="text1"/>
                <w:sz w:val="22"/>
                <w:szCs w:val="22"/>
              </w:rPr>
              <w:t>#</w:t>
            </w:r>
            <w:r w:rsidR="008158D9">
              <w:rPr>
                <w:b/>
                <w:bCs/>
                <w:color w:val="000000" w:themeColor="text1"/>
                <w:sz w:val="22"/>
                <w:szCs w:val="22"/>
              </w:rPr>
              <w:t xml:space="preserve"> 18-19</w:t>
            </w:r>
          </w:p>
        </w:tc>
      </w:tr>
      <w:tr w:rsidR="002C50B0" w:rsidRPr="004C1685" w14:paraId="2A0863BC" w14:textId="77777777" w:rsidTr="007E1131">
        <w:trPr>
          <w:trHeight w:val="333"/>
        </w:trPr>
        <w:tc>
          <w:tcPr>
            <w:tcW w:w="138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B462FD" w14:textId="77777777" w:rsidR="002C50B0" w:rsidRPr="004C1685" w:rsidRDefault="002C50B0" w:rsidP="007E1131">
            <w:pPr>
              <w:pStyle w:val="Default"/>
              <w:rPr>
                <w:sz w:val="22"/>
                <w:szCs w:val="22"/>
              </w:rPr>
            </w:pPr>
            <w:r w:rsidRPr="004C1685">
              <w:rPr>
                <w:b/>
                <w:bCs/>
                <w:sz w:val="22"/>
                <w:szCs w:val="22"/>
              </w:rPr>
              <w:t xml:space="preserve">FUNDING </w:t>
            </w:r>
          </w:p>
        </w:tc>
        <w:tc>
          <w:tcPr>
            <w:tcW w:w="1390" w:type="dxa"/>
            <w:tcBorders>
              <w:top w:val="double" w:sz="5" w:space="0" w:color="000000"/>
              <w:left w:val="single" w:sz="5" w:space="0" w:color="000000"/>
              <w:bottom w:val="single" w:sz="5" w:space="0" w:color="000000"/>
              <w:right w:val="single" w:sz="5" w:space="0" w:color="000000"/>
            </w:tcBorders>
            <w:shd w:val="clear" w:color="auto" w:fill="FFFFCC"/>
          </w:tcPr>
          <w:p w14:paraId="75466E75" w14:textId="77777777" w:rsidR="002C50B0" w:rsidRPr="004C1685" w:rsidRDefault="002C50B0" w:rsidP="007E1131">
            <w:pPr>
              <w:pStyle w:val="Default"/>
              <w:jc w:val="center"/>
              <w:rPr>
                <w:color w:val="auto"/>
              </w:rPr>
            </w:pPr>
          </w:p>
        </w:tc>
      </w:tr>
      <w:tr w:rsidR="002C50B0" w:rsidRPr="004C1685" w14:paraId="4F1EEF9F" w14:textId="77777777" w:rsidTr="007E1131">
        <w:trPr>
          <w:trHeight w:val="570"/>
        </w:trPr>
        <w:tc>
          <w:tcPr>
            <w:tcW w:w="2792" w:type="dxa"/>
            <w:tcBorders>
              <w:top w:val="single" w:sz="5" w:space="0" w:color="000000"/>
              <w:left w:val="single" w:sz="5" w:space="0" w:color="000000"/>
              <w:bottom w:val="double" w:sz="5" w:space="0" w:color="000000"/>
              <w:right w:val="single" w:sz="5" w:space="0" w:color="000000"/>
            </w:tcBorders>
          </w:tcPr>
          <w:p w14:paraId="1EE6E60F" w14:textId="77777777" w:rsidR="002C50B0" w:rsidRPr="004C1685" w:rsidRDefault="002C50B0" w:rsidP="007E1131">
            <w:pPr>
              <w:pStyle w:val="Default"/>
              <w:spacing w:before="40" w:after="40"/>
              <w:rPr>
                <w:sz w:val="20"/>
                <w:szCs w:val="20"/>
              </w:rPr>
            </w:pPr>
            <w:r w:rsidRPr="004C1685">
              <w:rPr>
                <w:sz w:val="20"/>
                <w:szCs w:val="20"/>
              </w:rPr>
              <w:t xml:space="preserve">Funding </w:t>
            </w:r>
          </w:p>
        </w:tc>
        <w:tc>
          <w:tcPr>
            <w:tcW w:w="539" w:type="dxa"/>
            <w:tcBorders>
              <w:top w:val="single" w:sz="5" w:space="0" w:color="000000"/>
              <w:left w:val="single" w:sz="5" w:space="0" w:color="000000"/>
              <w:bottom w:val="double" w:sz="5" w:space="0" w:color="000000"/>
              <w:right w:val="single" w:sz="5" w:space="0" w:color="000000"/>
            </w:tcBorders>
          </w:tcPr>
          <w:p w14:paraId="1B14A139" w14:textId="77777777" w:rsidR="002C50B0" w:rsidRPr="004C1685" w:rsidRDefault="002C50B0" w:rsidP="007E1131">
            <w:pPr>
              <w:pStyle w:val="Default"/>
              <w:spacing w:before="40" w:after="40"/>
              <w:jc w:val="right"/>
              <w:rPr>
                <w:sz w:val="20"/>
                <w:szCs w:val="20"/>
              </w:rPr>
            </w:pPr>
            <w:r w:rsidRPr="004C1685">
              <w:rPr>
                <w:sz w:val="20"/>
                <w:szCs w:val="20"/>
              </w:rPr>
              <w:t>27</w:t>
            </w:r>
          </w:p>
        </w:tc>
        <w:tc>
          <w:tcPr>
            <w:tcW w:w="10479" w:type="dxa"/>
            <w:tcBorders>
              <w:top w:val="single" w:sz="5" w:space="0" w:color="000000"/>
              <w:left w:val="single" w:sz="5" w:space="0" w:color="000000"/>
              <w:bottom w:val="double" w:sz="5" w:space="0" w:color="000000"/>
              <w:right w:val="single" w:sz="5" w:space="0" w:color="000000"/>
            </w:tcBorders>
          </w:tcPr>
          <w:p w14:paraId="0179BE09" w14:textId="77777777" w:rsidR="002C50B0" w:rsidRPr="00FA4B5D" w:rsidRDefault="002C50B0" w:rsidP="007E1131">
            <w:pPr>
              <w:pStyle w:val="Default"/>
              <w:spacing w:before="40" w:after="40"/>
              <w:rPr>
                <w:sz w:val="20"/>
                <w:szCs w:val="20"/>
                <w:lang w:val="en-CA"/>
              </w:rPr>
            </w:pPr>
            <w:r w:rsidRPr="00FA4B5D">
              <w:rPr>
                <w:sz w:val="20"/>
                <w:szCs w:val="20"/>
                <w:lang w:val="en-CA"/>
              </w:rPr>
              <w:t xml:space="preserve">Describe sources of funding for the systematic review and other support (e.g., supply of data); role of funders for the systematic review. </w:t>
            </w:r>
          </w:p>
        </w:tc>
        <w:tc>
          <w:tcPr>
            <w:tcW w:w="1390" w:type="dxa"/>
            <w:tcBorders>
              <w:top w:val="single" w:sz="5" w:space="0" w:color="000000"/>
              <w:left w:val="single" w:sz="5" w:space="0" w:color="000000"/>
              <w:bottom w:val="double" w:sz="5" w:space="0" w:color="000000"/>
              <w:right w:val="single" w:sz="5" w:space="0" w:color="000000"/>
            </w:tcBorders>
          </w:tcPr>
          <w:p w14:paraId="367C06D5" w14:textId="77777777" w:rsidR="002C50B0" w:rsidRPr="00FA4B5D" w:rsidRDefault="002C50B0" w:rsidP="007E1131">
            <w:pPr>
              <w:pStyle w:val="Default"/>
              <w:spacing w:before="40" w:after="40"/>
              <w:rPr>
                <w:color w:val="auto"/>
                <w:lang w:val="en-CA"/>
              </w:rPr>
            </w:pPr>
            <w:r w:rsidRPr="00187D0A">
              <w:rPr>
                <w:b/>
                <w:bCs/>
                <w:color w:val="000000" w:themeColor="text1"/>
                <w:sz w:val="22"/>
                <w:szCs w:val="22"/>
              </w:rPr>
              <w:t>#</w:t>
            </w:r>
            <w:r>
              <w:rPr>
                <w:b/>
                <w:bCs/>
                <w:color w:val="000000" w:themeColor="text1"/>
                <w:sz w:val="22"/>
                <w:szCs w:val="22"/>
              </w:rPr>
              <w:t xml:space="preserve"> 1</w:t>
            </w:r>
          </w:p>
        </w:tc>
      </w:tr>
    </w:tbl>
    <w:p w14:paraId="19AEAE0B" w14:textId="69EBFE70" w:rsidR="00EB69DA" w:rsidRPr="00F5037C" w:rsidRDefault="00EB69DA" w:rsidP="00EB69DA">
      <w:pPr>
        <w:rPr>
          <w:sz w:val="22"/>
          <w:szCs w:val="22"/>
        </w:rPr>
      </w:pPr>
    </w:p>
    <w:sectPr w:rsidR="00EB69DA" w:rsidRPr="00F5037C" w:rsidSect="002C50B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A5EDD" w14:textId="77777777" w:rsidR="00D57D0E" w:rsidRDefault="00D57D0E" w:rsidP="00763B62">
      <w:r>
        <w:separator/>
      </w:r>
    </w:p>
  </w:endnote>
  <w:endnote w:type="continuationSeparator" w:id="0">
    <w:p w14:paraId="189E1779" w14:textId="77777777" w:rsidR="00D57D0E" w:rsidRDefault="00D57D0E" w:rsidP="0076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31223" w14:textId="77777777" w:rsidR="00D57D0E" w:rsidRDefault="00D57D0E" w:rsidP="00763B62">
      <w:r>
        <w:separator/>
      </w:r>
    </w:p>
  </w:footnote>
  <w:footnote w:type="continuationSeparator" w:id="0">
    <w:p w14:paraId="4E93EF1E" w14:textId="77777777" w:rsidR="00D57D0E" w:rsidRDefault="00D57D0E" w:rsidP="00763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051"/>
    <w:rsid w:val="00022420"/>
    <w:rsid w:val="0005301C"/>
    <w:rsid w:val="000E0DAC"/>
    <w:rsid w:val="0013790D"/>
    <w:rsid w:val="0016065F"/>
    <w:rsid w:val="0021228E"/>
    <w:rsid w:val="00276593"/>
    <w:rsid w:val="002956F5"/>
    <w:rsid w:val="0029697C"/>
    <w:rsid w:val="002C33BC"/>
    <w:rsid w:val="002C50B0"/>
    <w:rsid w:val="003000DC"/>
    <w:rsid w:val="0032538E"/>
    <w:rsid w:val="00374A6F"/>
    <w:rsid w:val="00417C2F"/>
    <w:rsid w:val="00435094"/>
    <w:rsid w:val="00474036"/>
    <w:rsid w:val="004B0410"/>
    <w:rsid w:val="004B24C1"/>
    <w:rsid w:val="004C49D1"/>
    <w:rsid w:val="004C780F"/>
    <w:rsid w:val="005068DA"/>
    <w:rsid w:val="005903B9"/>
    <w:rsid w:val="005A690A"/>
    <w:rsid w:val="005A6B5A"/>
    <w:rsid w:val="005E633B"/>
    <w:rsid w:val="0063675F"/>
    <w:rsid w:val="006914DF"/>
    <w:rsid w:val="006A154E"/>
    <w:rsid w:val="006B2B7A"/>
    <w:rsid w:val="006B6BA4"/>
    <w:rsid w:val="006E46C6"/>
    <w:rsid w:val="00706304"/>
    <w:rsid w:val="00745F54"/>
    <w:rsid w:val="00763B62"/>
    <w:rsid w:val="0078251D"/>
    <w:rsid w:val="007B308D"/>
    <w:rsid w:val="008158D9"/>
    <w:rsid w:val="00826221"/>
    <w:rsid w:val="00847F95"/>
    <w:rsid w:val="00852DDD"/>
    <w:rsid w:val="00877AD4"/>
    <w:rsid w:val="008800D4"/>
    <w:rsid w:val="008A6A5D"/>
    <w:rsid w:val="008D321B"/>
    <w:rsid w:val="009401E1"/>
    <w:rsid w:val="00943051"/>
    <w:rsid w:val="009466D9"/>
    <w:rsid w:val="00970A72"/>
    <w:rsid w:val="00984E3B"/>
    <w:rsid w:val="00A06C42"/>
    <w:rsid w:val="00A20604"/>
    <w:rsid w:val="00A31800"/>
    <w:rsid w:val="00A345E5"/>
    <w:rsid w:val="00A44C1C"/>
    <w:rsid w:val="00A4580E"/>
    <w:rsid w:val="00A45899"/>
    <w:rsid w:val="00A500A0"/>
    <w:rsid w:val="00AA0C4D"/>
    <w:rsid w:val="00AC736B"/>
    <w:rsid w:val="00AE1652"/>
    <w:rsid w:val="00AE284D"/>
    <w:rsid w:val="00AE4ADA"/>
    <w:rsid w:val="00B025D4"/>
    <w:rsid w:val="00BC5D4D"/>
    <w:rsid w:val="00BF1A20"/>
    <w:rsid w:val="00C4379A"/>
    <w:rsid w:val="00C45AA1"/>
    <w:rsid w:val="00CA2368"/>
    <w:rsid w:val="00CC13B2"/>
    <w:rsid w:val="00CE77DC"/>
    <w:rsid w:val="00D06E25"/>
    <w:rsid w:val="00D35D59"/>
    <w:rsid w:val="00D57679"/>
    <w:rsid w:val="00D57D0E"/>
    <w:rsid w:val="00DD1269"/>
    <w:rsid w:val="00DF0F53"/>
    <w:rsid w:val="00E05B0D"/>
    <w:rsid w:val="00E76FC6"/>
    <w:rsid w:val="00E77D38"/>
    <w:rsid w:val="00EA2AA4"/>
    <w:rsid w:val="00EB69DA"/>
    <w:rsid w:val="00EE646A"/>
    <w:rsid w:val="00EE66E9"/>
    <w:rsid w:val="00EF223D"/>
    <w:rsid w:val="00F5037C"/>
    <w:rsid w:val="00F54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2520C"/>
  <w15:chartTrackingRefBased/>
  <w15:docId w15:val="{6F7618D9-5C01-4A6D-A27E-53E4DD6B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7DC"/>
    <w:pPr>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43051"/>
    <w:pPr>
      <w:spacing w:after="0" w:line="240" w:lineRule="auto"/>
    </w:pPr>
  </w:style>
  <w:style w:type="character" w:customStyle="1" w:styleId="hit">
    <w:name w:val="hit"/>
    <w:basedOn w:val="Policepardfaut"/>
    <w:rsid w:val="002956F5"/>
  </w:style>
  <w:style w:type="character" w:styleId="Textedelespacerserv">
    <w:name w:val="Placeholder Text"/>
    <w:basedOn w:val="Policepardfaut"/>
    <w:uiPriority w:val="99"/>
    <w:semiHidden/>
    <w:rsid w:val="00EF223D"/>
    <w:rPr>
      <w:color w:val="808080"/>
    </w:rPr>
  </w:style>
  <w:style w:type="character" w:customStyle="1" w:styleId="En-tteCar">
    <w:name w:val="En-tête Car"/>
    <w:basedOn w:val="Policepardfaut"/>
    <w:link w:val="En-tte"/>
    <w:uiPriority w:val="99"/>
    <w:rsid w:val="00877AD4"/>
    <w:rPr>
      <w:lang w:val="fr-CA"/>
    </w:rPr>
  </w:style>
  <w:style w:type="paragraph" w:styleId="En-tte">
    <w:name w:val="header"/>
    <w:basedOn w:val="Normal"/>
    <w:link w:val="En-tteCar"/>
    <w:uiPriority w:val="99"/>
    <w:unhideWhenUsed/>
    <w:rsid w:val="00877AD4"/>
    <w:pPr>
      <w:tabs>
        <w:tab w:val="center" w:pos="4320"/>
        <w:tab w:val="right" w:pos="8640"/>
      </w:tabs>
    </w:pPr>
    <w:rPr>
      <w:rFonts w:asciiTheme="minorHAnsi" w:eastAsiaTheme="minorHAnsi" w:hAnsiTheme="minorHAnsi" w:cstheme="minorBidi"/>
      <w:sz w:val="22"/>
      <w:szCs w:val="22"/>
      <w:lang w:val="fr-CA"/>
    </w:rPr>
  </w:style>
  <w:style w:type="character" w:customStyle="1" w:styleId="PieddepageCar">
    <w:name w:val="Pied de page Car"/>
    <w:basedOn w:val="Policepardfaut"/>
    <w:link w:val="Pieddepage"/>
    <w:uiPriority w:val="99"/>
    <w:rsid w:val="00877AD4"/>
    <w:rPr>
      <w:lang w:val="fr-CA"/>
    </w:rPr>
  </w:style>
  <w:style w:type="paragraph" w:styleId="Pieddepage">
    <w:name w:val="footer"/>
    <w:basedOn w:val="Normal"/>
    <w:link w:val="PieddepageCar"/>
    <w:uiPriority w:val="99"/>
    <w:unhideWhenUsed/>
    <w:rsid w:val="00877AD4"/>
    <w:pPr>
      <w:tabs>
        <w:tab w:val="center" w:pos="4320"/>
        <w:tab w:val="right" w:pos="8640"/>
      </w:tabs>
    </w:pPr>
    <w:rPr>
      <w:rFonts w:asciiTheme="minorHAnsi" w:eastAsiaTheme="minorHAnsi" w:hAnsiTheme="minorHAnsi" w:cstheme="minorBidi"/>
      <w:sz w:val="22"/>
      <w:szCs w:val="22"/>
      <w:lang w:val="fr-CA"/>
    </w:rPr>
  </w:style>
  <w:style w:type="table" w:customStyle="1" w:styleId="TableNormal">
    <w:name w:val="Table Normal"/>
    <w:uiPriority w:val="2"/>
    <w:semiHidden/>
    <w:unhideWhenUsed/>
    <w:qFormat/>
    <w:rsid w:val="0016065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6065F"/>
    <w:pPr>
      <w:widowControl w:val="0"/>
      <w:autoSpaceDE w:val="0"/>
      <w:autoSpaceDN w:val="0"/>
    </w:pPr>
    <w:rPr>
      <w:rFonts w:ascii="Arial" w:eastAsia="Arial" w:hAnsi="Arial" w:cs="Arial"/>
      <w:sz w:val="22"/>
      <w:szCs w:val="22"/>
    </w:rPr>
  </w:style>
  <w:style w:type="character" w:customStyle="1" w:styleId="term">
    <w:name w:val="term"/>
    <w:basedOn w:val="Policepardfaut"/>
    <w:rsid w:val="00826221"/>
  </w:style>
  <w:style w:type="paragraph" w:customStyle="1" w:styleId="Default">
    <w:name w:val="Default"/>
    <w:rsid w:val="002C50B0"/>
    <w:pPr>
      <w:autoSpaceDE w:val="0"/>
      <w:autoSpaceDN w:val="0"/>
      <w:adjustRightInd w:val="0"/>
      <w:spacing w:after="0" w:line="240" w:lineRule="auto"/>
    </w:pPr>
    <w:rPr>
      <w:rFonts w:ascii="Arial" w:hAnsi="Arial" w:cs="Arial"/>
      <w:color w:val="000000"/>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87044">
      <w:bodyDiv w:val="1"/>
      <w:marLeft w:val="0"/>
      <w:marRight w:val="0"/>
      <w:marTop w:val="0"/>
      <w:marBottom w:val="0"/>
      <w:divBdr>
        <w:top w:val="none" w:sz="0" w:space="0" w:color="auto"/>
        <w:left w:val="none" w:sz="0" w:space="0" w:color="auto"/>
        <w:bottom w:val="none" w:sz="0" w:space="0" w:color="auto"/>
        <w:right w:val="none" w:sz="0" w:space="0" w:color="auto"/>
      </w:divBdr>
      <w:divsChild>
        <w:div w:id="1744256194">
          <w:marLeft w:val="0"/>
          <w:marRight w:val="0"/>
          <w:marTop w:val="0"/>
          <w:marBottom w:val="0"/>
          <w:divBdr>
            <w:top w:val="none" w:sz="0" w:space="0" w:color="auto"/>
            <w:left w:val="none" w:sz="0" w:space="0" w:color="auto"/>
            <w:bottom w:val="none" w:sz="0" w:space="0" w:color="auto"/>
            <w:right w:val="none" w:sz="0" w:space="0" w:color="auto"/>
          </w:divBdr>
          <w:divsChild>
            <w:div w:id="1293555610">
              <w:marLeft w:val="0"/>
              <w:marRight w:val="0"/>
              <w:marTop w:val="0"/>
              <w:marBottom w:val="0"/>
              <w:divBdr>
                <w:top w:val="none" w:sz="0" w:space="0" w:color="auto"/>
                <w:left w:val="none" w:sz="0" w:space="0" w:color="auto"/>
                <w:bottom w:val="none" w:sz="0" w:space="0" w:color="auto"/>
                <w:right w:val="none" w:sz="0" w:space="0" w:color="auto"/>
              </w:divBdr>
            </w:div>
            <w:div w:id="2023051283">
              <w:marLeft w:val="0"/>
              <w:marRight w:val="0"/>
              <w:marTop w:val="0"/>
              <w:marBottom w:val="0"/>
              <w:divBdr>
                <w:top w:val="none" w:sz="0" w:space="0" w:color="auto"/>
                <w:left w:val="none" w:sz="0" w:space="0" w:color="auto"/>
                <w:bottom w:val="none" w:sz="0" w:space="0" w:color="auto"/>
                <w:right w:val="none" w:sz="0" w:space="0" w:color="auto"/>
              </w:divBdr>
            </w:div>
            <w:div w:id="192042229">
              <w:marLeft w:val="0"/>
              <w:marRight w:val="0"/>
              <w:marTop w:val="0"/>
              <w:marBottom w:val="0"/>
              <w:divBdr>
                <w:top w:val="none" w:sz="0" w:space="0" w:color="auto"/>
                <w:left w:val="none" w:sz="0" w:space="0" w:color="auto"/>
                <w:bottom w:val="none" w:sz="0" w:space="0" w:color="auto"/>
                <w:right w:val="none" w:sz="0" w:space="0" w:color="auto"/>
              </w:divBdr>
            </w:div>
          </w:divsChild>
        </w:div>
        <w:div w:id="214851104">
          <w:marLeft w:val="0"/>
          <w:marRight w:val="0"/>
          <w:marTop w:val="0"/>
          <w:marBottom w:val="0"/>
          <w:divBdr>
            <w:top w:val="none" w:sz="0" w:space="0" w:color="auto"/>
            <w:left w:val="none" w:sz="0" w:space="0" w:color="auto"/>
            <w:bottom w:val="none" w:sz="0" w:space="0" w:color="auto"/>
            <w:right w:val="none" w:sz="0" w:space="0" w:color="auto"/>
          </w:divBdr>
          <w:divsChild>
            <w:div w:id="1009913922">
              <w:marLeft w:val="0"/>
              <w:marRight w:val="0"/>
              <w:marTop w:val="0"/>
              <w:marBottom w:val="0"/>
              <w:divBdr>
                <w:top w:val="none" w:sz="0" w:space="0" w:color="auto"/>
                <w:left w:val="none" w:sz="0" w:space="0" w:color="auto"/>
                <w:bottom w:val="none" w:sz="0" w:space="0" w:color="auto"/>
                <w:right w:val="none" w:sz="0" w:space="0" w:color="auto"/>
              </w:divBdr>
              <w:divsChild>
                <w:div w:id="136529225">
                  <w:marLeft w:val="0"/>
                  <w:marRight w:val="0"/>
                  <w:marTop w:val="0"/>
                  <w:marBottom w:val="0"/>
                  <w:divBdr>
                    <w:top w:val="none" w:sz="0" w:space="0" w:color="auto"/>
                    <w:left w:val="none" w:sz="0" w:space="0" w:color="auto"/>
                    <w:bottom w:val="none" w:sz="0" w:space="0" w:color="auto"/>
                    <w:right w:val="none" w:sz="0" w:space="0" w:color="auto"/>
                  </w:divBdr>
                </w:div>
                <w:div w:id="467824793">
                  <w:marLeft w:val="0"/>
                  <w:marRight w:val="0"/>
                  <w:marTop w:val="0"/>
                  <w:marBottom w:val="0"/>
                  <w:divBdr>
                    <w:top w:val="none" w:sz="0" w:space="0" w:color="auto"/>
                    <w:left w:val="none" w:sz="0" w:space="0" w:color="auto"/>
                    <w:bottom w:val="none" w:sz="0" w:space="0" w:color="auto"/>
                    <w:right w:val="none" w:sz="0" w:space="0" w:color="auto"/>
                  </w:divBdr>
                  <w:divsChild>
                    <w:div w:id="3068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92966">
              <w:marLeft w:val="0"/>
              <w:marRight w:val="0"/>
              <w:marTop w:val="0"/>
              <w:marBottom w:val="0"/>
              <w:divBdr>
                <w:top w:val="none" w:sz="0" w:space="0" w:color="auto"/>
                <w:left w:val="none" w:sz="0" w:space="0" w:color="auto"/>
                <w:bottom w:val="none" w:sz="0" w:space="0" w:color="auto"/>
                <w:right w:val="none" w:sz="0" w:space="0" w:color="auto"/>
              </w:divBdr>
              <w:divsChild>
                <w:div w:id="887498834">
                  <w:marLeft w:val="0"/>
                  <w:marRight w:val="0"/>
                  <w:marTop w:val="0"/>
                  <w:marBottom w:val="0"/>
                  <w:divBdr>
                    <w:top w:val="none" w:sz="0" w:space="0" w:color="auto"/>
                    <w:left w:val="none" w:sz="0" w:space="0" w:color="auto"/>
                    <w:bottom w:val="none" w:sz="0" w:space="0" w:color="auto"/>
                    <w:right w:val="none" w:sz="0" w:space="0" w:color="auto"/>
                  </w:divBdr>
                </w:div>
                <w:div w:id="1955478326">
                  <w:marLeft w:val="0"/>
                  <w:marRight w:val="0"/>
                  <w:marTop w:val="0"/>
                  <w:marBottom w:val="0"/>
                  <w:divBdr>
                    <w:top w:val="none" w:sz="0" w:space="0" w:color="auto"/>
                    <w:left w:val="none" w:sz="0" w:space="0" w:color="auto"/>
                    <w:bottom w:val="none" w:sz="0" w:space="0" w:color="auto"/>
                    <w:right w:val="none" w:sz="0" w:space="0" w:color="auto"/>
                  </w:divBdr>
                  <w:divsChild>
                    <w:div w:id="14616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4346">
              <w:marLeft w:val="0"/>
              <w:marRight w:val="0"/>
              <w:marTop w:val="0"/>
              <w:marBottom w:val="0"/>
              <w:divBdr>
                <w:top w:val="none" w:sz="0" w:space="0" w:color="auto"/>
                <w:left w:val="none" w:sz="0" w:space="0" w:color="auto"/>
                <w:bottom w:val="none" w:sz="0" w:space="0" w:color="auto"/>
                <w:right w:val="none" w:sz="0" w:space="0" w:color="auto"/>
              </w:divBdr>
              <w:divsChild>
                <w:div w:id="167866410">
                  <w:marLeft w:val="0"/>
                  <w:marRight w:val="0"/>
                  <w:marTop w:val="0"/>
                  <w:marBottom w:val="0"/>
                  <w:divBdr>
                    <w:top w:val="none" w:sz="0" w:space="0" w:color="auto"/>
                    <w:left w:val="none" w:sz="0" w:space="0" w:color="auto"/>
                    <w:bottom w:val="none" w:sz="0" w:space="0" w:color="auto"/>
                    <w:right w:val="none" w:sz="0" w:space="0" w:color="auto"/>
                  </w:divBdr>
                </w:div>
                <w:div w:id="1797487441">
                  <w:marLeft w:val="0"/>
                  <w:marRight w:val="0"/>
                  <w:marTop w:val="0"/>
                  <w:marBottom w:val="0"/>
                  <w:divBdr>
                    <w:top w:val="none" w:sz="0" w:space="0" w:color="auto"/>
                    <w:left w:val="none" w:sz="0" w:space="0" w:color="auto"/>
                    <w:bottom w:val="none" w:sz="0" w:space="0" w:color="auto"/>
                    <w:right w:val="none" w:sz="0" w:space="0" w:color="auto"/>
                  </w:divBdr>
                  <w:divsChild>
                    <w:div w:id="87308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38902">
              <w:marLeft w:val="0"/>
              <w:marRight w:val="0"/>
              <w:marTop w:val="0"/>
              <w:marBottom w:val="0"/>
              <w:divBdr>
                <w:top w:val="none" w:sz="0" w:space="0" w:color="auto"/>
                <w:left w:val="none" w:sz="0" w:space="0" w:color="auto"/>
                <w:bottom w:val="none" w:sz="0" w:space="0" w:color="auto"/>
                <w:right w:val="none" w:sz="0" w:space="0" w:color="auto"/>
              </w:divBdr>
              <w:divsChild>
                <w:div w:id="2134859223">
                  <w:marLeft w:val="0"/>
                  <w:marRight w:val="0"/>
                  <w:marTop w:val="0"/>
                  <w:marBottom w:val="0"/>
                  <w:divBdr>
                    <w:top w:val="none" w:sz="0" w:space="0" w:color="auto"/>
                    <w:left w:val="none" w:sz="0" w:space="0" w:color="auto"/>
                    <w:bottom w:val="none" w:sz="0" w:space="0" w:color="auto"/>
                    <w:right w:val="none" w:sz="0" w:space="0" w:color="auto"/>
                  </w:divBdr>
                </w:div>
                <w:div w:id="1113210409">
                  <w:marLeft w:val="0"/>
                  <w:marRight w:val="0"/>
                  <w:marTop w:val="0"/>
                  <w:marBottom w:val="0"/>
                  <w:divBdr>
                    <w:top w:val="none" w:sz="0" w:space="0" w:color="auto"/>
                    <w:left w:val="none" w:sz="0" w:space="0" w:color="auto"/>
                    <w:bottom w:val="none" w:sz="0" w:space="0" w:color="auto"/>
                    <w:right w:val="none" w:sz="0" w:space="0" w:color="auto"/>
                  </w:divBdr>
                  <w:divsChild>
                    <w:div w:id="7429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2252">
              <w:marLeft w:val="0"/>
              <w:marRight w:val="0"/>
              <w:marTop w:val="0"/>
              <w:marBottom w:val="0"/>
              <w:divBdr>
                <w:top w:val="none" w:sz="0" w:space="0" w:color="auto"/>
                <w:left w:val="none" w:sz="0" w:space="0" w:color="auto"/>
                <w:bottom w:val="none" w:sz="0" w:space="0" w:color="auto"/>
                <w:right w:val="none" w:sz="0" w:space="0" w:color="auto"/>
              </w:divBdr>
              <w:divsChild>
                <w:div w:id="466361347">
                  <w:marLeft w:val="0"/>
                  <w:marRight w:val="0"/>
                  <w:marTop w:val="0"/>
                  <w:marBottom w:val="0"/>
                  <w:divBdr>
                    <w:top w:val="none" w:sz="0" w:space="0" w:color="auto"/>
                    <w:left w:val="none" w:sz="0" w:space="0" w:color="auto"/>
                    <w:bottom w:val="none" w:sz="0" w:space="0" w:color="auto"/>
                    <w:right w:val="none" w:sz="0" w:space="0" w:color="auto"/>
                  </w:divBdr>
                </w:div>
                <w:div w:id="88545350">
                  <w:marLeft w:val="0"/>
                  <w:marRight w:val="0"/>
                  <w:marTop w:val="0"/>
                  <w:marBottom w:val="0"/>
                  <w:divBdr>
                    <w:top w:val="none" w:sz="0" w:space="0" w:color="auto"/>
                    <w:left w:val="none" w:sz="0" w:space="0" w:color="auto"/>
                    <w:bottom w:val="none" w:sz="0" w:space="0" w:color="auto"/>
                    <w:right w:val="none" w:sz="0" w:space="0" w:color="auto"/>
                  </w:divBdr>
                  <w:divsChild>
                    <w:div w:id="7364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92957">
              <w:marLeft w:val="0"/>
              <w:marRight w:val="0"/>
              <w:marTop w:val="0"/>
              <w:marBottom w:val="0"/>
              <w:divBdr>
                <w:top w:val="none" w:sz="0" w:space="0" w:color="auto"/>
                <w:left w:val="none" w:sz="0" w:space="0" w:color="auto"/>
                <w:bottom w:val="none" w:sz="0" w:space="0" w:color="auto"/>
                <w:right w:val="none" w:sz="0" w:space="0" w:color="auto"/>
              </w:divBdr>
              <w:divsChild>
                <w:div w:id="1710958571">
                  <w:marLeft w:val="0"/>
                  <w:marRight w:val="0"/>
                  <w:marTop w:val="0"/>
                  <w:marBottom w:val="0"/>
                  <w:divBdr>
                    <w:top w:val="none" w:sz="0" w:space="0" w:color="auto"/>
                    <w:left w:val="none" w:sz="0" w:space="0" w:color="auto"/>
                    <w:bottom w:val="none" w:sz="0" w:space="0" w:color="auto"/>
                    <w:right w:val="none" w:sz="0" w:space="0" w:color="auto"/>
                  </w:divBdr>
                </w:div>
                <w:div w:id="787819302">
                  <w:marLeft w:val="0"/>
                  <w:marRight w:val="0"/>
                  <w:marTop w:val="0"/>
                  <w:marBottom w:val="0"/>
                  <w:divBdr>
                    <w:top w:val="none" w:sz="0" w:space="0" w:color="auto"/>
                    <w:left w:val="none" w:sz="0" w:space="0" w:color="auto"/>
                    <w:bottom w:val="none" w:sz="0" w:space="0" w:color="auto"/>
                    <w:right w:val="none" w:sz="0" w:space="0" w:color="auto"/>
                  </w:divBdr>
                  <w:divsChild>
                    <w:div w:id="10611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314">
              <w:marLeft w:val="0"/>
              <w:marRight w:val="0"/>
              <w:marTop w:val="0"/>
              <w:marBottom w:val="0"/>
              <w:divBdr>
                <w:top w:val="none" w:sz="0" w:space="0" w:color="auto"/>
                <w:left w:val="none" w:sz="0" w:space="0" w:color="auto"/>
                <w:bottom w:val="none" w:sz="0" w:space="0" w:color="auto"/>
                <w:right w:val="none" w:sz="0" w:space="0" w:color="auto"/>
              </w:divBdr>
              <w:divsChild>
                <w:div w:id="240723672">
                  <w:marLeft w:val="0"/>
                  <w:marRight w:val="0"/>
                  <w:marTop w:val="0"/>
                  <w:marBottom w:val="0"/>
                  <w:divBdr>
                    <w:top w:val="none" w:sz="0" w:space="0" w:color="auto"/>
                    <w:left w:val="none" w:sz="0" w:space="0" w:color="auto"/>
                    <w:bottom w:val="none" w:sz="0" w:space="0" w:color="auto"/>
                    <w:right w:val="none" w:sz="0" w:space="0" w:color="auto"/>
                  </w:divBdr>
                </w:div>
                <w:div w:id="1159808420">
                  <w:marLeft w:val="0"/>
                  <w:marRight w:val="0"/>
                  <w:marTop w:val="0"/>
                  <w:marBottom w:val="0"/>
                  <w:divBdr>
                    <w:top w:val="none" w:sz="0" w:space="0" w:color="auto"/>
                    <w:left w:val="none" w:sz="0" w:space="0" w:color="auto"/>
                    <w:bottom w:val="none" w:sz="0" w:space="0" w:color="auto"/>
                    <w:right w:val="none" w:sz="0" w:space="0" w:color="auto"/>
                  </w:divBdr>
                  <w:divsChild>
                    <w:div w:id="8245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33412">
              <w:marLeft w:val="0"/>
              <w:marRight w:val="0"/>
              <w:marTop w:val="0"/>
              <w:marBottom w:val="0"/>
              <w:divBdr>
                <w:top w:val="none" w:sz="0" w:space="0" w:color="auto"/>
                <w:left w:val="none" w:sz="0" w:space="0" w:color="auto"/>
                <w:bottom w:val="none" w:sz="0" w:space="0" w:color="auto"/>
                <w:right w:val="none" w:sz="0" w:space="0" w:color="auto"/>
              </w:divBdr>
              <w:divsChild>
                <w:div w:id="867138040">
                  <w:marLeft w:val="0"/>
                  <w:marRight w:val="0"/>
                  <w:marTop w:val="0"/>
                  <w:marBottom w:val="0"/>
                  <w:divBdr>
                    <w:top w:val="none" w:sz="0" w:space="0" w:color="auto"/>
                    <w:left w:val="none" w:sz="0" w:space="0" w:color="auto"/>
                    <w:bottom w:val="none" w:sz="0" w:space="0" w:color="auto"/>
                    <w:right w:val="none" w:sz="0" w:space="0" w:color="auto"/>
                  </w:divBdr>
                </w:div>
                <w:div w:id="743916331">
                  <w:marLeft w:val="0"/>
                  <w:marRight w:val="0"/>
                  <w:marTop w:val="0"/>
                  <w:marBottom w:val="0"/>
                  <w:divBdr>
                    <w:top w:val="none" w:sz="0" w:space="0" w:color="auto"/>
                    <w:left w:val="none" w:sz="0" w:space="0" w:color="auto"/>
                    <w:bottom w:val="none" w:sz="0" w:space="0" w:color="auto"/>
                    <w:right w:val="none" w:sz="0" w:space="0" w:color="auto"/>
                  </w:divBdr>
                  <w:divsChild>
                    <w:div w:id="974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59059">
              <w:marLeft w:val="0"/>
              <w:marRight w:val="0"/>
              <w:marTop w:val="0"/>
              <w:marBottom w:val="0"/>
              <w:divBdr>
                <w:top w:val="none" w:sz="0" w:space="0" w:color="auto"/>
                <w:left w:val="none" w:sz="0" w:space="0" w:color="auto"/>
                <w:bottom w:val="none" w:sz="0" w:space="0" w:color="auto"/>
                <w:right w:val="none" w:sz="0" w:space="0" w:color="auto"/>
              </w:divBdr>
              <w:divsChild>
                <w:div w:id="675033001">
                  <w:marLeft w:val="0"/>
                  <w:marRight w:val="0"/>
                  <w:marTop w:val="0"/>
                  <w:marBottom w:val="0"/>
                  <w:divBdr>
                    <w:top w:val="none" w:sz="0" w:space="0" w:color="auto"/>
                    <w:left w:val="none" w:sz="0" w:space="0" w:color="auto"/>
                    <w:bottom w:val="none" w:sz="0" w:space="0" w:color="auto"/>
                    <w:right w:val="none" w:sz="0" w:space="0" w:color="auto"/>
                  </w:divBdr>
                </w:div>
                <w:div w:id="1532842699">
                  <w:marLeft w:val="0"/>
                  <w:marRight w:val="0"/>
                  <w:marTop w:val="0"/>
                  <w:marBottom w:val="0"/>
                  <w:divBdr>
                    <w:top w:val="none" w:sz="0" w:space="0" w:color="auto"/>
                    <w:left w:val="none" w:sz="0" w:space="0" w:color="auto"/>
                    <w:bottom w:val="none" w:sz="0" w:space="0" w:color="auto"/>
                    <w:right w:val="none" w:sz="0" w:space="0" w:color="auto"/>
                  </w:divBdr>
                  <w:divsChild>
                    <w:div w:id="2186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8245">
              <w:marLeft w:val="0"/>
              <w:marRight w:val="0"/>
              <w:marTop w:val="0"/>
              <w:marBottom w:val="0"/>
              <w:divBdr>
                <w:top w:val="none" w:sz="0" w:space="0" w:color="auto"/>
                <w:left w:val="none" w:sz="0" w:space="0" w:color="auto"/>
                <w:bottom w:val="none" w:sz="0" w:space="0" w:color="auto"/>
                <w:right w:val="none" w:sz="0" w:space="0" w:color="auto"/>
              </w:divBdr>
              <w:divsChild>
                <w:div w:id="481970939">
                  <w:marLeft w:val="0"/>
                  <w:marRight w:val="0"/>
                  <w:marTop w:val="0"/>
                  <w:marBottom w:val="0"/>
                  <w:divBdr>
                    <w:top w:val="none" w:sz="0" w:space="0" w:color="auto"/>
                    <w:left w:val="none" w:sz="0" w:space="0" w:color="auto"/>
                    <w:bottom w:val="none" w:sz="0" w:space="0" w:color="auto"/>
                    <w:right w:val="none" w:sz="0" w:space="0" w:color="auto"/>
                  </w:divBdr>
                </w:div>
                <w:div w:id="929779145">
                  <w:marLeft w:val="0"/>
                  <w:marRight w:val="0"/>
                  <w:marTop w:val="0"/>
                  <w:marBottom w:val="0"/>
                  <w:divBdr>
                    <w:top w:val="none" w:sz="0" w:space="0" w:color="auto"/>
                    <w:left w:val="none" w:sz="0" w:space="0" w:color="auto"/>
                    <w:bottom w:val="none" w:sz="0" w:space="0" w:color="auto"/>
                    <w:right w:val="none" w:sz="0" w:space="0" w:color="auto"/>
                  </w:divBdr>
                  <w:divsChild>
                    <w:div w:id="199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8018">
              <w:marLeft w:val="0"/>
              <w:marRight w:val="0"/>
              <w:marTop w:val="0"/>
              <w:marBottom w:val="0"/>
              <w:divBdr>
                <w:top w:val="none" w:sz="0" w:space="0" w:color="auto"/>
                <w:left w:val="none" w:sz="0" w:space="0" w:color="auto"/>
                <w:bottom w:val="none" w:sz="0" w:space="0" w:color="auto"/>
                <w:right w:val="none" w:sz="0" w:space="0" w:color="auto"/>
              </w:divBdr>
              <w:divsChild>
                <w:div w:id="1071269560">
                  <w:marLeft w:val="0"/>
                  <w:marRight w:val="0"/>
                  <w:marTop w:val="0"/>
                  <w:marBottom w:val="0"/>
                  <w:divBdr>
                    <w:top w:val="none" w:sz="0" w:space="0" w:color="auto"/>
                    <w:left w:val="none" w:sz="0" w:space="0" w:color="auto"/>
                    <w:bottom w:val="none" w:sz="0" w:space="0" w:color="auto"/>
                    <w:right w:val="none" w:sz="0" w:space="0" w:color="auto"/>
                  </w:divBdr>
                </w:div>
                <w:div w:id="2069261011">
                  <w:marLeft w:val="0"/>
                  <w:marRight w:val="0"/>
                  <w:marTop w:val="0"/>
                  <w:marBottom w:val="0"/>
                  <w:divBdr>
                    <w:top w:val="none" w:sz="0" w:space="0" w:color="auto"/>
                    <w:left w:val="none" w:sz="0" w:space="0" w:color="auto"/>
                    <w:bottom w:val="none" w:sz="0" w:space="0" w:color="auto"/>
                    <w:right w:val="none" w:sz="0" w:space="0" w:color="auto"/>
                  </w:divBdr>
                  <w:divsChild>
                    <w:div w:id="5081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82953">
              <w:marLeft w:val="0"/>
              <w:marRight w:val="0"/>
              <w:marTop w:val="0"/>
              <w:marBottom w:val="0"/>
              <w:divBdr>
                <w:top w:val="none" w:sz="0" w:space="0" w:color="auto"/>
                <w:left w:val="none" w:sz="0" w:space="0" w:color="auto"/>
                <w:bottom w:val="none" w:sz="0" w:space="0" w:color="auto"/>
                <w:right w:val="none" w:sz="0" w:space="0" w:color="auto"/>
              </w:divBdr>
              <w:divsChild>
                <w:div w:id="688919318">
                  <w:marLeft w:val="0"/>
                  <w:marRight w:val="0"/>
                  <w:marTop w:val="0"/>
                  <w:marBottom w:val="0"/>
                  <w:divBdr>
                    <w:top w:val="none" w:sz="0" w:space="0" w:color="auto"/>
                    <w:left w:val="none" w:sz="0" w:space="0" w:color="auto"/>
                    <w:bottom w:val="none" w:sz="0" w:space="0" w:color="auto"/>
                    <w:right w:val="none" w:sz="0" w:space="0" w:color="auto"/>
                  </w:divBdr>
                </w:div>
                <w:div w:id="397049085">
                  <w:marLeft w:val="0"/>
                  <w:marRight w:val="0"/>
                  <w:marTop w:val="0"/>
                  <w:marBottom w:val="0"/>
                  <w:divBdr>
                    <w:top w:val="none" w:sz="0" w:space="0" w:color="auto"/>
                    <w:left w:val="none" w:sz="0" w:space="0" w:color="auto"/>
                    <w:bottom w:val="none" w:sz="0" w:space="0" w:color="auto"/>
                    <w:right w:val="none" w:sz="0" w:space="0" w:color="auto"/>
                  </w:divBdr>
                  <w:divsChild>
                    <w:div w:id="104224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30928">
              <w:marLeft w:val="0"/>
              <w:marRight w:val="0"/>
              <w:marTop w:val="0"/>
              <w:marBottom w:val="0"/>
              <w:divBdr>
                <w:top w:val="none" w:sz="0" w:space="0" w:color="auto"/>
                <w:left w:val="none" w:sz="0" w:space="0" w:color="auto"/>
                <w:bottom w:val="none" w:sz="0" w:space="0" w:color="auto"/>
                <w:right w:val="none" w:sz="0" w:space="0" w:color="auto"/>
              </w:divBdr>
              <w:divsChild>
                <w:div w:id="183789723">
                  <w:marLeft w:val="0"/>
                  <w:marRight w:val="0"/>
                  <w:marTop w:val="0"/>
                  <w:marBottom w:val="0"/>
                  <w:divBdr>
                    <w:top w:val="none" w:sz="0" w:space="0" w:color="auto"/>
                    <w:left w:val="none" w:sz="0" w:space="0" w:color="auto"/>
                    <w:bottom w:val="none" w:sz="0" w:space="0" w:color="auto"/>
                    <w:right w:val="none" w:sz="0" w:space="0" w:color="auto"/>
                  </w:divBdr>
                </w:div>
                <w:div w:id="975573357">
                  <w:marLeft w:val="0"/>
                  <w:marRight w:val="0"/>
                  <w:marTop w:val="0"/>
                  <w:marBottom w:val="0"/>
                  <w:divBdr>
                    <w:top w:val="none" w:sz="0" w:space="0" w:color="auto"/>
                    <w:left w:val="none" w:sz="0" w:space="0" w:color="auto"/>
                    <w:bottom w:val="none" w:sz="0" w:space="0" w:color="auto"/>
                    <w:right w:val="none" w:sz="0" w:space="0" w:color="auto"/>
                  </w:divBdr>
                  <w:divsChild>
                    <w:div w:id="6779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6121">
              <w:marLeft w:val="0"/>
              <w:marRight w:val="0"/>
              <w:marTop w:val="0"/>
              <w:marBottom w:val="0"/>
              <w:divBdr>
                <w:top w:val="none" w:sz="0" w:space="0" w:color="auto"/>
                <w:left w:val="none" w:sz="0" w:space="0" w:color="auto"/>
                <w:bottom w:val="none" w:sz="0" w:space="0" w:color="auto"/>
                <w:right w:val="none" w:sz="0" w:space="0" w:color="auto"/>
              </w:divBdr>
              <w:divsChild>
                <w:div w:id="1428116075">
                  <w:marLeft w:val="0"/>
                  <w:marRight w:val="0"/>
                  <w:marTop w:val="0"/>
                  <w:marBottom w:val="0"/>
                  <w:divBdr>
                    <w:top w:val="none" w:sz="0" w:space="0" w:color="auto"/>
                    <w:left w:val="none" w:sz="0" w:space="0" w:color="auto"/>
                    <w:bottom w:val="none" w:sz="0" w:space="0" w:color="auto"/>
                    <w:right w:val="none" w:sz="0" w:space="0" w:color="auto"/>
                  </w:divBdr>
                </w:div>
                <w:div w:id="368721216">
                  <w:marLeft w:val="0"/>
                  <w:marRight w:val="0"/>
                  <w:marTop w:val="0"/>
                  <w:marBottom w:val="0"/>
                  <w:divBdr>
                    <w:top w:val="none" w:sz="0" w:space="0" w:color="auto"/>
                    <w:left w:val="none" w:sz="0" w:space="0" w:color="auto"/>
                    <w:bottom w:val="none" w:sz="0" w:space="0" w:color="auto"/>
                    <w:right w:val="none" w:sz="0" w:space="0" w:color="auto"/>
                  </w:divBdr>
                  <w:divsChild>
                    <w:div w:id="19989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46965">
              <w:marLeft w:val="0"/>
              <w:marRight w:val="0"/>
              <w:marTop w:val="0"/>
              <w:marBottom w:val="0"/>
              <w:divBdr>
                <w:top w:val="none" w:sz="0" w:space="0" w:color="auto"/>
                <w:left w:val="none" w:sz="0" w:space="0" w:color="auto"/>
                <w:bottom w:val="none" w:sz="0" w:space="0" w:color="auto"/>
                <w:right w:val="none" w:sz="0" w:space="0" w:color="auto"/>
              </w:divBdr>
              <w:divsChild>
                <w:div w:id="750468358">
                  <w:marLeft w:val="0"/>
                  <w:marRight w:val="0"/>
                  <w:marTop w:val="0"/>
                  <w:marBottom w:val="0"/>
                  <w:divBdr>
                    <w:top w:val="none" w:sz="0" w:space="0" w:color="auto"/>
                    <w:left w:val="none" w:sz="0" w:space="0" w:color="auto"/>
                    <w:bottom w:val="none" w:sz="0" w:space="0" w:color="auto"/>
                    <w:right w:val="none" w:sz="0" w:space="0" w:color="auto"/>
                  </w:divBdr>
                </w:div>
                <w:div w:id="1455903364">
                  <w:marLeft w:val="0"/>
                  <w:marRight w:val="0"/>
                  <w:marTop w:val="0"/>
                  <w:marBottom w:val="0"/>
                  <w:divBdr>
                    <w:top w:val="none" w:sz="0" w:space="0" w:color="auto"/>
                    <w:left w:val="none" w:sz="0" w:space="0" w:color="auto"/>
                    <w:bottom w:val="none" w:sz="0" w:space="0" w:color="auto"/>
                    <w:right w:val="none" w:sz="0" w:space="0" w:color="auto"/>
                  </w:divBdr>
                  <w:divsChild>
                    <w:div w:id="9378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0104">
              <w:marLeft w:val="0"/>
              <w:marRight w:val="0"/>
              <w:marTop w:val="0"/>
              <w:marBottom w:val="0"/>
              <w:divBdr>
                <w:top w:val="none" w:sz="0" w:space="0" w:color="auto"/>
                <w:left w:val="none" w:sz="0" w:space="0" w:color="auto"/>
                <w:bottom w:val="none" w:sz="0" w:space="0" w:color="auto"/>
                <w:right w:val="none" w:sz="0" w:space="0" w:color="auto"/>
              </w:divBdr>
              <w:divsChild>
                <w:div w:id="1466964534">
                  <w:marLeft w:val="0"/>
                  <w:marRight w:val="0"/>
                  <w:marTop w:val="0"/>
                  <w:marBottom w:val="0"/>
                  <w:divBdr>
                    <w:top w:val="none" w:sz="0" w:space="0" w:color="auto"/>
                    <w:left w:val="none" w:sz="0" w:space="0" w:color="auto"/>
                    <w:bottom w:val="none" w:sz="0" w:space="0" w:color="auto"/>
                    <w:right w:val="none" w:sz="0" w:space="0" w:color="auto"/>
                  </w:divBdr>
                </w:div>
                <w:div w:id="412047041">
                  <w:marLeft w:val="0"/>
                  <w:marRight w:val="0"/>
                  <w:marTop w:val="0"/>
                  <w:marBottom w:val="0"/>
                  <w:divBdr>
                    <w:top w:val="none" w:sz="0" w:space="0" w:color="auto"/>
                    <w:left w:val="none" w:sz="0" w:space="0" w:color="auto"/>
                    <w:bottom w:val="none" w:sz="0" w:space="0" w:color="auto"/>
                    <w:right w:val="none" w:sz="0" w:space="0" w:color="auto"/>
                  </w:divBdr>
                  <w:divsChild>
                    <w:div w:id="18120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8542">
              <w:marLeft w:val="0"/>
              <w:marRight w:val="0"/>
              <w:marTop w:val="0"/>
              <w:marBottom w:val="0"/>
              <w:divBdr>
                <w:top w:val="none" w:sz="0" w:space="0" w:color="auto"/>
                <w:left w:val="none" w:sz="0" w:space="0" w:color="auto"/>
                <w:bottom w:val="none" w:sz="0" w:space="0" w:color="auto"/>
                <w:right w:val="none" w:sz="0" w:space="0" w:color="auto"/>
              </w:divBdr>
              <w:divsChild>
                <w:div w:id="46150851">
                  <w:marLeft w:val="0"/>
                  <w:marRight w:val="0"/>
                  <w:marTop w:val="0"/>
                  <w:marBottom w:val="0"/>
                  <w:divBdr>
                    <w:top w:val="none" w:sz="0" w:space="0" w:color="auto"/>
                    <w:left w:val="none" w:sz="0" w:space="0" w:color="auto"/>
                    <w:bottom w:val="none" w:sz="0" w:space="0" w:color="auto"/>
                    <w:right w:val="none" w:sz="0" w:space="0" w:color="auto"/>
                  </w:divBdr>
                </w:div>
                <w:div w:id="1147623056">
                  <w:marLeft w:val="0"/>
                  <w:marRight w:val="0"/>
                  <w:marTop w:val="0"/>
                  <w:marBottom w:val="0"/>
                  <w:divBdr>
                    <w:top w:val="none" w:sz="0" w:space="0" w:color="auto"/>
                    <w:left w:val="none" w:sz="0" w:space="0" w:color="auto"/>
                    <w:bottom w:val="none" w:sz="0" w:space="0" w:color="auto"/>
                    <w:right w:val="none" w:sz="0" w:space="0" w:color="auto"/>
                  </w:divBdr>
                  <w:divsChild>
                    <w:div w:id="11410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4349">
              <w:marLeft w:val="0"/>
              <w:marRight w:val="0"/>
              <w:marTop w:val="0"/>
              <w:marBottom w:val="0"/>
              <w:divBdr>
                <w:top w:val="none" w:sz="0" w:space="0" w:color="auto"/>
                <w:left w:val="none" w:sz="0" w:space="0" w:color="auto"/>
                <w:bottom w:val="none" w:sz="0" w:space="0" w:color="auto"/>
                <w:right w:val="none" w:sz="0" w:space="0" w:color="auto"/>
              </w:divBdr>
              <w:divsChild>
                <w:div w:id="763769159">
                  <w:marLeft w:val="0"/>
                  <w:marRight w:val="0"/>
                  <w:marTop w:val="0"/>
                  <w:marBottom w:val="0"/>
                  <w:divBdr>
                    <w:top w:val="none" w:sz="0" w:space="0" w:color="auto"/>
                    <w:left w:val="none" w:sz="0" w:space="0" w:color="auto"/>
                    <w:bottom w:val="none" w:sz="0" w:space="0" w:color="auto"/>
                    <w:right w:val="none" w:sz="0" w:space="0" w:color="auto"/>
                  </w:divBdr>
                </w:div>
                <w:div w:id="451481957">
                  <w:marLeft w:val="0"/>
                  <w:marRight w:val="0"/>
                  <w:marTop w:val="0"/>
                  <w:marBottom w:val="0"/>
                  <w:divBdr>
                    <w:top w:val="none" w:sz="0" w:space="0" w:color="auto"/>
                    <w:left w:val="none" w:sz="0" w:space="0" w:color="auto"/>
                    <w:bottom w:val="none" w:sz="0" w:space="0" w:color="auto"/>
                    <w:right w:val="none" w:sz="0" w:space="0" w:color="auto"/>
                  </w:divBdr>
                  <w:divsChild>
                    <w:div w:id="1280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4227">
              <w:marLeft w:val="0"/>
              <w:marRight w:val="0"/>
              <w:marTop w:val="0"/>
              <w:marBottom w:val="0"/>
              <w:divBdr>
                <w:top w:val="none" w:sz="0" w:space="0" w:color="auto"/>
                <w:left w:val="none" w:sz="0" w:space="0" w:color="auto"/>
                <w:bottom w:val="none" w:sz="0" w:space="0" w:color="auto"/>
                <w:right w:val="none" w:sz="0" w:space="0" w:color="auto"/>
              </w:divBdr>
              <w:divsChild>
                <w:div w:id="953827964">
                  <w:marLeft w:val="0"/>
                  <w:marRight w:val="0"/>
                  <w:marTop w:val="0"/>
                  <w:marBottom w:val="0"/>
                  <w:divBdr>
                    <w:top w:val="none" w:sz="0" w:space="0" w:color="auto"/>
                    <w:left w:val="none" w:sz="0" w:space="0" w:color="auto"/>
                    <w:bottom w:val="none" w:sz="0" w:space="0" w:color="auto"/>
                    <w:right w:val="none" w:sz="0" w:space="0" w:color="auto"/>
                  </w:divBdr>
                </w:div>
                <w:div w:id="372316215">
                  <w:marLeft w:val="0"/>
                  <w:marRight w:val="0"/>
                  <w:marTop w:val="0"/>
                  <w:marBottom w:val="0"/>
                  <w:divBdr>
                    <w:top w:val="none" w:sz="0" w:space="0" w:color="auto"/>
                    <w:left w:val="none" w:sz="0" w:space="0" w:color="auto"/>
                    <w:bottom w:val="none" w:sz="0" w:space="0" w:color="auto"/>
                    <w:right w:val="none" w:sz="0" w:space="0" w:color="auto"/>
                  </w:divBdr>
                  <w:divsChild>
                    <w:div w:id="40750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59724">
              <w:marLeft w:val="0"/>
              <w:marRight w:val="0"/>
              <w:marTop w:val="0"/>
              <w:marBottom w:val="0"/>
              <w:divBdr>
                <w:top w:val="none" w:sz="0" w:space="0" w:color="auto"/>
                <w:left w:val="none" w:sz="0" w:space="0" w:color="auto"/>
                <w:bottom w:val="none" w:sz="0" w:space="0" w:color="auto"/>
                <w:right w:val="none" w:sz="0" w:space="0" w:color="auto"/>
              </w:divBdr>
              <w:divsChild>
                <w:div w:id="305671029">
                  <w:marLeft w:val="0"/>
                  <w:marRight w:val="0"/>
                  <w:marTop w:val="0"/>
                  <w:marBottom w:val="0"/>
                  <w:divBdr>
                    <w:top w:val="none" w:sz="0" w:space="0" w:color="auto"/>
                    <w:left w:val="none" w:sz="0" w:space="0" w:color="auto"/>
                    <w:bottom w:val="none" w:sz="0" w:space="0" w:color="auto"/>
                    <w:right w:val="none" w:sz="0" w:space="0" w:color="auto"/>
                  </w:divBdr>
                </w:div>
                <w:div w:id="1161197644">
                  <w:marLeft w:val="0"/>
                  <w:marRight w:val="0"/>
                  <w:marTop w:val="0"/>
                  <w:marBottom w:val="0"/>
                  <w:divBdr>
                    <w:top w:val="none" w:sz="0" w:space="0" w:color="auto"/>
                    <w:left w:val="none" w:sz="0" w:space="0" w:color="auto"/>
                    <w:bottom w:val="none" w:sz="0" w:space="0" w:color="auto"/>
                    <w:right w:val="none" w:sz="0" w:space="0" w:color="auto"/>
                  </w:divBdr>
                  <w:divsChild>
                    <w:div w:id="13329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75906">
              <w:marLeft w:val="0"/>
              <w:marRight w:val="0"/>
              <w:marTop w:val="0"/>
              <w:marBottom w:val="0"/>
              <w:divBdr>
                <w:top w:val="none" w:sz="0" w:space="0" w:color="auto"/>
                <w:left w:val="none" w:sz="0" w:space="0" w:color="auto"/>
                <w:bottom w:val="none" w:sz="0" w:space="0" w:color="auto"/>
                <w:right w:val="none" w:sz="0" w:space="0" w:color="auto"/>
              </w:divBdr>
              <w:divsChild>
                <w:div w:id="97065135">
                  <w:marLeft w:val="0"/>
                  <w:marRight w:val="0"/>
                  <w:marTop w:val="0"/>
                  <w:marBottom w:val="0"/>
                  <w:divBdr>
                    <w:top w:val="none" w:sz="0" w:space="0" w:color="auto"/>
                    <w:left w:val="none" w:sz="0" w:space="0" w:color="auto"/>
                    <w:bottom w:val="none" w:sz="0" w:space="0" w:color="auto"/>
                    <w:right w:val="none" w:sz="0" w:space="0" w:color="auto"/>
                  </w:divBdr>
                </w:div>
                <w:div w:id="783501217">
                  <w:marLeft w:val="0"/>
                  <w:marRight w:val="0"/>
                  <w:marTop w:val="0"/>
                  <w:marBottom w:val="0"/>
                  <w:divBdr>
                    <w:top w:val="none" w:sz="0" w:space="0" w:color="auto"/>
                    <w:left w:val="none" w:sz="0" w:space="0" w:color="auto"/>
                    <w:bottom w:val="none" w:sz="0" w:space="0" w:color="auto"/>
                    <w:right w:val="none" w:sz="0" w:space="0" w:color="auto"/>
                  </w:divBdr>
                  <w:divsChild>
                    <w:div w:id="1628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9570">
              <w:marLeft w:val="0"/>
              <w:marRight w:val="0"/>
              <w:marTop w:val="0"/>
              <w:marBottom w:val="0"/>
              <w:divBdr>
                <w:top w:val="none" w:sz="0" w:space="0" w:color="auto"/>
                <w:left w:val="none" w:sz="0" w:space="0" w:color="auto"/>
                <w:bottom w:val="none" w:sz="0" w:space="0" w:color="auto"/>
                <w:right w:val="none" w:sz="0" w:space="0" w:color="auto"/>
              </w:divBdr>
              <w:divsChild>
                <w:div w:id="1961716507">
                  <w:marLeft w:val="0"/>
                  <w:marRight w:val="0"/>
                  <w:marTop w:val="0"/>
                  <w:marBottom w:val="0"/>
                  <w:divBdr>
                    <w:top w:val="none" w:sz="0" w:space="0" w:color="auto"/>
                    <w:left w:val="none" w:sz="0" w:space="0" w:color="auto"/>
                    <w:bottom w:val="none" w:sz="0" w:space="0" w:color="auto"/>
                    <w:right w:val="none" w:sz="0" w:space="0" w:color="auto"/>
                  </w:divBdr>
                </w:div>
                <w:div w:id="1201016357">
                  <w:marLeft w:val="0"/>
                  <w:marRight w:val="0"/>
                  <w:marTop w:val="0"/>
                  <w:marBottom w:val="0"/>
                  <w:divBdr>
                    <w:top w:val="none" w:sz="0" w:space="0" w:color="auto"/>
                    <w:left w:val="none" w:sz="0" w:space="0" w:color="auto"/>
                    <w:bottom w:val="none" w:sz="0" w:space="0" w:color="auto"/>
                    <w:right w:val="none" w:sz="0" w:space="0" w:color="auto"/>
                  </w:divBdr>
                  <w:divsChild>
                    <w:div w:id="4751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25153">
              <w:marLeft w:val="0"/>
              <w:marRight w:val="0"/>
              <w:marTop w:val="0"/>
              <w:marBottom w:val="0"/>
              <w:divBdr>
                <w:top w:val="none" w:sz="0" w:space="0" w:color="auto"/>
                <w:left w:val="none" w:sz="0" w:space="0" w:color="auto"/>
                <w:bottom w:val="none" w:sz="0" w:space="0" w:color="auto"/>
                <w:right w:val="none" w:sz="0" w:space="0" w:color="auto"/>
              </w:divBdr>
              <w:divsChild>
                <w:div w:id="1659000024">
                  <w:marLeft w:val="0"/>
                  <w:marRight w:val="0"/>
                  <w:marTop w:val="0"/>
                  <w:marBottom w:val="0"/>
                  <w:divBdr>
                    <w:top w:val="none" w:sz="0" w:space="0" w:color="auto"/>
                    <w:left w:val="none" w:sz="0" w:space="0" w:color="auto"/>
                    <w:bottom w:val="none" w:sz="0" w:space="0" w:color="auto"/>
                    <w:right w:val="none" w:sz="0" w:space="0" w:color="auto"/>
                  </w:divBdr>
                </w:div>
                <w:div w:id="1147436866">
                  <w:marLeft w:val="0"/>
                  <w:marRight w:val="0"/>
                  <w:marTop w:val="0"/>
                  <w:marBottom w:val="0"/>
                  <w:divBdr>
                    <w:top w:val="none" w:sz="0" w:space="0" w:color="auto"/>
                    <w:left w:val="none" w:sz="0" w:space="0" w:color="auto"/>
                    <w:bottom w:val="none" w:sz="0" w:space="0" w:color="auto"/>
                    <w:right w:val="none" w:sz="0" w:space="0" w:color="auto"/>
                  </w:divBdr>
                  <w:divsChild>
                    <w:div w:id="3874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56">
              <w:marLeft w:val="0"/>
              <w:marRight w:val="0"/>
              <w:marTop w:val="0"/>
              <w:marBottom w:val="0"/>
              <w:divBdr>
                <w:top w:val="none" w:sz="0" w:space="0" w:color="auto"/>
                <w:left w:val="none" w:sz="0" w:space="0" w:color="auto"/>
                <w:bottom w:val="none" w:sz="0" w:space="0" w:color="auto"/>
                <w:right w:val="none" w:sz="0" w:space="0" w:color="auto"/>
              </w:divBdr>
              <w:divsChild>
                <w:div w:id="1387417070">
                  <w:marLeft w:val="0"/>
                  <w:marRight w:val="0"/>
                  <w:marTop w:val="0"/>
                  <w:marBottom w:val="0"/>
                  <w:divBdr>
                    <w:top w:val="none" w:sz="0" w:space="0" w:color="auto"/>
                    <w:left w:val="none" w:sz="0" w:space="0" w:color="auto"/>
                    <w:bottom w:val="none" w:sz="0" w:space="0" w:color="auto"/>
                    <w:right w:val="none" w:sz="0" w:space="0" w:color="auto"/>
                  </w:divBdr>
                </w:div>
                <w:div w:id="1831023289">
                  <w:marLeft w:val="0"/>
                  <w:marRight w:val="0"/>
                  <w:marTop w:val="0"/>
                  <w:marBottom w:val="0"/>
                  <w:divBdr>
                    <w:top w:val="none" w:sz="0" w:space="0" w:color="auto"/>
                    <w:left w:val="none" w:sz="0" w:space="0" w:color="auto"/>
                    <w:bottom w:val="none" w:sz="0" w:space="0" w:color="auto"/>
                    <w:right w:val="none" w:sz="0" w:space="0" w:color="auto"/>
                  </w:divBdr>
                  <w:divsChild>
                    <w:div w:id="11497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5432">
              <w:marLeft w:val="0"/>
              <w:marRight w:val="0"/>
              <w:marTop w:val="0"/>
              <w:marBottom w:val="0"/>
              <w:divBdr>
                <w:top w:val="none" w:sz="0" w:space="0" w:color="auto"/>
                <w:left w:val="none" w:sz="0" w:space="0" w:color="auto"/>
                <w:bottom w:val="none" w:sz="0" w:space="0" w:color="auto"/>
                <w:right w:val="none" w:sz="0" w:space="0" w:color="auto"/>
              </w:divBdr>
              <w:divsChild>
                <w:div w:id="766386870">
                  <w:marLeft w:val="0"/>
                  <w:marRight w:val="0"/>
                  <w:marTop w:val="0"/>
                  <w:marBottom w:val="0"/>
                  <w:divBdr>
                    <w:top w:val="none" w:sz="0" w:space="0" w:color="auto"/>
                    <w:left w:val="none" w:sz="0" w:space="0" w:color="auto"/>
                    <w:bottom w:val="none" w:sz="0" w:space="0" w:color="auto"/>
                    <w:right w:val="none" w:sz="0" w:space="0" w:color="auto"/>
                  </w:divBdr>
                </w:div>
                <w:div w:id="1400058063">
                  <w:marLeft w:val="0"/>
                  <w:marRight w:val="0"/>
                  <w:marTop w:val="0"/>
                  <w:marBottom w:val="0"/>
                  <w:divBdr>
                    <w:top w:val="none" w:sz="0" w:space="0" w:color="auto"/>
                    <w:left w:val="none" w:sz="0" w:space="0" w:color="auto"/>
                    <w:bottom w:val="none" w:sz="0" w:space="0" w:color="auto"/>
                    <w:right w:val="none" w:sz="0" w:space="0" w:color="auto"/>
                  </w:divBdr>
                  <w:divsChild>
                    <w:div w:id="10042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65413">
              <w:marLeft w:val="0"/>
              <w:marRight w:val="0"/>
              <w:marTop w:val="0"/>
              <w:marBottom w:val="0"/>
              <w:divBdr>
                <w:top w:val="none" w:sz="0" w:space="0" w:color="auto"/>
                <w:left w:val="none" w:sz="0" w:space="0" w:color="auto"/>
                <w:bottom w:val="none" w:sz="0" w:space="0" w:color="auto"/>
                <w:right w:val="none" w:sz="0" w:space="0" w:color="auto"/>
              </w:divBdr>
              <w:divsChild>
                <w:div w:id="1223256071">
                  <w:marLeft w:val="0"/>
                  <w:marRight w:val="0"/>
                  <w:marTop w:val="0"/>
                  <w:marBottom w:val="0"/>
                  <w:divBdr>
                    <w:top w:val="none" w:sz="0" w:space="0" w:color="auto"/>
                    <w:left w:val="none" w:sz="0" w:space="0" w:color="auto"/>
                    <w:bottom w:val="none" w:sz="0" w:space="0" w:color="auto"/>
                    <w:right w:val="none" w:sz="0" w:space="0" w:color="auto"/>
                  </w:divBdr>
                </w:div>
                <w:div w:id="1142230576">
                  <w:marLeft w:val="0"/>
                  <w:marRight w:val="0"/>
                  <w:marTop w:val="0"/>
                  <w:marBottom w:val="0"/>
                  <w:divBdr>
                    <w:top w:val="none" w:sz="0" w:space="0" w:color="auto"/>
                    <w:left w:val="none" w:sz="0" w:space="0" w:color="auto"/>
                    <w:bottom w:val="none" w:sz="0" w:space="0" w:color="auto"/>
                    <w:right w:val="none" w:sz="0" w:space="0" w:color="auto"/>
                  </w:divBdr>
                  <w:divsChild>
                    <w:div w:id="199532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0699">
              <w:marLeft w:val="0"/>
              <w:marRight w:val="0"/>
              <w:marTop w:val="0"/>
              <w:marBottom w:val="0"/>
              <w:divBdr>
                <w:top w:val="none" w:sz="0" w:space="0" w:color="auto"/>
                <w:left w:val="none" w:sz="0" w:space="0" w:color="auto"/>
                <w:bottom w:val="none" w:sz="0" w:space="0" w:color="auto"/>
                <w:right w:val="none" w:sz="0" w:space="0" w:color="auto"/>
              </w:divBdr>
              <w:divsChild>
                <w:div w:id="740520580">
                  <w:marLeft w:val="0"/>
                  <w:marRight w:val="0"/>
                  <w:marTop w:val="0"/>
                  <w:marBottom w:val="0"/>
                  <w:divBdr>
                    <w:top w:val="none" w:sz="0" w:space="0" w:color="auto"/>
                    <w:left w:val="none" w:sz="0" w:space="0" w:color="auto"/>
                    <w:bottom w:val="none" w:sz="0" w:space="0" w:color="auto"/>
                    <w:right w:val="none" w:sz="0" w:space="0" w:color="auto"/>
                  </w:divBdr>
                </w:div>
                <w:div w:id="872962471">
                  <w:marLeft w:val="0"/>
                  <w:marRight w:val="0"/>
                  <w:marTop w:val="0"/>
                  <w:marBottom w:val="0"/>
                  <w:divBdr>
                    <w:top w:val="none" w:sz="0" w:space="0" w:color="auto"/>
                    <w:left w:val="none" w:sz="0" w:space="0" w:color="auto"/>
                    <w:bottom w:val="none" w:sz="0" w:space="0" w:color="auto"/>
                    <w:right w:val="none" w:sz="0" w:space="0" w:color="auto"/>
                  </w:divBdr>
                  <w:divsChild>
                    <w:div w:id="130338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3444">
              <w:marLeft w:val="0"/>
              <w:marRight w:val="0"/>
              <w:marTop w:val="0"/>
              <w:marBottom w:val="0"/>
              <w:divBdr>
                <w:top w:val="none" w:sz="0" w:space="0" w:color="auto"/>
                <w:left w:val="none" w:sz="0" w:space="0" w:color="auto"/>
                <w:bottom w:val="none" w:sz="0" w:space="0" w:color="auto"/>
                <w:right w:val="none" w:sz="0" w:space="0" w:color="auto"/>
              </w:divBdr>
              <w:divsChild>
                <w:div w:id="1737899583">
                  <w:marLeft w:val="0"/>
                  <w:marRight w:val="0"/>
                  <w:marTop w:val="0"/>
                  <w:marBottom w:val="0"/>
                  <w:divBdr>
                    <w:top w:val="none" w:sz="0" w:space="0" w:color="auto"/>
                    <w:left w:val="none" w:sz="0" w:space="0" w:color="auto"/>
                    <w:bottom w:val="none" w:sz="0" w:space="0" w:color="auto"/>
                    <w:right w:val="none" w:sz="0" w:space="0" w:color="auto"/>
                  </w:divBdr>
                </w:div>
                <w:div w:id="1441949592">
                  <w:marLeft w:val="0"/>
                  <w:marRight w:val="0"/>
                  <w:marTop w:val="0"/>
                  <w:marBottom w:val="0"/>
                  <w:divBdr>
                    <w:top w:val="none" w:sz="0" w:space="0" w:color="auto"/>
                    <w:left w:val="none" w:sz="0" w:space="0" w:color="auto"/>
                    <w:bottom w:val="none" w:sz="0" w:space="0" w:color="auto"/>
                    <w:right w:val="none" w:sz="0" w:space="0" w:color="auto"/>
                  </w:divBdr>
                  <w:divsChild>
                    <w:div w:id="3871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1025">
              <w:marLeft w:val="0"/>
              <w:marRight w:val="0"/>
              <w:marTop w:val="0"/>
              <w:marBottom w:val="0"/>
              <w:divBdr>
                <w:top w:val="none" w:sz="0" w:space="0" w:color="auto"/>
                <w:left w:val="none" w:sz="0" w:space="0" w:color="auto"/>
                <w:bottom w:val="none" w:sz="0" w:space="0" w:color="auto"/>
                <w:right w:val="none" w:sz="0" w:space="0" w:color="auto"/>
              </w:divBdr>
              <w:divsChild>
                <w:div w:id="729420497">
                  <w:marLeft w:val="0"/>
                  <w:marRight w:val="0"/>
                  <w:marTop w:val="0"/>
                  <w:marBottom w:val="0"/>
                  <w:divBdr>
                    <w:top w:val="none" w:sz="0" w:space="0" w:color="auto"/>
                    <w:left w:val="none" w:sz="0" w:space="0" w:color="auto"/>
                    <w:bottom w:val="none" w:sz="0" w:space="0" w:color="auto"/>
                    <w:right w:val="none" w:sz="0" w:space="0" w:color="auto"/>
                  </w:divBdr>
                </w:div>
                <w:div w:id="395205266">
                  <w:marLeft w:val="0"/>
                  <w:marRight w:val="0"/>
                  <w:marTop w:val="0"/>
                  <w:marBottom w:val="0"/>
                  <w:divBdr>
                    <w:top w:val="none" w:sz="0" w:space="0" w:color="auto"/>
                    <w:left w:val="none" w:sz="0" w:space="0" w:color="auto"/>
                    <w:bottom w:val="none" w:sz="0" w:space="0" w:color="auto"/>
                    <w:right w:val="none" w:sz="0" w:space="0" w:color="auto"/>
                  </w:divBdr>
                  <w:divsChild>
                    <w:div w:id="17392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49744">
              <w:marLeft w:val="0"/>
              <w:marRight w:val="0"/>
              <w:marTop w:val="0"/>
              <w:marBottom w:val="0"/>
              <w:divBdr>
                <w:top w:val="none" w:sz="0" w:space="0" w:color="auto"/>
                <w:left w:val="none" w:sz="0" w:space="0" w:color="auto"/>
                <w:bottom w:val="none" w:sz="0" w:space="0" w:color="auto"/>
                <w:right w:val="none" w:sz="0" w:space="0" w:color="auto"/>
              </w:divBdr>
              <w:divsChild>
                <w:div w:id="1818112073">
                  <w:marLeft w:val="0"/>
                  <w:marRight w:val="0"/>
                  <w:marTop w:val="0"/>
                  <w:marBottom w:val="0"/>
                  <w:divBdr>
                    <w:top w:val="none" w:sz="0" w:space="0" w:color="auto"/>
                    <w:left w:val="none" w:sz="0" w:space="0" w:color="auto"/>
                    <w:bottom w:val="none" w:sz="0" w:space="0" w:color="auto"/>
                    <w:right w:val="none" w:sz="0" w:space="0" w:color="auto"/>
                  </w:divBdr>
                </w:div>
                <w:div w:id="1377663156">
                  <w:marLeft w:val="0"/>
                  <w:marRight w:val="0"/>
                  <w:marTop w:val="0"/>
                  <w:marBottom w:val="0"/>
                  <w:divBdr>
                    <w:top w:val="none" w:sz="0" w:space="0" w:color="auto"/>
                    <w:left w:val="none" w:sz="0" w:space="0" w:color="auto"/>
                    <w:bottom w:val="none" w:sz="0" w:space="0" w:color="auto"/>
                    <w:right w:val="none" w:sz="0" w:space="0" w:color="auto"/>
                  </w:divBdr>
                  <w:divsChild>
                    <w:div w:id="178076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0270">
              <w:marLeft w:val="0"/>
              <w:marRight w:val="0"/>
              <w:marTop w:val="0"/>
              <w:marBottom w:val="0"/>
              <w:divBdr>
                <w:top w:val="none" w:sz="0" w:space="0" w:color="auto"/>
                <w:left w:val="none" w:sz="0" w:space="0" w:color="auto"/>
                <w:bottom w:val="none" w:sz="0" w:space="0" w:color="auto"/>
                <w:right w:val="none" w:sz="0" w:space="0" w:color="auto"/>
              </w:divBdr>
              <w:divsChild>
                <w:div w:id="1372615116">
                  <w:marLeft w:val="0"/>
                  <w:marRight w:val="0"/>
                  <w:marTop w:val="0"/>
                  <w:marBottom w:val="0"/>
                  <w:divBdr>
                    <w:top w:val="none" w:sz="0" w:space="0" w:color="auto"/>
                    <w:left w:val="none" w:sz="0" w:space="0" w:color="auto"/>
                    <w:bottom w:val="none" w:sz="0" w:space="0" w:color="auto"/>
                    <w:right w:val="none" w:sz="0" w:space="0" w:color="auto"/>
                  </w:divBdr>
                </w:div>
                <w:div w:id="822817164">
                  <w:marLeft w:val="0"/>
                  <w:marRight w:val="0"/>
                  <w:marTop w:val="0"/>
                  <w:marBottom w:val="0"/>
                  <w:divBdr>
                    <w:top w:val="none" w:sz="0" w:space="0" w:color="auto"/>
                    <w:left w:val="none" w:sz="0" w:space="0" w:color="auto"/>
                    <w:bottom w:val="none" w:sz="0" w:space="0" w:color="auto"/>
                    <w:right w:val="none" w:sz="0" w:space="0" w:color="auto"/>
                  </w:divBdr>
                  <w:divsChild>
                    <w:div w:id="11896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35472">
              <w:marLeft w:val="0"/>
              <w:marRight w:val="0"/>
              <w:marTop w:val="0"/>
              <w:marBottom w:val="0"/>
              <w:divBdr>
                <w:top w:val="none" w:sz="0" w:space="0" w:color="auto"/>
                <w:left w:val="none" w:sz="0" w:space="0" w:color="auto"/>
                <w:bottom w:val="none" w:sz="0" w:space="0" w:color="auto"/>
                <w:right w:val="none" w:sz="0" w:space="0" w:color="auto"/>
              </w:divBdr>
              <w:divsChild>
                <w:div w:id="2145274160">
                  <w:marLeft w:val="0"/>
                  <w:marRight w:val="0"/>
                  <w:marTop w:val="0"/>
                  <w:marBottom w:val="0"/>
                  <w:divBdr>
                    <w:top w:val="none" w:sz="0" w:space="0" w:color="auto"/>
                    <w:left w:val="none" w:sz="0" w:space="0" w:color="auto"/>
                    <w:bottom w:val="none" w:sz="0" w:space="0" w:color="auto"/>
                    <w:right w:val="none" w:sz="0" w:space="0" w:color="auto"/>
                  </w:divBdr>
                </w:div>
                <w:div w:id="1327174948">
                  <w:marLeft w:val="0"/>
                  <w:marRight w:val="0"/>
                  <w:marTop w:val="0"/>
                  <w:marBottom w:val="0"/>
                  <w:divBdr>
                    <w:top w:val="none" w:sz="0" w:space="0" w:color="auto"/>
                    <w:left w:val="none" w:sz="0" w:space="0" w:color="auto"/>
                    <w:bottom w:val="none" w:sz="0" w:space="0" w:color="auto"/>
                    <w:right w:val="none" w:sz="0" w:space="0" w:color="auto"/>
                  </w:divBdr>
                  <w:divsChild>
                    <w:div w:id="16887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5494">
              <w:marLeft w:val="0"/>
              <w:marRight w:val="0"/>
              <w:marTop w:val="0"/>
              <w:marBottom w:val="0"/>
              <w:divBdr>
                <w:top w:val="none" w:sz="0" w:space="0" w:color="auto"/>
                <w:left w:val="none" w:sz="0" w:space="0" w:color="auto"/>
                <w:bottom w:val="none" w:sz="0" w:space="0" w:color="auto"/>
                <w:right w:val="none" w:sz="0" w:space="0" w:color="auto"/>
              </w:divBdr>
              <w:divsChild>
                <w:div w:id="565265317">
                  <w:marLeft w:val="0"/>
                  <w:marRight w:val="0"/>
                  <w:marTop w:val="0"/>
                  <w:marBottom w:val="0"/>
                  <w:divBdr>
                    <w:top w:val="none" w:sz="0" w:space="0" w:color="auto"/>
                    <w:left w:val="none" w:sz="0" w:space="0" w:color="auto"/>
                    <w:bottom w:val="none" w:sz="0" w:space="0" w:color="auto"/>
                    <w:right w:val="none" w:sz="0" w:space="0" w:color="auto"/>
                  </w:divBdr>
                </w:div>
                <w:div w:id="568346242">
                  <w:marLeft w:val="0"/>
                  <w:marRight w:val="0"/>
                  <w:marTop w:val="0"/>
                  <w:marBottom w:val="0"/>
                  <w:divBdr>
                    <w:top w:val="none" w:sz="0" w:space="0" w:color="auto"/>
                    <w:left w:val="none" w:sz="0" w:space="0" w:color="auto"/>
                    <w:bottom w:val="none" w:sz="0" w:space="0" w:color="auto"/>
                    <w:right w:val="none" w:sz="0" w:space="0" w:color="auto"/>
                  </w:divBdr>
                  <w:divsChild>
                    <w:div w:id="4438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6479">
              <w:marLeft w:val="0"/>
              <w:marRight w:val="0"/>
              <w:marTop w:val="0"/>
              <w:marBottom w:val="0"/>
              <w:divBdr>
                <w:top w:val="none" w:sz="0" w:space="0" w:color="auto"/>
                <w:left w:val="none" w:sz="0" w:space="0" w:color="auto"/>
                <w:bottom w:val="none" w:sz="0" w:space="0" w:color="auto"/>
                <w:right w:val="none" w:sz="0" w:space="0" w:color="auto"/>
              </w:divBdr>
              <w:divsChild>
                <w:div w:id="775557302">
                  <w:marLeft w:val="0"/>
                  <w:marRight w:val="0"/>
                  <w:marTop w:val="0"/>
                  <w:marBottom w:val="0"/>
                  <w:divBdr>
                    <w:top w:val="none" w:sz="0" w:space="0" w:color="auto"/>
                    <w:left w:val="none" w:sz="0" w:space="0" w:color="auto"/>
                    <w:bottom w:val="none" w:sz="0" w:space="0" w:color="auto"/>
                    <w:right w:val="none" w:sz="0" w:space="0" w:color="auto"/>
                  </w:divBdr>
                </w:div>
                <w:div w:id="25377538">
                  <w:marLeft w:val="0"/>
                  <w:marRight w:val="0"/>
                  <w:marTop w:val="0"/>
                  <w:marBottom w:val="0"/>
                  <w:divBdr>
                    <w:top w:val="none" w:sz="0" w:space="0" w:color="auto"/>
                    <w:left w:val="none" w:sz="0" w:space="0" w:color="auto"/>
                    <w:bottom w:val="none" w:sz="0" w:space="0" w:color="auto"/>
                    <w:right w:val="none" w:sz="0" w:space="0" w:color="auto"/>
                  </w:divBdr>
                  <w:divsChild>
                    <w:div w:id="44192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01234">
              <w:marLeft w:val="0"/>
              <w:marRight w:val="0"/>
              <w:marTop w:val="0"/>
              <w:marBottom w:val="0"/>
              <w:divBdr>
                <w:top w:val="none" w:sz="0" w:space="0" w:color="auto"/>
                <w:left w:val="none" w:sz="0" w:space="0" w:color="auto"/>
                <w:bottom w:val="none" w:sz="0" w:space="0" w:color="auto"/>
                <w:right w:val="none" w:sz="0" w:space="0" w:color="auto"/>
              </w:divBdr>
              <w:divsChild>
                <w:div w:id="1908490789">
                  <w:marLeft w:val="0"/>
                  <w:marRight w:val="0"/>
                  <w:marTop w:val="0"/>
                  <w:marBottom w:val="0"/>
                  <w:divBdr>
                    <w:top w:val="none" w:sz="0" w:space="0" w:color="auto"/>
                    <w:left w:val="none" w:sz="0" w:space="0" w:color="auto"/>
                    <w:bottom w:val="none" w:sz="0" w:space="0" w:color="auto"/>
                    <w:right w:val="none" w:sz="0" w:space="0" w:color="auto"/>
                  </w:divBdr>
                </w:div>
                <w:div w:id="851994428">
                  <w:marLeft w:val="0"/>
                  <w:marRight w:val="0"/>
                  <w:marTop w:val="0"/>
                  <w:marBottom w:val="0"/>
                  <w:divBdr>
                    <w:top w:val="none" w:sz="0" w:space="0" w:color="auto"/>
                    <w:left w:val="none" w:sz="0" w:space="0" w:color="auto"/>
                    <w:bottom w:val="none" w:sz="0" w:space="0" w:color="auto"/>
                    <w:right w:val="none" w:sz="0" w:space="0" w:color="auto"/>
                  </w:divBdr>
                  <w:divsChild>
                    <w:div w:id="7440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3567">
              <w:marLeft w:val="0"/>
              <w:marRight w:val="0"/>
              <w:marTop w:val="0"/>
              <w:marBottom w:val="0"/>
              <w:divBdr>
                <w:top w:val="none" w:sz="0" w:space="0" w:color="auto"/>
                <w:left w:val="none" w:sz="0" w:space="0" w:color="auto"/>
                <w:bottom w:val="none" w:sz="0" w:space="0" w:color="auto"/>
                <w:right w:val="none" w:sz="0" w:space="0" w:color="auto"/>
              </w:divBdr>
              <w:divsChild>
                <w:div w:id="227231170">
                  <w:marLeft w:val="0"/>
                  <w:marRight w:val="0"/>
                  <w:marTop w:val="0"/>
                  <w:marBottom w:val="0"/>
                  <w:divBdr>
                    <w:top w:val="none" w:sz="0" w:space="0" w:color="auto"/>
                    <w:left w:val="none" w:sz="0" w:space="0" w:color="auto"/>
                    <w:bottom w:val="none" w:sz="0" w:space="0" w:color="auto"/>
                    <w:right w:val="none" w:sz="0" w:space="0" w:color="auto"/>
                  </w:divBdr>
                </w:div>
                <w:div w:id="1755785633">
                  <w:marLeft w:val="0"/>
                  <w:marRight w:val="0"/>
                  <w:marTop w:val="0"/>
                  <w:marBottom w:val="0"/>
                  <w:divBdr>
                    <w:top w:val="none" w:sz="0" w:space="0" w:color="auto"/>
                    <w:left w:val="none" w:sz="0" w:space="0" w:color="auto"/>
                    <w:bottom w:val="none" w:sz="0" w:space="0" w:color="auto"/>
                    <w:right w:val="none" w:sz="0" w:space="0" w:color="auto"/>
                  </w:divBdr>
                  <w:divsChild>
                    <w:div w:id="102925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47934">
              <w:marLeft w:val="0"/>
              <w:marRight w:val="0"/>
              <w:marTop w:val="0"/>
              <w:marBottom w:val="0"/>
              <w:divBdr>
                <w:top w:val="none" w:sz="0" w:space="0" w:color="auto"/>
                <w:left w:val="none" w:sz="0" w:space="0" w:color="auto"/>
                <w:bottom w:val="none" w:sz="0" w:space="0" w:color="auto"/>
                <w:right w:val="none" w:sz="0" w:space="0" w:color="auto"/>
              </w:divBdr>
              <w:divsChild>
                <w:div w:id="1624074656">
                  <w:marLeft w:val="0"/>
                  <w:marRight w:val="0"/>
                  <w:marTop w:val="0"/>
                  <w:marBottom w:val="0"/>
                  <w:divBdr>
                    <w:top w:val="none" w:sz="0" w:space="0" w:color="auto"/>
                    <w:left w:val="none" w:sz="0" w:space="0" w:color="auto"/>
                    <w:bottom w:val="none" w:sz="0" w:space="0" w:color="auto"/>
                    <w:right w:val="none" w:sz="0" w:space="0" w:color="auto"/>
                  </w:divBdr>
                </w:div>
                <w:div w:id="454063039">
                  <w:marLeft w:val="0"/>
                  <w:marRight w:val="0"/>
                  <w:marTop w:val="0"/>
                  <w:marBottom w:val="0"/>
                  <w:divBdr>
                    <w:top w:val="none" w:sz="0" w:space="0" w:color="auto"/>
                    <w:left w:val="none" w:sz="0" w:space="0" w:color="auto"/>
                    <w:bottom w:val="none" w:sz="0" w:space="0" w:color="auto"/>
                    <w:right w:val="none" w:sz="0" w:space="0" w:color="auto"/>
                  </w:divBdr>
                  <w:divsChild>
                    <w:div w:id="10147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759924">
              <w:marLeft w:val="0"/>
              <w:marRight w:val="0"/>
              <w:marTop w:val="0"/>
              <w:marBottom w:val="0"/>
              <w:divBdr>
                <w:top w:val="none" w:sz="0" w:space="0" w:color="auto"/>
                <w:left w:val="none" w:sz="0" w:space="0" w:color="auto"/>
                <w:bottom w:val="none" w:sz="0" w:space="0" w:color="auto"/>
                <w:right w:val="none" w:sz="0" w:space="0" w:color="auto"/>
              </w:divBdr>
              <w:divsChild>
                <w:div w:id="534928375">
                  <w:marLeft w:val="0"/>
                  <w:marRight w:val="0"/>
                  <w:marTop w:val="0"/>
                  <w:marBottom w:val="0"/>
                  <w:divBdr>
                    <w:top w:val="none" w:sz="0" w:space="0" w:color="auto"/>
                    <w:left w:val="none" w:sz="0" w:space="0" w:color="auto"/>
                    <w:bottom w:val="none" w:sz="0" w:space="0" w:color="auto"/>
                    <w:right w:val="none" w:sz="0" w:space="0" w:color="auto"/>
                  </w:divBdr>
                </w:div>
                <w:div w:id="926381697">
                  <w:marLeft w:val="0"/>
                  <w:marRight w:val="0"/>
                  <w:marTop w:val="0"/>
                  <w:marBottom w:val="0"/>
                  <w:divBdr>
                    <w:top w:val="none" w:sz="0" w:space="0" w:color="auto"/>
                    <w:left w:val="none" w:sz="0" w:space="0" w:color="auto"/>
                    <w:bottom w:val="none" w:sz="0" w:space="0" w:color="auto"/>
                    <w:right w:val="none" w:sz="0" w:space="0" w:color="auto"/>
                  </w:divBdr>
                  <w:divsChild>
                    <w:div w:id="8240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05295">
              <w:marLeft w:val="0"/>
              <w:marRight w:val="0"/>
              <w:marTop w:val="0"/>
              <w:marBottom w:val="0"/>
              <w:divBdr>
                <w:top w:val="none" w:sz="0" w:space="0" w:color="auto"/>
                <w:left w:val="none" w:sz="0" w:space="0" w:color="auto"/>
                <w:bottom w:val="none" w:sz="0" w:space="0" w:color="auto"/>
                <w:right w:val="none" w:sz="0" w:space="0" w:color="auto"/>
              </w:divBdr>
              <w:divsChild>
                <w:div w:id="1940528455">
                  <w:marLeft w:val="0"/>
                  <w:marRight w:val="0"/>
                  <w:marTop w:val="0"/>
                  <w:marBottom w:val="0"/>
                  <w:divBdr>
                    <w:top w:val="none" w:sz="0" w:space="0" w:color="auto"/>
                    <w:left w:val="none" w:sz="0" w:space="0" w:color="auto"/>
                    <w:bottom w:val="none" w:sz="0" w:space="0" w:color="auto"/>
                    <w:right w:val="none" w:sz="0" w:space="0" w:color="auto"/>
                  </w:divBdr>
                </w:div>
                <w:div w:id="276643245">
                  <w:marLeft w:val="0"/>
                  <w:marRight w:val="0"/>
                  <w:marTop w:val="0"/>
                  <w:marBottom w:val="0"/>
                  <w:divBdr>
                    <w:top w:val="none" w:sz="0" w:space="0" w:color="auto"/>
                    <w:left w:val="none" w:sz="0" w:space="0" w:color="auto"/>
                    <w:bottom w:val="none" w:sz="0" w:space="0" w:color="auto"/>
                    <w:right w:val="none" w:sz="0" w:space="0" w:color="auto"/>
                  </w:divBdr>
                  <w:divsChild>
                    <w:div w:id="103928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23897">
              <w:marLeft w:val="0"/>
              <w:marRight w:val="0"/>
              <w:marTop w:val="0"/>
              <w:marBottom w:val="0"/>
              <w:divBdr>
                <w:top w:val="none" w:sz="0" w:space="0" w:color="auto"/>
                <w:left w:val="none" w:sz="0" w:space="0" w:color="auto"/>
                <w:bottom w:val="none" w:sz="0" w:space="0" w:color="auto"/>
                <w:right w:val="none" w:sz="0" w:space="0" w:color="auto"/>
              </w:divBdr>
              <w:divsChild>
                <w:div w:id="271593762">
                  <w:marLeft w:val="0"/>
                  <w:marRight w:val="0"/>
                  <w:marTop w:val="0"/>
                  <w:marBottom w:val="0"/>
                  <w:divBdr>
                    <w:top w:val="none" w:sz="0" w:space="0" w:color="auto"/>
                    <w:left w:val="none" w:sz="0" w:space="0" w:color="auto"/>
                    <w:bottom w:val="none" w:sz="0" w:space="0" w:color="auto"/>
                    <w:right w:val="none" w:sz="0" w:space="0" w:color="auto"/>
                  </w:divBdr>
                </w:div>
                <w:div w:id="1166287452">
                  <w:marLeft w:val="0"/>
                  <w:marRight w:val="0"/>
                  <w:marTop w:val="0"/>
                  <w:marBottom w:val="0"/>
                  <w:divBdr>
                    <w:top w:val="none" w:sz="0" w:space="0" w:color="auto"/>
                    <w:left w:val="none" w:sz="0" w:space="0" w:color="auto"/>
                    <w:bottom w:val="none" w:sz="0" w:space="0" w:color="auto"/>
                    <w:right w:val="none" w:sz="0" w:space="0" w:color="auto"/>
                  </w:divBdr>
                  <w:divsChild>
                    <w:div w:id="19666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0610">
              <w:marLeft w:val="0"/>
              <w:marRight w:val="0"/>
              <w:marTop w:val="0"/>
              <w:marBottom w:val="0"/>
              <w:divBdr>
                <w:top w:val="none" w:sz="0" w:space="0" w:color="auto"/>
                <w:left w:val="none" w:sz="0" w:space="0" w:color="auto"/>
                <w:bottom w:val="none" w:sz="0" w:space="0" w:color="auto"/>
                <w:right w:val="none" w:sz="0" w:space="0" w:color="auto"/>
              </w:divBdr>
              <w:divsChild>
                <w:div w:id="155808246">
                  <w:marLeft w:val="0"/>
                  <w:marRight w:val="0"/>
                  <w:marTop w:val="0"/>
                  <w:marBottom w:val="0"/>
                  <w:divBdr>
                    <w:top w:val="none" w:sz="0" w:space="0" w:color="auto"/>
                    <w:left w:val="none" w:sz="0" w:space="0" w:color="auto"/>
                    <w:bottom w:val="none" w:sz="0" w:space="0" w:color="auto"/>
                    <w:right w:val="none" w:sz="0" w:space="0" w:color="auto"/>
                  </w:divBdr>
                </w:div>
                <w:div w:id="95102583">
                  <w:marLeft w:val="0"/>
                  <w:marRight w:val="0"/>
                  <w:marTop w:val="0"/>
                  <w:marBottom w:val="0"/>
                  <w:divBdr>
                    <w:top w:val="none" w:sz="0" w:space="0" w:color="auto"/>
                    <w:left w:val="none" w:sz="0" w:space="0" w:color="auto"/>
                    <w:bottom w:val="none" w:sz="0" w:space="0" w:color="auto"/>
                    <w:right w:val="none" w:sz="0" w:space="0" w:color="auto"/>
                  </w:divBdr>
                  <w:divsChild>
                    <w:div w:id="891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92844">
              <w:marLeft w:val="0"/>
              <w:marRight w:val="0"/>
              <w:marTop w:val="0"/>
              <w:marBottom w:val="0"/>
              <w:divBdr>
                <w:top w:val="none" w:sz="0" w:space="0" w:color="auto"/>
                <w:left w:val="none" w:sz="0" w:space="0" w:color="auto"/>
                <w:bottom w:val="none" w:sz="0" w:space="0" w:color="auto"/>
                <w:right w:val="none" w:sz="0" w:space="0" w:color="auto"/>
              </w:divBdr>
              <w:divsChild>
                <w:div w:id="719093392">
                  <w:marLeft w:val="0"/>
                  <w:marRight w:val="0"/>
                  <w:marTop w:val="0"/>
                  <w:marBottom w:val="0"/>
                  <w:divBdr>
                    <w:top w:val="none" w:sz="0" w:space="0" w:color="auto"/>
                    <w:left w:val="none" w:sz="0" w:space="0" w:color="auto"/>
                    <w:bottom w:val="none" w:sz="0" w:space="0" w:color="auto"/>
                    <w:right w:val="none" w:sz="0" w:space="0" w:color="auto"/>
                  </w:divBdr>
                </w:div>
                <w:div w:id="565149276">
                  <w:marLeft w:val="0"/>
                  <w:marRight w:val="0"/>
                  <w:marTop w:val="0"/>
                  <w:marBottom w:val="0"/>
                  <w:divBdr>
                    <w:top w:val="none" w:sz="0" w:space="0" w:color="auto"/>
                    <w:left w:val="none" w:sz="0" w:space="0" w:color="auto"/>
                    <w:bottom w:val="none" w:sz="0" w:space="0" w:color="auto"/>
                    <w:right w:val="none" w:sz="0" w:space="0" w:color="auto"/>
                  </w:divBdr>
                  <w:divsChild>
                    <w:div w:id="379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9640">
              <w:marLeft w:val="0"/>
              <w:marRight w:val="0"/>
              <w:marTop w:val="0"/>
              <w:marBottom w:val="0"/>
              <w:divBdr>
                <w:top w:val="none" w:sz="0" w:space="0" w:color="auto"/>
                <w:left w:val="none" w:sz="0" w:space="0" w:color="auto"/>
                <w:bottom w:val="none" w:sz="0" w:space="0" w:color="auto"/>
                <w:right w:val="none" w:sz="0" w:space="0" w:color="auto"/>
              </w:divBdr>
              <w:divsChild>
                <w:div w:id="223033973">
                  <w:marLeft w:val="0"/>
                  <w:marRight w:val="0"/>
                  <w:marTop w:val="0"/>
                  <w:marBottom w:val="0"/>
                  <w:divBdr>
                    <w:top w:val="none" w:sz="0" w:space="0" w:color="auto"/>
                    <w:left w:val="none" w:sz="0" w:space="0" w:color="auto"/>
                    <w:bottom w:val="none" w:sz="0" w:space="0" w:color="auto"/>
                    <w:right w:val="none" w:sz="0" w:space="0" w:color="auto"/>
                  </w:divBdr>
                </w:div>
                <w:div w:id="1529293165">
                  <w:marLeft w:val="0"/>
                  <w:marRight w:val="0"/>
                  <w:marTop w:val="0"/>
                  <w:marBottom w:val="0"/>
                  <w:divBdr>
                    <w:top w:val="none" w:sz="0" w:space="0" w:color="auto"/>
                    <w:left w:val="none" w:sz="0" w:space="0" w:color="auto"/>
                    <w:bottom w:val="none" w:sz="0" w:space="0" w:color="auto"/>
                    <w:right w:val="none" w:sz="0" w:space="0" w:color="auto"/>
                  </w:divBdr>
                  <w:divsChild>
                    <w:div w:id="7061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39446">
              <w:marLeft w:val="0"/>
              <w:marRight w:val="0"/>
              <w:marTop w:val="0"/>
              <w:marBottom w:val="0"/>
              <w:divBdr>
                <w:top w:val="none" w:sz="0" w:space="0" w:color="auto"/>
                <w:left w:val="none" w:sz="0" w:space="0" w:color="auto"/>
                <w:bottom w:val="none" w:sz="0" w:space="0" w:color="auto"/>
                <w:right w:val="none" w:sz="0" w:space="0" w:color="auto"/>
              </w:divBdr>
              <w:divsChild>
                <w:div w:id="989749699">
                  <w:marLeft w:val="0"/>
                  <w:marRight w:val="0"/>
                  <w:marTop w:val="0"/>
                  <w:marBottom w:val="0"/>
                  <w:divBdr>
                    <w:top w:val="none" w:sz="0" w:space="0" w:color="auto"/>
                    <w:left w:val="none" w:sz="0" w:space="0" w:color="auto"/>
                    <w:bottom w:val="none" w:sz="0" w:space="0" w:color="auto"/>
                    <w:right w:val="none" w:sz="0" w:space="0" w:color="auto"/>
                  </w:divBdr>
                </w:div>
                <w:div w:id="2096051812">
                  <w:marLeft w:val="0"/>
                  <w:marRight w:val="0"/>
                  <w:marTop w:val="0"/>
                  <w:marBottom w:val="0"/>
                  <w:divBdr>
                    <w:top w:val="none" w:sz="0" w:space="0" w:color="auto"/>
                    <w:left w:val="none" w:sz="0" w:space="0" w:color="auto"/>
                    <w:bottom w:val="none" w:sz="0" w:space="0" w:color="auto"/>
                    <w:right w:val="none" w:sz="0" w:space="0" w:color="auto"/>
                  </w:divBdr>
                  <w:divsChild>
                    <w:div w:id="76422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30656">
              <w:marLeft w:val="0"/>
              <w:marRight w:val="0"/>
              <w:marTop w:val="0"/>
              <w:marBottom w:val="0"/>
              <w:divBdr>
                <w:top w:val="none" w:sz="0" w:space="0" w:color="auto"/>
                <w:left w:val="none" w:sz="0" w:space="0" w:color="auto"/>
                <w:bottom w:val="none" w:sz="0" w:space="0" w:color="auto"/>
                <w:right w:val="none" w:sz="0" w:space="0" w:color="auto"/>
              </w:divBdr>
              <w:divsChild>
                <w:div w:id="521211633">
                  <w:marLeft w:val="0"/>
                  <w:marRight w:val="0"/>
                  <w:marTop w:val="0"/>
                  <w:marBottom w:val="0"/>
                  <w:divBdr>
                    <w:top w:val="none" w:sz="0" w:space="0" w:color="auto"/>
                    <w:left w:val="none" w:sz="0" w:space="0" w:color="auto"/>
                    <w:bottom w:val="none" w:sz="0" w:space="0" w:color="auto"/>
                    <w:right w:val="none" w:sz="0" w:space="0" w:color="auto"/>
                  </w:divBdr>
                </w:div>
                <w:div w:id="774399437">
                  <w:marLeft w:val="0"/>
                  <w:marRight w:val="0"/>
                  <w:marTop w:val="0"/>
                  <w:marBottom w:val="0"/>
                  <w:divBdr>
                    <w:top w:val="none" w:sz="0" w:space="0" w:color="auto"/>
                    <w:left w:val="none" w:sz="0" w:space="0" w:color="auto"/>
                    <w:bottom w:val="none" w:sz="0" w:space="0" w:color="auto"/>
                    <w:right w:val="none" w:sz="0" w:space="0" w:color="auto"/>
                  </w:divBdr>
                  <w:divsChild>
                    <w:div w:id="10268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05324">
              <w:marLeft w:val="0"/>
              <w:marRight w:val="0"/>
              <w:marTop w:val="0"/>
              <w:marBottom w:val="0"/>
              <w:divBdr>
                <w:top w:val="none" w:sz="0" w:space="0" w:color="auto"/>
                <w:left w:val="none" w:sz="0" w:space="0" w:color="auto"/>
                <w:bottom w:val="none" w:sz="0" w:space="0" w:color="auto"/>
                <w:right w:val="none" w:sz="0" w:space="0" w:color="auto"/>
              </w:divBdr>
              <w:divsChild>
                <w:div w:id="37778379">
                  <w:marLeft w:val="0"/>
                  <w:marRight w:val="0"/>
                  <w:marTop w:val="0"/>
                  <w:marBottom w:val="0"/>
                  <w:divBdr>
                    <w:top w:val="none" w:sz="0" w:space="0" w:color="auto"/>
                    <w:left w:val="none" w:sz="0" w:space="0" w:color="auto"/>
                    <w:bottom w:val="none" w:sz="0" w:space="0" w:color="auto"/>
                    <w:right w:val="none" w:sz="0" w:space="0" w:color="auto"/>
                  </w:divBdr>
                </w:div>
                <w:div w:id="1449927592">
                  <w:marLeft w:val="0"/>
                  <w:marRight w:val="0"/>
                  <w:marTop w:val="0"/>
                  <w:marBottom w:val="0"/>
                  <w:divBdr>
                    <w:top w:val="none" w:sz="0" w:space="0" w:color="auto"/>
                    <w:left w:val="none" w:sz="0" w:space="0" w:color="auto"/>
                    <w:bottom w:val="none" w:sz="0" w:space="0" w:color="auto"/>
                    <w:right w:val="none" w:sz="0" w:space="0" w:color="auto"/>
                  </w:divBdr>
                  <w:divsChild>
                    <w:div w:id="167854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0627">
              <w:marLeft w:val="0"/>
              <w:marRight w:val="0"/>
              <w:marTop w:val="0"/>
              <w:marBottom w:val="0"/>
              <w:divBdr>
                <w:top w:val="none" w:sz="0" w:space="0" w:color="auto"/>
                <w:left w:val="none" w:sz="0" w:space="0" w:color="auto"/>
                <w:bottom w:val="none" w:sz="0" w:space="0" w:color="auto"/>
                <w:right w:val="none" w:sz="0" w:space="0" w:color="auto"/>
              </w:divBdr>
              <w:divsChild>
                <w:div w:id="1656641170">
                  <w:marLeft w:val="0"/>
                  <w:marRight w:val="0"/>
                  <w:marTop w:val="0"/>
                  <w:marBottom w:val="0"/>
                  <w:divBdr>
                    <w:top w:val="none" w:sz="0" w:space="0" w:color="auto"/>
                    <w:left w:val="none" w:sz="0" w:space="0" w:color="auto"/>
                    <w:bottom w:val="none" w:sz="0" w:space="0" w:color="auto"/>
                    <w:right w:val="none" w:sz="0" w:space="0" w:color="auto"/>
                  </w:divBdr>
                </w:div>
                <w:div w:id="72897914">
                  <w:marLeft w:val="0"/>
                  <w:marRight w:val="0"/>
                  <w:marTop w:val="0"/>
                  <w:marBottom w:val="0"/>
                  <w:divBdr>
                    <w:top w:val="none" w:sz="0" w:space="0" w:color="auto"/>
                    <w:left w:val="none" w:sz="0" w:space="0" w:color="auto"/>
                    <w:bottom w:val="none" w:sz="0" w:space="0" w:color="auto"/>
                    <w:right w:val="none" w:sz="0" w:space="0" w:color="auto"/>
                  </w:divBdr>
                  <w:divsChild>
                    <w:div w:id="101576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4108">
              <w:marLeft w:val="0"/>
              <w:marRight w:val="0"/>
              <w:marTop w:val="0"/>
              <w:marBottom w:val="0"/>
              <w:divBdr>
                <w:top w:val="none" w:sz="0" w:space="0" w:color="auto"/>
                <w:left w:val="none" w:sz="0" w:space="0" w:color="auto"/>
                <w:bottom w:val="none" w:sz="0" w:space="0" w:color="auto"/>
                <w:right w:val="none" w:sz="0" w:space="0" w:color="auto"/>
              </w:divBdr>
              <w:divsChild>
                <w:div w:id="1965425503">
                  <w:marLeft w:val="0"/>
                  <w:marRight w:val="0"/>
                  <w:marTop w:val="0"/>
                  <w:marBottom w:val="0"/>
                  <w:divBdr>
                    <w:top w:val="none" w:sz="0" w:space="0" w:color="auto"/>
                    <w:left w:val="none" w:sz="0" w:space="0" w:color="auto"/>
                    <w:bottom w:val="none" w:sz="0" w:space="0" w:color="auto"/>
                    <w:right w:val="none" w:sz="0" w:space="0" w:color="auto"/>
                  </w:divBdr>
                </w:div>
                <w:div w:id="630093185">
                  <w:marLeft w:val="0"/>
                  <w:marRight w:val="0"/>
                  <w:marTop w:val="0"/>
                  <w:marBottom w:val="0"/>
                  <w:divBdr>
                    <w:top w:val="none" w:sz="0" w:space="0" w:color="auto"/>
                    <w:left w:val="none" w:sz="0" w:space="0" w:color="auto"/>
                    <w:bottom w:val="none" w:sz="0" w:space="0" w:color="auto"/>
                    <w:right w:val="none" w:sz="0" w:space="0" w:color="auto"/>
                  </w:divBdr>
                  <w:divsChild>
                    <w:div w:id="13775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1766">
              <w:marLeft w:val="0"/>
              <w:marRight w:val="0"/>
              <w:marTop w:val="0"/>
              <w:marBottom w:val="0"/>
              <w:divBdr>
                <w:top w:val="none" w:sz="0" w:space="0" w:color="auto"/>
                <w:left w:val="none" w:sz="0" w:space="0" w:color="auto"/>
                <w:bottom w:val="none" w:sz="0" w:space="0" w:color="auto"/>
                <w:right w:val="none" w:sz="0" w:space="0" w:color="auto"/>
              </w:divBdr>
              <w:divsChild>
                <w:div w:id="2016687451">
                  <w:marLeft w:val="0"/>
                  <w:marRight w:val="0"/>
                  <w:marTop w:val="0"/>
                  <w:marBottom w:val="0"/>
                  <w:divBdr>
                    <w:top w:val="none" w:sz="0" w:space="0" w:color="auto"/>
                    <w:left w:val="none" w:sz="0" w:space="0" w:color="auto"/>
                    <w:bottom w:val="none" w:sz="0" w:space="0" w:color="auto"/>
                    <w:right w:val="none" w:sz="0" w:space="0" w:color="auto"/>
                  </w:divBdr>
                </w:div>
                <w:div w:id="265310468">
                  <w:marLeft w:val="0"/>
                  <w:marRight w:val="0"/>
                  <w:marTop w:val="0"/>
                  <w:marBottom w:val="0"/>
                  <w:divBdr>
                    <w:top w:val="none" w:sz="0" w:space="0" w:color="auto"/>
                    <w:left w:val="none" w:sz="0" w:space="0" w:color="auto"/>
                    <w:bottom w:val="none" w:sz="0" w:space="0" w:color="auto"/>
                    <w:right w:val="none" w:sz="0" w:space="0" w:color="auto"/>
                  </w:divBdr>
                  <w:divsChild>
                    <w:div w:id="885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4798">
              <w:marLeft w:val="0"/>
              <w:marRight w:val="0"/>
              <w:marTop w:val="0"/>
              <w:marBottom w:val="0"/>
              <w:divBdr>
                <w:top w:val="none" w:sz="0" w:space="0" w:color="auto"/>
                <w:left w:val="none" w:sz="0" w:space="0" w:color="auto"/>
                <w:bottom w:val="none" w:sz="0" w:space="0" w:color="auto"/>
                <w:right w:val="none" w:sz="0" w:space="0" w:color="auto"/>
              </w:divBdr>
              <w:divsChild>
                <w:div w:id="243492450">
                  <w:marLeft w:val="0"/>
                  <w:marRight w:val="0"/>
                  <w:marTop w:val="0"/>
                  <w:marBottom w:val="0"/>
                  <w:divBdr>
                    <w:top w:val="none" w:sz="0" w:space="0" w:color="auto"/>
                    <w:left w:val="none" w:sz="0" w:space="0" w:color="auto"/>
                    <w:bottom w:val="none" w:sz="0" w:space="0" w:color="auto"/>
                    <w:right w:val="none" w:sz="0" w:space="0" w:color="auto"/>
                  </w:divBdr>
                </w:div>
                <w:div w:id="1992824678">
                  <w:marLeft w:val="0"/>
                  <w:marRight w:val="0"/>
                  <w:marTop w:val="0"/>
                  <w:marBottom w:val="0"/>
                  <w:divBdr>
                    <w:top w:val="none" w:sz="0" w:space="0" w:color="auto"/>
                    <w:left w:val="none" w:sz="0" w:space="0" w:color="auto"/>
                    <w:bottom w:val="none" w:sz="0" w:space="0" w:color="auto"/>
                    <w:right w:val="none" w:sz="0" w:space="0" w:color="auto"/>
                  </w:divBdr>
                  <w:divsChild>
                    <w:div w:id="152694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91861">
              <w:marLeft w:val="0"/>
              <w:marRight w:val="0"/>
              <w:marTop w:val="0"/>
              <w:marBottom w:val="0"/>
              <w:divBdr>
                <w:top w:val="none" w:sz="0" w:space="0" w:color="auto"/>
                <w:left w:val="none" w:sz="0" w:space="0" w:color="auto"/>
                <w:bottom w:val="none" w:sz="0" w:space="0" w:color="auto"/>
                <w:right w:val="none" w:sz="0" w:space="0" w:color="auto"/>
              </w:divBdr>
              <w:divsChild>
                <w:div w:id="367340209">
                  <w:marLeft w:val="0"/>
                  <w:marRight w:val="0"/>
                  <w:marTop w:val="0"/>
                  <w:marBottom w:val="0"/>
                  <w:divBdr>
                    <w:top w:val="none" w:sz="0" w:space="0" w:color="auto"/>
                    <w:left w:val="none" w:sz="0" w:space="0" w:color="auto"/>
                    <w:bottom w:val="none" w:sz="0" w:space="0" w:color="auto"/>
                    <w:right w:val="none" w:sz="0" w:space="0" w:color="auto"/>
                  </w:divBdr>
                </w:div>
                <w:div w:id="604927485">
                  <w:marLeft w:val="0"/>
                  <w:marRight w:val="0"/>
                  <w:marTop w:val="0"/>
                  <w:marBottom w:val="0"/>
                  <w:divBdr>
                    <w:top w:val="none" w:sz="0" w:space="0" w:color="auto"/>
                    <w:left w:val="none" w:sz="0" w:space="0" w:color="auto"/>
                    <w:bottom w:val="none" w:sz="0" w:space="0" w:color="auto"/>
                    <w:right w:val="none" w:sz="0" w:space="0" w:color="auto"/>
                  </w:divBdr>
                  <w:divsChild>
                    <w:div w:id="15620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6934">
              <w:marLeft w:val="0"/>
              <w:marRight w:val="0"/>
              <w:marTop w:val="0"/>
              <w:marBottom w:val="0"/>
              <w:divBdr>
                <w:top w:val="none" w:sz="0" w:space="0" w:color="auto"/>
                <w:left w:val="none" w:sz="0" w:space="0" w:color="auto"/>
                <w:bottom w:val="none" w:sz="0" w:space="0" w:color="auto"/>
                <w:right w:val="none" w:sz="0" w:space="0" w:color="auto"/>
              </w:divBdr>
              <w:divsChild>
                <w:div w:id="1650162952">
                  <w:marLeft w:val="0"/>
                  <w:marRight w:val="0"/>
                  <w:marTop w:val="0"/>
                  <w:marBottom w:val="0"/>
                  <w:divBdr>
                    <w:top w:val="none" w:sz="0" w:space="0" w:color="auto"/>
                    <w:left w:val="none" w:sz="0" w:space="0" w:color="auto"/>
                    <w:bottom w:val="none" w:sz="0" w:space="0" w:color="auto"/>
                    <w:right w:val="none" w:sz="0" w:space="0" w:color="auto"/>
                  </w:divBdr>
                </w:div>
                <w:div w:id="422267754">
                  <w:marLeft w:val="0"/>
                  <w:marRight w:val="0"/>
                  <w:marTop w:val="0"/>
                  <w:marBottom w:val="0"/>
                  <w:divBdr>
                    <w:top w:val="none" w:sz="0" w:space="0" w:color="auto"/>
                    <w:left w:val="none" w:sz="0" w:space="0" w:color="auto"/>
                    <w:bottom w:val="none" w:sz="0" w:space="0" w:color="auto"/>
                    <w:right w:val="none" w:sz="0" w:space="0" w:color="auto"/>
                  </w:divBdr>
                  <w:divsChild>
                    <w:div w:id="10516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71903">
              <w:marLeft w:val="0"/>
              <w:marRight w:val="0"/>
              <w:marTop w:val="0"/>
              <w:marBottom w:val="0"/>
              <w:divBdr>
                <w:top w:val="none" w:sz="0" w:space="0" w:color="auto"/>
                <w:left w:val="none" w:sz="0" w:space="0" w:color="auto"/>
                <w:bottom w:val="none" w:sz="0" w:space="0" w:color="auto"/>
                <w:right w:val="none" w:sz="0" w:space="0" w:color="auto"/>
              </w:divBdr>
              <w:divsChild>
                <w:div w:id="1417938798">
                  <w:marLeft w:val="0"/>
                  <w:marRight w:val="0"/>
                  <w:marTop w:val="0"/>
                  <w:marBottom w:val="0"/>
                  <w:divBdr>
                    <w:top w:val="none" w:sz="0" w:space="0" w:color="auto"/>
                    <w:left w:val="none" w:sz="0" w:space="0" w:color="auto"/>
                    <w:bottom w:val="none" w:sz="0" w:space="0" w:color="auto"/>
                    <w:right w:val="none" w:sz="0" w:space="0" w:color="auto"/>
                  </w:divBdr>
                </w:div>
                <w:div w:id="1928801355">
                  <w:marLeft w:val="0"/>
                  <w:marRight w:val="0"/>
                  <w:marTop w:val="0"/>
                  <w:marBottom w:val="0"/>
                  <w:divBdr>
                    <w:top w:val="none" w:sz="0" w:space="0" w:color="auto"/>
                    <w:left w:val="none" w:sz="0" w:space="0" w:color="auto"/>
                    <w:bottom w:val="none" w:sz="0" w:space="0" w:color="auto"/>
                    <w:right w:val="none" w:sz="0" w:space="0" w:color="auto"/>
                  </w:divBdr>
                  <w:divsChild>
                    <w:div w:id="410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2">
              <w:marLeft w:val="0"/>
              <w:marRight w:val="0"/>
              <w:marTop w:val="0"/>
              <w:marBottom w:val="0"/>
              <w:divBdr>
                <w:top w:val="none" w:sz="0" w:space="0" w:color="auto"/>
                <w:left w:val="none" w:sz="0" w:space="0" w:color="auto"/>
                <w:bottom w:val="none" w:sz="0" w:space="0" w:color="auto"/>
                <w:right w:val="none" w:sz="0" w:space="0" w:color="auto"/>
              </w:divBdr>
              <w:divsChild>
                <w:div w:id="1730230952">
                  <w:marLeft w:val="0"/>
                  <w:marRight w:val="0"/>
                  <w:marTop w:val="0"/>
                  <w:marBottom w:val="0"/>
                  <w:divBdr>
                    <w:top w:val="none" w:sz="0" w:space="0" w:color="auto"/>
                    <w:left w:val="none" w:sz="0" w:space="0" w:color="auto"/>
                    <w:bottom w:val="none" w:sz="0" w:space="0" w:color="auto"/>
                    <w:right w:val="none" w:sz="0" w:space="0" w:color="auto"/>
                  </w:divBdr>
                </w:div>
                <w:div w:id="1298534077">
                  <w:marLeft w:val="0"/>
                  <w:marRight w:val="0"/>
                  <w:marTop w:val="0"/>
                  <w:marBottom w:val="0"/>
                  <w:divBdr>
                    <w:top w:val="none" w:sz="0" w:space="0" w:color="auto"/>
                    <w:left w:val="none" w:sz="0" w:space="0" w:color="auto"/>
                    <w:bottom w:val="none" w:sz="0" w:space="0" w:color="auto"/>
                    <w:right w:val="none" w:sz="0" w:space="0" w:color="auto"/>
                  </w:divBdr>
                  <w:divsChild>
                    <w:div w:id="14783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18579">
              <w:marLeft w:val="0"/>
              <w:marRight w:val="0"/>
              <w:marTop w:val="0"/>
              <w:marBottom w:val="0"/>
              <w:divBdr>
                <w:top w:val="none" w:sz="0" w:space="0" w:color="auto"/>
                <w:left w:val="none" w:sz="0" w:space="0" w:color="auto"/>
                <w:bottom w:val="none" w:sz="0" w:space="0" w:color="auto"/>
                <w:right w:val="none" w:sz="0" w:space="0" w:color="auto"/>
              </w:divBdr>
              <w:divsChild>
                <w:div w:id="1776751329">
                  <w:marLeft w:val="0"/>
                  <w:marRight w:val="0"/>
                  <w:marTop w:val="0"/>
                  <w:marBottom w:val="0"/>
                  <w:divBdr>
                    <w:top w:val="none" w:sz="0" w:space="0" w:color="auto"/>
                    <w:left w:val="none" w:sz="0" w:space="0" w:color="auto"/>
                    <w:bottom w:val="none" w:sz="0" w:space="0" w:color="auto"/>
                    <w:right w:val="none" w:sz="0" w:space="0" w:color="auto"/>
                  </w:divBdr>
                </w:div>
                <w:div w:id="1540162022">
                  <w:marLeft w:val="0"/>
                  <w:marRight w:val="0"/>
                  <w:marTop w:val="0"/>
                  <w:marBottom w:val="0"/>
                  <w:divBdr>
                    <w:top w:val="none" w:sz="0" w:space="0" w:color="auto"/>
                    <w:left w:val="none" w:sz="0" w:space="0" w:color="auto"/>
                    <w:bottom w:val="none" w:sz="0" w:space="0" w:color="auto"/>
                    <w:right w:val="none" w:sz="0" w:space="0" w:color="auto"/>
                  </w:divBdr>
                  <w:divsChild>
                    <w:div w:id="149260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521065">
              <w:marLeft w:val="0"/>
              <w:marRight w:val="0"/>
              <w:marTop w:val="0"/>
              <w:marBottom w:val="0"/>
              <w:divBdr>
                <w:top w:val="none" w:sz="0" w:space="0" w:color="auto"/>
                <w:left w:val="none" w:sz="0" w:space="0" w:color="auto"/>
                <w:bottom w:val="none" w:sz="0" w:space="0" w:color="auto"/>
                <w:right w:val="none" w:sz="0" w:space="0" w:color="auto"/>
              </w:divBdr>
              <w:divsChild>
                <w:div w:id="215433643">
                  <w:marLeft w:val="0"/>
                  <w:marRight w:val="0"/>
                  <w:marTop w:val="0"/>
                  <w:marBottom w:val="0"/>
                  <w:divBdr>
                    <w:top w:val="none" w:sz="0" w:space="0" w:color="auto"/>
                    <w:left w:val="none" w:sz="0" w:space="0" w:color="auto"/>
                    <w:bottom w:val="none" w:sz="0" w:space="0" w:color="auto"/>
                    <w:right w:val="none" w:sz="0" w:space="0" w:color="auto"/>
                  </w:divBdr>
                </w:div>
                <w:div w:id="502671282">
                  <w:marLeft w:val="0"/>
                  <w:marRight w:val="0"/>
                  <w:marTop w:val="0"/>
                  <w:marBottom w:val="0"/>
                  <w:divBdr>
                    <w:top w:val="none" w:sz="0" w:space="0" w:color="auto"/>
                    <w:left w:val="none" w:sz="0" w:space="0" w:color="auto"/>
                    <w:bottom w:val="none" w:sz="0" w:space="0" w:color="auto"/>
                    <w:right w:val="none" w:sz="0" w:space="0" w:color="auto"/>
                  </w:divBdr>
                  <w:divsChild>
                    <w:div w:id="13433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01750">
              <w:marLeft w:val="0"/>
              <w:marRight w:val="0"/>
              <w:marTop w:val="0"/>
              <w:marBottom w:val="0"/>
              <w:divBdr>
                <w:top w:val="none" w:sz="0" w:space="0" w:color="auto"/>
                <w:left w:val="none" w:sz="0" w:space="0" w:color="auto"/>
                <w:bottom w:val="none" w:sz="0" w:space="0" w:color="auto"/>
                <w:right w:val="none" w:sz="0" w:space="0" w:color="auto"/>
              </w:divBdr>
              <w:divsChild>
                <w:div w:id="1436943186">
                  <w:marLeft w:val="0"/>
                  <w:marRight w:val="0"/>
                  <w:marTop w:val="0"/>
                  <w:marBottom w:val="0"/>
                  <w:divBdr>
                    <w:top w:val="none" w:sz="0" w:space="0" w:color="auto"/>
                    <w:left w:val="none" w:sz="0" w:space="0" w:color="auto"/>
                    <w:bottom w:val="none" w:sz="0" w:space="0" w:color="auto"/>
                    <w:right w:val="none" w:sz="0" w:space="0" w:color="auto"/>
                  </w:divBdr>
                </w:div>
                <w:div w:id="1885558174">
                  <w:marLeft w:val="0"/>
                  <w:marRight w:val="0"/>
                  <w:marTop w:val="0"/>
                  <w:marBottom w:val="0"/>
                  <w:divBdr>
                    <w:top w:val="none" w:sz="0" w:space="0" w:color="auto"/>
                    <w:left w:val="none" w:sz="0" w:space="0" w:color="auto"/>
                    <w:bottom w:val="none" w:sz="0" w:space="0" w:color="auto"/>
                    <w:right w:val="none" w:sz="0" w:space="0" w:color="auto"/>
                  </w:divBdr>
                  <w:divsChild>
                    <w:div w:id="14802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4859">
              <w:marLeft w:val="0"/>
              <w:marRight w:val="0"/>
              <w:marTop w:val="0"/>
              <w:marBottom w:val="0"/>
              <w:divBdr>
                <w:top w:val="none" w:sz="0" w:space="0" w:color="auto"/>
                <w:left w:val="none" w:sz="0" w:space="0" w:color="auto"/>
                <w:bottom w:val="none" w:sz="0" w:space="0" w:color="auto"/>
                <w:right w:val="none" w:sz="0" w:space="0" w:color="auto"/>
              </w:divBdr>
              <w:divsChild>
                <w:div w:id="1857688772">
                  <w:marLeft w:val="0"/>
                  <w:marRight w:val="0"/>
                  <w:marTop w:val="0"/>
                  <w:marBottom w:val="0"/>
                  <w:divBdr>
                    <w:top w:val="none" w:sz="0" w:space="0" w:color="auto"/>
                    <w:left w:val="none" w:sz="0" w:space="0" w:color="auto"/>
                    <w:bottom w:val="none" w:sz="0" w:space="0" w:color="auto"/>
                    <w:right w:val="none" w:sz="0" w:space="0" w:color="auto"/>
                  </w:divBdr>
                </w:div>
                <w:div w:id="475296998">
                  <w:marLeft w:val="0"/>
                  <w:marRight w:val="0"/>
                  <w:marTop w:val="0"/>
                  <w:marBottom w:val="0"/>
                  <w:divBdr>
                    <w:top w:val="none" w:sz="0" w:space="0" w:color="auto"/>
                    <w:left w:val="none" w:sz="0" w:space="0" w:color="auto"/>
                    <w:bottom w:val="none" w:sz="0" w:space="0" w:color="auto"/>
                    <w:right w:val="none" w:sz="0" w:space="0" w:color="auto"/>
                  </w:divBdr>
                  <w:divsChild>
                    <w:div w:id="9424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99506">
              <w:marLeft w:val="0"/>
              <w:marRight w:val="0"/>
              <w:marTop w:val="0"/>
              <w:marBottom w:val="0"/>
              <w:divBdr>
                <w:top w:val="none" w:sz="0" w:space="0" w:color="auto"/>
                <w:left w:val="none" w:sz="0" w:space="0" w:color="auto"/>
                <w:bottom w:val="none" w:sz="0" w:space="0" w:color="auto"/>
                <w:right w:val="none" w:sz="0" w:space="0" w:color="auto"/>
              </w:divBdr>
              <w:divsChild>
                <w:div w:id="256134535">
                  <w:marLeft w:val="0"/>
                  <w:marRight w:val="0"/>
                  <w:marTop w:val="0"/>
                  <w:marBottom w:val="0"/>
                  <w:divBdr>
                    <w:top w:val="none" w:sz="0" w:space="0" w:color="auto"/>
                    <w:left w:val="none" w:sz="0" w:space="0" w:color="auto"/>
                    <w:bottom w:val="none" w:sz="0" w:space="0" w:color="auto"/>
                    <w:right w:val="none" w:sz="0" w:space="0" w:color="auto"/>
                  </w:divBdr>
                </w:div>
                <w:div w:id="1515222571">
                  <w:marLeft w:val="0"/>
                  <w:marRight w:val="0"/>
                  <w:marTop w:val="0"/>
                  <w:marBottom w:val="0"/>
                  <w:divBdr>
                    <w:top w:val="none" w:sz="0" w:space="0" w:color="auto"/>
                    <w:left w:val="none" w:sz="0" w:space="0" w:color="auto"/>
                    <w:bottom w:val="none" w:sz="0" w:space="0" w:color="auto"/>
                    <w:right w:val="none" w:sz="0" w:space="0" w:color="auto"/>
                  </w:divBdr>
                  <w:divsChild>
                    <w:div w:id="12775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6094">
              <w:marLeft w:val="0"/>
              <w:marRight w:val="0"/>
              <w:marTop w:val="0"/>
              <w:marBottom w:val="0"/>
              <w:divBdr>
                <w:top w:val="none" w:sz="0" w:space="0" w:color="auto"/>
                <w:left w:val="none" w:sz="0" w:space="0" w:color="auto"/>
                <w:bottom w:val="none" w:sz="0" w:space="0" w:color="auto"/>
                <w:right w:val="none" w:sz="0" w:space="0" w:color="auto"/>
              </w:divBdr>
              <w:divsChild>
                <w:div w:id="24524319">
                  <w:marLeft w:val="0"/>
                  <w:marRight w:val="0"/>
                  <w:marTop w:val="0"/>
                  <w:marBottom w:val="0"/>
                  <w:divBdr>
                    <w:top w:val="none" w:sz="0" w:space="0" w:color="auto"/>
                    <w:left w:val="none" w:sz="0" w:space="0" w:color="auto"/>
                    <w:bottom w:val="none" w:sz="0" w:space="0" w:color="auto"/>
                    <w:right w:val="none" w:sz="0" w:space="0" w:color="auto"/>
                  </w:divBdr>
                </w:div>
                <w:div w:id="2063824182">
                  <w:marLeft w:val="0"/>
                  <w:marRight w:val="0"/>
                  <w:marTop w:val="0"/>
                  <w:marBottom w:val="0"/>
                  <w:divBdr>
                    <w:top w:val="none" w:sz="0" w:space="0" w:color="auto"/>
                    <w:left w:val="none" w:sz="0" w:space="0" w:color="auto"/>
                    <w:bottom w:val="none" w:sz="0" w:space="0" w:color="auto"/>
                    <w:right w:val="none" w:sz="0" w:space="0" w:color="auto"/>
                  </w:divBdr>
                  <w:divsChild>
                    <w:div w:id="152459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15669">
              <w:marLeft w:val="0"/>
              <w:marRight w:val="0"/>
              <w:marTop w:val="0"/>
              <w:marBottom w:val="0"/>
              <w:divBdr>
                <w:top w:val="none" w:sz="0" w:space="0" w:color="auto"/>
                <w:left w:val="none" w:sz="0" w:space="0" w:color="auto"/>
                <w:bottom w:val="none" w:sz="0" w:space="0" w:color="auto"/>
                <w:right w:val="none" w:sz="0" w:space="0" w:color="auto"/>
              </w:divBdr>
              <w:divsChild>
                <w:div w:id="2107534448">
                  <w:marLeft w:val="0"/>
                  <w:marRight w:val="0"/>
                  <w:marTop w:val="0"/>
                  <w:marBottom w:val="0"/>
                  <w:divBdr>
                    <w:top w:val="none" w:sz="0" w:space="0" w:color="auto"/>
                    <w:left w:val="none" w:sz="0" w:space="0" w:color="auto"/>
                    <w:bottom w:val="none" w:sz="0" w:space="0" w:color="auto"/>
                    <w:right w:val="none" w:sz="0" w:space="0" w:color="auto"/>
                  </w:divBdr>
                </w:div>
                <w:div w:id="91170955">
                  <w:marLeft w:val="0"/>
                  <w:marRight w:val="0"/>
                  <w:marTop w:val="0"/>
                  <w:marBottom w:val="0"/>
                  <w:divBdr>
                    <w:top w:val="none" w:sz="0" w:space="0" w:color="auto"/>
                    <w:left w:val="none" w:sz="0" w:space="0" w:color="auto"/>
                    <w:bottom w:val="none" w:sz="0" w:space="0" w:color="auto"/>
                    <w:right w:val="none" w:sz="0" w:space="0" w:color="auto"/>
                  </w:divBdr>
                  <w:divsChild>
                    <w:div w:id="7382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7351">
              <w:marLeft w:val="0"/>
              <w:marRight w:val="0"/>
              <w:marTop w:val="0"/>
              <w:marBottom w:val="0"/>
              <w:divBdr>
                <w:top w:val="none" w:sz="0" w:space="0" w:color="auto"/>
                <w:left w:val="none" w:sz="0" w:space="0" w:color="auto"/>
                <w:bottom w:val="none" w:sz="0" w:space="0" w:color="auto"/>
                <w:right w:val="none" w:sz="0" w:space="0" w:color="auto"/>
              </w:divBdr>
              <w:divsChild>
                <w:div w:id="654185255">
                  <w:marLeft w:val="0"/>
                  <w:marRight w:val="0"/>
                  <w:marTop w:val="0"/>
                  <w:marBottom w:val="0"/>
                  <w:divBdr>
                    <w:top w:val="none" w:sz="0" w:space="0" w:color="auto"/>
                    <w:left w:val="none" w:sz="0" w:space="0" w:color="auto"/>
                    <w:bottom w:val="none" w:sz="0" w:space="0" w:color="auto"/>
                    <w:right w:val="none" w:sz="0" w:space="0" w:color="auto"/>
                  </w:divBdr>
                </w:div>
                <w:div w:id="1767845242">
                  <w:marLeft w:val="0"/>
                  <w:marRight w:val="0"/>
                  <w:marTop w:val="0"/>
                  <w:marBottom w:val="0"/>
                  <w:divBdr>
                    <w:top w:val="none" w:sz="0" w:space="0" w:color="auto"/>
                    <w:left w:val="none" w:sz="0" w:space="0" w:color="auto"/>
                    <w:bottom w:val="none" w:sz="0" w:space="0" w:color="auto"/>
                    <w:right w:val="none" w:sz="0" w:space="0" w:color="auto"/>
                  </w:divBdr>
                  <w:divsChild>
                    <w:div w:id="14346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12530">
              <w:marLeft w:val="0"/>
              <w:marRight w:val="0"/>
              <w:marTop w:val="0"/>
              <w:marBottom w:val="0"/>
              <w:divBdr>
                <w:top w:val="none" w:sz="0" w:space="0" w:color="auto"/>
                <w:left w:val="none" w:sz="0" w:space="0" w:color="auto"/>
                <w:bottom w:val="none" w:sz="0" w:space="0" w:color="auto"/>
                <w:right w:val="none" w:sz="0" w:space="0" w:color="auto"/>
              </w:divBdr>
              <w:divsChild>
                <w:div w:id="1008363506">
                  <w:marLeft w:val="0"/>
                  <w:marRight w:val="0"/>
                  <w:marTop w:val="0"/>
                  <w:marBottom w:val="0"/>
                  <w:divBdr>
                    <w:top w:val="none" w:sz="0" w:space="0" w:color="auto"/>
                    <w:left w:val="none" w:sz="0" w:space="0" w:color="auto"/>
                    <w:bottom w:val="none" w:sz="0" w:space="0" w:color="auto"/>
                    <w:right w:val="none" w:sz="0" w:space="0" w:color="auto"/>
                  </w:divBdr>
                </w:div>
                <w:div w:id="1686519870">
                  <w:marLeft w:val="0"/>
                  <w:marRight w:val="0"/>
                  <w:marTop w:val="0"/>
                  <w:marBottom w:val="0"/>
                  <w:divBdr>
                    <w:top w:val="none" w:sz="0" w:space="0" w:color="auto"/>
                    <w:left w:val="none" w:sz="0" w:space="0" w:color="auto"/>
                    <w:bottom w:val="none" w:sz="0" w:space="0" w:color="auto"/>
                    <w:right w:val="none" w:sz="0" w:space="0" w:color="auto"/>
                  </w:divBdr>
                  <w:divsChild>
                    <w:div w:id="157917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4702">
              <w:marLeft w:val="0"/>
              <w:marRight w:val="0"/>
              <w:marTop w:val="0"/>
              <w:marBottom w:val="0"/>
              <w:divBdr>
                <w:top w:val="none" w:sz="0" w:space="0" w:color="auto"/>
                <w:left w:val="none" w:sz="0" w:space="0" w:color="auto"/>
                <w:bottom w:val="none" w:sz="0" w:space="0" w:color="auto"/>
                <w:right w:val="none" w:sz="0" w:space="0" w:color="auto"/>
              </w:divBdr>
              <w:divsChild>
                <w:div w:id="1728190464">
                  <w:marLeft w:val="0"/>
                  <w:marRight w:val="0"/>
                  <w:marTop w:val="0"/>
                  <w:marBottom w:val="0"/>
                  <w:divBdr>
                    <w:top w:val="none" w:sz="0" w:space="0" w:color="auto"/>
                    <w:left w:val="none" w:sz="0" w:space="0" w:color="auto"/>
                    <w:bottom w:val="none" w:sz="0" w:space="0" w:color="auto"/>
                    <w:right w:val="none" w:sz="0" w:space="0" w:color="auto"/>
                  </w:divBdr>
                </w:div>
                <w:div w:id="2012099519">
                  <w:marLeft w:val="0"/>
                  <w:marRight w:val="0"/>
                  <w:marTop w:val="0"/>
                  <w:marBottom w:val="0"/>
                  <w:divBdr>
                    <w:top w:val="none" w:sz="0" w:space="0" w:color="auto"/>
                    <w:left w:val="none" w:sz="0" w:space="0" w:color="auto"/>
                    <w:bottom w:val="none" w:sz="0" w:space="0" w:color="auto"/>
                    <w:right w:val="none" w:sz="0" w:space="0" w:color="auto"/>
                  </w:divBdr>
                  <w:divsChild>
                    <w:div w:id="120791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4723">
              <w:marLeft w:val="0"/>
              <w:marRight w:val="0"/>
              <w:marTop w:val="0"/>
              <w:marBottom w:val="0"/>
              <w:divBdr>
                <w:top w:val="none" w:sz="0" w:space="0" w:color="auto"/>
                <w:left w:val="none" w:sz="0" w:space="0" w:color="auto"/>
                <w:bottom w:val="none" w:sz="0" w:space="0" w:color="auto"/>
                <w:right w:val="none" w:sz="0" w:space="0" w:color="auto"/>
              </w:divBdr>
              <w:divsChild>
                <w:div w:id="1154757072">
                  <w:marLeft w:val="0"/>
                  <w:marRight w:val="0"/>
                  <w:marTop w:val="0"/>
                  <w:marBottom w:val="0"/>
                  <w:divBdr>
                    <w:top w:val="none" w:sz="0" w:space="0" w:color="auto"/>
                    <w:left w:val="none" w:sz="0" w:space="0" w:color="auto"/>
                    <w:bottom w:val="none" w:sz="0" w:space="0" w:color="auto"/>
                    <w:right w:val="none" w:sz="0" w:space="0" w:color="auto"/>
                  </w:divBdr>
                </w:div>
                <w:div w:id="1536307183">
                  <w:marLeft w:val="0"/>
                  <w:marRight w:val="0"/>
                  <w:marTop w:val="0"/>
                  <w:marBottom w:val="0"/>
                  <w:divBdr>
                    <w:top w:val="none" w:sz="0" w:space="0" w:color="auto"/>
                    <w:left w:val="none" w:sz="0" w:space="0" w:color="auto"/>
                    <w:bottom w:val="none" w:sz="0" w:space="0" w:color="auto"/>
                    <w:right w:val="none" w:sz="0" w:space="0" w:color="auto"/>
                  </w:divBdr>
                  <w:divsChild>
                    <w:div w:id="57470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8413">
              <w:marLeft w:val="0"/>
              <w:marRight w:val="0"/>
              <w:marTop w:val="0"/>
              <w:marBottom w:val="0"/>
              <w:divBdr>
                <w:top w:val="none" w:sz="0" w:space="0" w:color="auto"/>
                <w:left w:val="none" w:sz="0" w:space="0" w:color="auto"/>
                <w:bottom w:val="none" w:sz="0" w:space="0" w:color="auto"/>
                <w:right w:val="none" w:sz="0" w:space="0" w:color="auto"/>
              </w:divBdr>
              <w:divsChild>
                <w:div w:id="1648510709">
                  <w:marLeft w:val="0"/>
                  <w:marRight w:val="0"/>
                  <w:marTop w:val="0"/>
                  <w:marBottom w:val="0"/>
                  <w:divBdr>
                    <w:top w:val="none" w:sz="0" w:space="0" w:color="auto"/>
                    <w:left w:val="none" w:sz="0" w:space="0" w:color="auto"/>
                    <w:bottom w:val="none" w:sz="0" w:space="0" w:color="auto"/>
                    <w:right w:val="none" w:sz="0" w:space="0" w:color="auto"/>
                  </w:divBdr>
                </w:div>
                <w:div w:id="1986857674">
                  <w:marLeft w:val="0"/>
                  <w:marRight w:val="0"/>
                  <w:marTop w:val="0"/>
                  <w:marBottom w:val="0"/>
                  <w:divBdr>
                    <w:top w:val="none" w:sz="0" w:space="0" w:color="auto"/>
                    <w:left w:val="none" w:sz="0" w:space="0" w:color="auto"/>
                    <w:bottom w:val="none" w:sz="0" w:space="0" w:color="auto"/>
                    <w:right w:val="none" w:sz="0" w:space="0" w:color="auto"/>
                  </w:divBdr>
                  <w:divsChild>
                    <w:div w:id="118817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3940">
              <w:marLeft w:val="0"/>
              <w:marRight w:val="0"/>
              <w:marTop w:val="0"/>
              <w:marBottom w:val="0"/>
              <w:divBdr>
                <w:top w:val="none" w:sz="0" w:space="0" w:color="auto"/>
                <w:left w:val="none" w:sz="0" w:space="0" w:color="auto"/>
                <w:bottom w:val="none" w:sz="0" w:space="0" w:color="auto"/>
                <w:right w:val="none" w:sz="0" w:space="0" w:color="auto"/>
              </w:divBdr>
              <w:divsChild>
                <w:div w:id="308899718">
                  <w:marLeft w:val="0"/>
                  <w:marRight w:val="0"/>
                  <w:marTop w:val="0"/>
                  <w:marBottom w:val="0"/>
                  <w:divBdr>
                    <w:top w:val="none" w:sz="0" w:space="0" w:color="auto"/>
                    <w:left w:val="none" w:sz="0" w:space="0" w:color="auto"/>
                    <w:bottom w:val="none" w:sz="0" w:space="0" w:color="auto"/>
                    <w:right w:val="none" w:sz="0" w:space="0" w:color="auto"/>
                  </w:divBdr>
                </w:div>
                <w:div w:id="963854032">
                  <w:marLeft w:val="0"/>
                  <w:marRight w:val="0"/>
                  <w:marTop w:val="0"/>
                  <w:marBottom w:val="0"/>
                  <w:divBdr>
                    <w:top w:val="none" w:sz="0" w:space="0" w:color="auto"/>
                    <w:left w:val="none" w:sz="0" w:space="0" w:color="auto"/>
                    <w:bottom w:val="none" w:sz="0" w:space="0" w:color="auto"/>
                    <w:right w:val="none" w:sz="0" w:space="0" w:color="auto"/>
                  </w:divBdr>
                  <w:divsChild>
                    <w:div w:id="38137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4366">
              <w:marLeft w:val="0"/>
              <w:marRight w:val="0"/>
              <w:marTop w:val="0"/>
              <w:marBottom w:val="0"/>
              <w:divBdr>
                <w:top w:val="none" w:sz="0" w:space="0" w:color="auto"/>
                <w:left w:val="none" w:sz="0" w:space="0" w:color="auto"/>
                <w:bottom w:val="none" w:sz="0" w:space="0" w:color="auto"/>
                <w:right w:val="none" w:sz="0" w:space="0" w:color="auto"/>
              </w:divBdr>
              <w:divsChild>
                <w:div w:id="1555506229">
                  <w:marLeft w:val="0"/>
                  <w:marRight w:val="0"/>
                  <w:marTop w:val="0"/>
                  <w:marBottom w:val="0"/>
                  <w:divBdr>
                    <w:top w:val="none" w:sz="0" w:space="0" w:color="auto"/>
                    <w:left w:val="none" w:sz="0" w:space="0" w:color="auto"/>
                    <w:bottom w:val="none" w:sz="0" w:space="0" w:color="auto"/>
                    <w:right w:val="none" w:sz="0" w:space="0" w:color="auto"/>
                  </w:divBdr>
                </w:div>
                <w:div w:id="2080131794">
                  <w:marLeft w:val="0"/>
                  <w:marRight w:val="0"/>
                  <w:marTop w:val="0"/>
                  <w:marBottom w:val="0"/>
                  <w:divBdr>
                    <w:top w:val="none" w:sz="0" w:space="0" w:color="auto"/>
                    <w:left w:val="none" w:sz="0" w:space="0" w:color="auto"/>
                    <w:bottom w:val="none" w:sz="0" w:space="0" w:color="auto"/>
                    <w:right w:val="none" w:sz="0" w:space="0" w:color="auto"/>
                  </w:divBdr>
                  <w:divsChild>
                    <w:div w:id="5780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69709">
              <w:marLeft w:val="0"/>
              <w:marRight w:val="0"/>
              <w:marTop w:val="0"/>
              <w:marBottom w:val="0"/>
              <w:divBdr>
                <w:top w:val="none" w:sz="0" w:space="0" w:color="auto"/>
                <w:left w:val="none" w:sz="0" w:space="0" w:color="auto"/>
                <w:bottom w:val="none" w:sz="0" w:space="0" w:color="auto"/>
                <w:right w:val="none" w:sz="0" w:space="0" w:color="auto"/>
              </w:divBdr>
              <w:divsChild>
                <w:div w:id="131825021">
                  <w:marLeft w:val="0"/>
                  <w:marRight w:val="0"/>
                  <w:marTop w:val="0"/>
                  <w:marBottom w:val="0"/>
                  <w:divBdr>
                    <w:top w:val="none" w:sz="0" w:space="0" w:color="auto"/>
                    <w:left w:val="none" w:sz="0" w:space="0" w:color="auto"/>
                    <w:bottom w:val="none" w:sz="0" w:space="0" w:color="auto"/>
                    <w:right w:val="none" w:sz="0" w:space="0" w:color="auto"/>
                  </w:divBdr>
                </w:div>
                <w:div w:id="1367565412">
                  <w:marLeft w:val="0"/>
                  <w:marRight w:val="0"/>
                  <w:marTop w:val="0"/>
                  <w:marBottom w:val="0"/>
                  <w:divBdr>
                    <w:top w:val="none" w:sz="0" w:space="0" w:color="auto"/>
                    <w:left w:val="none" w:sz="0" w:space="0" w:color="auto"/>
                    <w:bottom w:val="none" w:sz="0" w:space="0" w:color="auto"/>
                    <w:right w:val="none" w:sz="0" w:space="0" w:color="auto"/>
                  </w:divBdr>
                  <w:divsChild>
                    <w:div w:id="11524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75738">
              <w:marLeft w:val="0"/>
              <w:marRight w:val="0"/>
              <w:marTop w:val="0"/>
              <w:marBottom w:val="0"/>
              <w:divBdr>
                <w:top w:val="none" w:sz="0" w:space="0" w:color="auto"/>
                <w:left w:val="none" w:sz="0" w:space="0" w:color="auto"/>
                <w:bottom w:val="none" w:sz="0" w:space="0" w:color="auto"/>
                <w:right w:val="none" w:sz="0" w:space="0" w:color="auto"/>
              </w:divBdr>
              <w:divsChild>
                <w:div w:id="1296792332">
                  <w:marLeft w:val="0"/>
                  <w:marRight w:val="0"/>
                  <w:marTop w:val="0"/>
                  <w:marBottom w:val="0"/>
                  <w:divBdr>
                    <w:top w:val="none" w:sz="0" w:space="0" w:color="auto"/>
                    <w:left w:val="none" w:sz="0" w:space="0" w:color="auto"/>
                    <w:bottom w:val="none" w:sz="0" w:space="0" w:color="auto"/>
                    <w:right w:val="none" w:sz="0" w:space="0" w:color="auto"/>
                  </w:divBdr>
                </w:div>
                <w:div w:id="1283683182">
                  <w:marLeft w:val="0"/>
                  <w:marRight w:val="0"/>
                  <w:marTop w:val="0"/>
                  <w:marBottom w:val="0"/>
                  <w:divBdr>
                    <w:top w:val="none" w:sz="0" w:space="0" w:color="auto"/>
                    <w:left w:val="none" w:sz="0" w:space="0" w:color="auto"/>
                    <w:bottom w:val="none" w:sz="0" w:space="0" w:color="auto"/>
                    <w:right w:val="none" w:sz="0" w:space="0" w:color="auto"/>
                  </w:divBdr>
                  <w:divsChild>
                    <w:div w:id="6771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37553">
              <w:marLeft w:val="0"/>
              <w:marRight w:val="0"/>
              <w:marTop w:val="0"/>
              <w:marBottom w:val="0"/>
              <w:divBdr>
                <w:top w:val="none" w:sz="0" w:space="0" w:color="auto"/>
                <w:left w:val="none" w:sz="0" w:space="0" w:color="auto"/>
                <w:bottom w:val="none" w:sz="0" w:space="0" w:color="auto"/>
                <w:right w:val="none" w:sz="0" w:space="0" w:color="auto"/>
              </w:divBdr>
              <w:divsChild>
                <w:div w:id="1174759924">
                  <w:marLeft w:val="0"/>
                  <w:marRight w:val="0"/>
                  <w:marTop w:val="0"/>
                  <w:marBottom w:val="0"/>
                  <w:divBdr>
                    <w:top w:val="none" w:sz="0" w:space="0" w:color="auto"/>
                    <w:left w:val="none" w:sz="0" w:space="0" w:color="auto"/>
                    <w:bottom w:val="none" w:sz="0" w:space="0" w:color="auto"/>
                    <w:right w:val="none" w:sz="0" w:space="0" w:color="auto"/>
                  </w:divBdr>
                </w:div>
                <w:div w:id="1594243414">
                  <w:marLeft w:val="0"/>
                  <w:marRight w:val="0"/>
                  <w:marTop w:val="0"/>
                  <w:marBottom w:val="0"/>
                  <w:divBdr>
                    <w:top w:val="none" w:sz="0" w:space="0" w:color="auto"/>
                    <w:left w:val="none" w:sz="0" w:space="0" w:color="auto"/>
                    <w:bottom w:val="none" w:sz="0" w:space="0" w:color="auto"/>
                    <w:right w:val="none" w:sz="0" w:space="0" w:color="auto"/>
                  </w:divBdr>
                  <w:divsChild>
                    <w:div w:id="180430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2884">
              <w:marLeft w:val="0"/>
              <w:marRight w:val="0"/>
              <w:marTop w:val="0"/>
              <w:marBottom w:val="0"/>
              <w:divBdr>
                <w:top w:val="none" w:sz="0" w:space="0" w:color="auto"/>
                <w:left w:val="none" w:sz="0" w:space="0" w:color="auto"/>
                <w:bottom w:val="none" w:sz="0" w:space="0" w:color="auto"/>
                <w:right w:val="none" w:sz="0" w:space="0" w:color="auto"/>
              </w:divBdr>
              <w:divsChild>
                <w:div w:id="18969706">
                  <w:marLeft w:val="0"/>
                  <w:marRight w:val="0"/>
                  <w:marTop w:val="0"/>
                  <w:marBottom w:val="0"/>
                  <w:divBdr>
                    <w:top w:val="none" w:sz="0" w:space="0" w:color="auto"/>
                    <w:left w:val="none" w:sz="0" w:space="0" w:color="auto"/>
                    <w:bottom w:val="none" w:sz="0" w:space="0" w:color="auto"/>
                    <w:right w:val="none" w:sz="0" w:space="0" w:color="auto"/>
                  </w:divBdr>
                </w:div>
                <w:div w:id="1629312974">
                  <w:marLeft w:val="0"/>
                  <w:marRight w:val="0"/>
                  <w:marTop w:val="0"/>
                  <w:marBottom w:val="0"/>
                  <w:divBdr>
                    <w:top w:val="none" w:sz="0" w:space="0" w:color="auto"/>
                    <w:left w:val="none" w:sz="0" w:space="0" w:color="auto"/>
                    <w:bottom w:val="none" w:sz="0" w:space="0" w:color="auto"/>
                    <w:right w:val="none" w:sz="0" w:space="0" w:color="auto"/>
                  </w:divBdr>
                  <w:divsChild>
                    <w:div w:id="915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258004">
              <w:marLeft w:val="0"/>
              <w:marRight w:val="0"/>
              <w:marTop w:val="0"/>
              <w:marBottom w:val="0"/>
              <w:divBdr>
                <w:top w:val="none" w:sz="0" w:space="0" w:color="auto"/>
                <w:left w:val="none" w:sz="0" w:space="0" w:color="auto"/>
                <w:bottom w:val="none" w:sz="0" w:space="0" w:color="auto"/>
                <w:right w:val="none" w:sz="0" w:space="0" w:color="auto"/>
              </w:divBdr>
              <w:divsChild>
                <w:div w:id="1942032097">
                  <w:marLeft w:val="0"/>
                  <w:marRight w:val="0"/>
                  <w:marTop w:val="0"/>
                  <w:marBottom w:val="0"/>
                  <w:divBdr>
                    <w:top w:val="none" w:sz="0" w:space="0" w:color="auto"/>
                    <w:left w:val="none" w:sz="0" w:space="0" w:color="auto"/>
                    <w:bottom w:val="none" w:sz="0" w:space="0" w:color="auto"/>
                    <w:right w:val="none" w:sz="0" w:space="0" w:color="auto"/>
                  </w:divBdr>
                </w:div>
                <w:div w:id="481776836">
                  <w:marLeft w:val="0"/>
                  <w:marRight w:val="0"/>
                  <w:marTop w:val="0"/>
                  <w:marBottom w:val="0"/>
                  <w:divBdr>
                    <w:top w:val="none" w:sz="0" w:space="0" w:color="auto"/>
                    <w:left w:val="none" w:sz="0" w:space="0" w:color="auto"/>
                    <w:bottom w:val="none" w:sz="0" w:space="0" w:color="auto"/>
                    <w:right w:val="none" w:sz="0" w:space="0" w:color="auto"/>
                  </w:divBdr>
                  <w:divsChild>
                    <w:div w:id="133544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48317">
              <w:marLeft w:val="0"/>
              <w:marRight w:val="0"/>
              <w:marTop w:val="0"/>
              <w:marBottom w:val="0"/>
              <w:divBdr>
                <w:top w:val="none" w:sz="0" w:space="0" w:color="auto"/>
                <w:left w:val="none" w:sz="0" w:space="0" w:color="auto"/>
                <w:bottom w:val="none" w:sz="0" w:space="0" w:color="auto"/>
                <w:right w:val="none" w:sz="0" w:space="0" w:color="auto"/>
              </w:divBdr>
              <w:divsChild>
                <w:div w:id="812019883">
                  <w:marLeft w:val="0"/>
                  <w:marRight w:val="0"/>
                  <w:marTop w:val="0"/>
                  <w:marBottom w:val="0"/>
                  <w:divBdr>
                    <w:top w:val="none" w:sz="0" w:space="0" w:color="auto"/>
                    <w:left w:val="none" w:sz="0" w:space="0" w:color="auto"/>
                    <w:bottom w:val="none" w:sz="0" w:space="0" w:color="auto"/>
                    <w:right w:val="none" w:sz="0" w:space="0" w:color="auto"/>
                  </w:divBdr>
                </w:div>
                <w:div w:id="786508297">
                  <w:marLeft w:val="0"/>
                  <w:marRight w:val="0"/>
                  <w:marTop w:val="0"/>
                  <w:marBottom w:val="0"/>
                  <w:divBdr>
                    <w:top w:val="none" w:sz="0" w:space="0" w:color="auto"/>
                    <w:left w:val="none" w:sz="0" w:space="0" w:color="auto"/>
                    <w:bottom w:val="none" w:sz="0" w:space="0" w:color="auto"/>
                    <w:right w:val="none" w:sz="0" w:space="0" w:color="auto"/>
                  </w:divBdr>
                  <w:divsChild>
                    <w:div w:id="201198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160341">
              <w:marLeft w:val="0"/>
              <w:marRight w:val="0"/>
              <w:marTop w:val="0"/>
              <w:marBottom w:val="0"/>
              <w:divBdr>
                <w:top w:val="none" w:sz="0" w:space="0" w:color="auto"/>
                <w:left w:val="none" w:sz="0" w:space="0" w:color="auto"/>
                <w:bottom w:val="none" w:sz="0" w:space="0" w:color="auto"/>
                <w:right w:val="none" w:sz="0" w:space="0" w:color="auto"/>
              </w:divBdr>
              <w:divsChild>
                <w:div w:id="507642366">
                  <w:marLeft w:val="0"/>
                  <w:marRight w:val="0"/>
                  <w:marTop w:val="0"/>
                  <w:marBottom w:val="0"/>
                  <w:divBdr>
                    <w:top w:val="none" w:sz="0" w:space="0" w:color="auto"/>
                    <w:left w:val="none" w:sz="0" w:space="0" w:color="auto"/>
                    <w:bottom w:val="none" w:sz="0" w:space="0" w:color="auto"/>
                    <w:right w:val="none" w:sz="0" w:space="0" w:color="auto"/>
                  </w:divBdr>
                </w:div>
                <w:div w:id="1486506244">
                  <w:marLeft w:val="0"/>
                  <w:marRight w:val="0"/>
                  <w:marTop w:val="0"/>
                  <w:marBottom w:val="0"/>
                  <w:divBdr>
                    <w:top w:val="none" w:sz="0" w:space="0" w:color="auto"/>
                    <w:left w:val="none" w:sz="0" w:space="0" w:color="auto"/>
                    <w:bottom w:val="none" w:sz="0" w:space="0" w:color="auto"/>
                    <w:right w:val="none" w:sz="0" w:space="0" w:color="auto"/>
                  </w:divBdr>
                  <w:divsChild>
                    <w:div w:id="21169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9877">
              <w:marLeft w:val="0"/>
              <w:marRight w:val="0"/>
              <w:marTop w:val="0"/>
              <w:marBottom w:val="0"/>
              <w:divBdr>
                <w:top w:val="none" w:sz="0" w:space="0" w:color="auto"/>
                <w:left w:val="none" w:sz="0" w:space="0" w:color="auto"/>
                <w:bottom w:val="none" w:sz="0" w:space="0" w:color="auto"/>
                <w:right w:val="none" w:sz="0" w:space="0" w:color="auto"/>
              </w:divBdr>
              <w:divsChild>
                <w:div w:id="743842758">
                  <w:marLeft w:val="0"/>
                  <w:marRight w:val="0"/>
                  <w:marTop w:val="0"/>
                  <w:marBottom w:val="0"/>
                  <w:divBdr>
                    <w:top w:val="none" w:sz="0" w:space="0" w:color="auto"/>
                    <w:left w:val="none" w:sz="0" w:space="0" w:color="auto"/>
                    <w:bottom w:val="none" w:sz="0" w:space="0" w:color="auto"/>
                    <w:right w:val="none" w:sz="0" w:space="0" w:color="auto"/>
                  </w:divBdr>
                </w:div>
                <w:div w:id="1633174169">
                  <w:marLeft w:val="0"/>
                  <w:marRight w:val="0"/>
                  <w:marTop w:val="0"/>
                  <w:marBottom w:val="0"/>
                  <w:divBdr>
                    <w:top w:val="none" w:sz="0" w:space="0" w:color="auto"/>
                    <w:left w:val="none" w:sz="0" w:space="0" w:color="auto"/>
                    <w:bottom w:val="none" w:sz="0" w:space="0" w:color="auto"/>
                    <w:right w:val="none" w:sz="0" w:space="0" w:color="auto"/>
                  </w:divBdr>
                  <w:divsChild>
                    <w:div w:id="59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15748">
              <w:marLeft w:val="0"/>
              <w:marRight w:val="0"/>
              <w:marTop w:val="0"/>
              <w:marBottom w:val="0"/>
              <w:divBdr>
                <w:top w:val="none" w:sz="0" w:space="0" w:color="auto"/>
                <w:left w:val="none" w:sz="0" w:space="0" w:color="auto"/>
                <w:bottom w:val="none" w:sz="0" w:space="0" w:color="auto"/>
                <w:right w:val="none" w:sz="0" w:space="0" w:color="auto"/>
              </w:divBdr>
              <w:divsChild>
                <w:div w:id="1989090160">
                  <w:marLeft w:val="0"/>
                  <w:marRight w:val="0"/>
                  <w:marTop w:val="0"/>
                  <w:marBottom w:val="0"/>
                  <w:divBdr>
                    <w:top w:val="none" w:sz="0" w:space="0" w:color="auto"/>
                    <w:left w:val="none" w:sz="0" w:space="0" w:color="auto"/>
                    <w:bottom w:val="none" w:sz="0" w:space="0" w:color="auto"/>
                    <w:right w:val="none" w:sz="0" w:space="0" w:color="auto"/>
                  </w:divBdr>
                </w:div>
                <w:div w:id="1021202471">
                  <w:marLeft w:val="0"/>
                  <w:marRight w:val="0"/>
                  <w:marTop w:val="0"/>
                  <w:marBottom w:val="0"/>
                  <w:divBdr>
                    <w:top w:val="none" w:sz="0" w:space="0" w:color="auto"/>
                    <w:left w:val="none" w:sz="0" w:space="0" w:color="auto"/>
                    <w:bottom w:val="none" w:sz="0" w:space="0" w:color="auto"/>
                    <w:right w:val="none" w:sz="0" w:space="0" w:color="auto"/>
                  </w:divBdr>
                  <w:divsChild>
                    <w:div w:id="7513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78601">
              <w:marLeft w:val="0"/>
              <w:marRight w:val="0"/>
              <w:marTop w:val="0"/>
              <w:marBottom w:val="0"/>
              <w:divBdr>
                <w:top w:val="none" w:sz="0" w:space="0" w:color="auto"/>
                <w:left w:val="none" w:sz="0" w:space="0" w:color="auto"/>
                <w:bottom w:val="none" w:sz="0" w:space="0" w:color="auto"/>
                <w:right w:val="none" w:sz="0" w:space="0" w:color="auto"/>
              </w:divBdr>
              <w:divsChild>
                <w:div w:id="988825575">
                  <w:marLeft w:val="0"/>
                  <w:marRight w:val="0"/>
                  <w:marTop w:val="0"/>
                  <w:marBottom w:val="0"/>
                  <w:divBdr>
                    <w:top w:val="none" w:sz="0" w:space="0" w:color="auto"/>
                    <w:left w:val="none" w:sz="0" w:space="0" w:color="auto"/>
                    <w:bottom w:val="none" w:sz="0" w:space="0" w:color="auto"/>
                    <w:right w:val="none" w:sz="0" w:space="0" w:color="auto"/>
                  </w:divBdr>
                </w:div>
                <w:div w:id="1014108910">
                  <w:marLeft w:val="0"/>
                  <w:marRight w:val="0"/>
                  <w:marTop w:val="0"/>
                  <w:marBottom w:val="0"/>
                  <w:divBdr>
                    <w:top w:val="none" w:sz="0" w:space="0" w:color="auto"/>
                    <w:left w:val="none" w:sz="0" w:space="0" w:color="auto"/>
                    <w:bottom w:val="none" w:sz="0" w:space="0" w:color="auto"/>
                    <w:right w:val="none" w:sz="0" w:space="0" w:color="auto"/>
                  </w:divBdr>
                  <w:divsChild>
                    <w:div w:id="26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38352">
              <w:marLeft w:val="0"/>
              <w:marRight w:val="0"/>
              <w:marTop w:val="0"/>
              <w:marBottom w:val="0"/>
              <w:divBdr>
                <w:top w:val="none" w:sz="0" w:space="0" w:color="auto"/>
                <w:left w:val="none" w:sz="0" w:space="0" w:color="auto"/>
                <w:bottom w:val="none" w:sz="0" w:space="0" w:color="auto"/>
                <w:right w:val="none" w:sz="0" w:space="0" w:color="auto"/>
              </w:divBdr>
              <w:divsChild>
                <w:div w:id="4284264">
                  <w:marLeft w:val="0"/>
                  <w:marRight w:val="0"/>
                  <w:marTop w:val="0"/>
                  <w:marBottom w:val="0"/>
                  <w:divBdr>
                    <w:top w:val="none" w:sz="0" w:space="0" w:color="auto"/>
                    <w:left w:val="none" w:sz="0" w:space="0" w:color="auto"/>
                    <w:bottom w:val="none" w:sz="0" w:space="0" w:color="auto"/>
                    <w:right w:val="none" w:sz="0" w:space="0" w:color="auto"/>
                  </w:divBdr>
                </w:div>
                <w:div w:id="1765371579">
                  <w:marLeft w:val="0"/>
                  <w:marRight w:val="0"/>
                  <w:marTop w:val="0"/>
                  <w:marBottom w:val="0"/>
                  <w:divBdr>
                    <w:top w:val="none" w:sz="0" w:space="0" w:color="auto"/>
                    <w:left w:val="none" w:sz="0" w:space="0" w:color="auto"/>
                    <w:bottom w:val="none" w:sz="0" w:space="0" w:color="auto"/>
                    <w:right w:val="none" w:sz="0" w:space="0" w:color="auto"/>
                  </w:divBdr>
                  <w:divsChild>
                    <w:div w:id="13309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9026">
              <w:marLeft w:val="0"/>
              <w:marRight w:val="0"/>
              <w:marTop w:val="0"/>
              <w:marBottom w:val="0"/>
              <w:divBdr>
                <w:top w:val="none" w:sz="0" w:space="0" w:color="auto"/>
                <w:left w:val="none" w:sz="0" w:space="0" w:color="auto"/>
                <w:bottom w:val="none" w:sz="0" w:space="0" w:color="auto"/>
                <w:right w:val="none" w:sz="0" w:space="0" w:color="auto"/>
              </w:divBdr>
              <w:divsChild>
                <w:div w:id="1104304055">
                  <w:marLeft w:val="0"/>
                  <w:marRight w:val="0"/>
                  <w:marTop w:val="0"/>
                  <w:marBottom w:val="0"/>
                  <w:divBdr>
                    <w:top w:val="none" w:sz="0" w:space="0" w:color="auto"/>
                    <w:left w:val="none" w:sz="0" w:space="0" w:color="auto"/>
                    <w:bottom w:val="none" w:sz="0" w:space="0" w:color="auto"/>
                    <w:right w:val="none" w:sz="0" w:space="0" w:color="auto"/>
                  </w:divBdr>
                </w:div>
                <w:div w:id="598487037">
                  <w:marLeft w:val="0"/>
                  <w:marRight w:val="0"/>
                  <w:marTop w:val="0"/>
                  <w:marBottom w:val="0"/>
                  <w:divBdr>
                    <w:top w:val="none" w:sz="0" w:space="0" w:color="auto"/>
                    <w:left w:val="none" w:sz="0" w:space="0" w:color="auto"/>
                    <w:bottom w:val="none" w:sz="0" w:space="0" w:color="auto"/>
                    <w:right w:val="none" w:sz="0" w:space="0" w:color="auto"/>
                  </w:divBdr>
                  <w:divsChild>
                    <w:div w:id="8435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7958">
              <w:marLeft w:val="0"/>
              <w:marRight w:val="0"/>
              <w:marTop w:val="0"/>
              <w:marBottom w:val="0"/>
              <w:divBdr>
                <w:top w:val="none" w:sz="0" w:space="0" w:color="auto"/>
                <w:left w:val="none" w:sz="0" w:space="0" w:color="auto"/>
                <w:bottom w:val="none" w:sz="0" w:space="0" w:color="auto"/>
                <w:right w:val="none" w:sz="0" w:space="0" w:color="auto"/>
              </w:divBdr>
              <w:divsChild>
                <w:div w:id="587082064">
                  <w:marLeft w:val="0"/>
                  <w:marRight w:val="0"/>
                  <w:marTop w:val="0"/>
                  <w:marBottom w:val="0"/>
                  <w:divBdr>
                    <w:top w:val="none" w:sz="0" w:space="0" w:color="auto"/>
                    <w:left w:val="none" w:sz="0" w:space="0" w:color="auto"/>
                    <w:bottom w:val="none" w:sz="0" w:space="0" w:color="auto"/>
                    <w:right w:val="none" w:sz="0" w:space="0" w:color="auto"/>
                  </w:divBdr>
                </w:div>
                <w:div w:id="1081292755">
                  <w:marLeft w:val="0"/>
                  <w:marRight w:val="0"/>
                  <w:marTop w:val="0"/>
                  <w:marBottom w:val="0"/>
                  <w:divBdr>
                    <w:top w:val="none" w:sz="0" w:space="0" w:color="auto"/>
                    <w:left w:val="none" w:sz="0" w:space="0" w:color="auto"/>
                    <w:bottom w:val="none" w:sz="0" w:space="0" w:color="auto"/>
                    <w:right w:val="none" w:sz="0" w:space="0" w:color="auto"/>
                  </w:divBdr>
                  <w:divsChild>
                    <w:div w:id="21195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5445">
              <w:marLeft w:val="0"/>
              <w:marRight w:val="0"/>
              <w:marTop w:val="0"/>
              <w:marBottom w:val="0"/>
              <w:divBdr>
                <w:top w:val="none" w:sz="0" w:space="0" w:color="auto"/>
                <w:left w:val="none" w:sz="0" w:space="0" w:color="auto"/>
                <w:bottom w:val="none" w:sz="0" w:space="0" w:color="auto"/>
                <w:right w:val="none" w:sz="0" w:space="0" w:color="auto"/>
              </w:divBdr>
              <w:divsChild>
                <w:div w:id="823788176">
                  <w:marLeft w:val="0"/>
                  <w:marRight w:val="0"/>
                  <w:marTop w:val="0"/>
                  <w:marBottom w:val="0"/>
                  <w:divBdr>
                    <w:top w:val="none" w:sz="0" w:space="0" w:color="auto"/>
                    <w:left w:val="none" w:sz="0" w:space="0" w:color="auto"/>
                    <w:bottom w:val="none" w:sz="0" w:space="0" w:color="auto"/>
                    <w:right w:val="none" w:sz="0" w:space="0" w:color="auto"/>
                  </w:divBdr>
                </w:div>
                <w:div w:id="191723250">
                  <w:marLeft w:val="0"/>
                  <w:marRight w:val="0"/>
                  <w:marTop w:val="0"/>
                  <w:marBottom w:val="0"/>
                  <w:divBdr>
                    <w:top w:val="none" w:sz="0" w:space="0" w:color="auto"/>
                    <w:left w:val="none" w:sz="0" w:space="0" w:color="auto"/>
                    <w:bottom w:val="none" w:sz="0" w:space="0" w:color="auto"/>
                    <w:right w:val="none" w:sz="0" w:space="0" w:color="auto"/>
                  </w:divBdr>
                  <w:divsChild>
                    <w:div w:id="15042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4328">
              <w:marLeft w:val="0"/>
              <w:marRight w:val="0"/>
              <w:marTop w:val="0"/>
              <w:marBottom w:val="0"/>
              <w:divBdr>
                <w:top w:val="none" w:sz="0" w:space="0" w:color="auto"/>
                <w:left w:val="none" w:sz="0" w:space="0" w:color="auto"/>
                <w:bottom w:val="none" w:sz="0" w:space="0" w:color="auto"/>
                <w:right w:val="none" w:sz="0" w:space="0" w:color="auto"/>
              </w:divBdr>
              <w:divsChild>
                <w:div w:id="384061299">
                  <w:marLeft w:val="0"/>
                  <w:marRight w:val="0"/>
                  <w:marTop w:val="0"/>
                  <w:marBottom w:val="0"/>
                  <w:divBdr>
                    <w:top w:val="none" w:sz="0" w:space="0" w:color="auto"/>
                    <w:left w:val="none" w:sz="0" w:space="0" w:color="auto"/>
                    <w:bottom w:val="none" w:sz="0" w:space="0" w:color="auto"/>
                    <w:right w:val="none" w:sz="0" w:space="0" w:color="auto"/>
                  </w:divBdr>
                </w:div>
                <w:div w:id="353920814">
                  <w:marLeft w:val="0"/>
                  <w:marRight w:val="0"/>
                  <w:marTop w:val="0"/>
                  <w:marBottom w:val="0"/>
                  <w:divBdr>
                    <w:top w:val="none" w:sz="0" w:space="0" w:color="auto"/>
                    <w:left w:val="none" w:sz="0" w:space="0" w:color="auto"/>
                    <w:bottom w:val="none" w:sz="0" w:space="0" w:color="auto"/>
                    <w:right w:val="none" w:sz="0" w:space="0" w:color="auto"/>
                  </w:divBdr>
                  <w:divsChild>
                    <w:div w:id="5594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742929">
              <w:marLeft w:val="0"/>
              <w:marRight w:val="0"/>
              <w:marTop w:val="0"/>
              <w:marBottom w:val="0"/>
              <w:divBdr>
                <w:top w:val="none" w:sz="0" w:space="0" w:color="auto"/>
                <w:left w:val="none" w:sz="0" w:space="0" w:color="auto"/>
                <w:bottom w:val="none" w:sz="0" w:space="0" w:color="auto"/>
                <w:right w:val="none" w:sz="0" w:space="0" w:color="auto"/>
              </w:divBdr>
              <w:divsChild>
                <w:div w:id="9407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6245">
      <w:bodyDiv w:val="1"/>
      <w:marLeft w:val="0"/>
      <w:marRight w:val="0"/>
      <w:marTop w:val="0"/>
      <w:marBottom w:val="0"/>
      <w:divBdr>
        <w:top w:val="none" w:sz="0" w:space="0" w:color="auto"/>
        <w:left w:val="none" w:sz="0" w:space="0" w:color="auto"/>
        <w:bottom w:val="none" w:sz="0" w:space="0" w:color="auto"/>
        <w:right w:val="none" w:sz="0" w:space="0" w:color="auto"/>
      </w:divBdr>
    </w:div>
    <w:div w:id="1701778930">
      <w:bodyDiv w:val="1"/>
      <w:marLeft w:val="0"/>
      <w:marRight w:val="0"/>
      <w:marTop w:val="0"/>
      <w:marBottom w:val="0"/>
      <w:divBdr>
        <w:top w:val="none" w:sz="0" w:space="0" w:color="auto"/>
        <w:left w:val="none" w:sz="0" w:space="0" w:color="auto"/>
        <w:bottom w:val="none" w:sz="0" w:space="0" w:color="auto"/>
        <w:right w:val="none" w:sz="0" w:space="0" w:color="auto"/>
      </w:divBdr>
      <w:divsChild>
        <w:div w:id="1566911844">
          <w:marLeft w:val="0"/>
          <w:marRight w:val="0"/>
          <w:marTop w:val="0"/>
          <w:marBottom w:val="0"/>
          <w:divBdr>
            <w:top w:val="none" w:sz="0" w:space="0" w:color="auto"/>
            <w:left w:val="none" w:sz="0" w:space="0" w:color="auto"/>
            <w:bottom w:val="none" w:sz="0" w:space="0" w:color="auto"/>
            <w:right w:val="none" w:sz="0" w:space="0" w:color="auto"/>
          </w:divBdr>
          <w:divsChild>
            <w:div w:id="1705443853">
              <w:marLeft w:val="0"/>
              <w:marRight w:val="0"/>
              <w:marTop w:val="0"/>
              <w:marBottom w:val="0"/>
              <w:divBdr>
                <w:top w:val="none" w:sz="0" w:space="0" w:color="auto"/>
                <w:left w:val="none" w:sz="0" w:space="0" w:color="auto"/>
                <w:bottom w:val="none" w:sz="0" w:space="0" w:color="auto"/>
                <w:right w:val="none" w:sz="0" w:space="0" w:color="auto"/>
              </w:divBdr>
            </w:div>
            <w:div w:id="1008602211">
              <w:marLeft w:val="0"/>
              <w:marRight w:val="0"/>
              <w:marTop w:val="0"/>
              <w:marBottom w:val="0"/>
              <w:divBdr>
                <w:top w:val="none" w:sz="0" w:space="0" w:color="auto"/>
                <w:left w:val="none" w:sz="0" w:space="0" w:color="auto"/>
                <w:bottom w:val="none" w:sz="0" w:space="0" w:color="auto"/>
                <w:right w:val="none" w:sz="0" w:space="0" w:color="auto"/>
              </w:divBdr>
            </w:div>
            <w:div w:id="1053042823">
              <w:marLeft w:val="0"/>
              <w:marRight w:val="0"/>
              <w:marTop w:val="0"/>
              <w:marBottom w:val="0"/>
              <w:divBdr>
                <w:top w:val="none" w:sz="0" w:space="0" w:color="auto"/>
                <w:left w:val="none" w:sz="0" w:space="0" w:color="auto"/>
                <w:bottom w:val="none" w:sz="0" w:space="0" w:color="auto"/>
                <w:right w:val="none" w:sz="0" w:space="0" w:color="auto"/>
              </w:divBdr>
            </w:div>
          </w:divsChild>
        </w:div>
        <w:div w:id="250086907">
          <w:marLeft w:val="0"/>
          <w:marRight w:val="0"/>
          <w:marTop w:val="0"/>
          <w:marBottom w:val="0"/>
          <w:divBdr>
            <w:top w:val="none" w:sz="0" w:space="0" w:color="auto"/>
            <w:left w:val="none" w:sz="0" w:space="0" w:color="auto"/>
            <w:bottom w:val="none" w:sz="0" w:space="0" w:color="auto"/>
            <w:right w:val="none" w:sz="0" w:space="0" w:color="auto"/>
          </w:divBdr>
          <w:divsChild>
            <w:div w:id="1397318135">
              <w:marLeft w:val="0"/>
              <w:marRight w:val="0"/>
              <w:marTop w:val="0"/>
              <w:marBottom w:val="0"/>
              <w:divBdr>
                <w:top w:val="none" w:sz="0" w:space="0" w:color="auto"/>
                <w:left w:val="none" w:sz="0" w:space="0" w:color="auto"/>
                <w:bottom w:val="none" w:sz="0" w:space="0" w:color="auto"/>
                <w:right w:val="none" w:sz="0" w:space="0" w:color="auto"/>
              </w:divBdr>
              <w:divsChild>
                <w:div w:id="2095929407">
                  <w:marLeft w:val="0"/>
                  <w:marRight w:val="0"/>
                  <w:marTop w:val="0"/>
                  <w:marBottom w:val="0"/>
                  <w:divBdr>
                    <w:top w:val="none" w:sz="0" w:space="0" w:color="auto"/>
                    <w:left w:val="none" w:sz="0" w:space="0" w:color="auto"/>
                    <w:bottom w:val="none" w:sz="0" w:space="0" w:color="auto"/>
                    <w:right w:val="none" w:sz="0" w:space="0" w:color="auto"/>
                  </w:divBdr>
                </w:div>
                <w:div w:id="1844856479">
                  <w:marLeft w:val="0"/>
                  <w:marRight w:val="0"/>
                  <w:marTop w:val="0"/>
                  <w:marBottom w:val="0"/>
                  <w:divBdr>
                    <w:top w:val="none" w:sz="0" w:space="0" w:color="auto"/>
                    <w:left w:val="none" w:sz="0" w:space="0" w:color="auto"/>
                    <w:bottom w:val="none" w:sz="0" w:space="0" w:color="auto"/>
                    <w:right w:val="none" w:sz="0" w:space="0" w:color="auto"/>
                  </w:divBdr>
                  <w:divsChild>
                    <w:div w:id="254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07894">
              <w:marLeft w:val="0"/>
              <w:marRight w:val="0"/>
              <w:marTop w:val="0"/>
              <w:marBottom w:val="0"/>
              <w:divBdr>
                <w:top w:val="none" w:sz="0" w:space="0" w:color="auto"/>
                <w:left w:val="none" w:sz="0" w:space="0" w:color="auto"/>
                <w:bottom w:val="none" w:sz="0" w:space="0" w:color="auto"/>
                <w:right w:val="none" w:sz="0" w:space="0" w:color="auto"/>
              </w:divBdr>
              <w:divsChild>
                <w:div w:id="1496728865">
                  <w:marLeft w:val="0"/>
                  <w:marRight w:val="0"/>
                  <w:marTop w:val="0"/>
                  <w:marBottom w:val="0"/>
                  <w:divBdr>
                    <w:top w:val="none" w:sz="0" w:space="0" w:color="auto"/>
                    <w:left w:val="none" w:sz="0" w:space="0" w:color="auto"/>
                    <w:bottom w:val="none" w:sz="0" w:space="0" w:color="auto"/>
                    <w:right w:val="none" w:sz="0" w:space="0" w:color="auto"/>
                  </w:divBdr>
                </w:div>
                <w:div w:id="1538934478">
                  <w:marLeft w:val="0"/>
                  <w:marRight w:val="0"/>
                  <w:marTop w:val="0"/>
                  <w:marBottom w:val="0"/>
                  <w:divBdr>
                    <w:top w:val="none" w:sz="0" w:space="0" w:color="auto"/>
                    <w:left w:val="none" w:sz="0" w:space="0" w:color="auto"/>
                    <w:bottom w:val="none" w:sz="0" w:space="0" w:color="auto"/>
                    <w:right w:val="none" w:sz="0" w:space="0" w:color="auto"/>
                  </w:divBdr>
                  <w:divsChild>
                    <w:div w:id="53781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2508">
              <w:marLeft w:val="0"/>
              <w:marRight w:val="0"/>
              <w:marTop w:val="0"/>
              <w:marBottom w:val="0"/>
              <w:divBdr>
                <w:top w:val="none" w:sz="0" w:space="0" w:color="auto"/>
                <w:left w:val="none" w:sz="0" w:space="0" w:color="auto"/>
                <w:bottom w:val="none" w:sz="0" w:space="0" w:color="auto"/>
                <w:right w:val="none" w:sz="0" w:space="0" w:color="auto"/>
              </w:divBdr>
              <w:divsChild>
                <w:div w:id="798450400">
                  <w:marLeft w:val="0"/>
                  <w:marRight w:val="0"/>
                  <w:marTop w:val="0"/>
                  <w:marBottom w:val="0"/>
                  <w:divBdr>
                    <w:top w:val="none" w:sz="0" w:space="0" w:color="auto"/>
                    <w:left w:val="none" w:sz="0" w:space="0" w:color="auto"/>
                    <w:bottom w:val="none" w:sz="0" w:space="0" w:color="auto"/>
                    <w:right w:val="none" w:sz="0" w:space="0" w:color="auto"/>
                  </w:divBdr>
                </w:div>
                <w:div w:id="1005399538">
                  <w:marLeft w:val="0"/>
                  <w:marRight w:val="0"/>
                  <w:marTop w:val="0"/>
                  <w:marBottom w:val="0"/>
                  <w:divBdr>
                    <w:top w:val="none" w:sz="0" w:space="0" w:color="auto"/>
                    <w:left w:val="none" w:sz="0" w:space="0" w:color="auto"/>
                    <w:bottom w:val="none" w:sz="0" w:space="0" w:color="auto"/>
                    <w:right w:val="none" w:sz="0" w:space="0" w:color="auto"/>
                  </w:divBdr>
                  <w:divsChild>
                    <w:div w:id="12247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952">
              <w:marLeft w:val="0"/>
              <w:marRight w:val="0"/>
              <w:marTop w:val="0"/>
              <w:marBottom w:val="0"/>
              <w:divBdr>
                <w:top w:val="none" w:sz="0" w:space="0" w:color="auto"/>
                <w:left w:val="none" w:sz="0" w:space="0" w:color="auto"/>
                <w:bottom w:val="none" w:sz="0" w:space="0" w:color="auto"/>
                <w:right w:val="none" w:sz="0" w:space="0" w:color="auto"/>
              </w:divBdr>
              <w:divsChild>
                <w:div w:id="1582836410">
                  <w:marLeft w:val="0"/>
                  <w:marRight w:val="0"/>
                  <w:marTop w:val="0"/>
                  <w:marBottom w:val="0"/>
                  <w:divBdr>
                    <w:top w:val="none" w:sz="0" w:space="0" w:color="auto"/>
                    <w:left w:val="none" w:sz="0" w:space="0" w:color="auto"/>
                    <w:bottom w:val="none" w:sz="0" w:space="0" w:color="auto"/>
                    <w:right w:val="none" w:sz="0" w:space="0" w:color="auto"/>
                  </w:divBdr>
                </w:div>
                <w:div w:id="19018155">
                  <w:marLeft w:val="0"/>
                  <w:marRight w:val="0"/>
                  <w:marTop w:val="0"/>
                  <w:marBottom w:val="0"/>
                  <w:divBdr>
                    <w:top w:val="none" w:sz="0" w:space="0" w:color="auto"/>
                    <w:left w:val="none" w:sz="0" w:space="0" w:color="auto"/>
                    <w:bottom w:val="none" w:sz="0" w:space="0" w:color="auto"/>
                    <w:right w:val="none" w:sz="0" w:space="0" w:color="auto"/>
                  </w:divBdr>
                  <w:divsChild>
                    <w:div w:id="111602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536404">
              <w:marLeft w:val="0"/>
              <w:marRight w:val="0"/>
              <w:marTop w:val="0"/>
              <w:marBottom w:val="0"/>
              <w:divBdr>
                <w:top w:val="none" w:sz="0" w:space="0" w:color="auto"/>
                <w:left w:val="none" w:sz="0" w:space="0" w:color="auto"/>
                <w:bottom w:val="none" w:sz="0" w:space="0" w:color="auto"/>
                <w:right w:val="none" w:sz="0" w:space="0" w:color="auto"/>
              </w:divBdr>
              <w:divsChild>
                <w:div w:id="1888645924">
                  <w:marLeft w:val="0"/>
                  <w:marRight w:val="0"/>
                  <w:marTop w:val="0"/>
                  <w:marBottom w:val="0"/>
                  <w:divBdr>
                    <w:top w:val="none" w:sz="0" w:space="0" w:color="auto"/>
                    <w:left w:val="none" w:sz="0" w:space="0" w:color="auto"/>
                    <w:bottom w:val="none" w:sz="0" w:space="0" w:color="auto"/>
                    <w:right w:val="none" w:sz="0" w:space="0" w:color="auto"/>
                  </w:divBdr>
                </w:div>
                <w:div w:id="912852434">
                  <w:marLeft w:val="0"/>
                  <w:marRight w:val="0"/>
                  <w:marTop w:val="0"/>
                  <w:marBottom w:val="0"/>
                  <w:divBdr>
                    <w:top w:val="none" w:sz="0" w:space="0" w:color="auto"/>
                    <w:left w:val="none" w:sz="0" w:space="0" w:color="auto"/>
                    <w:bottom w:val="none" w:sz="0" w:space="0" w:color="auto"/>
                    <w:right w:val="none" w:sz="0" w:space="0" w:color="auto"/>
                  </w:divBdr>
                  <w:divsChild>
                    <w:div w:id="13257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21394">
              <w:marLeft w:val="0"/>
              <w:marRight w:val="0"/>
              <w:marTop w:val="0"/>
              <w:marBottom w:val="0"/>
              <w:divBdr>
                <w:top w:val="none" w:sz="0" w:space="0" w:color="auto"/>
                <w:left w:val="none" w:sz="0" w:space="0" w:color="auto"/>
                <w:bottom w:val="none" w:sz="0" w:space="0" w:color="auto"/>
                <w:right w:val="none" w:sz="0" w:space="0" w:color="auto"/>
              </w:divBdr>
              <w:divsChild>
                <w:div w:id="696586322">
                  <w:marLeft w:val="0"/>
                  <w:marRight w:val="0"/>
                  <w:marTop w:val="0"/>
                  <w:marBottom w:val="0"/>
                  <w:divBdr>
                    <w:top w:val="none" w:sz="0" w:space="0" w:color="auto"/>
                    <w:left w:val="none" w:sz="0" w:space="0" w:color="auto"/>
                    <w:bottom w:val="none" w:sz="0" w:space="0" w:color="auto"/>
                    <w:right w:val="none" w:sz="0" w:space="0" w:color="auto"/>
                  </w:divBdr>
                </w:div>
                <w:div w:id="1504248600">
                  <w:marLeft w:val="0"/>
                  <w:marRight w:val="0"/>
                  <w:marTop w:val="0"/>
                  <w:marBottom w:val="0"/>
                  <w:divBdr>
                    <w:top w:val="none" w:sz="0" w:space="0" w:color="auto"/>
                    <w:left w:val="none" w:sz="0" w:space="0" w:color="auto"/>
                    <w:bottom w:val="none" w:sz="0" w:space="0" w:color="auto"/>
                    <w:right w:val="none" w:sz="0" w:space="0" w:color="auto"/>
                  </w:divBdr>
                  <w:divsChild>
                    <w:div w:id="74529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249416">
              <w:marLeft w:val="0"/>
              <w:marRight w:val="0"/>
              <w:marTop w:val="0"/>
              <w:marBottom w:val="0"/>
              <w:divBdr>
                <w:top w:val="none" w:sz="0" w:space="0" w:color="auto"/>
                <w:left w:val="none" w:sz="0" w:space="0" w:color="auto"/>
                <w:bottom w:val="none" w:sz="0" w:space="0" w:color="auto"/>
                <w:right w:val="none" w:sz="0" w:space="0" w:color="auto"/>
              </w:divBdr>
              <w:divsChild>
                <w:div w:id="1714385574">
                  <w:marLeft w:val="0"/>
                  <w:marRight w:val="0"/>
                  <w:marTop w:val="0"/>
                  <w:marBottom w:val="0"/>
                  <w:divBdr>
                    <w:top w:val="none" w:sz="0" w:space="0" w:color="auto"/>
                    <w:left w:val="none" w:sz="0" w:space="0" w:color="auto"/>
                    <w:bottom w:val="none" w:sz="0" w:space="0" w:color="auto"/>
                    <w:right w:val="none" w:sz="0" w:space="0" w:color="auto"/>
                  </w:divBdr>
                </w:div>
                <w:div w:id="1389646400">
                  <w:marLeft w:val="0"/>
                  <w:marRight w:val="0"/>
                  <w:marTop w:val="0"/>
                  <w:marBottom w:val="0"/>
                  <w:divBdr>
                    <w:top w:val="none" w:sz="0" w:space="0" w:color="auto"/>
                    <w:left w:val="none" w:sz="0" w:space="0" w:color="auto"/>
                    <w:bottom w:val="none" w:sz="0" w:space="0" w:color="auto"/>
                    <w:right w:val="none" w:sz="0" w:space="0" w:color="auto"/>
                  </w:divBdr>
                  <w:divsChild>
                    <w:div w:id="494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2093">
              <w:marLeft w:val="0"/>
              <w:marRight w:val="0"/>
              <w:marTop w:val="0"/>
              <w:marBottom w:val="0"/>
              <w:divBdr>
                <w:top w:val="none" w:sz="0" w:space="0" w:color="auto"/>
                <w:left w:val="none" w:sz="0" w:space="0" w:color="auto"/>
                <w:bottom w:val="none" w:sz="0" w:space="0" w:color="auto"/>
                <w:right w:val="none" w:sz="0" w:space="0" w:color="auto"/>
              </w:divBdr>
              <w:divsChild>
                <w:div w:id="149835554">
                  <w:marLeft w:val="0"/>
                  <w:marRight w:val="0"/>
                  <w:marTop w:val="0"/>
                  <w:marBottom w:val="0"/>
                  <w:divBdr>
                    <w:top w:val="none" w:sz="0" w:space="0" w:color="auto"/>
                    <w:left w:val="none" w:sz="0" w:space="0" w:color="auto"/>
                    <w:bottom w:val="none" w:sz="0" w:space="0" w:color="auto"/>
                    <w:right w:val="none" w:sz="0" w:space="0" w:color="auto"/>
                  </w:divBdr>
                </w:div>
                <w:div w:id="811022106">
                  <w:marLeft w:val="0"/>
                  <w:marRight w:val="0"/>
                  <w:marTop w:val="0"/>
                  <w:marBottom w:val="0"/>
                  <w:divBdr>
                    <w:top w:val="none" w:sz="0" w:space="0" w:color="auto"/>
                    <w:left w:val="none" w:sz="0" w:space="0" w:color="auto"/>
                    <w:bottom w:val="none" w:sz="0" w:space="0" w:color="auto"/>
                    <w:right w:val="none" w:sz="0" w:space="0" w:color="auto"/>
                  </w:divBdr>
                  <w:divsChild>
                    <w:div w:id="198064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2732">
              <w:marLeft w:val="0"/>
              <w:marRight w:val="0"/>
              <w:marTop w:val="0"/>
              <w:marBottom w:val="0"/>
              <w:divBdr>
                <w:top w:val="none" w:sz="0" w:space="0" w:color="auto"/>
                <w:left w:val="none" w:sz="0" w:space="0" w:color="auto"/>
                <w:bottom w:val="none" w:sz="0" w:space="0" w:color="auto"/>
                <w:right w:val="none" w:sz="0" w:space="0" w:color="auto"/>
              </w:divBdr>
              <w:divsChild>
                <w:div w:id="1391802043">
                  <w:marLeft w:val="0"/>
                  <w:marRight w:val="0"/>
                  <w:marTop w:val="0"/>
                  <w:marBottom w:val="0"/>
                  <w:divBdr>
                    <w:top w:val="none" w:sz="0" w:space="0" w:color="auto"/>
                    <w:left w:val="none" w:sz="0" w:space="0" w:color="auto"/>
                    <w:bottom w:val="none" w:sz="0" w:space="0" w:color="auto"/>
                    <w:right w:val="none" w:sz="0" w:space="0" w:color="auto"/>
                  </w:divBdr>
                </w:div>
                <w:div w:id="1632513447">
                  <w:marLeft w:val="0"/>
                  <w:marRight w:val="0"/>
                  <w:marTop w:val="0"/>
                  <w:marBottom w:val="0"/>
                  <w:divBdr>
                    <w:top w:val="none" w:sz="0" w:space="0" w:color="auto"/>
                    <w:left w:val="none" w:sz="0" w:space="0" w:color="auto"/>
                    <w:bottom w:val="none" w:sz="0" w:space="0" w:color="auto"/>
                    <w:right w:val="none" w:sz="0" w:space="0" w:color="auto"/>
                  </w:divBdr>
                  <w:divsChild>
                    <w:div w:id="110299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3502">
              <w:marLeft w:val="0"/>
              <w:marRight w:val="0"/>
              <w:marTop w:val="0"/>
              <w:marBottom w:val="0"/>
              <w:divBdr>
                <w:top w:val="none" w:sz="0" w:space="0" w:color="auto"/>
                <w:left w:val="none" w:sz="0" w:space="0" w:color="auto"/>
                <w:bottom w:val="none" w:sz="0" w:space="0" w:color="auto"/>
                <w:right w:val="none" w:sz="0" w:space="0" w:color="auto"/>
              </w:divBdr>
              <w:divsChild>
                <w:div w:id="972173796">
                  <w:marLeft w:val="0"/>
                  <w:marRight w:val="0"/>
                  <w:marTop w:val="0"/>
                  <w:marBottom w:val="0"/>
                  <w:divBdr>
                    <w:top w:val="none" w:sz="0" w:space="0" w:color="auto"/>
                    <w:left w:val="none" w:sz="0" w:space="0" w:color="auto"/>
                    <w:bottom w:val="none" w:sz="0" w:space="0" w:color="auto"/>
                    <w:right w:val="none" w:sz="0" w:space="0" w:color="auto"/>
                  </w:divBdr>
                </w:div>
                <w:div w:id="1082407721">
                  <w:marLeft w:val="0"/>
                  <w:marRight w:val="0"/>
                  <w:marTop w:val="0"/>
                  <w:marBottom w:val="0"/>
                  <w:divBdr>
                    <w:top w:val="none" w:sz="0" w:space="0" w:color="auto"/>
                    <w:left w:val="none" w:sz="0" w:space="0" w:color="auto"/>
                    <w:bottom w:val="none" w:sz="0" w:space="0" w:color="auto"/>
                    <w:right w:val="none" w:sz="0" w:space="0" w:color="auto"/>
                  </w:divBdr>
                  <w:divsChild>
                    <w:div w:id="5176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69921">
              <w:marLeft w:val="0"/>
              <w:marRight w:val="0"/>
              <w:marTop w:val="0"/>
              <w:marBottom w:val="0"/>
              <w:divBdr>
                <w:top w:val="none" w:sz="0" w:space="0" w:color="auto"/>
                <w:left w:val="none" w:sz="0" w:space="0" w:color="auto"/>
                <w:bottom w:val="none" w:sz="0" w:space="0" w:color="auto"/>
                <w:right w:val="none" w:sz="0" w:space="0" w:color="auto"/>
              </w:divBdr>
              <w:divsChild>
                <w:div w:id="1293092894">
                  <w:marLeft w:val="0"/>
                  <w:marRight w:val="0"/>
                  <w:marTop w:val="0"/>
                  <w:marBottom w:val="0"/>
                  <w:divBdr>
                    <w:top w:val="none" w:sz="0" w:space="0" w:color="auto"/>
                    <w:left w:val="none" w:sz="0" w:space="0" w:color="auto"/>
                    <w:bottom w:val="none" w:sz="0" w:space="0" w:color="auto"/>
                    <w:right w:val="none" w:sz="0" w:space="0" w:color="auto"/>
                  </w:divBdr>
                </w:div>
                <w:div w:id="1789275327">
                  <w:marLeft w:val="0"/>
                  <w:marRight w:val="0"/>
                  <w:marTop w:val="0"/>
                  <w:marBottom w:val="0"/>
                  <w:divBdr>
                    <w:top w:val="none" w:sz="0" w:space="0" w:color="auto"/>
                    <w:left w:val="none" w:sz="0" w:space="0" w:color="auto"/>
                    <w:bottom w:val="none" w:sz="0" w:space="0" w:color="auto"/>
                    <w:right w:val="none" w:sz="0" w:space="0" w:color="auto"/>
                  </w:divBdr>
                  <w:divsChild>
                    <w:div w:id="198770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73597">
              <w:marLeft w:val="0"/>
              <w:marRight w:val="0"/>
              <w:marTop w:val="0"/>
              <w:marBottom w:val="0"/>
              <w:divBdr>
                <w:top w:val="none" w:sz="0" w:space="0" w:color="auto"/>
                <w:left w:val="none" w:sz="0" w:space="0" w:color="auto"/>
                <w:bottom w:val="none" w:sz="0" w:space="0" w:color="auto"/>
                <w:right w:val="none" w:sz="0" w:space="0" w:color="auto"/>
              </w:divBdr>
              <w:divsChild>
                <w:div w:id="1585065184">
                  <w:marLeft w:val="0"/>
                  <w:marRight w:val="0"/>
                  <w:marTop w:val="0"/>
                  <w:marBottom w:val="0"/>
                  <w:divBdr>
                    <w:top w:val="none" w:sz="0" w:space="0" w:color="auto"/>
                    <w:left w:val="none" w:sz="0" w:space="0" w:color="auto"/>
                    <w:bottom w:val="none" w:sz="0" w:space="0" w:color="auto"/>
                    <w:right w:val="none" w:sz="0" w:space="0" w:color="auto"/>
                  </w:divBdr>
                </w:div>
                <w:div w:id="367032163">
                  <w:marLeft w:val="0"/>
                  <w:marRight w:val="0"/>
                  <w:marTop w:val="0"/>
                  <w:marBottom w:val="0"/>
                  <w:divBdr>
                    <w:top w:val="none" w:sz="0" w:space="0" w:color="auto"/>
                    <w:left w:val="none" w:sz="0" w:space="0" w:color="auto"/>
                    <w:bottom w:val="none" w:sz="0" w:space="0" w:color="auto"/>
                    <w:right w:val="none" w:sz="0" w:space="0" w:color="auto"/>
                  </w:divBdr>
                  <w:divsChild>
                    <w:div w:id="7384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95935">
              <w:marLeft w:val="0"/>
              <w:marRight w:val="0"/>
              <w:marTop w:val="0"/>
              <w:marBottom w:val="0"/>
              <w:divBdr>
                <w:top w:val="none" w:sz="0" w:space="0" w:color="auto"/>
                <w:left w:val="none" w:sz="0" w:space="0" w:color="auto"/>
                <w:bottom w:val="none" w:sz="0" w:space="0" w:color="auto"/>
                <w:right w:val="none" w:sz="0" w:space="0" w:color="auto"/>
              </w:divBdr>
              <w:divsChild>
                <w:div w:id="2025478110">
                  <w:marLeft w:val="0"/>
                  <w:marRight w:val="0"/>
                  <w:marTop w:val="0"/>
                  <w:marBottom w:val="0"/>
                  <w:divBdr>
                    <w:top w:val="none" w:sz="0" w:space="0" w:color="auto"/>
                    <w:left w:val="none" w:sz="0" w:space="0" w:color="auto"/>
                    <w:bottom w:val="none" w:sz="0" w:space="0" w:color="auto"/>
                    <w:right w:val="none" w:sz="0" w:space="0" w:color="auto"/>
                  </w:divBdr>
                </w:div>
                <w:div w:id="1154566384">
                  <w:marLeft w:val="0"/>
                  <w:marRight w:val="0"/>
                  <w:marTop w:val="0"/>
                  <w:marBottom w:val="0"/>
                  <w:divBdr>
                    <w:top w:val="none" w:sz="0" w:space="0" w:color="auto"/>
                    <w:left w:val="none" w:sz="0" w:space="0" w:color="auto"/>
                    <w:bottom w:val="none" w:sz="0" w:space="0" w:color="auto"/>
                    <w:right w:val="none" w:sz="0" w:space="0" w:color="auto"/>
                  </w:divBdr>
                  <w:divsChild>
                    <w:div w:id="659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99616">
              <w:marLeft w:val="0"/>
              <w:marRight w:val="0"/>
              <w:marTop w:val="0"/>
              <w:marBottom w:val="0"/>
              <w:divBdr>
                <w:top w:val="none" w:sz="0" w:space="0" w:color="auto"/>
                <w:left w:val="none" w:sz="0" w:space="0" w:color="auto"/>
                <w:bottom w:val="none" w:sz="0" w:space="0" w:color="auto"/>
                <w:right w:val="none" w:sz="0" w:space="0" w:color="auto"/>
              </w:divBdr>
              <w:divsChild>
                <w:div w:id="92288380">
                  <w:marLeft w:val="0"/>
                  <w:marRight w:val="0"/>
                  <w:marTop w:val="0"/>
                  <w:marBottom w:val="0"/>
                  <w:divBdr>
                    <w:top w:val="none" w:sz="0" w:space="0" w:color="auto"/>
                    <w:left w:val="none" w:sz="0" w:space="0" w:color="auto"/>
                    <w:bottom w:val="none" w:sz="0" w:space="0" w:color="auto"/>
                    <w:right w:val="none" w:sz="0" w:space="0" w:color="auto"/>
                  </w:divBdr>
                </w:div>
                <w:div w:id="919100738">
                  <w:marLeft w:val="0"/>
                  <w:marRight w:val="0"/>
                  <w:marTop w:val="0"/>
                  <w:marBottom w:val="0"/>
                  <w:divBdr>
                    <w:top w:val="none" w:sz="0" w:space="0" w:color="auto"/>
                    <w:left w:val="none" w:sz="0" w:space="0" w:color="auto"/>
                    <w:bottom w:val="none" w:sz="0" w:space="0" w:color="auto"/>
                    <w:right w:val="none" w:sz="0" w:space="0" w:color="auto"/>
                  </w:divBdr>
                  <w:divsChild>
                    <w:div w:id="15860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6384">
              <w:marLeft w:val="0"/>
              <w:marRight w:val="0"/>
              <w:marTop w:val="0"/>
              <w:marBottom w:val="0"/>
              <w:divBdr>
                <w:top w:val="none" w:sz="0" w:space="0" w:color="auto"/>
                <w:left w:val="none" w:sz="0" w:space="0" w:color="auto"/>
                <w:bottom w:val="none" w:sz="0" w:space="0" w:color="auto"/>
                <w:right w:val="none" w:sz="0" w:space="0" w:color="auto"/>
              </w:divBdr>
              <w:divsChild>
                <w:div w:id="901452535">
                  <w:marLeft w:val="0"/>
                  <w:marRight w:val="0"/>
                  <w:marTop w:val="0"/>
                  <w:marBottom w:val="0"/>
                  <w:divBdr>
                    <w:top w:val="none" w:sz="0" w:space="0" w:color="auto"/>
                    <w:left w:val="none" w:sz="0" w:space="0" w:color="auto"/>
                    <w:bottom w:val="none" w:sz="0" w:space="0" w:color="auto"/>
                    <w:right w:val="none" w:sz="0" w:space="0" w:color="auto"/>
                  </w:divBdr>
                </w:div>
                <w:div w:id="616833178">
                  <w:marLeft w:val="0"/>
                  <w:marRight w:val="0"/>
                  <w:marTop w:val="0"/>
                  <w:marBottom w:val="0"/>
                  <w:divBdr>
                    <w:top w:val="none" w:sz="0" w:space="0" w:color="auto"/>
                    <w:left w:val="none" w:sz="0" w:space="0" w:color="auto"/>
                    <w:bottom w:val="none" w:sz="0" w:space="0" w:color="auto"/>
                    <w:right w:val="none" w:sz="0" w:space="0" w:color="auto"/>
                  </w:divBdr>
                  <w:divsChild>
                    <w:div w:id="4654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96881">
              <w:marLeft w:val="0"/>
              <w:marRight w:val="0"/>
              <w:marTop w:val="0"/>
              <w:marBottom w:val="0"/>
              <w:divBdr>
                <w:top w:val="none" w:sz="0" w:space="0" w:color="auto"/>
                <w:left w:val="none" w:sz="0" w:space="0" w:color="auto"/>
                <w:bottom w:val="none" w:sz="0" w:space="0" w:color="auto"/>
                <w:right w:val="none" w:sz="0" w:space="0" w:color="auto"/>
              </w:divBdr>
              <w:divsChild>
                <w:div w:id="1647396611">
                  <w:marLeft w:val="0"/>
                  <w:marRight w:val="0"/>
                  <w:marTop w:val="0"/>
                  <w:marBottom w:val="0"/>
                  <w:divBdr>
                    <w:top w:val="none" w:sz="0" w:space="0" w:color="auto"/>
                    <w:left w:val="none" w:sz="0" w:space="0" w:color="auto"/>
                    <w:bottom w:val="none" w:sz="0" w:space="0" w:color="auto"/>
                    <w:right w:val="none" w:sz="0" w:space="0" w:color="auto"/>
                  </w:divBdr>
                </w:div>
                <w:div w:id="1294559201">
                  <w:marLeft w:val="0"/>
                  <w:marRight w:val="0"/>
                  <w:marTop w:val="0"/>
                  <w:marBottom w:val="0"/>
                  <w:divBdr>
                    <w:top w:val="none" w:sz="0" w:space="0" w:color="auto"/>
                    <w:left w:val="none" w:sz="0" w:space="0" w:color="auto"/>
                    <w:bottom w:val="none" w:sz="0" w:space="0" w:color="auto"/>
                    <w:right w:val="none" w:sz="0" w:space="0" w:color="auto"/>
                  </w:divBdr>
                  <w:divsChild>
                    <w:div w:id="17087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9848">
              <w:marLeft w:val="0"/>
              <w:marRight w:val="0"/>
              <w:marTop w:val="0"/>
              <w:marBottom w:val="0"/>
              <w:divBdr>
                <w:top w:val="none" w:sz="0" w:space="0" w:color="auto"/>
                <w:left w:val="none" w:sz="0" w:space="0" w:color="auto"/>
                <w:bottom w:val="none" w:sz="0" w:space="0" w:color="auto"/>
                <w:right w:val="none" w:sz="0" w:space="0" w:color="auto"/>
              </w:divBdr>
              <w:divsChild>
                <w:div w:id="14276">
                  <w:marLeft w:val="0"/>
                  <w:marRight w:val="0"/>
                  <w:marTop w:val="0"/>
                  <w:marBottom w:val="0"/>
                  <w:divBdr>
                    <w:top w:val="none" w:sz="0" w:space="0" w:color="auto"/>
                    <w:left w:val="none" w:sz="0" w:space="0" w:color="auto"/>
                    <w:bottom w:val="none" w:sz="0" w:space="0" w:color="auto"/>
                    <w:right w:val="none" w:sz="0" w:space="0" w:color="auto"/>
                  </w:divBdr>
                </w:div>
                <w:div w:id="634330741">
                  <w:marLeft w:val="0"/>
                  <w:marRight w:val="0"/>
                  <w:marTop w:val="0"/>
                  <w:marBottom w:val="0"/>
                  <w:divBdr>
                    <w:top w:val="none" w:sz="0" w:space="0" w:color="auto"/>
                    <w:left w:val="none" w:sz="0" w:space="0" w:color="auto"/>
                    <w:bottom w:val="none" w:sz="0" w:space="0" w:color="auto"/>
                    <w:right w:val="none" w:sz="0" w:space="0" w:color="auto"/>
                  </w:divBdr>
                  <w:divsChild>
                    <w:div w:id="16087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62082">
              <w:marLeft w:val="0"/>
              <w:marRight w:val="0"/>
              <w:marTop w:val="0"/>
              <w:marBottom w:val="0"/>
              <w:divBdr>
                <w:top w:val="none" w:sz="0" w:space="0" w:color="auto"/>
                <w:left w:val="none" w:sz="0" w:space="0" w:color="auto"/>
                <w:bottom w:val="none" w:sz="0" w:space="0" w:color="auto"/>
                <w:right w:val="none" w:sz="0" w:space="0" w:color="auto"/>
              </w:divBdr>
              <w:divsChild>
                <w:div w:id="680930829">
                  <w:marLeft w:val="0"/>
                  <w:marRight w:val="0"/>
                  <w:marTop w:val="0"/>
                  <w:marBottom w:val="0"/>
                  <w:divBdr>
                    <w:top w:val="none" w:sz="0" w:space="0" w:color="auto"/>
                    <w:left w:val="none" w:sz="0" w:space="0" w:color="auto"/>
                    <w:bottom w:val="none" w:sz="0" w:space="0" w:color="auto"/>
                    <w:right w:val="none" w:sz="0" w:space="0" w:color="auto"/>
                  </w:divBdr>
                </w:div>
                <w:div w:id="163590648">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73962">
              <w:marLeft w:val="0"/>
              <w:marRight w:val="0"/>
              <w:marTop w:val="0"/>
              <w:marBottom w:val="0"/>
              <w:divBdr>
                <w:top w:val="none" w:sz="0" w:space="0" w:color="auto"/>
                <w:left w:val="none" w:sz="0" w:space="0" w:color="auto"/>
                <w:bottom w:val="none" w:sz="0" w:space="0" w:color="auto"/>
                <w:right w:val="none" w:sz="0" w:space="0" w:color="auto"/>
              </w:divBdr>
              <w:divsChild>
                <w:div w:id="1460999194">
                  <w:marLeft w:val="0"/>
                  <w:marRight w:val="0"/>
                  <w:marTop w:val="0"/>
                  <w:marBottom w:val="0"/>
                  <w:divBdr>
                    <w:top w:val="none" w:sz="0" w:space="0" w:color="auto"/>
                    <w:left w:val="none" w:sz="0" w:space="0" w:color="auto"/>
                    <w:bottom w:val="none" w:sz="0" w:space="0" w:color="auto"/>
                    <w:right w:val="none" w:sz="0" w:space="0" w:color="auto"/>
                  </w:divBdr>
                </w:div>
                <w:div w:id="273170808">
                  <w:marLeft w:val="0"/>
                  <w:marRight w:val="0"/>
                  <w:marTop w:val="0"/>
                  <w:marBottom w:val="0"/>
                  <w:divBdr>
                    <w:top w:val="none" w:sz="0" w:space="0" w:color="auto"/>
                    <w:left w:val="none" w:sz="0" w:space="0" w:color="auto"/>
                    <w:bottom w:val="none" w:sz="0" w:space="0" w:color="auto"/>
                    <w:right w:val="none" w:sz="0" w:space="0" w:color="auto"/>
                  </w:divBdr>
                  <w:divsChild>
                    <w:div w:id="7269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64561">
              <w:marLeft w:val="0"/>
              <w:marRight w:val="0"/>
              <w:marTop w:val="0"/>
              <w:marBottom w:val="0"/>
              <w:divBdr>
                <w:top w:val="none" w:sz="0" w:space="0" w:color="auto"/>
                <w:left w:val="none" w:sz="0" w:space="0" w:color="auto"/>
                <w:bottom w:val="none" w:sz="0" w:space="0" w:color="auto"/>
                <w:right w:val="none" w:sz="0" w:space="0" w:color="auto"/>
              </w:divBdr>
              <w:divsChild>
                <w:div w:id="1543322336">
                  <w:marLeft w:val="0"/>
                  <w:marRight w:val="0"/>
                  <w:marTop w:val="0"/>
                  <w:marBottom w:val="0"/>
                  <w:divBdr>
                    <w:top w:val="none" w:sz="0" w:space="0" w:color="auto"/>
                    <w:left w:val="none" w:sz="0" w:space="0" w:color="auto"/>
                    <w:bottom w:val="none" w:sz="0" w:space="0" w:color="auto"/>
                    <w:right w:val="none" w:sz="0" w:space="0" w:color="auto"/>
                  </w:divBdr>
                </w:div>
                <w:div w:id="674650547">
                  <w:marLeft w:val="0"/>
                  <w:marRight w:val="0"/>
                  <w:marTop w:val="0"/>
                  <w:marBottom w:val="0"/>
                  <w:divBdr>
                    <w:top w:val="none" w:sz="0" w:space="0" w:color="auto"/>
                    <w:left w:val="none" w:sz="0" w:space="0" w:color="auto"/>
                    <w:bottom w:val="none" w:sz="0" w:space="0" w:color="auto"/>
                    <w:right w:val="none" w:sz="0" w:space="0" w:color="auto"/>
                  </w:divBdr>
                  <w:divsChild>
                    <w:div w:id="84116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8196">
              <w:marLeft w:val="0"/>
              <w:marRight w:val="0"/>
              <w:marTop w:val="0"/>
              <w:marBottom w:val="0"/>
              <w:divBdr>
                <w:top w:val="none" w:sz="0" w:space="0" w:color="auto"/>
                <w:left w:val="none" w:sz="0" w:space="0" w:color="auto"/>
                <w:bottom w:val="none" w:sz="0" w:space="0" w:color="auto"/>
                <w:right w:val="none" w:sz="0" w:space="0" w:color="auto"/>
              </w:divBdr>
              <w:divsChild>
                <w:div w:id="1355035463">
                  <w:marLeft w:val="0"/>
                  <w:marRight w:val="0"/>
                  <w:marTop w:val="0"/>
                  <w:marBottom w:val="0"/>
                  <w:divBdr>
                    <w:top w:val="none" w:sz="0" w:space="0" w:color="auto"/>
                    <w:left w:val="none" w:sz="0" w:space="0" w:color="auto"/>
                    <w:bottom w:val="none" w:sz="0" w:space="0" w:color="auto"/>
                    <w:right w:val="none" w:sz="0" w:space="0" w:color="auto"/>
                  </w:divBdr>
                </w:div>
                <w:div w:id="794371879">
                  <w:marLeft w:val="0"/>
                  <w:marRight w:val="0"/>
                  <w:marTop w:val="0"/>
                  <w:marBottom w:val="0"/>
                  <w:divBdr>
                    <w:top w:val="none" w:sz="0" w:space="0" w:color="auto"/>
                    <w:left w:val="none" w:sz="0" w:space="0" w:color="auto"/>
                    <w:bottom w:val="none" w:sz="0" w:space="0" w:color="auto"/>
                    <w:right w:val="none" w:sz="0" w:space="0" w:color="auto"/>
                  </w:divBdr>
                  <w:divsChild>
                    <w:div w:id="10326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2137">
              <w:marLeft w:val="0"/>
              <w:marRight w:val="0"/>
              <w:marTop w:val="0"/>
              <w:marBottom w:val="0"/>
              <w:divBdr>
                <w:top w:val="none" w:sz="0" w:space="0" w:color="auto"/>
                <w:left w:val="none" w:sz="0" w:space="0" w:color="auto"/>
                <w:bottom w:val="none" w:sz="0" w:space="0" w:color="auto"/>
                <w:right w:val="none" w:sz="0" w:space="0" w:color="auto"/>
              </w:divBdr>
              <w:divsChild>
                <w:div w:id="590504145">
                  <w:marLeft w:val="0"/>
                  <w:marRight w:val="0"/>
                  <w:marTop w:val="0"/>
                  <w:marBottom w:val="0"/>
                  <w:divBdr>
                    <w:top w:val="none" w:sz="0" w:space="0" w:color="auto"/>
                    <w:left w:val="none" w:sz="0" w:space="0" w:color="auto"/>
                    <w:bottom w:val="none" w:sz="0" w:space="0" w:color="auto"/>
                    <w:right w:val="none" w:sz="0" w:space="0" w:color="auto"/>
                  </w:divBdr>
                </w:div>
                <w:div w:id="1259867033">
                  <w:marLeft w:val="0"/>
                  <w:marRight w:val="0"/>
                  <w:marTop w:val="0"/>
                  <w:marBottom w:val="0"/>
                  <w:divBdr>
                    <w:top w:val="none" w:sz="0" w:space="0" w:color="auto"/>
                    <w:left w:val="none" w:sz="0" w:space="0" w:color="auto"/>
                    <w:bottom w:val="none" w:sz="0" w:space="0" w:color="auto"/>
                    <w:right w:val="none" w:sz="0" w:space="0" w:color="auto"/>
                  </w:divBdr>
                  <w:divsChild>
                    <w:div w:id="13967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0336">
              <w:marLeft w:val="0"/>
              <w:marRight w:val="0"/>
              <w:marTop w:val="0"/>
              <w:marBottom w:val="0"/>
              <w:divBdr>
                <w:top w:val="none" w:sz="0" w:space="0" w:color="auto"/>
                <w:left w:val="none" w:sz="0" w:space="0" w:color="auto"/>
                <w:bottom w:val="none" w:sz="0" w:space="0" w:color="auto"/>
                <w:right w:val="none" w:sz="0" w:space="0" w:color="auto"/>
              </w:divBdr>
              <w:divsChild>
                <w:div w:id="2064140141">
                  <w:marLeft w:val="0"/>
                  <w:marRight w:val="0"/>
                  <w:marTop w:val="0"/>
                  <w:marBottom w:val="0"/>
                  <w:divBdr>
                    <w:top w:val="none" w:sz="0" w:space="0" w:color="auto"/>
                    <w:left w:val="none" w:sz="0" w:space="0" w:color="auto"/>
                    <w:bottom w:val="none" w:sz="0" w:space="0" w:color="auto"/>
                    <w:right w:val="none" w:sz="0" w:space="0" w:color="auto"/>
                  </w:divBdr>
                </w:div>
                <w:div w:id="236290001">
                  <w:marLeft w:val="0"/>
                  <w:marRight w:val="0"/>
                  <w:marTop w:val="0"/>
                  <w:marBottom w:val="0"/>
                  <w:divBdr>
                    <w:top w:val="none" w:sz="0" w:space="0" w:color="auto"/>
                    <w:left w:val="none" w:sz="0" w:space="0" w:color="auto"/>
                    <w:bottom w:val="none" w:sz="0" w:space="0" w:color="auto"/>
                    <w:right w:val="none" w:sz="0" w:space="0" w:color="auto"/>
                  </w:divBdr>
                  <w:divsChild>
                    <w:div w:id="8933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95786">
              <w:marLeft w:val="0"/>
              <w:marRight w:val="0"/>
              <w:marTop w:val="0"/>
              <w:marBottom w:val="0"/>
              <w:divBdr>
                <w:top w:val="none" w:sz="0" w:space="0" w:color="auto"/>
                <w:left w:val="none" w:sz="0" w:space="0" w:color="auto"/>
                <w:bottom w:val="none" w:sz="0" w:space="0" w:color="auto"/>
                <w:right w:val="none" w:sz="0" w:space="0" w:color="auto"/>
              </w:divBdr>
              <w:divsChild>
                <w:div w:id="184711580">
                  <w:marLeft w:val="0"/>
                  <w:marRight w:val="0"/>
                  <w:marTop w:val="0"/>
                  <w:marBottom w:val="0"/>
                  <w:divBdr>
                    <w:top w:val="none" w:sz="0" w:space="0" w:color="auto"/>
                    <w:left w:val="none" w:sz="0" w:space="0" w:color="auto"/>
                    <w:bottom w:val="none" w:sz="0" w:space="0" w:color="auto"/>
                    <w:right w:val="none" w:sz="0" w:space="0" w:color="auto"/>
                  </w:divBdr>
                </w:div>
                <w:div w:id="1709989562">
                  <w:marLeft w:val="0"/>
                  <w:marRight w:val="0"/>
                  <w:marTop w:val="0"/>
                  <w:marBottom w:val="0"/>
                  <w:divBdr>
                    <w:top w:val="none" w:sz="0" w:space="0" w:color="auto"/>
                    <w:left w:val="none" w:sz="0" w:space="0" w:color="auto"/>
                    <w:bottom w:val="none" w:sz="0" w:space="0" w:color="auto"/>
                    <w:right w:val="none" w:sz="0" w:space="0" w:color="auto"/>
                  </w:divBdr>
                  <w:divsChild>
                    <w:div w:id="40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84700">
              <w:marLeft w:val="0"/>
              <w:marRight w:val="0"/>
              <w:marTop w:val="0"/>
              <w:marBottom w:val="0"/>
              <w:divBdr>
                <w:top w:val="none" w:sz="0" w:space="0" w:color="auto"/>
                <w:left w:val="none" w:sz="0" w:space="0" w:color="auto"/>
                <w:bottom w:val="none" w:sz="0" w:space="0" w:color="auto"/>
                <w:right w:val="none" w:sz="0" w:space="0" w:color="auto"/>
              </w:divBdr>
              <w:divsChild>
                <w:div w:id="1130368265">
                  <w:marLeft w:val="0"/>
                  <w:marRight w:val="0"/>
                  <w:marTop w:val="0"/>
                  <w:marBottom w:val="0"/>
                  <w:divBdr>
                    <w:top w:val="none" w:sz="0" w:space="0" w:color="auto"/>
                    <w:left w:val="none" w:sz="0" w:space="0" w:color="auto"/>
                    <w:bottom w:val="none" w:sz="0" w:space="0" w:color="auto"/>
                    <w:right w:val="none" w:sz="0" w:space="0" w:color="auto"/>
                  </w:divBdr>
                </w:div>
                <w:div w:id="426197860">
                  <w:marLeft w:val="0"/>
                  <w:marRight w:val="0"/>
                  <w:marTop w:val="0"/>
                  <w:marBottom w:val="0"/>
                  <w:divBdr>
                    <w:top w:val="none" w:sz="0" w:space="0" w:color="auto"/>
                    <w:left w:val="none" w:sz="0" w:space="0" w:color="auto"/>
                    <w:bottom w:val="none" w:sz="0" w:space="0" w:color="auto"/>
                    <w:right w:val="none" w:sz="0" w:space="0" w:color="auto"/>
                  </w:divBdr>
                  <w:divsChild>
                    <w:div w:id="39355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5366">
              <w:marLeft w:val="0"/>
              <w:marRight w:val="0"/>
              <w:marTop w:val="0"/>
              <w:marBottom w:val="0"/>
              <w:divBdr>
                <w:top w:val="none" w:sz="0" w:space="0" w:color="auto"/>
                <w:left w:val="none" w:sz="0" w:space="0" w:color="auto"/>
                <w:bottom w:val="none" w:sz="0" w:space="0" w:color="auto"/>
                <w:right w:val="none" w:sz="0" w:space="0" w:color="auto"/>
              </w:divBdr>
              <w:divsChild>
                <w:div w:id="44379270">
                  <w:marLeft w:val="0"/>
                  <w:marRight w:val="0"/>
                  <w:marTop w:val="0"/>
                  <w:marBottom w:val="0"/>
                  <w:divBdr>
                    <w:top w:val="none" w:sz="0" w:space="0" w:color="auto"/>
                    <w:left w:val="none" w:sz="0" w:space="0" w:color="auto"/>
                    <w:bottom w:val="none" w:sz="0" w:space="0" w:color="auto"/>
                    <w:right w:val="none" w:sz="0" w:space="0" w:color="auto"/>
                  </w:divBdr>
                </w:div>
                <w:div w:id="1077359937">
                  <w:marLeft w:val="0"/>
                  <w:marRight w:val="0"/>
                  <w:marTop w:val="0"/>
                  <w:marBottom w:val="0"/>
                  <w:divBdr>
                    <w:top w:val="none" w:sz="0" w:space="0" w:color="auto"/>
                    <w:left w:val="none" w:sz="0" w:space="0" w:color="auto"/>
                    <w:bottom w:val="none" w:sz="0" w:space="0" w:color="auto"/>
                    <w:right w:val="none" w:sz="0" w:space="0" w:color="auto"/>
                  </w:divBdr>
                  <w:divsChild>
                    <w:div w:id="9389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6417">
              <w:marLeft w:val="0"/>
              <w:marRight w:val="0"/>
              <w:marTop w:val="0"/>
              <w:marBottom w:val="0"/>
              <w:divBdr>
                <w:top w:val="none" w:sz="0" w:space="0" w:color="auto"/>
                <w:left w:val="none" w:sz="0" w:space="0" w:color="auto"/>
                <w:bottom w:val="none" w:sz="0" w:space="0" w:color="auto"/>
                <w:right w:val="none" w:sz="0" w:space="0" w:color="auto"/>
              </w:divBdr>
              <w:divsChild>
                <w:div w:id="417403923">
                  <w:marLeft w:val="0"/>
                  <w:marRight w:val="0"/>
                  <w:marTop w:val="0"/>
                  <w:marBottom w:val="0"/>
                  <w:divBdr>
                    <w:top w:val="none" w:sz="0" w:space="0" w:color="auto"/>
                    <w:left w:val="none" w:sz="0" w:space="0" w:color="auto"/>
                    <w:bottom w:val="none" w:sz="0" w:space="0" w:color="auto"/>
                    <w:right w:val="none" w:sz="0" w:space="0" w:color="auto"/>
                  </w:divBdr>
                </w:div>
                <w:div w:id="1230723968">
                  <w:marLeft w:val="0"/>
                  <w:marRight w:val="0"/>
                  <w:marTop w:val="0"/>
                  <w:marBottom w:val="0"/>
                  <w:divBdr>
                    <w:top w:val="none" w:sz="0" w:space="0" w:color="auto"/>
                    <w:left w:val="none" w:sz="0" w:space="0" w:color="auto"/>
                    <w:bottom w:val="none" w:sz="0" w:space="0" w:color="auto"/>
                    <w:right w:val="none" w:sz="0" w:space="0" w:color="auto"/>
                  </w:divBdr>
                  <w:divsChild>
                    <w:div w:id="9907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8239">
              <w:marLeft w:val="0"/>
              <w:marRight w:val="0"/>
              <w:marTop w:val="0"/>
              <w:marBottom w:val="0"/>
              <w:divBdr>
                <w:top w:val="none" w:sz="0" w:space="0" w:color="auto"/>
                <w:left w:val="none" w:sz="0" w:space="0" w:color="auto"/>
                <w:bottom w:val="none" w:sz="0" w:space="0" w:color="auto"/>
                <w:right w:val="none" w:sz="0" w:space="0" w:color="auto"/>
              </w:divBdr>
              <w:divsChild>
                <w:div w:id="1947733733">
                  <w:marLeft w:val="0"/>
                  <w:marRight w:val="0"/>
                  <w:marTop w:val="0"/>
                  <w:marBottom w:val="0"/>
                  <w:divBdr>
                    <w:top w:val="none" w:sz="0" w:space="0" w:color="auto"/>
                    <w:left w:val="none" w:sz="0" w:space="0" w:color="auto"/>
                    <w:bottom w:val="none" w:sz="0" w:space="0" w:color="auto"/>
                    <w:right w:val="none" w:sz="0" w:space="0" w:color="auto"/>
                  </w:divBdr>
                </w:div>
                <w:div w:id="1818574262">
                  <w:marLeft w:val="0"/>
                  <w:marRight w:val="0"/>
                  <w:marTop w:val="0"/>
                  <w:marBottom w:val="0"/>
                  <w:divBdr>
                    <w:top w:val="none" w:sz="0" w:space="0" w:color="auto"/>
                    <w:left w:val="none" w:sz="0" w:space="0" w:color="auto"/>
                    <w:bottom w:val="none" w:sz="0" w:space="0" w:color="auto"/>
                    <w:right w:val="none" w:sz="0" w:space="0" w:color="auto"/>
                  </w:divBdr>
                  <w:divsChild>
                    <w:div w:id="201918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4603">
              <w:marLeft w:val="0"/>
              <w:marRight w:val="0"/>
              <w:marTop w:val="0"/>
              <w:marBottom w:val="0"/>
              <w:divBdr>
                <w:top w:val="none" w:sz="0" w:space="0" w:color="auto"/>
                <w:left w:val="none" w:sz="0" w:space="0" w:color="auto"/>
                <w:bottom w:val="none" w:sz="0" w:space="0" w:color="auto"/>
                <w:right w:val="none" w:sz="0" w:space="0" w:color="auto"/>
              </w:divBdr>
              <w:divsChild>
                <w:div w:id="1383015897">
                  <w:marLeft w:val="0"/>
                  <w:marRight w:val="0"/>
                  <w:marTop w:val="0"/>
                  <w:marBottom w:val="0"/>
                  <w:divBdr>
                    <w:top w:val="none" w:sz="0" w:space="0" w:color="auto"/>
                    <w:left w:val="none" w:sz="0" w:space="0" w:color="auto"/>
                    <w:bottom w:val="none" w:sz="0" w:space="0" w:color="auto"/>
                    <w:right w:val="none" w:sz="0" w:space="0" w:color="auto"/>
                  </w:divBdr>
                </w:div>
                <w:div w:id="1743140434">
                  <w:marLeft w:val="0"/>
                  <w:marRight w:val="0"/>
                  <w:marTop w:val="0"/>
                  <w:marBottom w:val="0"/>
                  <w:divBdr>
                    <w:top w:val="none" w:sz="0" w:space="0" w:color="auto"/>
                    <w:left w:val="none" w:sz="0" w:space="0" w:color="auto"/>
                    <w:bottom w:val="none" w:sz="0" w:space="0" w:color="auto"/>
                    <w:right w:val="none" w:sz="0" w:space="0" w:color="auto"/>
                  </w:divBdr>
                  <w:divsChild>
                    <w:div w:id="21400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41945">
              <w:marLeft w:val="0"/>
              <w:marRight w:val="0"/>
              <w:marTop w:val="0"/>
              <w:marBottom w:val="0"/>
              <w:divBdr>
                <w:top w:val="none" w:sz="0" w:space="0" w:color="auto"/>
                <w:left w:val="none" w:sz="0" w:space="0" w:color="auto"/>
                <w:bottom w:val="none" w:sz="0" w:space="0" w:color="auto"/>
                <w:right w:val="none" w:sz="0" w:space="0" w:color="auto"/>
              </w:divBdr>
              <w:divsChild>
                <w:div w:id="449323950">
                  <w:marLeft w:val="0"/>
                  <w:marRight w:val="0"/>
                  <w:marTop w:val="0"/>
                  <w:marBottom w:val="0"/>
                  <w:divBdr>
                    <w:top w:val="none" w:sz="0" w:space="0" w:color="auto"/>
                    <w:left w:val="none" w:sz="0" w:space="0" w:color="auto"/>
                    <w:bottom w:val="none" w:sz="0" w:space="0" w:color="auto"/>
                    <w:right w:val="none" w:sz="0" w:space="0" w:color="auto"/>
                  </w:divBdr>
                </w:div>
                <w:div w:id="834149012">
                  <w:marLeft w:val="0"/>
                  <w:marRight w:val="0"/>
                  <w:marTop w:val="0"/>
                  <w:marBottom w:val="0"/>
                  <w:divBdr>
                    <w:top w:val="none" w:sz="0" w:space="0" w:color="auto"/>
                    <w:left w:val="none" w:sz="0" w:space="0" w:color="auto"/>
                    <w:bottom w:val="none" w:sz="0" w:space="0" w:color="auto"/>
                    <w:right w:val="none" w:sz="0" w:space="0" w:color="auto"/>
                  </w:divBdr>
                  <w:divsChild>
                    <w:div w:id="169256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8529">
              <w:marLeft w:val="0"/>
              <w:marRight w:val="0"/>
              <w:marTop w:val="0"/>
              <w:marBottom w:val="0"/>
              <w:divBdr>
                <w:top w:val="none" w:sz="0" w:space="0" w:color="auto"/>
                <w:left w:val="none" w:sz="0" w:space="0" w:color="auto"/>
                <w:bottom w:val="none" w:sz="0" w:space="0" w:color="auto"/>
                <w:right w:val="none" w:sz="0" w:space="0" w:color="auto"/>
              </w:divBdr>
              <w:divsChild>
                <w:div w:id="1509711666">
                  <w:marLeft w:val="0"/>
                  <w:marRight w:val="0"/>
                  <w:marTop w:val="0"/>
                  <w:marBottom w:val="0"/>
                  <w:divBdr>
                    <w:top w:val="none" w:sz="0" w:space="0" w:color="auto"/>
                    <w:left w:val="none" w:sz="0" w:space="0" w:color="auto"/>
                    <w:bottom w:val="none" w:sz="0" w:space="0" w:color="auto"/>
                    <w:right w:val="none" w:sz="0" w:space="0" w:color="auto"/>
                  </w:divBdr>
                </w:div>
                <w:div w:id="266625431">
                  <w:marLeft w:val="0"/>
                  <w:marRight w:val="0"/>
                  <w:marTop w:val="0"/>
                  <w:marBottom w:val="0"/>
                  <w:divBdr>
                    <w:top w:val="none" w:sz="0" w:space="0" w:color="auto"/>
                    <w:left w:val="none" w:sz="0" w:space="0" w:color="auto"/>
                    <w:bottom w:val="none" w:sz="0" w:space="0" w:color="auto"/>
                    <w:right w:val="none" w:sz="0" w:space="0" w:color="auto"/>
                  </w:divBdr>
                  <w:divsChild>
                    <w:div w:id="64555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3669">
              <w:marLeft w:val="0"/>
              <w:marRight w:val="0"/>
              <w:marTop w:val="0"/>
              <w:marBottom w:val="0"/>
              <w:divBdr>
                <w:top w:val="none" w:sz="0" w:space="0" w:color="auto"/>
                <w:left w:val="none" w:sz="0" w:space="0" w:color="auto"/>
                <w:bottom w:val="none" w:sz="0" w:space="0" w:color="auto"/>
                <w:right w:val="none" w:sz="0" w:space="0" w:color="auto"/>
              </w:divBdr>
              <w:divsChild>
                <w:div w:id="2007321270">
                  <w:marLeft w:val="0"/>
                  <w:marRight w:val="0"/>
                  <w:marTop w:val="0"/>
                  <w:marBottom w:val="0"/>
                  <w:divBdr>
                    <w:top w:val="none" w:sz="0" w:space="0" w:color="auto"/>
                    <w:left w:val="none" w:sz="0" w:space="0" w:color="auto"/>
                    <w:bottom w:val="none" w:sz="0" w:space="0" w:color="auto"/>
                    <w:right w:val="none" w:sz="0" w:space="0" w:color="auto"/>
                  </w:divBdr>
                </w:div>
                <w:div w:id="1369724593">
                  <w:marLeft w:val="0"/>
                  <w:marRight w:val="0"/>
                  <w:marTop w:val="0"/>
                  <w:marBottom w:val="0"/>
                  <w:divBdr>
                    <w:top w:val="none" w:sz="0" w:space="0" w:color="auto"/>
                    <w:left w:val="none" w:sz="0" w:space="0" w:color="auto"/>
                    <w:bottom w:val="none" w:sz="0" w:space="0" w:color="auto"/>
                    <w:right w:val="none" w:sz="0" w:space="0" w:color="auto"/>
                  </w:divBdr>
                  <w:divsChild>
                    <w:div w:id="10843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3286">
              <w:marLeft w:val="0"/>
              <w:marRight w:val="0"/>
              <w:marTop w:val="0"/>
              <w:marBottom w:val="0"/>
              <w:divBdr>
                <w:top w:val="none" w:sz="0" w:space="0" w:color="auto"/>
                <w:left w:val="none" w:sz="0" w:space="0" w:color="auto"/>
                <w:bottom w:val="none" w:sz="0" w:space="0" w:color="auto"/>
                <w:right w:val="none" w:sz="0" w:space="0" w:color="auto"/>
              </w:divBdr>
              <w:divsChild>
                <w:div w:id="1919516187">
                  <w:marLeft w:val="0"/>
                  <w:marRight w:val="0"/>
                  <w:marTop w:val="0"/>
                  <w:marBottom w:val="0"/>
                  <w:divBdr>
                    <w:top w:val="none" w:sz="0" w:space="0" w:color="auto"/>
                    <w:left w:val="none" w:sz="0" w:space="0" w:color="auto"/>
                    <w:bottom w:val="none" w:sz="0" w:space="0" w:color="auto"/>
                    <w:right w:val="none" w:sz="0" w:space="0" w:color="auto"/>
                  </w:divBdr>
                </w:div>
                <w:div w:id="535700007">
                  <w:marLeft w:val="0"/>
                  <w:marRight w:val="0"/>
                  <w:marTop w:val="0"/>
                  <w:marBottom w:val="0"/>
                  <w:divBdr>
                    <w:top w:val="none" w:sz="0" w:space="0" w:color="auto"/>
                    <w:left w:val="none" w:sz="0" w:space="0" w:color="auto"/>
                    <w:bottom w:val="none" w:sz="0" w:space="0" w:color="auto"/>
                    <w:right w:val="none" w:sz="0" w:space="0" w:color="auto"/>
                  </w:divBdr>
                  <w:divsChild>
                    <w:div w:id="21311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246186">
              <w:marLeft w:val="0"/>
              <w:marRight w:val="0"/>
              <w:marTop w:val="0"/>
              <w:marBottom w:val="0"/>
              <w:divBdr>
                <w:top w:val="none" w:sz="0" w:space="0" w:color="auto"/>
                <w:left w:val="none" w:sz="0" w:space="0" w:color="auto"/>
                <w:bottom w:val="none" w:sz="0" w:space="0" w:color="auto"/>
                <w:right w:val="none" w:sz="0" w:space="0" w:color="auto"/>
              </w:divBdr>
              <w:divsChild>
                <w:div w:id="61609876">
                  <w:marLeft w:val="0"/>
                  <w:marRight w:val="0"/>
                  <w:marTop w:val="0"/>
                  <w:marBottom w:val="0"/>
                  <w:divBdr>
                    <w:top w:val="none" w:sz="0" w:space="0" w:color="auto"/>
                    <w:left w:val="none" w:sz="0" w:space="0" w:color="auto"/>
                    <w:bottom w:val="none" w:sz="0" w:space="0" w:color="auto"/>
                    <w:right w:val="none" w:sz="0" w:space="0" w:color="auto"/>
                  </w:divBdr>
                </w:div>
                <w:div w:id="15886164">
                  <w:marLeft w:val="0"/>
                  <w:marRight w:val="0"/>
                  <w:marTop w:val="0"/>
                  <w:marBottom w:val="0"/>
                  <w:divBdr>
                    <w:top w:val="none" w:sz="0" w:space="0" w:color="auto"/>
                    <w:left w:val="none" w:sz="0" w:space="0" w:color="auto"/>
                    <w:bottom w:val="none" w:sz="0" w:space="0" w:color="auto"/>
                    <w:right w:val="none" w:sz="0" w:space="0" w:color="auto"/>
                  </w:divBdr>
                  <w:divsChild>
                    <w:div w:id="63996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436032">
              <w:marLeft w:val="0"/>
              <w:marRight w:val="0"/>
              <w:marTop w:val="0"/>
              <w:marBottom w:val="0"/>
              <w:divBdr>
                <w:top w:val="none" w:sz="0" w:space="0" w:color="auto"/>
                <w:left w:val="none" w:sz="0" w:space="0" w:color="auto"/>
                <w:bottom w:val="none" w:sz="0" w:space="0" w:color="auto"/>
                <w:right w:val="none" w:sz="0" w:space="0" w:color="auto"/>
              </w:divBdr>
              <w:divsChild>
                <w:div w:id="1279024428">
                  <w:marLeft w:val="0"/>
                  <w:marRight w:val="0"/>
                  <w:marTop w:val="0"/>
                  <w:marBottom w:val="0"/>
                  <w:divBdr>
                    <w:top w:val="none" w:sz="0" w:space="0" w:color="auto"/>
                    <w:left w:val="none" w:sz="0" w:space="0" w:color="auto"/>
                    <w:bottom w:val="none" w:sz="0" w:space="0" w:color="auto"/>
                    <w:right w:val="none" w:sz="0" w:space="0" w:color="auto"/>
                  </w:divBdr>
                </w:div>
                <w:div w:id="2074425362">
                  <w:marLeft w:val="0"/>
                  <w:marRight w:val="0"/>
                  <w:marTop w:val="0"/>
                  <w:marBottom w:val="0"/>
                  <w:divBdr>
                    <w:top w:val="none" w:sz="0" w:space="0" w:color="auto"/>
                    <w:left w:val="none" w:sz="0" w:space="0" w:color="auto"/>
                    <w:bottom w:val="none" w:sz="0" w:space="0" w:color="auto"/>
                    <w:right w:val="none" w:sz="0" w:space="0" w:color="auto"/>
                  </w:divBdr>
                  <w:divsChild>
                    <w:div w:id="33851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71456">
              <w:marLeft w:val="0"/>
              <w:marRight w:val="0"/>
              <w:marTop w:val="0"/>
              <w:marBottom w:val="0"/>
              <w:divBdr>
                <w:top w:val="none" w:sz="0" w:space="0" w:color="auto"/>
                <w:left w:val="none" w:sz="0" w:space="0" w:color="auto"/>
                <w:bottom w:val="none" w:sz="0" w:space="0" w:color="auto"/>
                <w:right w:val="none" w:sz="0" w:space="0" w:color="auto"/>
              </w:divBdr>
              <w:divsChild>
                <w:div w:id="1502810791">
                  <w:marLeft w:val="0"/>
                  <w:marRight w:val="0"/>
                  <w:marTop w:val="0"/>
                  <w:marBottom w:val="0"/>
                  <w:divBdr>
                    <w:top w:val="none" w:sz="0" w:space="0" w:color="auto"/>
                    <w:left w:val="none" w:sz="0" w:space="0" w:color="auto"/>
                    <w:bottom w:val="none" w:sz="0" w:space="0" w:color="auto"/>
                    <w:right w:val="none" w:sz="0" w:space="0" w:color="auto"/>
                  </w:divBdr>
                </w:div>
                <w:div w:id="1757706553">
                  <w:marLeft w:val="0"/>
                  <w:marRight w:val="0"/>
                  <w:marTop w:val="0"/>
                  <w:marBottom w:val="0"/>
                  <w:divBdr>
                    <w:top w:val="none" w:sz="0" w:space="0" w:color="auto"/>
                    <w:left w:val="none" w:sz="0" w:space="0" w:color="auto"/>
                    <w:bottom w:val="none" w:sz="0" w:space="0" w:color="auto"/>
                    <w:right w:val="none" w:sz="0" w:space="0" w:color="auto"/>
                  </w:divBdr>
                  <w:divsChild>
                    <w:div w:id="23601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600">
              <w:marLeft w:val="0"/>
              <w:marRight w:val="0"/>
              <w:marTop w:val="0"/>
              <w:marBottom w:val="0"/>
              <w:divBdr>
                <w:top w:val="none" w:sz="0" w:space="0" w:color="auto"/>
                <w:left w:val="none" w:sz="0" w:space="0" w:color="auto"/>
                <w:bottom w:val="none" w:sz="0" w:space="0" w:color="auto"/>
                <w:right w:val="none" w:sz="0" w:space="0" w:color="auto"/>
              </w:divBdr>
              <w:divsChild>
                <w:div w:id="574585822">
                  <w:marLeft w:val="0"/>
                  <w:marRight w:val="0"/>
                  <w:marTop w:val="0"/>
                  <w:marBottom w:val="0"/>
                  <w:divBdr>
                    <w:top w:val="none" w:sz="0" w:space="0" w:color="auto"/>
                    <w:left w:val="none" w:sz="0" w:space="0" w:color="auto"/>
                    <w:bottom w:val="none" w:sz="0" w:space="0" w:color="auto"/>
                    <w:right w:val="none" w:sz="0" w:space="0" w:color="auto"/>
                  </w:divBdr>
                </w:div>
                <w:div w:id="1558010985">
                  <w:marLeft w:val="0"/>
                  <w:marRight w:val="0"/>
                  <w:marTop w:val="0"/>
                  <w:marBottom w:val="0"/>
                  <w:divBdr>
                    <w:top w:val="none" w:sz="0" w:space="0" w:color="auto"/>
                    <w:left w:val="none" w:sz="0" w:space="0" w:color="auto"/>
                    <w:bottom w:val="none" w:sz="0" w:space="0" w:color="auto"/>
                    <w:right w:val="none" w:sz="0" w:space="0" w:color="auto"/>
                  </w:divBdr>
                  <w:divsChild>
                    <w:div w:id="76542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157831">
              <w:marLeft w:val="0"/>
              <w:marRight w:val="0"/>
              <w:marTop w:val="0"/>
              <w:marBottom w:val="0"/>
              <w:divBdr>
                <w:top w:val="none" w:sz="0" w:space="0" w:color="auto"/>
                <w:left w:val="none" w:sz="0" w:space="0" w:color="auto"/>
                <w:bottom w:val="none" w:sz="0" w:space="0" w:color="auto"/>
                <w:right w:val="none" w:sz="0" w:space="0" w:color="auto"/>
              </w:divBdr>
              <w:divsChild>
                <w:div w:id="919875128">
                  <w:marLeft w:val="0"/>
                  <w:marRight w:val="0"/>
                  <w:marTop w:val="0"/>
                  <w:marBottom w:val="0"/>
                  <w:divBdr>
                    <w:top w:val="none" w:sz="0" w:space="0" w:color="auto"/>
                    <w:left w:val="none" w:sz="0" w:space="0" w:color="auto"/>
                    <w:bottom w:val="none" w:sz="0" w:space="0" w:color="auto"/>
                    <w:right w:val="none" w:sz="0" w:space="0" w:color="auto"/>
                  </w:divBdr>
                </w:div>
                <w:div w:id="435371254">
                  <w:marLeft w:val="0"/>
                  <w:marRight w:val="0"/>
                  <w:marTop w:val="0"/>
                  <w:marBottom w:val="0"/>
                  <w:divBdr>
                    <w:top w:val="none" w:sz="0" w:space="0" w:color="auto"/>
                    <w:left w:val="none" w:sz="0" w:space="0" w:color="auto"/>
                    <w:bottom w:val="none" w:sz="0" w:space="0" w:color="auto"/>
                    <w:right w:val="none" w:sz="0" w:space="0" w:color="auto"/>
                  </w:divBdr>
                  <w:divsChild>
                    <w:div w:id="7070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20423">
              <w:marLeft w:val="0"/>
              <w:marRight w:val="0"/>
              <w:marTop w:val="0"/>
              <w:marBottom w:val="0"/>
              <w:divBdr>
                <w:top w:val="none" w:sz="0" w:space="0" w:color="auto"/>
                <w:left w:val="none" w:sz="0" w:space="0" w:color="auto"/>
                <w:bottom w:val="none" w:sz="0" w:space="0" w:color="auto"/>
                <w:right w:val="none" w:sz="0" w:space="0" w:color="auto"/>
              </w:divBdr>
              <w:divsChild>
                <w:div w:id="887498752">
                  <w:marLeft w:val="0"/>
                  <w:marRight w:val="0"/>
                  <w:marTop w:val="0"/>
                  <w:marBottom w:val="0"/>
                  <w:divBdr>
                    <w:top w:val="none" w:sz="0" w:space="0" w:color="auto"/>
                    <w:left w:val="none" w:sz="0" w:space="0" w:color="auto"/>
                    <w:bottom w:val="none" w:sz="0" w:space="0" w:color="auto"/>
                    <w:right w:val="none" w:sz="0" w:space="0" w:color="auto"/>
                  </w:divBdr>
                </w:div>
                <w:div w:id="1404599110">
                  <w:marLeft w:val="0"/>
                  <w:marRight w:val="0"/>
                  <w:marTop w:val="0"/>
                  <w:marBottom w:val="0"/>
                  <w:divBdr>
                    <w:top w:val="none" w:sz="0" w:space="0" w:color="auto"/>
                    <w:left w:val="none" w:sz="0" w:space="0" w:color="auto"/>
                    <w:bottom w:val="none" w:sz="0" w:space="0" w:color="auto"/>
                    <w:right w:val="none" w:sz="0" w:space="0" w:color="auto"/>
                  </w:divBdr>
                  <w:divsChild>
                    <w:div w:id="4100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4156">
              <w:marLeft w:val="0"/>
              <w:marRight w:val="0"/>
              <w:marTop w:val="0"/>
              <w:marBottom w:val="0"/>
              <w:divBdr>
                <w:top w:val="none" w:sz="0" w:space="0" w:color="auto"/>
                <w:left w:val="none" w:sz="0" w:space="0" w:color="auto"/>
                <w:bottom w:val="none" w:sz="0" w:space="0" w:color="auto"/>
                <w:right w:val="none" w:sz="0" w:space="0" w:color="auto"/>
              </w:divBdr>
              <w:divsChild>
                <w:div w:id="694431509">
                  <w:marLeft w:val="0"/>
                  <w:marRight w:val="0"/>
                  <w:marTop w:val="0"/>
                  <w:marBottom w:val="0"/>
                  <w:divBdr>
                    <w:top w:val="none" w:sz="0" w:space="0" w:color="auto"/>
                    <w:left w:val="none" w:sz="0" w:space="0" w:color="auto"/>
                    <w:bottom w:val="none" w:sz="0" w:space="0" w:color="auto"/>
                    <w:right w:val="none" w:sz="0" w:space="0" w:color="auto"/>
                  </w:divBdr>
                </w:div>
                <w:div w:id="970864252">
                  <w:marLeft w:val="0"/>
                  <w:marRight w:val="0"/>
                  <w:marTop w:val="0"/>
                  <w:marBottom w:val="0"/>
                  <w:divBdr>
                    <w:top w:val="none" w:sz="0" w:space="0" w:color="auto"/>
                    <w:left w:val="none" w:sz="0" w:space="0" w:color="auto"/>
                    <w:bottom w:val="none" w:sz="0" w:space="0" w:color="auto"/>
                    <w:right w:val="none" w:sz="0" w:space="0" w:color="auto"/>
                  </w:divBdr>
                  <w:divsChild>
                    <w:div w:id="151087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86841">
              <w:marLeft w:val="0"/>
              <w:marRight w:val="0"/>
              <w:marTop w:val="0"/>
              <w:marBottom w:val="0"/>
              <w:divBdr>
                <w:top w:val="none" w:sz="0" w:space="0" w:color="auto"/>
                <w:left w:val="none" w:sz="0" w:space="0" w:color="auto"/>
                <w:bottom w:val="none" w:sz="0" w:space="0" w:color="auto"/>
                <w:right w:val="none" w:sz="0" w:space="0" w:color="auto"/>
              </w:divBdr>
              <w:divsChild>
                <w:div w:id="996803850">
                  <w:marLeft w:val="0"/>
                  <w:marRight w:val="0"/>
                  <w:marTop w:val="0"/>
                  <w:marBottom w:val="0"/>
                  <w:divBdr>
                    <w:top w:val="none" w:sz="0" w:space="0" w:color="auto"/>
                    <w:left w:val="none" w:sz="0" w:space="0" w:color="auto"/>
                    <w:bottom w:val="none" w:sz="0" w:space="0" w:color="auto"/>
                    <w:right w:val="none" w:sz="0" w:space="0" w:color="auto"/>
                  </w:divBdr>
                </w:div>
                <w:div w:id="1690175413">
                  <w:marLeft w:val="0"/>
                  <w:marRight w:val="0"/>
                  <w:marTop w:val="0"/>
                  <w:marBottom w:val="0"/>
                  <w:divBdr>
                    <w:top w:val="none" w:sz="0" w:space="0" w:color="auto"/>
                    <w:left w:val="none" w:sz="0" w:space="0" w:color="auto"/>
                    <w:bottom w:val="none" w:sz="0" w:space="0" w:color="auto"/>
                    <w:right w:val="none" w:sz="0" w:space="0" w:color="auto"/>
                  </w:divBdr>
                  <w:divsChild>
                    <w:div w:id="12324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5045">
              <w:marLeft w:val="0"/>
              <w:marRight w:val="0"/>
              <w:marTop w:val="0"/>
              <w:marBottom w:val="0"/>
              <w:divBdr>
                <w:top w:val="none" w:sz="0" w:space="0" w:color="auto"/>
                <w:left w:val="none" w:sz="0" w:space="0" w:color="auto"/>
                <w:bottom w:val="none" w:sz="0" w:space="0" w:color="auto"/>
                <w:right w:val="none" w:sz="0" w:space="0" w:color="auto"/>
              </w:divBdr>
              <w:divsChild>
                <w:div w:id="1053969541">
                  <w:marLeft w:val="0"/>
                  <w:marRight w:val="0"/>
                  <w:marTop w:val="0"/>
                  <w:marBottom w:val="0"/>
                  <w:divBdr>
                    <w:top w:val="none" w:sz="0" w:space="0" w:color="auto"/>
                    <w:left w:val="none" w:sz="0" w:space="0" w:color="auto"/>
                    <w:bottom w:val="none" w:sz="0" w:space="0" w:color="auto"/>
                    <w:right w:val="none" w:sz="0" w:space="0" w:color="auto"/>
                  </w:divBdr>
                </w:div>
                <w:div w:id="1916234733">
                  <w:marLeft w:val="0"/>
                  <w:marRight w:val="0"/>
                  <w:marTop w:val="0"/>
                  <w:marBottom w:val="0"/>
                  <w:divBdr>
                    <w:top w:val="none" w:sz="0" w:space="0" w:color="auto"/>
                    <w:left w:val="none" w:sz="0" w:space="0" w:color="auto"/>
                    <w:bottom w:val="none" w:sz="0" w:space="0" w:color="auto"/>
                    <w:right w:val="none" w:sz="0" w:space="0" w:color="auto"/>
                  </w:divBdr>
                  <w:divsChild>
                    <w:div w:id="59390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55564">
              <w:marLeft w:val="0"/>
              <w:marRight w:val="0"/>
              <w:marTop w:val="0"/>
              <w:marBottom w:val="0"/>
              <w:divBdr>
                <w:top w:val="none" w:sz="0" w:space="0" w:color="auto"/>
                <w:left w:val="none" w:sz="0" w:space="0" w:color="auto"/>
                <w:bottom w:val="none" w:sz="0" w:space="0" w:color="auto"/>
                <w:right w:val="none" w:sz="0" w:space="0" w:color="auto"/>
              </w:divBdr>
              <w:divsChild>
                <w:div w:id="2140027329">
                  <w:marLeft w:val="0"/>
                  <w:marRight w:val="0"/>
                  <w:marTop w:val="0"/>
                  <w:marBottom w:val="0"/>
                  <w:divBdr>
                    <w:top w:val="none" w:sz="0" w:space="0" w:color="auto"/>
                    <w:left w:val="none" w:sz="0" w:space="0" w:color="auto"/>
                    <w:bottom w:val="none" w:sz="0" w:space="0" w:color="auto"/>
                    <w:right w:val="none" w:sz="0" w:space="0" w:color="auto"/>
                  </w:divBdr>
                </w:div>
                <w:div w:id="1339692368">
                  <w:marLeft w:val="0"/>
                  <w:marRight w:val="0"/>
                  <w:marTop w:val="0"/>
                  <w:marBottom w:val="0"/>
                  <w:divBdr>
                    <w:top w:val="none" w:sz="0" w:space="0" w:color="auto"/>
                    <w:left w:val="none" w:sz="0" w:space="0" w:color="auto"/>
                    <w:bottom w:val="none" w:sz="0" w:space="0" w:color="auto"/>
                    <w:right w:val="none" w:sz="0" w:space="0" w:color="auto"/>
                  </w:divBdr>
                  <w:divsChild>
                    <w:div w:id="9533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58766">
              <w:marLeft w:val="0"/>
              <w:marRight w:val="0"/>
              <w:marTop w:val="0"/>
              <w:marBottom w:val="0"/>
              <w:divBdr>
                <w:top w:val="none" w:sz="0" w:space="0" w:color="auto"/>
                <w:left w:val="none" w:sz="0" w:space="0" w:color="auto"/>
                <w:bottom w:val="none" w:sz="0" w:space="0" w:color="auto"/>
                <w:right w:val="none" w:sz="0" w:space="0" w:color="auto"/>
              </w:divBdr>
              <w:divsChild>
                <w:div w:id="1856571326">
                  <w:marLeft w:val="0"/>
                  <w:marRight w:val="0"/>
                  <w:marTop w:val="0"/>
                  <w:marBottom w:val="0"/>
                  <w:divBdr>
                    <w:top w:val="none" w:sz="0" w:space="0" w:color="auto"/>
                    <w:left w:val="none" w:sz="0" w:space="0" w:color="auto"/>
                    <w:bottom w:val="none" w:sz="0" w:space="0" w:color="auto"/>
                    <w:right w:val="none" w:sz="0" w:space="0" w:color="auto"/>
                  </w:divBdr>
                </w:div>
                <w:div w:id="1782650122">
                  <w:marLeft w:val="0"/>
                  <w:marRight w:val="0"/>
                  <w:marTop w:val="0"/>
                  <w:marBottom w:val="0"/>
                  <w:divBdr>
                    <w:top w:val="none" w:sz="0" w:space="0" w:color="auto"/>
                    <w:left w:val="none" w:sz="0" w:space="0" w:color="auto"/>
                    <w:bottom w:val="none" w:sz="0" w:space="0" w:color="auto"/>
                    <w:right w:val="none" w:sz="0" w:space="0" w:color="auto"/>
                  </w:divBdr>
                  <w:divsChild>
                    <w:div w:id="21256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45999">
              <w:marLeft w:val="0"/>
              <w:marRight w:val="0"/>
              <w:marTop w:val="0"/>
              <w:marBottom w:val="0"/>
              <w:divBdr>
                <w:top w:val="none" w:sz="0" w:space="0" w:color="auto"/>
                <w:left w:val="none" w:sz="0" w:space="0" w:color="auto"/>
                <w:bottom w:val="none" w:sz="0" w:space="0" w:color="auto"/>
                <w:right w:val="none" w:sz="0" w:space="0" w:color="auto"/>
              </w:divBdr>
              <w:divsChild>
                <w:div w:id="346098908">
                  <w:marLeft w:val="0"/>
                  <w:marRight w:val="0"/>
                  <w:marTop w:val="0"/>
                  <w:marBottom w:val="0"/>
                  <w:divBdr>
                    <w:top w:val="none" w:sz="0" w:space="0" w:color="auto"/>
                    <w:left w:val="none" w:sz="0" w:space="0" w:color="auto"/>
                    <w:bottom w:val="none" w:sz="0" w:space="0" w:color="auto"/>
                    <w:right w:val="none" w:sz="0" w:space="0" w:color="auto"/>
                  </w:divBdr>
                </w:div>
                <w:div w:id="2075857090">
                  <w:marLeft w:val="0"/>
                  <w:marRight w:val="0"/>
                  <w:marTop w:val="0"/>
                  <w:marBottom w:val="0"/>
                  <w:divBdr>
                    <w:top w:val="none" w:sz="0" w:space="0" w:color="auto"/>
                    <w:left w:val="none" w:sz="0" w:space="0" w:color="auto"/>
                    <w:bottom w:val="none" w:sz="0" w:space="0" w:color="auto"/>
                    <w:right w:val="none" w:sz="0" w:space="0" w:color="auto"/>
                  </w:divBdr>
                  <w:divsChild>
                    <w:div w:id="179139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69584">
              <w:marLeft w:val="0"/>
              <w:marRight w:val="0"/>
              <w:marTop w:val="0"/>
              <w:marBottom w:val="0"/>
              <w:divBdr>
                <w:top w:val="none" w:sz="0" w:space="0" w:color="auto"/>
                <w:left w:val="none" w:sz="0" w:space="0" w:color="auto"/>
                <w:bottom w:val="none" w:sz="0" w:space="0" w:color="auto"/>
                <w:right w:val="none" w:sz="0" w:space="0" w:color="auto"/>
              </w:divBdr>
              <w:divsChild>
                <w:div w:id="2111924375">
                  <w:marLeft w:val="0"/>
                  <w:marRight w:val="0"/>
                  <w:marTop w:val="0"/>
                  <w:marBottom w:val="0"/>
                  <w:divBdr>
                    <w:top w:val="none" w:sz="0" w:space="0" w:color="auto"/>
                    <w:left w:val="none" w:sz="0" w:space="0" w:color="auto"/>
                    <w:bottom w:val="none" w:sz="0" w:space="0" w:color="auto"/>
                    <w:right w:val="none" w:sz="0" w:space="0" w:color="auto"/>
                  </w:divBdr>
                </w:div>
                <w:div w:id="744180360">
                  <w:marLeft w:val="0"/>
                  <w:marRight w:val="0"/>
                  <w:marTop w:val="0"/>
                  <w:marBottom w:val="0"/>
                  <w:divBdr>
                    <w:top w:val="none" w:sz="0" w:space="0" w:color="auto"/>
                    <w:left w:val="none" w:sz="0" w:space="0" w:color="auto"/>
                    <w:bottom w:val="none" w:sz="0" w:space="0" w:color="auto"/>
                    <w:right w:val="none" w:sz="0" w:space="0" w:color="auto"/>
                  </w:divBdr>
                  <w:divsChild>
                    <w:div w:id="4071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40447">
              <w:marLeft w:val="0"/>
              <w:marRight w:val="0"/>
              <w:marTop w:val="0"/>
              <w:marBottom w:val="0"/>
              <w:divBdr>
                <w:top w:val="none" w:sz="0" w:space="0" w:color="auto"/>
                <w:left w:val="none" w:sz="0" w:space="0" w:color="auto"/>
                <w:bottom w:val="none" w:sz="0" w:space="0" w:color="auto"/>
                <w:right w:val="none" w:sz="0" w:space="0" w:color="auto"/>
              </w:divBdr>
              <w:divsChild>
                <w:div w:id="1550066604">
                  <w:marLeft w:val="0"/>
                  <w:marRight w:val="0"/>
                  <w:marTop w:val="0"/>
                  <w:marBottom w:val="0"/>
                  <w:divBdr>
                    <w:top w:val="none" w:sz="0" w:space="0" w:color="auto"/>
                    <w:left w:val="none" w:sz="0" w:space="0" w:color="auto"/>
                    <w:bottom w:val="none" w:sz="0" w:space="0" w:color="auto"/>
                    <w:right w:val="none" w:sz="0" w:space="0" w:color="auto"/>
                  </w:divBdr>
                </w:div>
                <w:div w:id="561644489">
                  <w:marLeft w:val="0"/>
                  <w:marRight w:val="0"/>
                  <w:marTop w:val="0"/>
                  <w:marBottom w:val="0"/>
                  <w:divBdr>
                    <w:top w:val="none" w:sz="0" w:space="0" w:color="auto"/>
                    <w:left w:val="none" w:sz="0" w:space="0" w:color="auto"/>
                    <w:bottom w:val="none" w:sz="0" w:space="0" w:color="auto"/>
                    <w:right w:val="none" w:sz="0" w:space="0" w:color="auto"/>
                  </w:divBdr>
                  <w:divsChild>
                    <w:div w:id="41864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9894">
              <w:marLeft w:val="0"/>
              <w:marRight w:val="0"/>
              <w:marTop w:val="0"/>
              <w:marBottom w:val="0"/>
              <w:divBdr>
                <w:top w:val="none" w:sz="0" w:space="0" w:color="auto"/>
                <w:left w:val="none" w:sz="0" w:space="0" w:color="auto"/>
                <w:bottom w:val="none" w:sz="0" w:space="0" w:color="auto"/>
                <w:right w:val="none" w:sz="0" w:space="0" w:color="auto"/>
              </w:divBdr>
              <w:divsChild>
                <w:div w:id="1071849440">
                  <w:marLeft w:val="0"/>
                  <w:marRight w:val="0"/>
                  <w:marTop w:val="0"/>
                  <w:marBottom w:val="0"/>
                  <w:divBdr>
                    <w:top w:val="none" w:sz="0" w:space="0" w:color="auto"/>
                    <w:left w:val="none" w:sz="0" w:space="0" w:color="auto"/>
                    <w:bottom w:val="none" w:sz="0" w:space="0" w:color="auto"/>
                    <w:right w:val="none" w:sz="0" w:space="0" w:color="auto"/>
                  </w:divBdr>
                </w:div>
                <w:div w:id="2023896852">
                  <w:marLeft w:val="0"/>
                  <w:marRight w:val="0"/>
                  <w:marTop w:val="0"/>
                  <w:marBottom w:val="0"/>
                  <w:divBdr>
                    <w:top w:val="none" w:sz="0" w:space="0" w:color="auto"/>
                    <w:left w:val="none" w:sz="0" w:space="0" w:color="auto"/>
                    <w:bottom w:val="none" w:sz="0" w:space="0" w:color="auto"/>
                    <w:right w:val="none" w:sz="0" w:space="0" w:color="auto"/>
                  </w:divBdr>
                  <w:divsChild>
                    <w:div w:id="17533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3251">
              <w:marLeft w:val="0"/>
              <w:marRight w:val="0"/>
              <w:marTop w:val="0"/>
              <w:marBottom w:val="0"/>
              <w:divBdr>
                <w:top w:val="none" w:sz="0" w:space="0" w:color="auto"/>
                <w:left w:val="none" w:sz="0" w:space="0" w:color="auto"/>
                <w:bottom w:val="none" w:sz="0" w:space="0" w:color="auto"/>
                <w:right w:val="none" w:sz="0" w:space="0" w:color="auto"/>
              </w:divBdr>
              <w:divsChild>
                <w:div w:id="1593659832">
                  <w:marLeft w:val="0"/>
                  <w:marRight w:val="0"/>
                  <w:marTop w:val="0"/>
                  <w:marBottom w:val="0"/>
                  <w:divBdr>
                    <w:top w:val="none" w:sz="0" w:space="0" w:color="auto"/>
                    <w:left w:val="none" w:sz="0" w:space="0" w:color="auto"/>
                    <w:bottom w:val="none" w:sz="0" w:space="0" w:color="auto"/>
                    <w:right w:val="none" w:sz="0" w:space="0" w:color="auto"/>
                  </w:divBdr>
                </w:div>
                <w:div w:id="356854428">
                  <w:marLeft w:val="0"/>
                  <w:marRight w:val="0"/>
                  <w:marTop w:val="0"/>
                  <w:marBottom w:val="0"/>
                  <w:divBdr>
                    <w:top w:val="none" w:sz="0" w:space="0" w:color="auto"/>
                    <w:left w:val="none" w:sz="0" w:space="0" w:color="auto"/>
                    <w:bottom w:val="none" w:sz="0" w:space="0" w:color="auto"/>
                    <w:right w:val="none" w:sz="0" w:space="0" w:color="auto"/>
                  </w:divBdr>
                  <w:divsChild>
                    <w:div w:id="56892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03311">
              <w:marLeft w:val="0"/>
              <w:marRight w:val="0"/>
              <w:marTop w:val="0"/>
              <w:marBottom w:val="0"/>
              <w:divBdr>
                <w:top w:val="none" w:sz="0" w:space="0" w:color="auto"/>
                <w:left w:val="none" w:sz="0" w:space="0" w:color="auto"/>
                <w:bottom w:val="none" w:sz="0" w:space="0" w:color="auto"/>
                <w:right w:val="none" w:sz="0" w:space="0" w:color="auto"/>
              </w:divBdr>
              <w:divsChild>
                <w:div w:id="1103382846">
                  <w:marLeft w:val="0"/>
                  <w:marRight w:val="0"/>
                  <w:marTop w:val="0"/>
                  <w:marBottom w:val="0"/>
                  <w:divBdr>
                    <w:top w:val="none" w:sz="0" w:space="0" w:color="auto"/>
                    <w:left w:val="none" w:sz="0" w:space="0" w:color="auto"/>
                    <w:bottom w:val="none" w:sz="0" w:space="0" w:color="auto"/>
                    <w:right w:val="none" w:sz="0" w:space="0" w:color="auto"/>
                  </w:divBdr>
                </w:div>
                <w:div w:id="1805847709">
                  <w:marLeft w:val="0"/>
                  <w:marRight w:val="0"/>
                  <w:marTop w:val="0"/>
                  <w:marBottom w:val="0"/>
                  <w:divBdr>
                    <w:top w:val="none" w:sz="0" w:space="0" w:color="auto"/>
                    <w:left w:val="none" w:sz="0" w:space="0" w:color="auto"/>
                    <w:bottom w:val="none" w:sz="0" w:space="0" w:color="auto"/>
                    <w:right w:val="none" w:sz="0" w:space="0" w:color="auto"/>
                  </w:divBdr>
                  <w:divsChild>
                    <w:div w:id="159863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3302">
              <w:marLeft w:val="0"/>
              <w:marRight w:val="0"/>
              <w:marTop w:val="0"/>
              <w:marBottom w:val="0"/>
              <w:divBdr>
                <w:top w:val="none" w:sz="0" w:space="0" w:color="auto"/>
                <w:left w:val="none" w:sz="0" w:space="0" w:color="auto"/>
                <w:bottom w:val="none" w:sz="0" w:space="0" w:color="auto"/>
                <w:right w:val="none" w:sz="0" w:space="0" w:color="auto"/>
              </w:divBdr>
              <w:divsChild>
                <w:div w:id="1983539316">
                  <w:marLeft w:val="0"/>
                  <w:marRight w:val="0"/>
                  <w:marTop w:val="0"/>
                  <w:marBottom w:val="0"/>
                  <w:divBdr>
                    <w:top w:val="none" w:sz="0" w:space="0" w:color="auto"/>
                    <w:left w:val="none" w:sz="0" w:space="0" w:color="auto"/>
                    <w:bottom w:val="none" w:sz="0" w:space="0" w:color="auto"/>
                    <w:right w:val="none" w:sz="0" w:space="0" w:color="auto"/>
                  </w:divBdr>
                </w:div>
                <w:div w:id="2037732997">
                  <w:marLeft w:val="0"/>
                  <w:marRight w:val="0"/>
                  <w:marTop w:val="0"/>
                  <w:marBottom w:val="0"/>
                  <w:divBdr>
                    <w:top w:val="none" w:sz="0" w:space="0" w:color="auto"/>
                    <w:left w:val="none" w:sz="0" w:space="0" w:color="auto"/>
                    <w:bottom w:val="none" w:sz="0" w:space="0" w:color="auto"/>
                    <w:right w:val="none" w:sz="0" w:space="0" w:color="auto"/>
                  </w:divBdr>
                  <w:divsChild>
                    <w:div w:id="11530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5100">
              <w:marLeft w:val="0"/>
              <w:marRight w:val="0"/>
              <w:marTop w:val="0"/>
              <w:marBottom w:val="0"/>
              <w:divBdr>
                <w:top w:val="none" w:sz="0" w:space="0" w:color="auto"/>
                <w:left w:val="none" w:sz="0" w:space="0" w:color="auto"/>
                <w:bottom w:val="none" w:sz="0" w:space="0" w:color="auto"/>
                <w:right w:val="none" w:sz="0" w:space="0" w:color="auto"/>
              </w:divBdr>
              <w:divsChild>
                <w:div w:id="828865064">
                  <w:marLeft w:val="0"/>
                  <w:marRight w:val="0"/>
                  <w:marTop w:val="0"/>
                  <w:marBottom w:val="0"/>
                  <w:divBdr>
                    <w:top w:val="none" w:sz="0" w:space="0" w:color="auto"/>
                    <w:left w:val="none" w:sz="0" w:space="0" w:color="auto"/>
                    <w:bottom w:val="none" w:sz="0" w:space="0" w:color="auto"/>
                    <w:right w:val="none" w:sz="0" w:space="0" w:color="auto"/>
                  </w:divBdr>
                </w:div>
                <w:div w:id="749816955">
                  <w:marLeft w:val="0"/>
                  <w:marRight w:val="0"/>
                  <w:marTop w:val="0"/>
                  <w:marBottom w:val="0"/>
                  <w:divBdr>
                    <w:top w:val="none" w:sz="0" w:space="0" w:color="auto"/>
                    <w:left w:val="none" w:sz="0" w:space="0" w:color="auto"/>
                    <w:bottom w:val="none" w:sz="0" w:space="0" w:color="auto"/>
                    <w:right w:val="none" w:sz="0" w:space="0" w:color="auto"/>
                  </w:divBdr>
                  <w:divsChild>
                    <w:div w:id="190220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6296">
              <w:marLeft w:val="0"/>
              <w:marRight w:val="0"/>
              <w:marTop w:val="0"/>
              <w:marBottom w:val="0"/>
              <w:divBdr>
                <w:top w:val="none" w:sz="0" w:space="0" w:color="auto"/>
                <w:left w:val="none" w:sz="0" w:space="0" w:color="auto"/>
                <w:bottom w:val="none" w:sz="0" w:space="0" w:color="auto"/>
                <w:right w:val="none" w:sz="0" w:space="0" w:color="auto"/>
              </w:divBdr>
              <w:divsChild>
                <w:div w:id="733040080">
                  <w:marLeft w:val="0"/>
                  <w:marRight w:val="0"/>
                  <w:marTop w:val="0"/>
                  <w:marBottom w:val="0"/>
                  <w:divBdr>
                    <w:top w:val="none" w:sz="0" w:space="0" w:color="auto"/>
                    <w:left w:val="none" w:sz="0" w:space="0" w:color="auto"/>
                    <w:bottom w:val="none" w:sz="0" w:space="0" w:color="auto"/>
                    <w:right w:val="none" w:sz="0" w:space="0" w:color="auto"/>
                  </w:divBdr>
                </w:div>
                <w:div w:id="189340842">
                  <w:marLeft w:val="0"/>
                  <w:marRight w:val="0"/>
                  <w:marTop w:val="0"/>
                  <w:marBottom w:val="0"/>
                  <w:divBdr>
                    <w:top w:val="none" w:sz="0" w:space="0" w:color="auto"/>
                    <w:left w:val="none" w:sz="0" w:space="0" w:color="auto"/>
                    <w:bottom w:val="none" w:sz="0" w:space="0" w:color="auto"/>
                    <w:right w:val="none" w:sz="0" w:space="0" w:color="auto"/>
                  </w:divBdr>
                  <w:divsChild>
                    <w:div w:id="90460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9277">
              <w:marLeft w:val="0"/>
              <w:marRight w:val="0"/>
              <w:marTop w:val="0"/>
              <w:marBottom w:val="0"/>
              <w:divBdr>
                <w:top w:val="none" w:sz="0" w:space="0" w:color="auto"/>
                <w:left w:val="none" w:sz="0" w:space="0" w:color="auto"/>
                <w:bottom w:val="none" w:sz="0" w:space="0" w:color="auto"/>
                <w:right w:val="none" w:sz="0" w:space="0" w:color="auto"/>
              </w:divBdr>
              <w:divsChild>
                <w:div w:id="1590847829">
                  <w:marLeft w:val="0"/>
                  <w:marRight w:val="0"/>
                  <w:marTop w:val="0"/>
                  <w:marBottom w:val="0"/>
                  <w:divBdr>
                    <w:top w:val="none" w:sz="0" w:space="0" w:color="auto"/>
                    <w:left w:val="none" w:sz="0" w:space="0" w:color="auto"/>
                    <w:bottom w:val="none" w:sz="0" w:space="0" w:color="auto"/>
                    <w:right w:val="none" w:sz="0" w:space="0" w:color="auto"/>
                  </w:divBdr>
                </w:div>
                <w:div w:id="871573463">
                  <w:marLeft w:val="0"/>
                  <w:marRight w:val="0"/>
                  <w:marTop w:val="0"/>
                  <w:marBottom w:val="0"/>
                  <w:divBdr>
                    <w:top w:val="none" w:sz="0" w:space="0" w:color="auto"/>
                    <w:left w:val="none" w:sz="0" w:space="0" w:color="auto"/>
                    <w:bottom w:val="none" w:sz="0" w:space="0" w:color="auto"/>
                    <w:right w:val="none" w:sz="0" w:space="0" w:color="auto"/>
                  </w:divBdr>
                  <w:divsChild>
                    <w:div w:id="3730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53988">
              <w:marLeft w:val="0"/>
              <w:marRight w:val="0"/>
              <w:marTop w:val="0"/>
              <w:marBottom w:val="0"/>
              <w:divBdr>
                <w:top w:val="none" w:sz="0" w:space="0" w:color="auto"/>
                <w:left w:val="none" w:sz="0" w:space="0" w:color="auto"/>
                <w:bottom w:val="none" w:sz="0" w:space="0" w:color="auto"/>
                <w:right w:val="none" w:sz="0" w:space="0" w:color="auto"/>
              </w:divBdr>
              <w:divsChild>
                <w:div w:id="2122724293">
                  <w:marLeft w:val="0"/>
                  <w:marRight w:val="0"/>
                  <w:marTop w:val="0"/>
                  <w:marBottom w:val="0"/>
                  <w:divBdr>
                    <w:top w:val="none" w:sz="0" w:space="0" w:color="auto"/>
                    <w:left w:val="none" w:sz="0" w:space="0" w:color="auto"/>
                    <w:bottom w:val="none" w:sz="0" w:space="0" w:color="auto"/>
                    <w:right w:val="none" w:sz="0" w:space="0" w:color="auto"/>
                  </w:divBdr>
                </w:div>
                <w:div w:id="25838043">
                  <w:marLeft w:val="0"/>
                  <w:marRight w:val="0"/>
                  <w:marTop w:val="0"/>
                  <w:marBottom w:val="0"/>
                  <w:divBdr>
                    <w:top w:val="none" w:sz="0" w:space="0" w:color="auto"/>
                    <w:left w:val="none" w:sz="0" w:space="0" w:color="auto"/>
                    <w:bottom w:val="none" w:sz="0" w:space="0" w:color="auto"/>
                    <w:right w:val="none" w:sz="0" w:space="0" w:color="auto"/>
                  </w:divBdr>
                  <w:divsChild>
                    <w:div w:id="7081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335">
              <w:marLeft w:val="0"/>
              <w:marRight w:val="0"/>
              <w:marTop w:val="0"/>
              <w:marBottom w:val="0"/>
              <w:divBdr>
                <w:top w:val="none" w:sz="0" w:space="0" w:color="auto"/>
                <w:left w:val="none" w:sz="0" w:space="0" w:color="auto"/>
                <w:bottom w:val="none" w:sz="0" w:space="0" w:color="auto"/>
                <w:right w:val="none" w:sz="0" w:space="0" w:color="auto"/>
              </w:divBdr>
              <w:divsChild>
                <w:div w:id="947392817">
                  <w:marLeft w:val="0"/>
                  <w:marRight w:val="0"/>
                  <w:marTop w:val="0"/>
                  <w:marBottom w:val="0"/>
                  <w:divBdr>
                    <w:top w:val="none" w:sz="0" w:space="0" w:color="auto"/>
                    <w:left w:val="none" w:sz="0" w:space="0" w:color="auto"/>
                    <w:bottom w:val="none" w:sz="0" w:space="0" w:color="auto"/>
                    <w:right w:val="none" w:sz="0" w:space="0" w:color="auto"/>
                  </w:divBdr>
                </w:div>
                <w:div w:id="1901360414">
                  <w:marLeft w:val="0"/>
                  <w:marRight w:val="0"/>
                  <w:marTop w:val="0"/>
                  <w:marBottom w:val="0"/>
                  <w:divBdr>
                    <w:top w:val="none" w:sz="0" w:space="0" w:color="auto"/>
                    <w:left w:val="none" w:sz="0" w:space="0" w:color="auto"/>
                    <w:bottom w:val="none" w:sz="0" w:space="0" w:color="auto"/>
                    <w:right w:val="none" w:sz="0" w:space="0" w:color="auto"/>
                  </w:divBdr>
                  <w:divsChild>
                    <w:div w:id="1237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04564">
              <w:marLeft w:val="0"/>
              <w:marRight w:val="0"/>
              <w:marTop w:val="0"/>
              <w:marBottom w:val="0"/>
              <w:divBdr>
                <w:top w:val="none" w:sz="0" w:space="0" w:color="auto"/>
                <w:left w:val="none" w:sz="0" w:space="0" w:color="auto"/>
                <w:bottom w:val="none" w:sz="0" w:space="0" w:color="auto"/>
                <w:right w:val="none" w:sz="0" w:space="0" w:color="auto"/>
              </w:divBdr>
              <w:divsChild>
                <w:div w:id="140512892">
                  <w:marLeft w:val="0"/>
                  <w:marRight w:val="0"/>
                  <w:marTop w:val="0"/>
                  <w:marBottom w:val="0"/>
                  <w:divBdr>
                    <w:top w:val="none" w:sz="0" w:space="0" w:color="auto"/>
                    <w:left w:val="none" w:sz="0" w:space="0" w:color="auto"/>
                    <w:bottom w:val="none" w:sz="0" w:space="0" w:color="auto"/>
                    <w:right w:val="none" w:sz="0" w:space="0" w:color="auto"/>
                  </w:divBdr>
                </w:div>
                <w:div w:id="841315021">
                  <w:marLeft w:val="0"/>
                  <w:marRight w:val="0"/>
                  <w:marTop w:val="0"/>
                  <w:marBottom w:val="0"/>
                  <w:divBdr>
                    <w:top w:val="none" w:sz="0" w:space="0" w:color="auto"/>
                    <w:left w:val="none" w:sz="0" w:space="0" w:color="auto"/>
                    <w:bottom w:val="none" w:sz="0" w:space="0" w:color="auto"/>
                    <w:right w:val="none" w:sz="0" w:space="0" w:color="auto"/>
                  </w:divBdr>
                  <w:divsChild>
                    <w:div w:id="10711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0137">
              <w:marLeft w:val="0"/>
              <w:marRight w:val="0"/>
              <w:marTop w:val="0"/>
              <w:marBottom w:val="0"/>
              <w:divBdr>
                <w:top w:val="none" w:sz="0" w:space="0" w:color="auto"/>
                <w:left w:val="none" w:sz="0" w:space="0" w:color="auto"/>
                <w:bottom w:val="none" w:sz="0" w:space="0" w:color="auto"/>
                <w:right w:val="none" w:sz="0" w:space="0" w:color="auto"/>
              </w:divBdr>
              <w:divsChild>
                <w:div w:id="1349914869">
                  <w:marLeft w:val="0"/>
                  <w:marRight w:val="0"/>
                  <w:marTop w:val="0"/>
                  <w:marBottom w:val="0"/>
                  <w:divBdr>
                    <w:top w:val="none" w:sz="0" w:space="0" w:color="auto"/>
                    <w:left w:val="none" w:sz="0" w:space="0" w:color="auto"/>
                    <w:bottom w:val="none" w:sz="0" w:space="0" w:color="auto"/>
                    <w:right w:val="none" w:sz="0" w:space="0" w:color="auto"/>
                  </w:divBdr>
                </w:div>
                <w:div w:id="1752005706">
                  <w:marLeft w:val="0"/>
                  <w:marRight w:val="0"/>
                  <w:marTop w:val="0"/>
                  <w:marBottom w:val="0"/>
                  <w:divBdr>
                    <w:top w:val="none" w:sz="0" w:space="0" w:color="auto"/>
                    <w:left w:val="none" w:sz="0" w:space="0" w:color="auto"/>
                    <w:bottom w:val="none" w:sz="0" w:space="0" w:color="auto"/>
                    <w:right w:val="none" w:sz="0" w:space="0" w:color="auto"/>
                  </w:divBdr>
                  <w:divsChild>
                    <w:div w:id="57543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41075">
              <w:marLeft w:val="0"/>
              <w:marRight w:val="0"/>
              <w:marTop w:val="0"/>
              <w:marBottom w:val="0"/>
              <w:divBdr>
                <w:top w:val="none" w:sz="0" w:space="0" w:color="auto"/>
                <w:left w:val="none" w:sz="0" w:space="0" w:color="auto"/>
                <w:bottom w:val="none" w:sz="0" w:space="0" w:color="auto"/>
                <w:right w:val="none" w:sz="0" w:space="0" w:color="auto"/>
              </w:divBdr>
              <w:divsChild>
                <w:div w:id="1443919230">
                  <w:marLeft w:val="0"/>
                  <w:marRight w:val="0"/>
                  <w:marTop w:val="0"/>
                  <w:marBottom w:val="0"/>
                  <w:divBdr>
                    <w:top w:val="none" w:sz="0" w:space="0" w:color="auto"/>
                    <w:left w:val="none" w:sz="0" w:space="0" w:color="auto"/>
                    <w:bottom w:val="none" w:sz="0" w:space="0" w:color="auto"/>
                    <w:right w:val="none" w:sz="0" w:space="0" w:color="auto"/>
                  </w:divBdr>
                </w:div>
                <w:div w:id="1390881029">
                  <w:marLeft w:val="0"/>
                  <w:marRight w:val="0"/>
                  <w:marTop w:val="0"/>
                  <w:marBottom w:val="0"/>
                  <w:divBdr>
                    <w:top w:val="none" w:sz="0" w:space="0" w:color="auto"/>
                    <w:left w:val="none" w:sz="0" w:space="0" w:color="auto"/>
                    <w:bottom w:val="none" w:sz="0" w:space="0" w:color="auto"/>
                    <w:right w:val="none" w:sz="0" w:space="0" w:color="auto"/>
                  </w:divBdr>
                  <w:divsChild>
                    <w:div w:id="1158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45104">
              <w:marLeft w:val="0"/>
              <w:marRight w:val="0"/>
              <w:marTop w:val="0"/>
              <w:marBottom w:val="0"/>
              <w:divBdr>
                <w:top w:val="none" w:sz="0" w:space="0" w:color="auto"/>
                <w:left w:val="none" w:sz="0" w:space="0" w:color="auto"/>
                <w:bottom w:val="none" w:sz="0" w:space="0" w:color="auto"/>
                <w:right w:val="none" w:sz="0" w:space="0" w:color="auto"/>
              </w:divBdr>
              <w:divsChild>
                <w:div w:id="986738763">
                  <w:marLeft w:val="0"/>
                  <w:marRight w:val="0"/>
                  <w:marTop w:val="0"/>
                  <w:marBottom w:val="0"/>
                  <w:divBdr>
                    <w:top w:val="none" w:sz="0" w:space="0" w:color="auto"/>
                    <w:left w:val="none" w:sz="0" w:space="0" w:color="auto"/>
                    <w:bottom w:val="none" w:sz="0" w:space="0" w:color="auto"/>
                    <w:right w:val="none" w:sz="0" w:space="0" w:color="auto"/>
                  </w:divBdr>
                </w:div>
                <w:div w:id="1988699726">
                  <w:marLeft w:val="0"/>
                  <w:marRight w:val="0"/>
                  <w:marTop w:val="0"/>
                  <w:marBottom w:val="0"/>
                  <w:divBdr>
                    <w:top w:val="none" w:sz="0" w:space="0" w:color="auto"/>
                    <w:left w:val="none" w:sz="0" w:space="0" w:color="auto"/>
                    <w:bottom w:val="none" w:sz="0" w:space="0" w:color="auto"/>
                    <w:right w:val="none" w:sz="0" w:space="0" w:color="auto"/>
                  </w:divBdr>
                  <w:divsChild>
                    <w:div w:id="3466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31254">
              <w:marLeft w:val="0"/>
              <w:marRight w:val="0"/>
              <w:marTop w:val="0"/>
              <w:marBottom w:val="0"/>
              <w:divBdr>
                <w:top w:val="none" w:sz="0" w:space="0" w:color="auto"/>
                <w:left w:val="none" w:sz="0" w:space="0" w:color="auto"/>
                <w:bottom w:val="none" w:sz="0" w:space="0" w:color="auto"/>
                <w:right w:val="none" w:sz="0" w:space="0" w:color="auto"/>
              </w:divBdr>
              <w:divsChild>
                <w:div w:id="687559416">
                  <w:marLeft w:val="0"/>
                  <w:marRight w:val="0"/>
                  <w:marTop w:val="0"/>
                  <w:marBottom w:val="0"/>
                  <w:divBdr>
                    <w:top w:val="none" w:sz="0" w:space="0" w:color="auto"/>
                    <w:left w:val="none" w:sz="0" w:space="0" w:color="auto"/>
                    <w:bottom w:val="none" w:sz="0" w:space="0" w:color="auto"/>
                    <w:right w:val="none" w:sz="0" w:space="0" w:color="auto"/>
                  </w:divBdr>
                </w:div>
                <w:div w:id="2121410757">
                  <w:marLeft w:val="0"/>
                  <w:marRight w:val="0"/>
                  <w:marTop w:val="0"/>
                  <w:marBottom w:val="0"/>
                  <w:divBdr>
                    <w:top w:val="none" w:sz="0" w:space="0" w:color="auto"/>
                    <w:left w:val="none" w:sz="0" w:space="0" w:color="auto"/>
                    <w:bottom w:val="none" w:sz="0" w:space="0" w:color="auto"/>
                    <w:right w:val="none" w:sz="0" w:space="0" w:color="auto"/>
                  </w:divBdr>
                  <w:divsChild>
                    <w:div w:id="5197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5338">
              <w:marLeft w:val="0"/>
              <w:marRight w:val="0"/>
              <w:marTop w:val="0"/>
              <w:marBottom w:val="0"/>
              <w:divBdr>
                <w:top w:val="none" w:sz="0" w:space="0" w:color="auto"/>
                <w:left w:val="none" w:sz="0" w:space="0" w:color="auto"/>
                <w:bottom w:val="none" w:sz="0" w:space="0" w:color="auto"/>
                <w:right w:val="none" w:sz="0" w:space="0" w:color="auto"/>
              </w:divBdr>
              <w:divsChild>
                <w:div w:id="1926693946">
                  <w:marLeft w:val="0"/>
                  <w:marRight w:val="0"/>
                  <w:marTop w:val="0"/>
                  <w:marBottom w:val="0"/>
                  <w:divBdr>
                    <w:top w:val="none" w:sz="0" w:space="0" w:color="auto"/>
                    <w:left w:val="none" w:sz="0" w:space="0" w:color="auto"/>
                    <w:bottom w:val="none" w:sz="0" w:space="0" w:color="auto"/>
                    <w:right w:val="none" w:sz="0" w:space="0" w:color="auto"/>
                  </w:divBdr>
                </w:div>
                <w:div w:id="1851987136">
                  <w:marLeft w:val="0"/>
                  <w:marRight w:val="0"/>
                  <w:marTop w:val="0"/>
                  <w:marBottom w:val="0"/>
                  <w:divBdr>
                    <w:top w:val="none" w:sz="0" w:space="0" w:color="auto"/>
                    <w:left w:val="none" w:sz="0" w:space="0" w:color="auto"/>
                    <w:bottom w:val="none" w:sz="0" w:space="0" w:color="auto"/>
                    <w:right w:val="none" w:sz="0" w:space="0" w:color="auto"/>
                  </w:divBdr>
                  <w:divsChild>
                    <w:div w:id="4836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3677">
              <w:marLeft w:val="0"/>
              <w:marRight w:val="0"/>
              <w:marTop w:val="0"/>
              <w:marBottom w:val="0"/>
              <w:divBdr>
                <w:top w:val="none" w:sz="0" w:space="0" w:color="auto"/>
                <w:left w:val="none" w:sz="0" w:space="0" w:color="auto"/>
                <w:bottom w:val="none" w:sz="0" w:space="0" w:color="auto"/>
                <w:right w:val="none" w:sz="0" w:space="0" w:color="auto"/>
              </w:divBdr>
              <w:divsChild>
                <w:div w:id="1022826837">
                  <w:marLeft w:val="0"/>
                  <w:marRight w:val="0"/>
                  <w:marTop w:val="0"/>
                  <w:marBottom w:val="0"/>
                  <w:divBdr>
                    <w:top w:val="none" w:sz="0" w:space="0" w:color="auto"/>
                    <w:left w:val="none" w:sz="0" w:space="0" w:color="auto"/>
                    <w:bottom w:val="none" w:sz="0" w:space="0" w:color="auto"/>
                    <w:right w:val="none" w:sz="0" w:space="0" w:color="auto"/>
                  </w:divBdr>
                </w:div>
                <w:div w:id="95100145">
                  <w:marLeft w:val="0"/>
                  <w:marRight w:val="0"/>
                  <w:marTop w:val="0"/>
                  <w:marBottom w:val="0"/>
                  <w:divBdr>
                    <w:top w:val="none" w:sz="0" w:space="0" w:color="auto"/>
                    <w:left w:val="none" w:sz="0" w:space="0" w:color="auto"/>
                    <w:bottom w:val="none" w:sz="0" w:space="0" w:color="auto"/>
                    <w:right w:val="none" w:sz="0" w:space="0" w:color="auto"/>
                  </w:divBdr>
                  <w:divsChild>
                    <w:div w:id="1517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8779">
              <w:marLeft w:val="0"/>
              <w:marRight w:val="0"/>
              <w:marTop w:val="0"/>
              <w:marBottom w:val="0"/>
              <w:divBdr>
                <w:top w:val="none" w:sz="0" w:space="0" w:color="auto"/>
                <w:left w:val="none" w:sz="0" w:space="0" w:color="auto"/>
                <w:bottom w:val="none" w:sz="0" w:space="0" w:color="auto"/>
                <w:right w:val="none" w:sz="0" w:space="0" w:color="auto"/>
              </w:divBdr>
              <w:divsChild>
                <w:div w:id="164058767">
                  <w:marLeft w:val="0"/>
                  <w:marRight w:val="0"/>
                  <w:marTop w:val="0"/>
                  <w:marBottom w:val="0"/>
                  <w:divBdr>
                    <w:top w:val="none" w:sz="0" w:space="0" w:color="auto"/>
                    <w:left w:val="none" w:sz="0" w:space="0" w:color="auto"/>
                    <w:bottom w:val="none" w:sz="0" w:space="0" w:color="auto"/>
                    <w:right w:val="none" w:sz="0" w:space="0" w:color="auto"/>
                  </w:divBdr>
                </w:div>
                <w:div w:id="1596788533">
                  <w:marLeft w:val="0"/>
                  <w:marRight w:val="0"/>
                  <w:marTop w:val="0"/>
                  <w:marBottom w:val="0"/>
                  <w:divBdr>
                    <w:top w:val="none" w:sz="0" w:space="0" w:color="auto"/>
                    <w:left w:val="none" w:sz="0" w:space="0" w:color="auto"/>
                    <w:bottom w:val="none" w:sz="0" w:space="0" w:color="auto"/>
                    <w:right w:val="none" w:sz="0" w:space="0" w:color="auto"/>
                  </w:divBdr>
                  <w:divsChild>
                    <w:div w:id="126191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843146">
              <w:marLeft w:val="0"/>
              <w:marRight w:val="0"/>
              <w:marTop w:val="0"/>
              <w:marBottom w:val="0"/>
              <w:divBdr>
                <w:top w:val="none" w:sz="0" w:space="0" w:color="auto"/>
                <w:left w:val="none" w:sz="0" w:space="0" w:color="auto"/>
                <w:bottom w:val="none" w:sz="0" w:space="0" w:color="auto"/>
                <w:right w:val="none" w:sz="0" w:space="0" w:color="auto"/>
              </w:divBdr>
              <w:divsChild>
                <w:div w:id="1098796120">
                  <w:marLeft w:val="0"/>
                  <w:marRight w:val="0"/>
                  <w:marTop w:val="0"/>
                  <w:marBottom w:val="0"/>
                  <w:divBdr>
                    <w:top w:val="none" w:sz="0" w:space="0" w:color="auto"/>
                    <w:left w:val="none" w:sz="0" w:space="0" w:color="auto"/>
                    <w:bottom w:val="none" w:sz="0" w:space="0" w:color="auto"/>
                    <w:right w:val="none" w:sz="0" w:space="0" w:color="auto"/>
                  </w:divBdr>
                </w:div>
                <w:div w:id="863060271">
                  <w:marLeft w:val="0"/>
                  <w:marRight w:val="0"/>
                  <w:marTop w:val="0"/>
                  <w:marBottom w:val="0"/>
                  <w:divBdr>
                    <w:top w:val="none" w:sz="0" w:space="0" w:color="auto"/>
                    <w:left w:val="none" w:sz="0" w:space="0" w:color="auto"/>
                    <w:bottom w:val="none" w:sz="0" w:space="0" w:color="auto"/>
                    <w:right w:val="none" w:sz="0" w:space="0" w:color="auto"/>
                  </w:divBdr>
                  <w:divsChild>
                    <w:div w:id="19687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12660">
              <w:marLeft w:val="0"/>
              <w:marRight w:val="0"/>
              <w:marTop w:val="0"/>
              <w:marBottom w:val="0"/>
              <w:divBdr>
                <w:top w:val="none" w:sz="0" w:space="0" w:color="auto"/>
                <w:left w:val="none" w:sz="0" w:space="0" w:color="auto"/>
                <w:bottom w:val="none" w:sz="0" w:space="0" w:color="auto"/>
                <w:right w:val="none" w:sz="0" w:space="0" w:color="auto"/>
              </w:divBdr>
              <w:divsChild>
                <w:div w:id="487482252">
                  <w:marLeft w:val="0"/>
                  <w:marRight w:val="0"/>
                  <w:marTop w:val="0"/>
                  <w:marBottom w:val="0"/>
                  <w:divBdr>
                    <w:top w:val="none" w:sz="0" w:space="0" w:color="auto"/>
                    <w:left w:val="none" w:sz="0" w:space="0" w:color="auto"/>
                    <w:bottom w:val="none" w:sz="0" w:space="0" w:color="auto"/>
                    <w:right w:val="none" w:sz="0" w:space="0" w:color="auto"/>
                  </w:divBdr>
                </w:div>
                <w:div w:id="217979143">
                  <w:marLeft w:val="0"/>
                  <w:marRight w:val="0"/>
                  <w:marTop w:val="0"/>
                  <w:marBottom w:val="0"/>
                  <w:divBdr>
                    <w:top w:val="none" w:sz="0" w:space="0" w:color="auto"/>
                    <w:left w:val="none" w:sz="0" w:space="0" w:color="auto"/>
                    <w:bottom w:val="none" w:sz="0" w:space="0" w:color="auto"/>
                    <w:right w:val="none" w:sz="0" w:space="0" w:color="auto"/>
                  </w:divBdr>
                  <w:divsChild>
                    <w:div w:id="6186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8197">
              <w:marLeft w:val="0"/>
              <w:marRight w:val="0"/>
              <w:marTop w:val="0"/>
              <w:marBottom w:val="0"/>
              <w:divBdr>
                <w:top w:val="none" w:sz="0" w:space="0" w:color="auto"/>
                <w:left w:val="none" w:sz="0" w:space="0" w:color="auto"/>
                <w:bottom w:val="none" w:sz="0" w:space="0" w:color="auto"/>
                <w:right w:val="none" w:sz="0" w:space="0" w:color="auto"/>
              </w:divBdr>
              <w:divsChild>
                <w:div w:id="1266813756">
                  <w:marLeft w:val="0"/>
                  <w:marRight w:val="0"/>
                  <w:marTop w:val="0"/>
                  <w:marBottom w:val="0"/>
                  <w:divBdr>
                    <w:top w:val="none" w:sz="0" w:space="0" w:color="auto"/>
                    <w:left w:val="none" w:sz="0" w:space="0" w:color="auto"/>
                    <w:bottom w:val="none" w:sz="0" w:space="0" w:color="auto"/>
                    <w:right w:val="none" w:sz="0" w:space="0" w:color="auto"/>
                  </w:divBdr>
                </w:div>
                <w:div w:id="1123377799">
                  <w:marLeft w:val="0"/>
                  <w:marRight w:val="0"/>
                  <w:marTop w:val="0"/>
                  <w:marBottom w:val="0"/>
                  <w:divBdr>
                    <w:top w:val="none" w:sz="0" w:space="0" w:color="auto"/>
                    <w:left w:val="none" w:sz="0" w:space="0" w:color="auto"/>
                    <w:bottom w:val="none" w:sz="0" w:space="0" w:color="auto"/>
                    <w:right w:val="none" w:sz="0" w:space="0" w:color="auto"/>
                  </w:divBdr>
                  <w:divsChild>
                    <w:div w:id="20428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041876">
              <w:marLeft w:val="0"/>
              <w:marRight w:val="0"/>
              <w:marTop w:val="0"/>
              <w:marBottom w:val="0"/>
              <w:divBdr>
                <w:top w:val="none" w:sz="0" w:space="0" w:color="auto"/>
                <w:left w:val="none" w:sz="0" w:space="0" w:color="auto"/>
                <w:bottom w:val="none" w:sz="0" w:space="0" w:color="auto"/>
                <w:right w:val="none" w:sz="0" w:space="0" w:color="auto"/>
              </w:divBdr>
              <w:divsChild>
                <w:div w:id="2025546951">
                  <w:marLeft w:val="0"/>
                  <w:marRight w:val="0"/>
                  <w:marTop w:val="0"/>
                  <w:marBottom w:val="0"/>
                  <w:divBdr>
                    <w:top w:val="none" w:sz="0" w:space="0" w:color="auto"/>
                    <w:left w:val="none" w:sz="0" w:space="0" w:color="auto"/>
                    <w:bottom w:val="none" w:sz="0" w:space="0" w:color="auto"/>
                    <w:right w:val="none" w:sz="0" w:space="0" w:color="auto"/>
                  </w:divBdr>
                </w:div>
                <w:div w:id="531380249">
                  <w:marLeft w:val="0"/>
                  <w:marRight w:val="0"/>
                  <w:marTop w:val="0"/>
                  <w:marBottom w:val="0"/>
                  <w:divBdr>
                    <w:top w:val="none" w:sz="0" w:space="0" w:color="auto"/>
                    <w:left w:val="none" w:sz="0" w:space="0" w:color="auto"/>
                    <w:bottom w:val="none" w:sz="0" w:space="0" w:color="auto"/>
                    <w:right w:val="none" w:sz="0" w:space="0" w:color="auto"/>
                  </w:divBdr>
                  <w:divsChild>
                    <w:div w:id="99571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9838">
              <w:marLeft w:val="0"/>
              <w:marRight w:val="0"/>
              <w:marTop w:val="0"/>
              <w:marBottom w:val="0"/>
              <w:divBdr>
                <w:top w:val="none" w:sz="0" w:space="0" w:color="auto"/>
                <w:left w:val="none" w:sz="0" w:space="0" w:color="auto"/>
                <w:bottom w:val="none" w:sz="0" w:space="0" w:color="auto"/>
                <w:right w:val="none" w:sz="0" w:space="0" w:color="auto"/>
              </w:divBdr>
              <w:divsChild>
                <w:div w:id="432943423">
                  <w:marLeft w:val="0"/>
                  <w:marRight w:val="0"/>
                  <w:marTop w:val="0"/>
                  <w:marBottom w:val="0"/>
                  <w:divBdr>
                    <w:top w:val="none" w:sz="0" w:space="0" w:color="auto"/>
                    <w:left w:val="none" w:sz="0" w:space="0" w:color="auto"/>
                    <w:bottom w:val="none" w:sz="0" w:space="0" w:color="auto"/>
                    <w:right w:val="none" w:sz="0" w:space="0" w:color="auto"/>
                  </w:divBdr>
                </w:div>
                <w:div w:id="366150815">
                  <w:marLeft w:val="0"/>
                  <w:marRight w:val="0"/>
                  <w:marTop w:val="0"/>
                  <w:marBottom w:val="0"/>
                  <w:divBdr>
                    <w:top w:val="none" w:sz="0" w:space="0" w:color="auto"/>
                    <w:left w:val="none" w:sz="0" w:space="0" w:color="auto"/>
                    <w:bottom w:val="none" w:sz="0" w:space="0" w:color="auto"/>
                    <w:right w:val="none" w:sz="0" w:space="0" w:color="auto"/>
                  </w:divBdr>
                  <w:divsChild>
                    <w:div w:id="13794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4555">
              <w:marLeft w:val="0"/>
              <w:marRight w:val="0"/>
              <w:marTop w:val="0"/>
              <w:marBottom w:val="0"/>
              <w:divBdr>
                <w:top w:val="none" w:sz="0" w:space="0" w:color="auto"/>
                <w:left w:val="none" w:sz="0" w:space="0" w:color="auto"/>
                <w:bottom w:val="none" w:sz="0" w:space="0" w:color="auto"/>
                <w:right w:val="none" w:sz="0" w:space="0" w:color="auto"/>
              </w:divBdr>
              <w:divsChild>
                <w:div w:id="349769528">
                  <w:marLeft w:val="0"/>
                  <w:marRight w:val="0"/>
                  <w:marTop w:val="0"/>
                  <w:marBottom w:val="0"/>
                  <w:divBdr>
                    <w:top w:val="none" w:sz="0" w:space="0" w:color="auto"/>
                    <w:left w:val="none" w:sz="0" w:space="0" w:color="auto"/>
                    <w:bottom w:val="none" w:sz="0" w:space="0" w:color="auto"/>
                    <w:right w:val="none" w:sz="0" w:space="0" w:color="auto"/>
                  </w:divBdr>
                </w:div>
                <w:div w:id="1486238450">
                  <w:marLeft w:val="0"/>
                  <w:marRight w:val="0"/>
                  <w:marTop w:val="0"/>
                  <w:marBottom w:val="0"/>
                  <w:divBdr>
                    <w:top w:val="none" w:sz="0" w:space="0" w:color="auto"/>
                    <w:left w:val="none" w:sz="0" w:space="0" w:color="auto"/>
                    <w:bottom w:val="none" w:sz="0" w:space="0" w:color="auto"/>
                    <w:right w:val="none" w:sz="0" w:space="0" w:color="auto"/>
                  </w:divBdr>
                  <w:divsChild>
                    <w:div w:id="14908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659461">
              <w:marLeft w:val="0"/>
              <w:marRight w:val="0"/>
              <w:marTop w:val="0"/>
              <w:marBottom w:val="0"/>
              <w:divBdr>
                <w:top w:val="none" w:sz="0" w:space="0" w:color="auto"/>
                <w:left w:val="none" w:sz="0" w:space="0" w:color="auto"/>
                <w:bottom w:val="none" w:sz="0" w:space="0" w:color="auto"/>
                <w:right w:val="none" w:sz="0" w:space="0" w:color="auto"/>
              </w:divBdr>
              <w:divsChild>
                <w:div w:id="1687904215">
                  <w:marLeft w:val="0"/>
                  <w:marRight w:val="0"/>
                  <w:marTop w:val="0"/>
                  <w:marBottom w:val="0"/>
                  <w:divBdr>
                    <w:top w:val="none" w:sz="0" w:space="0" w:color="auto"/>
                    <w:left w:val="none" w:sz="0" w:space="0" w:color="auto"/>
                    <w:bottom w:val="none" w:sz="0" w:space="0" w:color="auto"/>
                    <w:right w:val="none" w:sz="0" w:space="0" w:color="auto"/>
                  </w:divBdr>
                </w:div>
                <w:div w:id="380712414">
                  <w:marLeft w:val="0"/>
                  <w:marRight w:val="0"/>
                  <w:marTop w:val="0"/>
                  <w:marBottom w:val="0"/>
                  <w:divBdr>
                    <w:top w:val="none" w:sz="0" w:space="0" w:color="auto"/>
                    <w:left w:val="none" w:sz="0" w:space="0" w:color="auto"/>
                    <w:bottom w:val="none" w:sz="0" w:space="0" w:color="auto"/>
                    <w:right w:val="none" w:sz="0" w:space="0" w:color="auto"/>
                  </w:divBdr>
                  <w:divsChild>
                    <w:div w:id="13726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7523">
              <w:marLeft w:val="0"/>
              <w:marRight w:val="0"/>
              <w:marTop w:val="0"/>
              <w:marBottom w:val="0"/>
              <w:divBdr>
                <w:top w:val="none" w:sz="0" w:space="0" w:color="auto"/>
                <w:left w:val="none" w:sz="0" w:space="0" w:color="auto"/>
                <w:bottom w:val="none" w:sz="0" w:space="0" w:color="auto"/>
                <w:right w:val="none" w:sz="0" w:space="0" w:color="auto"/>
              </w:divBdr>
              <w:divsChild>
                <w:div w:id="1261643587">
                  <w:marLeft w:val="0"/>
                  <w:marRight w:val="0"/>
                  <w:marTop w:val="0"/>
                  <w:marBottom w:val="0"/>
                  <w:divBdr>
                    <w:top w:val="none" w:sz="0" w:space="0" w:color="auto"/>
                    <w:left w:val="none" w:sz="0" w:space="0" w:color="auto"/>
                    <w:bottom w:val="none" w:sz="0" w:space="0" w:color="auto"/>
                    <w:right w:val="none" w:sz="0" w:space="0" w:color="auto"/>
                  </w:divBdr>
                </w:div>
                <w:div w:id="1695618925">
                  <w:marLeft w:val="0"/>
                  <w:marRight w:val="0"/>
                  <w:marTop w:val="0"/>
                  <w:marBottom w:val="0"/>
                  <w:divBdr>
                    <w:top w:val="none" w:sz="0" w:space="0" w:color="auto"/>
                    <w:left w:val="none" w:sz="0" w:space="0" w:color="auto"/>
                    <w:bottom w:val="none" w:sz="0" w:space="0" w:color="auto"/>
                    <w:right w:val="none" w:sz="0" w:space="0" w:color="auto"/>
                  </w:divBdr>
                  <w:divsChild>
                    <w:div w:id="14296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39443">
              <w:marLeft w:val="0"/>
              <w:marRight w:val="0"/>
              <w:marTop w:val="0"/>
              <w:marBottom w:val="0"/>
              <w:divBdr>
                <w:top w:val="none" w:sz="0" w:space="0" w:color="auto"/>
                <w:left w:val="none" w:sz="0" w:space="0" w:color="auto"/>
                <w:bottom w:val="none" w:sz="0" w:space="0" w:color="auto"/>
                <w:right w:val="none" w:sz="0" w:space="0" w:color="auto"/>
              </w:divBdr>
              <w:divsChild>
                <w:div w:id="1972519048">
                  <w:marLeft w:val="0"/>
                  <w:marRight w:val="0"/>
                  <w:marTop w:val="0"/>
                  <w:marBottom w:val="0"/>
                  <w:divBdr>
                    <w:top w:val="none" w:sz="0" w:space="0" w:color="auto"/>
                    <w:left w:val="none" w:sz="0" w:space="0" w:color="auto"/>
                    <w:bottom w:val="none" w:sz="0" w:space="0" w:color="auto"/>
                    <w:right w:val="none" w:sz="0" w:space="0" w:color="auto"/>
                  </w:divBdr>
                </w:div>
                <w:div w:id="889148789">
                  <w:marLeft w:val="0"/>
                  <w:marRight w:val="0"/>
                  <w:marTop w:val="0"/>
                  <w:marBottom w:val="0"/>
                  <w:divBdr>
                    <w:top w:val="none" w:sz="0" w:space="0" w:color="auto"/>
                    <w:left w:val="none" w:sz="0" w:space="0" w:color="auto"/>
                    <w:bottom w:val="none" w:sz="0" w:space="0" w:color="auto"/>
                    <w:right w:val="none" w:sz="0" w:space="0" w:color="auto"/>
                  </w:divBdr>
                  <w:divsChild>
                    <w:div w:id="11449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57497">
              <w:marLeft w:val="0"/>
              <w:marRight w:val="0"/>
              <w:marTop w:val="0"/>
              <w:marBottom w:val="0"/>
              <w:divBdr>
                <w:top w:val="none" w:sz="0" w:space="0" w:color="auto"/>
                <w:left w:val="none" w:sz="0" w:space="0" w:color="auto"/>
                <w:bottom w:val="none" w:sz="0" w:space="0" w:color="auto"/>
                <w:right w:val="none" w:sz="0" w:space="0" w:color="auto"/>
              </w:divBdr>
              <w:divsChild>
                <w:div w:id="1321805930">
                  <w:marLeft w:val="0"/>
                  <w:marRight w:val="0"/>
                  <w:marTop w:val="0"/>
                  <w:marBottom w:val="0"/>
                  <w:divBdr>
                    <w:top w:val="none" w:sz="0" w:space="0" w:color="auto"/>
                    <w:left w:val="none" w:sz="0" w:space="0" w:color="auto"/>
                    <w:bottom w:val="none" w:sz="0" w:space="0" w:color="auto"/>
                    <w:right w:val="none" w:sz="0" w:space="0" w:color="auto"/>
                  </w:divBdr>
                </w:div>
                <w:div w:id="212810626">
                  <w:marLeft w:val="0"/>
                  <w:marRight w:val="0"/>
                  <w:marTop w:val="0"/>
                  <w:marBottom w:val="0"/>
                  <w:divBdr>
                    <w:top w:val="none" w:sz="0" w:space="0" w:color="auto"/>
                    <w:left w:val="none" w:sz="0" w:space="0" w:color="auto"/>
                    <w:bottom w:val="none" w:sz="0" w:space="0" w:color="auto"/>
                    <w:right w:val="none" w:sz="0" w:space="0" w:color="auto"/>
                  </w:divBdr>
                  <w:divsChild>
                    <w:div w:id="20497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11278">
              <w:marLeft w:val="0"/>
              <w:marRight w:val="0"/>
              <w:marTop w:val="0"/>
              <w:marBottom w:val="0"/>
              <w:divBdr>
                <w:top w:val="none" w:sz="0" w:space="0" w:color="auto"/>
                <w:left w:val="none" w:sz="0" w:space="0" w:color="auto"/>
                <w:bottom w:val="none" w:sz="0" w:space="0" w:color="auto"/>
                <w:right w:val="none" w:sz="0" w:space="0" w:color="auto"/>
              </w:divBdr>
              <w:divsChild>
                <w:div w:id="1814369045">
                  <w:marLeft w:val="0"/>
                  <w:marRight w:val="0"/>
                  <w:marTop w:val="0"/>
                  <w:marBottom w:val="0"/>
                  <w:divBdr>
                    <w:top w:val="none" w:sz="0" w:space="0" w:color="auto"/>
                    <w:left w:val="none" w:sz="0" w:space="0" w:color="auto"/>
                    <w:bottom w:val="none" w:sz="0" w:space="0" w:color="auto"/>
                    <w:right w:val="none" w:sz="0" w:space="0" w:color="auto"/>
                  </w:divBdr>
                </w:div>
                <w:div w:id="1302921350">
                  <w:marLeft w:val="0"/>
                  <w:marRight w:val="0"/>
                  <w:marTop w:val="0"/>
                  <w:marBottom w:val="0"/>
                  <w:divBdr>
                    <w:top w:val="none" w:sz="0" w:space="0" w:color="auto"/>
                    <w:left w:val="none" w:sz="0" w:space="0" w:color="auto"/>
                    <w:bottom w:val="none" w:sz="0" w:space="0" w:color="auto"/>
                    <w:right w:val="none" w:sz="0" w:space="0" w:color="auto"/>
                  </w:divBdr>
                  <w:divsChild>
                    <w:div w:id="4527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8773">
              <w:marLeft w:val="0"/>
              <w:marRight w:val="0"/>
              <w:marTop w:val="0"/>
              <w:marBottom w:val="0"/>
              <w:divBdr>
                <w:top w:val="none" w:sz="0" w:space="0" w:color="auto"/>
                <w:left w:val="none" w:sz="0" w:space="0" w:color="auto"/>
                <w:bottom w:val="none" w:sz="0" w:space="0" w:color="auto"/>
                <w:right w:val="none" w:sz="0" w:space="0" w:color="auto"/>
              </w:divBdr>
              <w:divsChild>
                <w:div w:id="726033867">
                  <w:marLeft w:val="0"/>
                  <w:marRight w:val="0"/>
                  <w:marTop w:val="0"/>
                  <w:marBottom w:val="0"/>
                  <w:divBdr>
                    <w:top w:val="none" w:sz="0" w:space="0" w:color="auto"/>
                    <w:left w:val="none" w:sz="0" w:space="0" w:color="auto"/>
                    <w:bottom w:val="none" w:sz="0" w:space="0" w:color="auto"/>
                    <w:right w:val="none" w:sz="0" w:space="0" w:color="auto"/>
                  </w:divBdr>
                </w:div>
                <w:div w:id="1113523071">
                  <w:marLeft w:val="0"/>
                  <w:marRight w:val="0"/>
                  <w:marTop w:val="0"/>
                  <w:marBottom w:val="0"/>
                  <w:divBdr>
                    <w:top w:val="none" w:sz="0" w:space="0" w:color="auto"/>
                    <w:left w:val="none" w:sz="0" w:space="0" w:color="auto"/>
                    <w:bottom w:val="none" w:sz="0" w:space="0" w:color="auto"/>
                    <w:right w:val="none" w:sz="0" w:space="0" w:color="auto"/>
                  </w:divBdr>
                  <w:divsChild>
                    <w:div w:id="119854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92706">
              <w:marLeft w:val="0"/>
              <w:marRight w:val="0"/>
              <w:marTop w:val="0"/>
              <w:marBottom w:val="0"/>
              <w:divBdr>
                <w:top w:val="none" w:sz="0" w:space="0" w:color="auto"/>
                <w:left w:val="none" w:sz="0" w:space="0" w:color="auto"/>
                <w:bottom w:val="none" w:sz="0" w:space="0" w:color="auto"/>
                <w:right w:val="none" w:sz="0" w:space="0" w:color="auto"/>
              </w:divBdr>
              <w:divsChild>
                <w:div w:id="481889993">
                  <w:marLeft w:val="0"/>
                  <w:marRight w:val="0"/>
                  <w:marTop w:val="0"/>
                  <w:marBottom w:val="0"/>
                  <w:divBdr>
                    <w:top w:val="none" w:sz="0" w:space="0" w:color="auto"/>
                    <w:left w:val="none" w:sz="0" w:space="0" w:color="auto"/>
                    <w:bottom w:val="none" w:sz="0" w:space="0" w:color="auto"/>
                    <w:right w:val="none" w:sz="0" w:space="0" w:color="auto"/>
                  </w:divBdr>
                </w:div>
                <w:div w:id="1316257545">
                  <w:marLeft w:val="0"/>
                  <w:marRight w:val="0"/>
                  <w:marTop w:val="0"/>
                  <w:marBottom w:val="0"/>
                  <w:divBdr>
                    <w:top w:val="none" w:sz="0" w:space="0" w:color="auto"/>
                    <w:left w:val="none" w:sz="0" w:space="0" w:color="auto"/>
                    <w:bottom w:val="none" w:sz="0" w:space="0" w:color="auto"/>
                    <w:right w:val="none" w:sz="0" w:space="0" w:color="auto"/>
                  </w:divBdr>
                  <w:divsChild>
                    <w:div w:id="106653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164">
              <w:marLeft w:val="0"/>
              <w:marRight w:val="0"/>
              <w:marTop w:val="0"/>
              <w:marBottom w:val="0"/>
              <w:divBdr>
                <w:top w:val="none" w:sz="0" w:space="0" w:color="auto"/>
                <w:left w:val="none" w:sz="0" w:space="0" w:color="auto"/>
                <w:bottom w:val="none" w:sz="0" w:space="0" w:color="auto"/>
                <w:right w:val="none" w:sz="0" w:space="0" w:color="auto"/>
              </w:divBdr>
              <w:divsChild>
                <w:div w:id="1931502525">
                  <w:marLeft w:val="0"/>
                  <w:marRight w:val="0"/>
                  <w:marTop w:val="0"/>
                  <w:marBottom w:val="0"/>
                  <w:divBdr>
                    <w:top w:val="none" w:sz="0" w:space="0" w:color="auto"/>
                    <w:left w:val="none" w:sz="0" w:space="0" w:color="auto"/>
                    <w:bottom w:val="none" w:sz="0" w:space="0" w:color="auto"/>
                    <w:right w:val="none" w:sz="0" w:space="0" w:color="auto"/>
                  </w:divBdr>
                </w:div>
                <w:div w:id="149639494">
                  <w:marLeft w:val="0"/>
                  <w:marRight w:val="0"/>
                  <w:marTop w:val="0"/>
                  <w:marBottom w:val="0"/>
                  <w:divBdr>
                    <w:top w:val="none" w:sz="0" w:space="0" w:color="auto"/>
                    <w:left w:val="none" w:sz="0" w:space="0" w:color="auto"/>
                    <w:bottom w:val="none" w:sz="0" w:space="0" w:color="auto"/>
                    <w:right w:val="none" w:sz="0" w:space="0" w:color="auto"/>
                  </w:divBdr>
                  <w:divsChild>
                    <w:div w:id="16232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1238">
              <w:marLeft w:val="0"/>
              <w:marRight w:val="0"/>
              <w:marTop w:val="0"/>
              <w:marBottom w:val="0"/>
              <w:divBdr>
                <w:top w:val="none" w:sz="0" w:space="0" w:color="auto"/>
                <w:left w:val="none" w:sz="0" w:space="0" w:color="auto"/>
                <w:bottom w:val="none" w:sz="0" w:space="0" w:color="auto"/>
                <w:right w:val="none" w:sz="0" w:space="0" w:color="auto"/>
              </w:divBdr>
              <w:divsChild>
                <w:div w:id="1324239068">
                  <w:marLeft w:val="0"/>
                  <w:marRight w:val="0"/>
                  <w:marTop w:val="0"/>
                  <w:marBottom w:val="0"/>
                  <w:divBdr>
                    <w:top w:val="none" w:sz="0" w:space="0" w:color="auto"/>
                    <w:left w:val="none" w:sz="0" w:space="0" w:color="auto"/>
                    <w:bottom w:val="none" w:sz="0" w:space="0" w:color="auto"/>
                    <w:right w:val="none" w:sz="0" w:space="0" w:color="auto"/>
                  </w:divBdr>
                </w:div>
                <w:div w:id="518158796">
                  <w:marLeft w:val="0"/>
                  <w:marRight w:val="0"/>
                  <w:marTop w:val="0"/>
                  <w:marBottom w:val="0"/>
                  <w:divBdr>
                    <w:top w:val="none" w:sz="0" w:space="0" w:color="auto"/>
                    <w:left w:val="none" w:sz="0" w:space="0" w:color="auto"/>
                    <w:bottom w:val="none" w:sz="0" w:space="0" w:color="auto"/>
                    <w:right w:val="none" w:sz="0" w:space="0" w:color="auto"/>
                  </w:divBdr>
                  <w:divsChild>
                    <w:div w:id="8869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1714">
              <w:marLeft w:val="0"/>
              <w:marRight w:val="0"/>
              <w:marTop w:val="0"/>
              <w:marBottom w:val="0"/>
              <w:divBdr>
                <w:top w:val="none" w:sz="0" w:space="0" w:color="auto"/>
                <w:left w:val="none" w:sz="0" w:space="0" w:color="auto"/>
                <w:bottom w:val="none" w:sz="0" w:space="0" w:color="auto"/>
                <w:right w:val="none" w:sz="0" w:space="0" w:color="auto"/>
              </w:divBdr>
              <w:divsChild>
                <w:div w:id="538126803">
                  <w:marLeft w:val="0"/>
                  <w:marRight w:val="0"/>
                  <w:marTop w:val="0"/>
                  <w:marBottom w:val="0"/>
                  <w:divBdr>
                    <w:top w:val="none" w:sz="0" w:space="0" w:color="auto"/>
                    <w:left w:val="none" w:sz="0" w:space="0" w:color="auto"/>
                    <w:bottom w:val="none" w:sz="0" w:space="0" w:color="auto"/>
                    <w:right w:val="none" w:sz="0" w:space="0" w:color="auto"/>
                  </w:divBdr>
                </w:div>
                <w:div w:id="283469297">
                  <w:marLeft w:val="0"/>
                  <w:marRight w:val="0"/>
                  <w:marTop w:val="0"/>
                  <w:marBottom w:val="0"/>
                  <w:divBdr>
                    <w:top w:val="none" w:sz="0" w:space="0" w:color="auto"/>
                    <w:left w:val="none" w:sz="0" w:space="0" w:color="auto"/>
                    <w:bottom w:val="none" w:sz="0" w:space="0" w:color="auto"/>
                    <w:right w:val="none" w:sz="0" w:space="0" w:color="auto"/>
                  </w:divBdr>
                  <w:divsChild>
                    <w:div w:id="1702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20487">
              <w:marLeft w:val="0"/>
              <w:marRight w:val="0"/>
              <w:marTop w:val="0"/>
              <w:marBottom w:val="0"/>
              <w:divBdr>
                <w:top w:val="none" w:sz="0" w:space="0" w:color="auto"/>
                <w:left w:val="none" w:sz="0" w:space="0" w:color="auto"/>
                <w:bottom w:val="none" w:sz="0" w:space="0" w:color="auto"/>
                <w:right w:val="none" w:sz="0" w:space="0" w:color="auto"/>
              </w:divBdr>
              <w:divsChild>
                <w:div w:id="968318045">
                  <w:marLeft w:val="0"/>
                  <w:marRight w:val="0"/>
                  <w:marTop w:val="0"/>
                  <w:marBottom w:val="0"/>
                  <w:divBdr>
                    <w:top w:val="none" w:sz="0" w:space="0" w:color="auto"/>
                    <w:left w:val="none" w:sz="0" w:space="0" w:color="auto"/>
                    <w:bottom w:val="none" w:sz="0" w:space="0" w:color="auto"/>
                    <w:right w:val="none" w:sz="0" w:space="0" w:color="auto"/>
                  </w:divBdr>
                </w:div>
                <w:div w:id="550071320">
                  <w:marLeft w:val="0"/>
                  <w:marRight w:val="0"/>
                  <w:marTop w:val="0"/>
                  <w:marBottom w:val="0"/>
                  <w:divBdr>
                    <w:top w:val="none" w:sz="0" w:space="0" w:color="auto"/>
                    <w:left w:val="none" w:sz="0" w:space="0" w:color="auto"/>
                    <w:bottom w:val="none" w:sz="0" w:space="0" w:color="auto"/>
                    <w:right w:val="none" w:sz="0" w:space="0" w:color="auto"/>
                  </w:divBdr>
                  <w:divsChild>
                    <w:div w:id="2537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5253">
              <w:marLeft w:val="0"/>
              <w:marRight w:val="0"/>
              <w:marTop w:val="0"/>
              <w:marBottom w:val="0"/>
              <w:divBdr>
                <w:top w:val="none" w:sz="0" w:space="0" w:color="auto"/>
                <w:left w:val="none" w:sz="0" w:space="0" w:color="auto"/>
                <w:bottom w:val="none" w:sz="0" w:space="0" w:color="auto"/>
                <w:right w:val="none" w:sz="0" w:space="0" w:color="auto"/>
              </w:divBdr>
              <w:divsChild>
                <w:div w:id="1831940252">
                  <w:marLeft w:val="0"/>
                  <w:marRight w:val="0"/>
                  <w:marTop w:val="0"/>
                  <w:marBottom w:val="0"/>
                  <w:divBdr>
                    <w:top w:val="none" w:sz="0" w:space="0" w:color="auto"/>
                    <w:left w:val="none" w:sz="0" w:space="0" w:color="auto"/>
                    <w:bottom w:val="none" w:sz="0" w:space="0" w:color="auto"/>
                    <w:right w:val="none" w:sz="0" w:space="0" w:color="auto"/>
                  </w:divBdr>
                </w:div>
                <w:div w:id="1644654784">
                  <w:marLeft w:val="0"/>
                  <w:marRight w:val="0"/>
                  <w:marTop w:val="0"/>
                  <w:marBottom w:val="0"/>
                  <w:divBdr>
                    <w:top w:val="none" w:sz="0" w:space="0" w:color="auto"/>
                    <w:left w:val="none" w:sz="0" w:space="0" w:color="auto"/>
                    <w:bottom w:val="none" w:sz="0" w:space="0" w:color="auto"/>
                    <w:right w:val="none" w:sz="0" w:space="0" w:color="auto"/>
                  </w:divBdr>
                  <w:divsChild>
                    <w:div w:id="19092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7905">
              <w:marLeft w:val="0"/>
              <w:marRight w:val="0"/>
              <w:marTop w:val="0"/>
              <w:marBottom w:val="0"/>
              <w:divBdr>
                <w:top w:val="none" w:sz="0" w:space="0" w:color="auto"/>
                <w:left w:val="none" w:sz="0" w:space="0" w:color="auto"/>
                <w:bottom w:val="none" w:sz="0" w:space="0" w:color="auto"/>
                <w:right w:val="none" w:sz="0" w:space="0" w:color="auto"/>
              </w:divBdr>
              <w:divsChild>
                <w:div w:id="486438950">
                  <w:marLeft w:val="0"/>
                  <w:marRight w:val="0"/>
                  <w:marTop w:val="0"/>
                  <w:marBottom w:val="0"/>
                  <w:divBdr>
                    <w:top w:val="none" w:sz="0" w:space="0" w:color="auto"/>
                    <w:left w:val="none" w:sz="0" w:space="0" w:color="auto"/>
                    <w:bottom w:val="none" w:sz="0" w:space="0" w:color="auto"/>
                    <w:right w:val="none" w:sz="0" w:space="0" w:color="auto"/>
                  </w:divBdr>
                </w:div>
                <w:div w:id="1281372404">
                  <w:marLeft w:val="0"/>
                  <w:marRight w:val="0"/>
                  <w:marTop w:val="0"/>
                  <w:marBottom w:val="0"/>
                  <w:divBdr>
                    <w:top w:val="none" w:sz="0" w:space="0" w:color="auto"/>
                    <w:left w:val="none" w:sz="0" w:space="0" w:color="auto"/>
                    <w:bottom w:val="none" w:sz="0" w:space="0" w:color="auto"/>
                    <w:right w:val="none" w:sz="0" w:space="0" w:color="auto"/>
                  </w:divBdr>
                  <w:divsChild>
                    <w:div w:id="20600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6249">
              <w:marLeft w:val="0"/>
              <w:marRight w:val="0"/>
              <w:marTop w:val="0"/>
              <w:marBottom w:val="0"/>
              <w:divBdr>
                <w:top w:val="none" w:sz="0" w:space="0" w:color="auto"/>
                <w:left w:val="none" w:sz="0" w:space="0" w:color="auto"/>
                <w:bottom w:val="none" w:sz="0" w:space="0" w:color="auto"/>
                <w:right w:val="none" w:sz="0" w:space="0" w:color="auto"/>
              </w:divBdr>
              <w:divsChild>
                <w:div w:id="51819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3955</Words>
  <Characters>21757</Characters>
  <Application>Microsoft Office Word</Application>
  <DocSecurity>0</DocSecurity>
  <Lines>181</Lines>
  <Paragraphs>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Skidmore</dc:creator>
  <cp:keywords/>
  <dc:description/>
  <cp:lastModifiedBy>Hervé Tchala Vignon Zomahoun</cp:lastModifiedBy>
  <cp:revision>2</cp:revision>
  <dcterms:created xsi:type="dcterms:W3CDTF">2020-11-21T14:07:00Z</dcterms:created>
  <dcterms:modified xsi:type="dcterms:W3CDTF">2020-11-21T14:07:00Z</dcterms:modified>
</cp:coreProperties>
</file>