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page" w:tblpX="109" w:tblpY="1984"/>
        <w:tblW w:w="15390" w:type="dxa"/>
        <w:tblLayout w:type="fixed"/>
        <w:tblLook w:val="04A0" w:firstRow="1" w:lastRow="0" w:firstColumn="1" w:lastColumn="0" w:noHBand="0" w:noVBand="1"/>
      </w:tblPr>
      <w:tblGrid>
        <w:gridCol w:w="990"/>
        <w:gridCol w:w="1600"/>
        <w:gridCol w:w="1600"/>
        <w:gridCol w:w="1600"/>
        <w:gridCol w:w="1600"/>
        <w:gridCol w:w="1600"/>
        <w:gridCol w:w="1600"/>
        <w:gridCol w:w="1600"/>
        <w:gridCol w:w="1600"/>
        <w:gridCol w:w="1600"/>
      </w:tblGrid>
      <w:tr w:rsidR="005C71ED" w:rsidRPr="0057389C" w14:paraId="40672522" w14:textId="77777777" w:rsidTr="005C71ED">
        <w:trPr>
          <w:trHeight w:val="1097"/>
        </w:trPr>
        <w:tc>
          <w:tcPr>
            <w:tcW w:w="990" w:type="dxa"/>
          </w:tcPr>
          <w:p w14:paraId="3AF4EE06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  <w:tc>
          <w:tcPr>
            <w:tcW w:w="1600" w:type="dxa"/>
          </w:tcPr>
          <w:p w14:paraId="615C2635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Bad luck to talk about death</w:t>
            </w:r>
          </w:p>
          <w:p w14:paraId="2732AAC7" w14:textId="77777777" w:rsidR="005C71ED" w:rsidRPr="0057389C" w:rsidRDefault="005C71ED" w:rsidP="005C71ED">
            <w:pPr>
              <w:rPr>
                <w:b/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5DCE60DE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Too young to be concerned about death</w:t>
            </w:r>
          </w:p>
          <w:p w14:paraId="516716EA" w14:textId="77777777" w:rsidR="005C71ED" w:rsidRPr="0057389C" w:rsidRDefault="005C71ED" w:rsidP="005C71ED">
            <w:pPr>
              <w:rPr>
                <w:b/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7AE6E8EB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Unlikely to be in a situation that required an AMD</w:t>
            </w:r>
          </w:p>
        </w:tc>
        <w:tc>
          <w:tcPr>
            <w:tcW w:w="1600" w:type="dxa"/>
          </w:tcPr>
          <w:p w14:paraId="07827E61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Inconvenience</w:t>
            </w:r>
          </w:p>
          <w:p w14:paraId="3436FE38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  <w:tc>
          <w:tcPr>
            <w:tcW w:w="1600" w:type="dxa"/>
          </w:tcPr>
          <w:p w14:paraId="3CC37FEA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Goes against religious beliefs</w:t>
            </w:r>
          </w:p>
          <w:p w14:paraId="330EF81E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  <w:tc>
          <w:tcPr>
            <w:tcW w:w="1600" w:type="dxa"/>
          </w:tcPr>
          <w:p w14:paraId="60517502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Goes against personal ethics</w:t>
            </w:r>
          </w:p>
          <w:p w14:paraId="3002ACF6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  <w:tc>
          <w:tcPr>
            <w:tcW w:w="1600" w:type="dxa"/>
          </w:tcPr>
          <w:p w14:paraId="71B22E09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Family members</w:t>
            </w:r>
          </w:p>
          <w:p w14:paraId="5B9CF2D9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  <w:tc>
          <w:tcPr>
            <w:tcW w:w="1600" w:type="dxa"/>
          </w:tcPr>
          <w:p w14:paraId="2F1D581C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Mistrust in doctors</w:t>
            </w:r>
          </w:p>
          <w:p w14:paraId="13C9E585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  <w:tc>
          <w:tcPr>
            <w:tcW w:w="1600" w:type="dxa"/>
          </w:tcPr>
          <w:p w14:paraId="4376CD66" w14:textId="77777777" w:rsidR="005C71ED" w:rsidRPr="0057389C" w:rsidRDefault="005C71ED" w:rsidP="005C71ED">
            <w:pPr>
              <w:rPr>
                <w:rFonts w:ascii="Calibri" w:eastAsia="Times New Roman" w:hAnsi="Calibri"/>
                <w:b/>
                <w:color w:val="000000"/>
                <w:sz w:val="20"/>
                <w:lang w:val="en-US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Terminology unclear</w:t>
            </w:r>
          </w:p>
          <w:p w14:paraId="3FB290BB" w14:textId="77777777" w:rsidR="005C71ED" w:rsidRPr="0057389C" w:rsidRDefault="005C71ED" w:rsidP="005C71ED">
            <w:pPr>
              <w:rPr>
                <w:b/>
                <w:sz w:val="20"/>
              </w:rPr>
            </w:pPr>
          </w:p>
        </w:tc>
      </w:tr>
      <w:tr w:rsidR="005C71ED" w:rsidRPr="0057389C" w14:paraId="38873BBE" w14:textId="77777777" w:rsidTr="005C71ED">
        <w:tc>
          <w:tcPr>
            <w:tcW w:w="990" w:type="dxa"/>
            <w:vAlign w:val="bottom"/>
          </w:tcPr>
          <w:p w14:paraId="500862F7" w14:textId="77777777" w:rsidR="005C71ED" w:rsidRPr="0057389C" w:rsidRDefault="005C71ED" w:rsidP="005C71ED">
            <w:pPr>
              <w:rPr>
                <w:rFonts w:ascii="Calibri" w:hAnsi="Calibri"/>
                <w:b/>
                <w:color w:val="000000"/>
                <w:sz w:val="20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Yes</w:t>
            </w:r>
          </w:p>
        </w:tc>
        <w:tc>
          <w:tcPr>
            <w:tcW w:w="1600" w:type="dxa"/>
            <w:vAlign w:val="bottom"/>
          </w:tcPr>
          <w:p w14:paraId="6CC980DC" w14:textId="5B21AA09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17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21.8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09615DAE" w14:textId="0D0B31A7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23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29.5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7538318" w14:textId="24CC9249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37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47.4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59D93A56" w14:textId="16D1FD82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35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44.9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D9FD094" w14:textId="5C1F91DE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14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18.0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711A7B6" w14:textId="577D3AB1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6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7.6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B5BEB52" w14:textId="19E02E53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20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25.6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105FB2E3" w14:textId="51412507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3.9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425E58F3" w14:textId="3DC2FEB4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10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12.8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</w:tr>
      <w:tr w:rsidR="005C71ED" w:rsidRPr="0057389C" w14:paraId="5E193434" w14:textId="77777777" w:rsidTr="005C71ED">
        <w:tc>
          <w:tcPr>
            <w:tcW w:w="990" w:type="dxa"/>
            <w:vAlign w:val="bottom"/>
          </w:tcPr>
          <w:p w14:paraId="370BBD38" w14:textId="77777777" w:rsidR="005C71ED" w:rsidRPr="0057389C" w:rsidRDefault="005C71ED" w:rsidP="005C71ED">
            <w:pPr>
              <w:rPr>
                <w:rFonts w:ascii="Calibri" w:hAnsi="Calibri"/>
                <w:b/>
                <w:color w:val="000000"/>
                <w:sz w:val="20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No</w:t>
            </w:r>
          </w:p>
        </w:tc>
        <w:tc>
          <w:tcPr>
            <w:tcW w:w="1600" w:type="dxa"/>
            <w:vAlign w:val="bottom"/>
          </w:tcPr>
          <w:p w14:paraId="5866D4F9" w14:textId="43B7A3D3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27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34.6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C05472B" w14:textId="2F410C21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25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32.1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1884058" w14:textId="268A3F27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11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14.1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13195666" w14:textId="187A7AD9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14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17.9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4E144638" w14:textId="1F4B8E5A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32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41.0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AD6B0E6" w14:textId="53CF9B9A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36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46.2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194D709A" w14:textId="0250402D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28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35.9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4AE57FF6" w14:textId="436566D6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43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55.1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616AED29" w14:textId="05F5DDB4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24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30.8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</w:tr>
      <w:tr w:rsidR="005C71ED" w:rsidRPr="0057389C" w14:paraId="2603E9E7" w14:textId="77777777" w:rsidTr="005C71ED">
        <w:tc>
          <w:tcPr>
            <w:tcW w:w="990" w:type="dxa"/>
            <w:vAlign w:val="bottom"/>
          </w:tcPr>
          <w:p w14:paraId="07F4A7D4" w14:textId="77777777" w:rsidR="005C71ED" w:rsidRPr="0057389C" w:rsidRDefault="005C71ED" w:rsidP="005C71ED">
            <w:pPr>
              <w:rPr>
                <w:rFonts w:ascii="Calibri" w:hAnsi="Calibri"/>
                <w:b/>
                <w:color w:val="000000"/>
                <w:sz w:val="20"/>
              </w:rPr>
            </w:pPr>
            <w:r w:rsidRPr="0057389C">
              <w:rPr>
                <w:rFonts w:ascii="Calibri" w:hAnsi="Calibri"/>
                <w:b/>
                <w:color w:val="000000"/>
                <w:sz w:val="20"/>
              </w:rPr>
              <w:t>Neutral</w:t>
            </w:r>
          </w:p>
        </w:tc>
        <w:tc>
          <w:tcPr>
            <w:tcW w:w="1600" w:type="dxa"/>
            <w:vAlign w:val="bottom"/>
          </w:tcPr>
          <w:p w14:paraId="4FD729EF" w14:textId="64750DF6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34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43.6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0C709F54" w14:textId="4503E5DA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30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38.4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579D0366" w14:textId="1201BB1C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30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38.5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3D984E80" w14:textId="42A89541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29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37.2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1708544D" w14:textId="43575430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32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41.0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3596D29C" w14:textId="1EB09633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36</w:t>
            </w:r>
            <w:r w:rsidR="001D572C">
              <w:rPr>
                <w:rFonts w:ascii="Calibri" w:hAnsi="Calibri"/>
                <w:color w:val="000000"/>
                <w:sz w:val="20"/>
              </w:rPr>
              <w:t>(</w:t>
            </w:r>
            <w:r w:rsidR="001D572C">
              <w:rPr>
                <w:rFonts w:ascii="Calibri" w:hAnsi="Calibri"/>
                <w:color w:val="000000"/>
                <w:sz w:val="20"/>
              </w:rPr>
              <w:t>46.2</w:t>
            </w:r>
            <w:r w:rsidR="001D572C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61A6CD5" w14:textId="632E2039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30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38.5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6ECE1020" w14:textId="4CFF7981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32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41.0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  <w:tc>
          <w:tcPr>
            <w:tcW w:w="1600" w:type="dxa"/>
            <w:vAlign w:val="bottom"/>
          </w:tcPr>
          <w:p w14:paraId="724D996D" w14:textId="7ED93FA4" w:rsidR="005C71ED" w:rsidRPr="0057389C" w:rsidRDefault="005C71ED" w:rsidP="005C71ED">
            <w:pPr>
              <w:jc w:val="right"/>
              <w:rPr>
                <w:rFonts w:ascii="Calibri" w:hAnsi="Calibri"/>
                <w:color w:val="000000"/>
                <w:sz w:val="20"/>
              </w:rPr>
            </w:pPr>
            <w:r w:rsidRPr="0057389C">
              <w:rPr>
                <w:rFonts w:ascii="Calibri" w:hAnsi="Calibri"/>
                <w:color w:val="000000"/>
                <w:sz w:val="20"/>
              </w:rPr>
              <w:t>44</w:t>
            </w:r>
            <w:r w:rsidR="008830DB">
              <w:rPr>
                <w:rFonts w:ascii="Calibri" w:hAnsi="Calibri"/>
                <w:color w:val="000000"/>
                <w:sz w:val="20"/>
              </w:rPr>
              <w:t>(</w:t>
            </w:r>
            <w:r w:rsidR="008830DB">
              <w:rPr>
                <w:rFonts w:ascii="Calibri" w:hAnsi="Calibri"/>
                <w:color w:val="000000"/>
                <w:sz w:val="20"/>
              </w:rPr>
              <w:t>56.4</w:t>
            </w:r>
            <w:r w:rsidR="008830DB">
              <w:rPr>
                <w:rFonts w:ascii="Calibri" w:hAnsi="Calibri"/>
                <w:color w:val="000000"/>
                <w:sz w:val="20"/>
              </w:rPr>
              <w:t>%)</w:t>
            </w:r>
          </w:p>
        </w:tc>
      </w:tr>
    </w:tbl>
    <w:p w14:paraId="7F310DC5" w14:textId="58882DBF" w:rsidR="00746EDB" w:rsidRDefault="00A9095C">
      <w:r>
        <w:rPr>
          <w:rFonts w:ascii="Century Gothic" w:hAnsi="Century Gothic"/>
          <w:b/>
          <w:i/>
          <w:sz w:val="16"/>
          <w:szCs w:val="20"/>
        </w:rPr>
        <w:t xml:space="preserve">Table </w:t>
      </w:r>
      <w:r w:rsidR="00055E62">
        <w:rPr>
          <w:rFonts w:ascii="Century Gothic" w:hAnsi="Century Gothic"/>
          <w:b/>
          <w:i/>
          <w:sz w:val="16"/>
          <w:szCs w:val="20"/>
        </w:rPr>
        <w:t>S</w:t>
      </w:r>
      <w:r>
        <w:rPr>
          <w:rFonts w:ascii="Century Gothic" w:hAnsi="Century Gothic"/>
          <w:b/>
          <w:i/>
          <w:sz w:val="16"/>
          <w:szCs w:val="20"/>
        </w:rPr>
        <w:t xml:space="preserve">2 Reasons </w:t>
      </w:r>
      <w:r w:rsidR="00EB152A">
        <w:rPr>
          <w:rFonts w:ascii="Century Gothic" w:hAnsi="Century Gothic"/>
          <w:b/>
          <w:i/>
          <w:sz w:val="16"/>
          <w:szCs w:val="20"/>
        </w:rPr>
        <w:t>against ADs amongst participants who did not complete / plan to complete an AD at 6 weeks follow-up</w:t>
      </w:r>
      <w:r w:rsidR="005C71ED" w:rsidRPr="0057389C">
        <w:rPr>
          <w:rFonts w:ascii="Century Gothic" w:hAnsi="Century Gothic"/>
          <w:b/>
          <w:i/>
          <w:sz w:val="16"/>
          <w:szCs w:val="20"/>
        </w:rPr>
        <w:t xml:space="preserve"> (n=78)</w:t>
      </w:r>
    </w:p>
    <w:sectPr w:rsidR="00746EDB" w:rsidSect="005C71ED">
      <w:pgSz w:w="16840" w:h="11900" w:orient="landscape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1ED"/>
    <w:rsid w:val="000004A8"/>
    <w:rsid w:val="000016E6"/>
    <w:rsid w:val="00010134"/>
    <w:rsid w:val="0001017F"/>
    <w:rsid w:val="00016807"/>
    <w:rsid w:val="00043D9B"/>
    <w:rsid w:val="000451CE"/>
    <w:rsid w:val="00045D53"/>
    <w:rsid w:val="00055E62"/>
    <w:rsid w:val="000571C1"/>
    <w:rsid w:val="000645FD"/>
    <w:rsid w:val="000C743F"/>
    <w:rsid w:val="000D1530"/>
    <w:rsid w:val="000D3A11"/>
    <w:rsid w:val="000E6890"/>
    <w:rsid w:val="000F5752"/>
    <w:rsid w:val="00100D61"/>
    <w:rsid w:val="001036F9"/>
    <w:rsid w:val="00103CC4"/>
    <w:rsid w:val="00107977"/>
    <w:rsid w:val="00115DEB"/>
    <w:rsid w:val="0011705A"/>
    <w:rsid w:val="001321FE"/>
    <w:rsid w:val="00154AD7"/>
    <w:rsid w:val="001A39F7"/>
    <w:rsid w:val="001B540A"/>
    <w:rsid w:val="001B7A4C"/>
    <w:rsid w:val="001D572C"/>
    <w:rsid w:val="001E003C"/>
    <w:rsid w:val="001F77D9"/>
    <w:rsid w:val="00225B6F"/>
    <w:rsid w:val="0025027D"/>
    <w:rsid w:val="00254DC6"/>
    <w:rsid w:val="00272403"/>
    <w:rsid w:val="002B05D6"/>
    <w:rsid w:val="002B0CBA"/>
    <w:rsid w:val="002B195F"/>
    <w:rsid w:val="002B7C6E"/>
    <w:rsid w:val="002F0669"/>
    <w:rsid w:val="002F7039"/>
    <w:rsid w:val="002F7662"/>
    <w:rsid w:val="003001B2"/>
    <w:rsid w:val="003272EE"/>
    <w:rsid w:val="00341505"/>
    <w:rsid w:val="003437B9"/>
    <w:rsid w:val="00354D87"/>
    <w:rsid w:val="003566FC"/>
    <w:rsid w:val="00362F5C"/>
    <w:rsid w:val="0038032C"/>
    <w:rsid w:val="003A1F51"/>
    <w:rsid w:val="003A3D77"/>
    <w:rsid w:val="003B7087"/>
    <w:rsid w:val="003D017A"/>
    <w:rsid w:val="003D25C5"/>
    <w:rsid w:val="003D3B47"/>
    <w:rsid w:val="003D62CB"/>
    <w:rsid w:val="003E1FB6"/>
    <w:rsid w:val="003F04ED"/>
    <w:rsid w:val="003F6912"/>
    <w:rsid w:val="004028A9"/>
    <w:rsid w:val="00404DDF"/>
    <w:rsid w:val="00426106"/>
    <w:rsid w:val="00426268"/>
    <w:rsid w:val="004406AC"/>
    <w:rsid w:val="00452704"/>
    <w:rsid w:val="00454019"/>
    <w:rsid w:val="004546D1"/>
    <w:rsid w:val="004549D3"/>
    <w:rsid w:val="00455783"/>
    <w:rsid w:val="004679C7"/>
    <w:rsid w:val="00470BB3"/>
    <w:rsid w:val="004758CA"/>
    <w:rsid w:val="004865E8"/>
    <w:rsid w:val="00492C91"/>
    <w:rsid w:val="004E1EBF"/>
    <w:rsid w:val="004E214A"/>
    <w:rsid w:val="004E7A22"/>
    <w:rsid w:val="004F0068"/>
    <w:rsid w:val="004F168D"/>
    <w:rsid w:val="004F2DD6"/>
    <w:rsid w:val="004F4159"/>
    <w:rsid w:val="00501AE6"/>
    <w:rsid w:val="005242EE"/>
    <w:rsid w:val="00533629"/>
    <w:rsid w:val="00536334"/>
    <w:rsid w:val="005377FE"/>
    <w:rsid w:val="00547983"/>
    <w:rsid w:val="0056392D"/>
    <w:rsid w:val="00572179"/>
    <w:rsid w:val="00580E1D"/>
    <w:rsid w:val="0059021F"/>
    <w:rsid w:val="005A04BA"/>
    <w:rsid w:val="005A3180"/>
    <w:rsid w:val="005A38D3"/>
    <w:rsid w:val="005B3657"/>
    <w:rsid w:val="005C6FC7"/>
    <w:rsid w:val="005C71ED"/>
    <w:rsid w:val="005F2904"/>
    <w:rsid w:val="0061088E"/>
    <w:rsid w:val="00633A85"/>
    <w:rsid w:val="006347A3"/>
    <w:rsid w:val="00647A67"/>
    <w:rsid w:val="006620F7"/>
    <w:rsid w:val="006621DD"/>
    <w:rsid w:val="006672EE"/>
    <w:rsid w:val="006769FB"/>
    <w:rsid w:val="006915A6"/>
    <w:rsid w:val="006D02E3"/>
    <w:rsid w:val="006E62A4"/>
    <w:rsid w:val="006F0400"/>
    <w:rsid w:val="00701845"/>
    <w:rsid w:val="007018A8"/>
    <w:rsid w:val="00712055"/>
    <w:rsid w:val="007157C8"/>
    <w:rsid w:val="00731D4B"/>
    <w:rsid w:val="00746EDB"/>
    <w:rsid w:val="00756955"/>
    <w:rsid w:val="00780480"/>
    <w:rsid w:val="007A5D4E"/>
    <w:rsid w:val="007B407B"/>
    <w:rsid w:val="007C3733"/>
    <w:rsid w:val="007D01D5"/>
    <w:rsid w:val="007E49B8"/>
    <w:rsid w:val="008053C5"/>
    <w:rsid w:val="008311E0"/>
    <w:rsid w:val="0085229E"/>
    <w:rsid w:val="00860DED"/>
    <w:rsid w:val="00870ED3"/>
    <w:rsid w:val="008726FC"/>
    <w:rsid w:val="008830DB"/>
    <w:rsid w:val="008A24C6"/>
    <w:rsid w:val="008A2A69"/>
    <w:rsid w:val="008A67B3"/>
    <w:rsid w:val="008C2635"/>
    <w:rsid w:val="008D4F06"/>
    <w:rsid w:val="008E31F1"/>
    <w:rsid w:val="008F0E02"/>
    <w:rsid w:val="009238DD"/>
    <w:rsid w:val="0093775E"/>
    <w:rsid w:val="0095712E"/>
    <w:rsid w:val="00993208"/>
    <w:rsid w:val="00994052"/>
    <w:rsid w:val="009D4150"/>
    <w:rsid w:val="009E1F8F"/>
    <w:rsid w:val="009E3983"/>
    <w:rsid w:val="009E6B4B"/>
    <w:rsid w:val="009F2066"/>
    <w:rsid w:val="009F26DE"/>
    <w:rsid w:val="009F50DD"/>
    <w:rsid w:val="00A24B8E"/>
    <w:rsid w:val="00A45C07"/>
    <w:rsid w:val="00A501E3"/>
    <w:rsid w:val="00A52A66"/>
    <w:rsid w:val="00A6126F"/>
    <w:rsid w:val="00A637A3"/>
    <w:rsid w:val="00A75051"/>
    <w:rsid w:val="00A84175"/>
    <w:rsid w:val="00A877F3"/>
    <w:rsid w:val="00A9095C"/>
    <w:rsid w:val="00A94273"/>
    <w:rsid w:val="00AB6EA0"/>
    <w:rsid w:val="00AD17E0"/>
    <w:rsid w:val="00AE31FF"/>
    <w:rsid w:val="00B003C8"/>
    <w:rsid w:val="00B0774D"/>
    <w:rsid w:val="00B13B73"/>
    <w:rsid w:val="00B214A4"/>
    <w:rsid w:val="00B44514"/>
    <w:rsid w:val="00B4740D"/>
    <w:rsid w:val="00B63722"/>
    <w:rsid w:val="00B71949"/>
    <w:rsid w:val="00B87136"/>
    <w:rsid w:val="00B95482"/>
    <w:rsid w:val="00BC2B43"/>
    <w:rsid w:val="00BE09D7"/>
    <w:rsid w:val="00BE186B"/>
    <w:rsid w:val="00C02431"/>
    <w:rsid w:val="00C12D46"/>
    <w:rsid w:val="00C14BB7"/>
    <w:rsid w:val="00C34572"/>
    <w:rsid w:val="00C345AA"/>
    <w:rsid w:val="00C44480"/>
    <w:rsid w:val="00C738D6"/>
    <w:rsid w:val="00C87E11"/>
    <w:rsid w:val="00C912D8"/>
    <w:rsid w:val="00C915F3"/>
    <w:rsid w:val="00CA4732"/>
    <w:rsid w:val="00CA49DA"/>
    <w:rsid w:val="00CB4FD2"/>
    <w:rsid w:val="00CC27F3"/>
    <w:rsid w:val="00CC6D4B"/>
    <w:rsid w:val="00CE05D5"/>
    <w:rsid w:val="00CE0ACA"/>
    <w:rsid w:val="00CF492B"/>
    <w:rsid w:val="00CF555C"/>
    <w:rsid w:val="00D014E5"/>
    <w:rsid w:val="00D01C52"/>
    <w:rsid w:val="00D026CB"/>
    <w:rsid w:val="00D04B72"/>
    <w:rsid w:val="00D1304D"/>
    <w:rsid w:val="00D2781C"/>
    <w:rsid w:val="00D464D7"/>
    <w:rsid w:val="00D5248C"/>
    <w:rsid w:val="00D61583"/>
    <w:rsid w:val="00D6703B"/>
    <w:rsid w:val="00D6720F"/>
    <w:rsid w:val="00D82944"/>
    <w:rsid w:val="00D8558B"/>
    <w:rsid w:val="00DB4701"/>
    <w:rsid w:val="00DD1CDC"/>
    <w:rsid w:val="00DE0799"/>
    <w:rsid w:val="00E07D68"/>
    <w:rsid w:val="00E24847"/>
    <w:rsid w:val="00E42B72"/>
    <w:rsid w:val="00E43F98"/>
    <w:rsid w:val="00E566F7"/>
    <w:rsid w:val="00E5761E"/>
    <w:rsid w:val="00E93AC3"/>
    <w:rsid w:val="00EB152A"/>
    <w:rsid w:val="00EB7023"/>
    <w:rsid w:val="00EC3EC0"/>
    <w:rsid w:val="00EE2AA3"/>
    <w:rsid w:val="00EF0E8C"/>
    <w:rsid w:val="00EF4D14"/>
    <w:rsid w:val="00EF5C98"/>
    <w:rsid w:val="00F0064F"/>
    <w:rsid w:val="00F10A39"/>
    <w:rsid w:val="00F205F2"/>
    <w:rsid w:val="00F20F77"/>
    <w:rsid w:val="00F2348E"/>
    <w:rsid w:val="00F408A2"/>
    <w:rsid w:val="00F47CA4"/>
    <w:rsid w:val="00F70C25"/>
    <w:rsid w:val="00F72577"/>
    <w:rsid w:val="00F73FAE"/>
    <w:rsid w:val="00F94183"/>
    <w:rsid w:val="00F94FFB"/>
    <w:rsid w:val="00FB66FA"/>
    <w:rsid w:val="00FB6EC4"/>
    <w:rsid w:val="00FB73D5"/>
    <w:rsid w:val="00FD0F6F"/>
    <w:rsid w:val="00FE39E7"/>
    <w:rsid w:val="00FE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230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C71ED"/>
    <w:pPr>
      <w:spacing w:after="160" w:line="259" w:lineRule="auto"/>
    </w:pPr>
    <w:rPr>
      <w:sz w:val="22"/>
      <w:szCs w:val="22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1E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AFDA2BA-9D47-8948-9054-1B45D80F5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 Yan</dc:creator>
  <cp:keywords/>
  <dc:description/>
  <cp:lastModifiedBy>Michael YAN Shi</cp:lastModifiedBy>
  <cp:revision>7</cp:revision>
  <cp:lastPrinted>2020-03-31T14:35:00Z</cp:lastPrinted>
  <dcterms:created xsi:type="dcterms:W3CDTF">2020-03-31T14:35:00Z</dcterms:created>
  <dcterms:modified xsi:type="dcterms:W3CDTF">2021-04-12T09:40:00Z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http://www.zotero.org/styles/american-journal-of-public-health</vt:lpwstr>
  </property>
  <property fmtid="{D5CDD505-2E9C-101B-9397-08002B2CF9AE}" pid="3" name="Mendeley Recent Style Name 0_1">
    <vt:lpwstr>American Journal of Public Health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http://www.zotero.org/styles/bmc-musculoskeletal-disorders</vt:lpwstr>
  </property>
  <property fmtid="{D5CDD505-2E9C-101B-9397-08002B2CF9AE}" pid="7" name="Mendeley Recent Style Name 2_1">
    <vt:lpwstr>BMC Musculoskeletal Disorders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http://www.zotero.org/styles/health-services-research</vt:lpwstr>
  </property>
  <property fmtid="{D5CDD505-2E9C-101B-9397-08002B2CF9AE}" pid="11" name="Mendeley Recent Style Name 4_1">
    <vt:lpwstr>Health Services Research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http://www.zotero.org/styles/jama</vt:lpwstr>
  </property>
  <property fmtid="{D5CDD505-2E9C-101B-9397-08002B2CF9AE}" pid="15" name="Mendeley Recent Style Name 6_1">
    <vt:lpwstr>JAMA (The Journal of the American Medical Association)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http://www.zotero.org/styles/plos-one</vt:lpwstr>
  </property>
  <property fmtid="{D5CDD505-2E9C-101B-9397-08002B2CF9AE}" pid="19" name="Mendeley Recent Style Name 8_1">
    <vt:lpwstr>PLOS ONE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