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29A1" w14:textId="49223DB5" w:rsidR="00456676" w:rsidRPr="00456676" w:rsidRDefault="00CB13BA" w:rsidP="00456676">
      <w:pPr>
        <w:jc w:val="center"/>
        <w:rPr>
          <w:rFonts w:asciiTheme="majorHAnsi" w:hAnsiTheme="majorHAnsi"/>
          <w:b/>
          <w:lang w:val="en-US"/>
        </w:rPr>
      </w:pPr>
      <w:r w:rsidRPr="00CB13BA">
        <w:rPr>
          <w:rFonts w:asciiTheme="majorHAnsi" w:hAnsiTheme="majorHAnsi"/>
          <w:b/>
          <w:lang w:val="en-US"/>
        </w:rPr>
        <w:t xml:space="preserve">Understanding </w:t>
      </w:r>
      <w:r w:rsidR="00226AE6" w:rsidRPr="00CB13BA">
        <w:rPr>
          <w:rFonts w:asciiTheme="majorHAnsi" w:hAnsiTheme="majorHAnsi"/>
          <w:b/>
          <w:lang w:val="en-US"/>
        </w:rPr>
        <w:t xml:space="preserve">antibiotic </w:t>
      </w:r>
      <w:r w:rsidR="00FD6A2A">
        <w:rPr>
          <w:rFonts w:asciiTheme="majorHAnsi" w:hAnsiTheme="majorHAnsi"/>
          <w:b/>
          <w:lang w:val="en-US"/>
        </w:rPr>
        <w:t>prescribing</w:t>
      </w:r>
      <w:r w:rsidR="009E6113">
        <w:rPr>
          <w:rFonts w:asciiTheme="majorHAnsi" w:hAnsiTheme="majorHAnsi"/>
          <w:b/>
          <w:lang w:val="en-US"/>
        </w:rPr>
        <w:t xml:space="preserve"> through a </w:t>
      </w:r>
      <w:r w:rsidR="00226AE6" w:rsidRPr="00CB13BA">
        <w:rPr>
          <w:rFonts w:asciiTheme="majorHAnsi" w:hAnsiTheme="majorHAnsi"/>
          <w:b/>
          <w:lang w:val="en-US"/>
        </w:rPr>
        <w:t xml:space="preserve">multilevel approach </w:t>
      </w:r>
    </w:p>
    <w:p w14:paraId="1BB33EA5" w14:textId="77777777" w:rsidR="00456676" w:rsidRPr="00456676" w:rsidRDefault="00456676" w:rsidP="00456676">
      <w:pPr>
        <w:rPr>
          <w:rFonts w:asciiTheme="majorHAnsi" w:hAnsiTheme="majorHAnsi"/>
          <w:u w:val="single"/>
          <w:lang w:val="en-US"/>
        </w:rPr>
      </w:pPr>
      <w:r w:rsidRPr="00456676">
        <w:rPr>
          <w:rFonts w:asciiTheme="majorHAnsi" w:hAnsiTheme="majorHAnsi"/>
          <w:u w:val="single"/>
          <w:lang w:val="en-US"/>
        </w:rPr>
        <w:t xml:space="preserve">Objectives: </w:t>
      </w:r>
    </w:p>
    <w:p w14:paraId="37D79254" w14:textId="47F11F64" w:rsidR="00CB13BA" w:rsidRPr="00CB13BA" w:rsidRDefault="00CB13BA" w:rsidP="00CB13BA">
      <w:pPr>
        <w:pStyle w:val="ListParagraph"/>
        <w:numPr>
          <w:ilvl w:val="0"/>
          <w:numId w:val="1"/>
        </w:numPr>
        <w:rPr>
          <w:rFonts w:asciiTheme="majorHAnsi" w:hAnsiTheme="majorHAnsi"/>
          <w:lang w:val="en-US"/>
        </w:rPr>
      </w:pPr>
      <w:r w:rsidRPr="00CB13BA">
        <w:rPr>
          <w:rFonts w:asciiTheme="majorHAnsi" w:hAnsiTheme="majorHAnsi"/>
          <w:lang w:val="en-US"/>
        </w:rPr>
        <w:t>Ascertain perception</w:t>
      </w:r>
      <w:r w:rsidR="00F71020">
        <w:rPr>
          <w:rFonts w:asciiTheme="majorHAnsi" w:hAnsiTheme="majorHAnsi"/>
          <w:lang w:val="en-US"/>
        </w:rPr>
        <w:t xml:space="preserve"> </w:t>
      </w:r>
      <w:r w:rsidRPr="00CB13BA">
        <w:rPr>
          <w:rFonts w:asciiTheme="majorHAnsi" w:hAnsiTheme="majorHAnsi"/>
          <w:lang w:val="en-US"/>
        </w:rPr>
        <w:t xml:space="preserve">towards antimicrobial resistance </w:t>
      </w:r>
      <w:r w:rsidR="003B6C6B">
        <w:rPr>
          <w:rFonts w:asciiTheme="majorHAnsi" w:hAnsiTheme="majorHAnsi"/>
          <w:lang w:val="en-US"/>
        </w:rPr>
        <w:t xml:space="preserve">and appropriate prescribing </w:t>
      </w:r>
      <w:r w:rsidRPr="00CB13BA">
        <w:rPr>
          <w:rFonts w:asciiTheme="majorHAnsi" w:hAnsiTheme="majorHAnsi"/>
          <w:lang w:val="en-US"/>
        </w:rPr>
        <w:t>among physicians in primary care clinics;</w:t>
      </w:r>
    </w:p>
    <w:p w14:paraId="41AAD502" w14:textId="77777777" w:rsidR="00F71020" w:rsidRPr="00CB13BA" w:rsidRDefault="00F71020" w:rsidP="00F71020">
      <w:pPr>
        <w:pStyle w:val="ListParagraph"/>
        <w:numPr>
          <w:ilvl w:val="0"/>
          <w:numId w:val="1"/>
        </w:numPr>
        <w:rPr>
          <w:rFonts w:asciiTheme="majorHAnsi" w:hAnsiTheme="majorHAnsi"/>
          <w:lang w:val="en-US"/>
        </w:rPr>
      </w:pPr>
      <w:r w:rsidRPr="00CB13BA">
        <w:rPr>
          <w:rFonts w:asciiTheme="majorHAnsi" w:hAnsiTheme="majorHAnsi"/>
          <w:lang w:val="en-US"/>
        </w:rPr>
        <w:t>Identify clinical</w:t>
      </w:r>
      <w:r>
        <w:rPr>
          <w:rFonts w:asciiTheme="majorHAnsi" w:hAnsiTheme="majorHAnsi"/>
          <w:lang w:val="en-US"/>
        </w:rPr>
        <w:t xml:space="preserve"> and </w:t>
      </w:r>
      <w:r w:rsidRPr="00CB13BA">
        <w:rPr>
          <w:rFonts w:asciiTheme="majorHAnsi" w:hAnsiTheme="majorHAnsi"/>
          <w:lang w:val="en-US"/>
        </w:rPr>
        <w:t>organizational determinants for antibiotic prescribing among physicians</w:t>
      </w:r>
      <w:r>
        <w:rPr>
          <w:rFonts w:asciiTheme="majorHAnsi" w:hAnsiTheme="majorHAnsi"/>
          <w:lang w:val="en-US"/>
        </w:rPr>
        <w:t xml:space="preserve"> and peer relations</w:t>
      </w:r>
      <w:r w:rsidRPr="00CB13BA">
        <w:rPr>
          <w:rFonts w:asciiTheme="majorHAnsi" w:hAnsiTheme="majorHAnsi"/>
          <w:lang w:val="en-US"/>
        </w:rPr>
        <w:t>;</w:t>
      </w:r>
    </w:p>
    <w:p w14:paraId="03F61A67" w14:textId="77777777" w:rsidR="00544084" w:rsidRPr="00CB13BA" w:rsidRDefault="00544084" w:rsidP="00544084">
      <w:pPr>
        <w:pStyle w:val="ListParagraph"/>
        <w:numPr>
          <w:ilvl w:val="0"/>
          <w:numId w:val="1"/>
        </w:numPr>
        <w:rPr>
          <w:rFonts w:asciiTheme="majorHAnsi" w:hAnsiTheme="majorHAnsi"/>
          <w:lang w:val="en-US"/>
        </w:rPr>
      </w:pPr>
      <w:r w:rsidRPr="00CB13BA">
        <w:rPr>
          <w:rFonts w:asciiTheme="majorHAnsi" w:hAnsiTheme="majorHAnsi"/>
          <w:lang w:val="en-US"/>
        </w:rPr>
        <w:t>Discover the relationship between patients and healthcare providers around antibiotic prescribing;</w:t>
      </w:r>
    </w:p>
    <w:p w14:paraId="35B2326D" w14:textId="77777777" w:rsidR="00226AE6" w:rsidRPr="00226AE6" w:rsidRDefault="00CB13BA" w:rsidP="00EF0769">
      <w:pPr>
        <w:pStyle w:val="ListParagraph"/>
        <w:numPr>
          <w:ilvl w:val="0"/>
          <w:numId w:val="1"/>
        </w:numPr>
        <w:rPr>
          <w:rFonts w:asciiTheme="majorHAnsi" w:hAnsiTheme="majorHAnsi"/>
          <w:u w:val="single"/>
          <w:lang w:val="en-US"/>
        </w:rPr>
      </w:pPr>
      <w:r w:rsidRPr="00226AE6">
        <w:rPr>
          <w:rFonts w:asciiTheme="majorHAnsi" w:hAnsiTheme="majorHAnsi"/>
          <w:lang w:val="en-US"/>
        </w:rPr>
        <w:t xml:space="preserve">Identify </w:t>
      </w:r>
      <w:r w:rsidR="00226AE6" w:rsidRPr="00226AE6">
        <w:rPr>
          <w:rFonts w:asciiTheme="majorHAnsi" w:hAnsiTheme="majorHAnsi"/>
          <w:lang w:val="en-US"/>
        </w:rPr>
        <w:t xml:space="preserve">ways to improve awareness and </w:t>
      </w:r>
      <w:r w:rsidRPr="00226AE6">
        <w:rPr>
          <w:rFonts w:asciiTheme="majorHAnsi" w:hAnsiTheme="majorHAnsi"/>
          <w:lang w:val="en-US"/>
        </w:rPr>
        <w:t>optimal use of antibiotics</w:t>
      </w:r>
    </w:p>
    <w:p w14:paraId="4FBE6CC6" w14:textId="77777777" w:rsidR="00226AE6" w:rsidRDefault="00226AE6" w:rsidP="00226AE6">
      <w:pPr>
        <w:pStyle w:val="ListParagraph"/>
        <w:rPr>
          <w:rFonts w:asciiTheme="majorHAnsi" w:hAnsiTheme="majorHAnsi"/>
          <w:u w:val="single"/>
          <w:lang w:val="en-US"/>
        </w:rPr>
      </w:pPr>
    </w:p>
    <w:p w14:paraId="08CF0912" w14:textId="10455AF0" w:rsidR="00456676" w:rsidRPr="009E6113" w:rsidRDefault="00456676" w:rsidP="009E6113">
      <w:pPr>
        <w:rPr>
          <w:rFonts w:asciiTheme="majorHAnsi" w:hAnsiTheme="majorHAnsi"/>
          <w:u w:val="single"/>
          <w:lang w:val="en-US"/>
        </w:rPr>
      </w:pPr>
      <w:r w:rsidRPr="009E6113">
        <w:rPr>
          <w:rFonts w:asciiTheme="majorHAnsi" w:hAnsiTheme="majorHAnsi"/>
          <w:u w:val="single"/>
          <w:lang w:val="en-US"/>
        </w:rPr>
        <w:t>Topics:</w:t>
      </w:r>
    </w:p>
    <w:p w14:paraId="77F7A23A" w14:textId="42E588F8" w:rsidR="00544084" w:rsidRPr="000A26D3" w:rsidRDefault="009E6113" w:rsidP="00544084">
      <w:pPr>
        <w:pStyle w:val="ListParagraph"/>
        <w:numPr>
          <w:ilvl w:val="0"/>
          <w:numId w:val="2"/>
        </w:num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Intrapersonal: </w:t>
      </w:r>
      <w:r w:rsidR="00F71020">
        <w:rPr>
          <w:rFonts w:asciiTheme="majorHAnsi" w:hAnsiTheme="majorHAnsi"/>
          <w:lang w:val="en-US"/>
        </w:rPr>
        <w:t>P</w:t>
      </w:r>
      <w:r w:rsidR="00544084">
        <w:rPr>
          <w:rFonts w:asciiTheme="majorHAnsi" w:hAnsiTheme="majorHAnsi"/>
          <w:lang w:val="en-US"/>
        </w:rPr>
        <w:t>erception towards</w:t>
      </w:r>
      <w:r w:rsidR="00544084" w:rsidRPr="00456676">
        <w:rPr>
          <w:rFonts w:asciiTheme="majorHAnsi" w:hAnsiTheme="majorHAnsi"/>
          <w:lang w:val="en-US"/>
        </w:rPr>
        <w:t xml:space="preserve"> </w:t>
      </w:r>
      <w:r w:rsidR="00544084">
        <w:rPr>
          <w:rFonts w:asciiTheme="majorHAnsi" w:hAnsiTheme="majorHAnsi"/>
          <w:lang w:val="en-US"/>
        </w:rPr>
        <w:t xml:space="preserve">antibiotic resistance </w:t>
      </w:r>
      <w:r w:rsidR="00226AE6">
        <w:rPr>
          <w:rFonts w:asciiTheme="majorHAnsi" w:hAnsiTheme="majorHAnsi"/>
          <w:lang w:val="en-US"/>
        </w:rPr>
        <w:t xml:space="preserve">and appropriate prescribing </w:t>
      </w:r>
      <w:r w:rsidR="00F71020">
        <w:rPr>
          <w:rFonts w:asciiTheme="majorHAnsi" w:hAnsiTheme="majorHAnsi"/>
          <w:lang w:val="en-US"/>
        </w:rPr>
        <w:t xml:space="preserve">in primary care settings </w:t>
      </w:r>
    </w:p>
    <w:p w14:paraId="46A1EB98" w14:textId="74C847B1" w:rsidR="00F71020" w:rsidRDefault="009E6113" w:rsidP="00F71020">
      <w:pPr>
        <w:pStyle w:val="ListParagraph"/>
        <w:numPr>
          <w:ilvl w:val="0"/>
          <w:numId w:val="2"/>
        </w:num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Organizational: </w:t>
      </w:r>
      <w:r w:rsidR="00F71020">
        <w:rPr>
          <w:rFonts w:asciiTheme="majorHAnsi" w:hAnsiTheme="majorHAnsi"/>
          <w:lang w:val="en-US"/>
        </w:rPr>
        <w:t xml:space="preserve">Role of organization and peer relations in determining antibiotics prescribing </w:t>
      </w:r>
    </w:p>
    <w:p w14:paraId="5F3A1459" w14:textId="354D6963" w:rsidR="00544084" w:rsidRDefault="009E6113" w:rsidP="00544084">
      <w:pPr>
        <w:pStyle w:val="ListParagraph"/>
        <w:numPr>
          <w:ilvl w:val="0"/>
          <w:numId w:val="2"/>
        </w:num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Interpersonal: </w:t>
      </w:r>
      <w:r w:rsidR="00544084">
        <w:rPr>
          <w:rFonts w:asciiTheme="majorHAnsi" w:hAnsiTheme="majorHAnsi"/>
          <w:lang w:val="en-US"/>
        </w:rPr>
        <w:t>Relationship and Interaction with patients when prescribing antibiotics</w:t>
      </w:r>
    </w:p>
    <w:p w14:paraId="71BB5542" w14:textId="0FC8B550" w:rsidR="00226AE6" w:rsidRDefault="009E6113" w:rsidP="00226AE6">
      <w:pPr>
        <w:pStyle w:val="ListParagraph"/>
        <w:numPr>
          <w:ilvl w:val="0"/>
          <w:numId w:val="2"/>
        </w:num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National: </w:t>
      </w:r>
      <w:r w:rsidR="00544084">
        <w:rPr>
          <w:rFonts w:asciiTheme="majorHAnsi" w:hAnsiTheme="majorHAnsi"/>
          <w:lang w:val="en-US"/>
        </w:rPr>
        <w:t>W</w:t>
      </w:r>
      <w:r w:rsidR="00456676" w:rsidRPr="000A26D3">
        <w:rPr>
          <w:rFonts w:asciiTheme="majorHAnsi" w:hAnsiTheme="majorHAnsi"/>
          <w:lang w:val="en-US"/>
        </w:rPr>
        <w:t>ays to impr</w:t>
      </w:r>
      <w:r w:rsidR="0064606A" w:rsidRPr="000A26D3">
        <w:rPr>
          <w:rFonts w:asciiTheme="majorHAnsi" w:hAnsiTheme="majorHAnsi"/>
          <w:lang w:val="en-US"/>
        </w:rPr>
        <w:t>ove awareness of antibiotic use</w:t>
      </w:r>
      <w:r w:rsidR="000A26D3" w:rsidRPr="000A26D3">
        <w:rPr>
          <w:rFonts w:asciiTheme="majorHAnsi" w:hAnsiTheme="majorHAnsi"/>
          <w:lang w:val="en-US"/>
        </w:rPr>
        <w:t xml:space="preserve"> and</w:t>
      </w:r>
      <w:r w:rsidR="0064606A" w:rsidRPr="000A26D3">
        <w:rPr>
          <w:rFonts w:asciiTheme="majorHAnsi" w:hAnsiTheme="majorHAnsi"/>
          <w:lang w:val="en-US"/>
        </w:rPr>
        <w:t xml:space="preserve"> </w:t>
      </w:r>
      <w:r w:rsidR="00456676" w:rsidRPr="000A26D3">
        <w:rPr>
          <w:rFonts w:asciiTheme="majorHAnsi" w:hAnsiTheme="majorHAnsi"/>
          <w:lang w:val="en-US"/>
        </w:rPr>
        <w:t>antibiotic resistance</w:t>
      </w:r>
    </w:p>
    <w:p w14:paraId="084271B2" w14:textId="78105FB9" w:rsidR="00685F85" w:rsidRDefault="00685F85" w:rsidP="00685F85">
      <w:pPr>
        <w:pStyle w:val="ListParagraph"/>
        <w:rPr>
          <w:rFonts w:asciiTheme="majorHAnsi" w:hAnsiTheme="majorHAnsi"/>
          <w:lang w:val="en-US"/>
        </w:rPr>
      </w:pPr>
    </w:p>
    <w:p w14:paraId="273546E7" w14:textId="77777777" w:rsidR="00685F85" w:rsidRPr="00685F85" w:rsidRDefault="00685F85" w:rsidP="00685F85">
      <w:pPr>
        <w:pStyle w:val="ListParagraph"/>
        <w:rPr>
          <w:rFonts w:asciiTheme="majorHAnsi" w:hAnsiTheme="majorHAnsi"/>
          <w:lang w:val="en-US"/>
        </w:rPr>
      </w:pPr>
    </w:p>
    <w:p w14:paraId="13400E48" w14:textId="3327EB77" w:rsidR="00226AE6" w:rsidRPr="00C06394" w:rsidRDefault="00F71020" w:rsidP="00226AE6">
      <w:pPr>
        <w:pStyle w:val="ListParagraph"/>
        <w:numPr>
          <w:ilvl w:val="0"/>
          <w:numId w:val="3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</w:t>
      </w:r>
      <w:r w:rsidR="00226AE6">
        <w:rPr>
          <w:rFonts w:asciiTheme="majorHAnsi" w:hAnsiTheme="majorHAnsi"/>
          <w:b/>
        </w:rPr>
        <w:t>erception towards</w:t>
      </w:r>
      <w:r w:rsidR="00226AE6" w:rsidRPr="00C06394">
        <w:rPr>
          <w:rFonts w:asciiTheme="majorHAnsi" w:hAnsiTheme="majorHAnsi"/>
          <w:b/>
        </w:rPr>
        <w:t xml:space="preserve"> antibiotic </w:t>
      </w:r>
      <w:r w:rsidR="00226AE6">
        <w:rPr>
          <w:rFonts w:asciiTheme="majorHAnsi" w:hAnsiTheme="majorHAnsi"/>
          <w:b/>
        </w:rPr>
        <w:t>resistance</w:t>
      </w:r>
      <w:r w:rsidR="00226AE6" w:rsidRPr="00C06394">
        <w:rPr>
          <w:rFonts w:asciiTheme="majorHAnsi" w:hAnsiTheme="majorHAnsi"/>
          <w:b/>
        </w:rPr>
        <w:t xml:space="preserve"> </w:t>
      </w:r>
      <w:r w:rsidR="00226AE6">
        <w:rPr>
          <w:rFonts w:asciiTheme="majorHAnsi" w:hAnsiTheme="majorHAnsi"/>
          <w:b/>
        </w:rPr>
        <w:t>and appropriate prescribing</w:t>
      </w:r>
      <w:r w:rsidR="009E6113">
        <w:rPr>
          <w:rFonts w:asciiTheme="majorHAnsi" w:hAnsiTheme="majorHAnsi"/>
          <w:b/>
        </w:rPr>
        <w:t xml:space="preserve"> in primary care settings</w:t>
      </w:r>
    </w:p>
    <w:p w14:paraId="1B708BD8" w14:textId="77777777" w:rsidR="00226AE6" w:rsidRDefault="00226AE6" w:rsidP="00226AE6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How would you describe antibiotic resistance? </w:t>
      </w:r>
    </w:p>
    <w:p w14:paraId="47B18CF9" w14:textId="77777777" w:rsidR="00226AE6" w:rsidRDefault="00226AE6" w:rsidP="00226AE6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Would you mind describing how you think antibiotic resistance is an issue to the healthcare system? </w:t>
      </w:r>
    </w:p>
    <w:p w14:paraId="6077F900" w14:textId="77777777" w:rsidR="009F1B9F" w:rsidRDefault="00226AE6" w:rsidP="008C6F86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 w:rsidRPr="000A26D3">
        <w:rPr>
          <w:rFonts w:asciiTheme="majorHAnsi" w:hAnsiTheme="majorHAnsi"/>
        </w:rPr>
        <w:t xml:space="preserve">How do you think the primary care sector is </w:t>
      </w:r>
      <w:r>
        <w:rPr>
          <w:rFonts w:asciiTheme="majorHAnsi" w:hAnsiTheme="majorHAnsi"/>
        </w:rPr>
        <w:t>involved in</w:t>
      </w:r>
      <w:r w:rsidRPr="000A26D3">
        <w:rPr>
          <w:rFonts w:asciiTheme="majorHAnsi" w:hAnsiTheme="majorHAnsi"/>
        </w:rPr>
        <w:t xml:space="preserve"> the antibiotic resistance </w:t>
      </w:r>
      <w:r>
        <w:rPr>
          <w:rFonts w:asciiTheme="majorHAnsi" w:hAnsiTheme="majorHAnsi"/>
        </w:rPr>
        <w:t>issue and why</w:t>
      </w:r>
      <w:r w:rsidRPr="000A26D3">
        <w:rPr>
          <w:rFonts w:asciiTheme="majorHAnsi" w:hAnsiTheme="majorHAnsi"/>
        </w:rPr>
        <w:t>?</w:t>
      </w:r>
    </w:p>
    <w:p w14:paraId="08210572" w14:textId="27430F8D" w:rsidR="009F1B9F" w:rsidRPr="008C6F86" w:rsidRDefault="009F1B9F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 w:rsidRPr="008C6F86">
        <w:rPr>
          <w:rFonts w:asciiTheme="majorHAnsi" w:hAnsiTheme="majorHAnsi"/>
        </w:rPr>
        <w:t xml:space="preserve">Would you describe some situations which you feel empowered or not empowered in playing a role in reducing antibiotic resistance in Singapore? </w:t>
      </w:r>
    </w:p>
    <w:p w14:paraId="28402989" w14:textId="7410D324" w:rsidR="00226AE6" w:rsidRDefault="00226AE6" w:rsidP="00226AE6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Please describe what are the patient and personal factors which determines </w:t>
      </w:r>
      <w:r w:rsidR="009F1B9F">
        <w:rPr>
          <w:rFonts w:asciiTheme="majorHAnsi" w:hAnsiTheme="majorHAnsi"/>
        </w:rPr>
        <w:t xml:space="preserve">your </w:t>
      </w:r>
      <w:r>
        <w:rPr>
          <w:rFonts w:asciiTheme="majorHAnsi" w:hAnsiTheme="majorHAnsi"/>
        </w:rPr>
        <w:t>decision to prescribe or not prescribe antibiotics to a patient</w:t>
      </w:r>
      <w:r w:rsidR="009F1B9F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</w:p>
    <w:p w14:paraId="408636CD" w14:textId="448E0985" w:rsidR="00226AE6" w:rsidRDefault="00226AE6" w:rsidP="00226AE6">
      <w:pPr>
        <w:pStyle w:val="ListParagraph"/>
        <w:numPr>
          <w:ilvl w:val="1"/>
          <w:numId w:val="6"/>
        </w:numPr>
        <w:rPr>
          <w:rFonts w:asciiTheme="majorHAnsi" w:hAnsiTheme="majorHAnsi"/>
        </w:rPr>
      </w:pPr>
      <w:r w:rsidRPr="00B42958">
        <w:rPr>
          <w:rFonts w:asciiTheme="majorHAnsi" w:hAnsiTheme="majorHAnsi"/>
        </w:rPr>
        <w:t xml:space="preserve">How and where did you gather such prescribing expertise? </w:t>
      </w:r>
    </w:p>
    <w:p w14:paraId="538793DB" w14:textId="223A7FC5" w:rsidR="00226AE6" w:rsidRDefault="00226AE6" w:rsidP="00226AE6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3B0289">
        <w:rPr>
          <w:rFonts w:asciiTheme="majorHAnsi" w:hAnsiTheme="majorHAnsi"/>
        </w:rPr>
        <w:t xml:space="preserve">Would you mind describing what are some facilitators and barriers affecting the successful management of antibiotic resistance in </w:t>
      </w:r>
      <w:r>
        <w:rPr>
          <w:rFonts w:asciiTheme="majorHAnsi" w:hAnsiTheme="majorHAnsi"/>
        </w:rPr>
        <w:t>the primary care sector</w:t>
      </w:r>
      <w:r w:rsidRPr="003B0289">
        <w:rPr>
          <w:rFonts w:asciiTheme="majorHAnsi" w:hAnsiTheme="majorHAnsi"/>
        </w:rPr>
        <w:t>?</w:t>
      </w:r>
    </w:p>
    <w:p w14:paraId="39447D63" w14:textId="77777777" w:rsidR="00226AE6" w:rsidRPr="00226AE6" w:rsidRDefault="00226AE6" w:rsidP="00226AE6">
      <w:pPr>
        <w:pStyle w:val="ListParagraph"/>
        <w:rPr>
          <w:rFonts w:asciiTheme="majorHAnsi" w:hAnsiTheme="majorHAnsi"/>
        </w:rPr>
      </w:pPr>
    </w:p>
    <w:p w14:paraId="66A6DD8A" w14:textId="5BF48FA6" w:rsidR="001F08E8" w:rsidRPr="004B6881" w:rsidRDefault="00226AE6" w:rsidP="001F08E8">
      <w:pPr>
        <w:pStyle w:val="ListParagraph"/>
        <w:numPr>
          <w:ilvl w:val="0"/>
          <w:numId w:val="3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Organizational d</w:t>
      </w:r>
      <w:r w:rsidR="001F08E8">
        <w:rPr>
          <w:rFonts w:asciiTheme="majorHAnsi" w:hAnsiTheme="majorHAnsi"/>
          <w:b/>
        </w:rPr>
        <w:t>eterminants for antibiotics prescribing</w:t>
      </w:r>
      <w:r w:rsidR="00B41A36">
        <w:rPr>
          <w:rFonts w:asciiTheme="majorHAnsi" w:hAnsiTheme="majorHAnsi"/>
          <w:b/>
        </w:rPr>
        <w:t xml:space="preserve"> </w:t>
      </w:r>
    </w:p>
    <w:p w14:paraId="1A4AA460" w14:textId="43AA29FE" w:rsidR="001F08E8" w:rsidRPr="000A26D3" w:rsidRDefault="004C2C0A" w:rsidP="000A26D3">
      <w:pPr>
        <w:pStyle w:val="ListParagraph"/>
        <w:numPr>
          <w:ilvl w:val="0"/>
          <w:numId w:val="21"/>
        </w:numPr>
      </w:pPr>
      <w:r>
        <w:rPr>
          <w:rFonts w:asciiTheme="majorHAnsi" w:hAnsiTheme="majorHAnsi"/>
        </w:rPr>
        <w:t>What are the various types of antibiotics available in your clinic</w:t>
      </w:r>
      <w:r w:rsidR="001F08E8">
        <w:rPr>
          <w:rFonts w:asciiTheme="majorHAnsi" w:hAnsiTheme="majorHAnsi"/>
        </w:rPr>
        <w:t>?</w:t>
      </w:r>
    </w:p>
    <w:p w14:paraId="7094E523" w14:textId="67ADAE03" w:rsidR="00402D79" w:rsidRPr="000A26D3" w:rsidRDefault="00402D79" w:rsidP="000A26D3">
      <w:pPr>
        <w:pStyle w:val="ListParagraph"/>
        <w:numPr>
          <w:ilvl w:val="1"/>
          <w:numId w:val="21"/>
        </w:numPr>
      </w:pPr>
      <w:r>
        <w:rPr>
          <w:rFonts w:asciiTheme="majorHAnsi" w:hAnsiTheme="majorHAnsi"/>
        </w:rPr>
        <w:t>Could you share with me the</w:t>
      </w:r>
      <w:r w:rsidR="002D64CF">
        <w:rPr>
          <w:rFonts w:asciiTheme="majorHAnsi" w:hAnsiTheme="majorHAnsi"/>
        </w:rPr>
        <w:t xml:space="preserve"> 3 most common</w:t>
      </w:r>
      <w:r>
        <w:rPr>
          <w:rFonts w:asciiTheme="majorHAnsi" w:hAnsiTheme="majorHAnsi"/>
        </w:rPr>
        <w:t xml:space="preserve"> antibiotics you usually prescribe?</w:t>
      </w:r>
    </w:p>
    <w:p w14:paraId="26EE16EB" w14:textId="5BCD9BFE" w:rsidR="00402D79" w:rsidRPr="00A50203" w:rsidRDefault="00402D79" w:rsidP="000A26D3">
      <w:pPr>
        <w:pStyle w:val="ListParagraph"/>
        <w:numPr>
          <w:ilvl w:val="2"/>
          <w:numId w:val="21"/>
        </w:numPr>
      </w:pPr>
      <w:r>
        <w:rPr>
          <w:rFonts w:asciiTheme="majorHAnsi" w:hAnsiTheme="majorHAnsi"/>
        </w:rPr>
        <w:t xml:space="preserve">How do you decide which </w:t>
      </w:r>
      <w:r w:rsidR="00926D76">
        <w:rPr>
          <w:rFonts w:asciiTheme="majorHAnsi" w:hAnsiTheme="majorHAnsi"/>
        </w:rPr>
        <w:t xml:space="preserve">type of </w:t>
      </w:r>
      <w:r>
        <w:rPr>
          <w:rFonts w:asciiTheme="majorHAnsi" w:hAnsiTheme="majorHAnsi"/>
        </w:rPr>
        <w:t>antibiotics</w:t>
      </w:r>
      <w:r w:rsidR="00926D76">
        <w:rPr>
          <w:rFonts w:asciiTheme="majorHAnsi" w:hAnsiTheme="majorHAnsi"/>
        </w:rPr>
        <w:t xml:space="preserve"> at which dose</w:t>
      </w:r>
      <w:r>
        <w:rPr>
          <w:rFonts w:asciiTheme="majorHAnsi" w:hAnsiTheme="majorHAnsi"/>
        </w:rPr>
        <w:t xml:space="preserve"> to prescribe</w:t>
      </w:r>
      <w:r w:rsidR="00666D4A">
        <w:rPr>
          <w:rFonts w:asciiTheme="majorHAnsi" w:hAnsiTheme="majorHAnsi"/>
        </w:rPr>
        <w:t xml:space="preserve"> to which patients or conditions</w:t>
      </w:r>
      <w:r>
        <w:rPr>
          <w:rFonts w:asciiTheme="majorHAnsi" w:hAnsiTheme="majorHAnsi"/>
        </w:rPr>
        <w:t>?</w:t>
      </w:r>
      <w:r w:rsidR="00355AE2">
        <w:rPr>
          <w:rFonts w:asciiTheme="majorHAnsi" w:hAnsiTheme="majorHAnsi"/>
        </w:rPr>
        <w:t xml:space="preserve"> </w:t>
      </w:r>
    </w:p>
    <w:p w14:paraId="6528F9E3" w14:textId="3DFB8EB1" w:rsidR="007B6F01" w:rsidRPr="004E360D" w:rsidRDefault="00666D4A" w:rsidP="00544084">
      <w:pPr>
        <w:pStyle w:val="ListParagraph"/>
        <w:numPr>
          <w:ilvl w:val="2"/>
          <w:numId w:val="21"/>
        </w:numPr>
      </w:pPr>
      <w:r w:rsidRPr="00A7732A">
        <w:rPr>
          <w:rFonts w:asciiTheme="majorHAnsi" w:hAnsiTheme="majorHAnsi"/>
        </w:rPr>
        <w:t xml:space="preserve">Would you describe some situations </w:t>
      </w:r>
      <w:r w:rsidR="00D968A4" w:rsidRPr="00A7732A">
        <w:rPr>
          <w:rFonts w:asciiTheme="majorHAnsi" w:hAnsiTheme="majorHAnsi"/>
        </w:rPr>
        <w:t>when</w:t>
      </w:r>
      <w:r w:rsidRPr="00A7732A">
        <w:rPr>
          <w:rFonts w:asciiTheme="majorHAnsi" w:hAnsiTheme="majorHAnsi"/>
        </w:rPr>
        <w:t xml:space="preserve"> your clinical </w:t>
      </w:r>
      <w:r w:rsidR="00D968A4" w:rsidRPr="00A7732A">
        <w:rPr>
          <w:rFonts w:asciiTheme="majorHAnsi" w:hAnsiTheme="majorHAnsi"/>
        </w:rPr>
        <w:t>expertise</w:t>
      </w:r>
      <w:r w:rsidRPr="00A7732A">
        <w:rPr>
          <w:rFonts w:asciiTheme="majorHAnsi" w:hAnsiTheme="majorHAnsi"/>
        </w:rPr>
        <w:t xml:space="preserve"> do</w:t>
      </w:r>
      <w:r w:rsidR="00D968A4" w:rsidRPr="00A7732A">
        <w:rPr>
          <w:rFonts w:asciiTheme="majorHAnsi" w:hAnsiTheme="majorHAnsi"/>
        </w:rPr>
        <w:t>es</w:t>
      </w:r>
      <w:r w:rsidRPr="00A7732A">
        <w:rPr>
          <w:rFonts w:asciiTheme="majorHAnsi" w:hAnsiTheme="majorHAnsi"/>
        </w:rPr>
        <w:t xml:space="preserve"> not </w:t>
      </w:r>
      <w:r w:rsidR="00D968A4" w:rsidRPr="00A7732A">
        <w:rPr>
          <w:rFonts w:asciiTheme="majorHAnsi" w:hAnsiTheme="majorHAnsi"/>
        </w:rPr>
        <w:t>match</w:t>
      </w:r>
      <w:r w:rsidRPr="00A7732A">
        <w:rPr>
          <w:rFonts w:asciiTheme="majorHAnsi" w:hAnsiTheme="majorHAnsi"/>
        </w:rPr>
        <w:t xml:space="preserve"> with the formularies available? </w:t>
      </w:r>
    </w:p>
    <w:p w14:paraId="134C8C22" w14:textId="5F9CCDD6" w:rsidR="001F08E8" w:rsidRPr="00544084" w:rsidRDefault="00355AE2" w:rsidP="00544084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do you know about</w:t>
      </w:r>
      <w:r w:rsidR="00501116">
        <w:rPr>
          <w:rFonts w:asciiTheme="majorHAnsi" w:hAnsiTheme="majorHAnsi"/>
        </w:rPr>
        <w:t xml:space="preserve"> delayed antibiotic prescribing or standby antibiotic prescribing? </w:t>
      </w:r>
    </w:p>
    <w:p w14:paraId="18D710C8" w14:textId="79240A0B" w:rsidR="007B6F01" w:rsidRPr="00223B37" w:rsidRDefault="00D44B53" w:rsidP="007B6F01">
      <w:pPr>
        <w:pStyle w:val="ListParagraph"/>
        <w:numPr>
          <w:ilvl w:val="0"/>
          <w:numId w:val="21"/>
        </w:numPr>
      </w:pPr>
      <w:r>
        <w:rPr>
          <w:rFonts w:asciiTheme="majorHAnsi" w:hAnsiTheme="majorHAnsi"/>
        </w:rPr>
        <w:t>Would you please</w:t>
      </w:r>
      <w:r w:rsidR="007B6F01">
        <w:rPr>
          <w:rFonts w:asciiTheme="majorHAnsi" w:hAnsiTheme="majorHAnsi"/>
        </w:rPr>
        <w:t xml:space="preserve"> describe your daily patient load</w:t>
      </w:r>
      <w:r>
        <w:rPr>
          <w:rFonts w:asciiTheme="majorHAnsi" w:hAnsiTheme="majorHAnsi"/>
        </w:rPr>
        <w:t xml:space="preserve"> and roughly what proportion of your patients, with an infection condition, required antibiotics?</w:t>
      </w:r>
    </w:p>
    <w:p w14:paraId="0DAB92EA" w14:textId="77777777" w:rsidR="007B6F01" w:rsidRPr="00223B37" w:rsidRDefault="007B6F01" w:rsidP="007B6F01">
      <w:pPr>
        <w:pStyle w:val="ListParagraph"/>
        <w:numPr>
          <w:ilvl w:val="1"/>
          <w:numId w:val="21"/>
        </w:numPr>
      </w:pPr>
      <w:r>
        <w:rPr>
          <w:rFonts w:asciiTheme="majorHAnsi" w:hAnsiTheme="majorHAnsi"/>
        </w:rPr>
        <w:t xml:space="preserve">Would you mind describing any situations which your patient load had affected your antibiotic prescribing practices?  </w:t>
      </w:r>
    </w:p>
    <w:p w14:paraId="0F4FFFFE" w14:textId="77777777" w:rsidR="00506D15" w:rsidRPr="00A50203" w:rsidRDefault="007B6F01" w:rsidP="007B6F01">
      <w:pPr>
        <w:pStyle w:val="ListParagraph"/>
        <w:numPr>
          <w:ilvl w:val="2"/>
          <w:numId w:val="21"/>
        </w:numPr>
      </w:pPr>
      <w:r>
        <w:rPr>
          <w:rFonts w:asciiTheme="majorHAnsi" w:hAnsiTheme="majorHAnsi"/>
        </w:rPr>
        <w:lastRenderedPageBreak/>
        <w:t>Could you also share how seeing adults and children</w:t>
      </w:r>
      <w:r w:rsidR="00355AE2">
        <w:rPr>
          <w:rFonts w:asciiTheme="majorHAnsi" w:hAnsiTheme="majorHAnsi"/>
        </w:rPr>
        <w:t xml:space="preserve"> (as accompanied with parents/guardians)</w:t>
      </w:r>
      <w:r>
        <w:rPr>
          <w:rFonts w:asciiTheme="majorHAnsi" w:hAnsiTheme="majorHAnsi"/>
        </w:rPr>
        <w:t xml:space="preserve"> affect your antibiotic prescribing practices differently? </w:t>
      </w:r>
    </w:p>
    <w:p w14:paraId="0AC9086A" w14:textId="02720454" w:rsidR="00506D15" w:rsidRPr="003B6C6B" w:rsidRDefault="007B6F01" w:rsidP="00F90524">
      <w:pPr>
        <w:pStyle w:val="ListParagraph"/>
        <w:numPr>
          <w:ilvl w:val="0"/>
          <w:numId w:val="21"/>
        </w:numPr>
      </w:pPr>
      <w:r w:rsidRPr="00685F85">
        <w:rPr>
          <w:rFonts w:asciiTheme="majorHAnsi" w:hAnsiTheme="majorHAnsi"/>
        </w:rPr>
        <w:t>Would you describe situations when a decision to prescribe antibiotics was hard to make</w:t>
      </w:r>
      <w:r w:rsidR="00D44B53" w:rsidRPr="00685F85">
        <w:rPr>
          <w:rFonts w:asciiTheme="majorHAnsi" w:hAnsiTheme="majorHAnsi"/>
        </w:rPr>
        <w:t xml:space="preserve"> and</w:t>
      </w:r>
      <w:r w:rsidR="00355AE2" w:rsidRPr="00685F85">
        <w:rPr>
          <w:rFonts w:asciiTheme="majorHAnsi" w:hAnsiTheme="majorHAnsi"/>
        </w:rPr>
        <w:t xml:space="preserve"> what did </w:t>
      </w:r>
      <w:r w:rsidR="00F71020">
        <w:rPr>
          <w:rFonts w:asciiTheme="majorHAnsi" w:hAnsiTheme="majorHAnsi"/>
        </w:rPr>
        <w:t>you</w:t>
      </w:r>
      <w:r w:rsidR="00355AE2" w:rsidRPr="00685F85">
        <w:rPr>
          <w:rFonts w:asciiTheme="majorHAnsi" w:hAnsiTheme="majorHAnsi"/>
        </w:rPr>
        <w:t xml:space="preserve"> do in </w:t>
      </w:r>
      <w:r w:rsidR="00D44B53" w:rsidRPr="00685F85">
        <w:rPr>
          <w:rFonts w:asciiTheme="majorHAnsi" w:hAnsiTheme="majorHAnsi"/>
        </w:rPr>
        <w:t>these</w:t>
      </w:r>
      <w:r w:rsidR="00355AE2" w:rsidRPr="00685F85">
        <w:rPr>
          <w:rFonts w:asciiTheme="majorHAnsi" w:hAnsiTheme="majorHAnsi"/>
        </w:rPr>
        <w:t xml:space="preserve"> situation</w:t>
      </w:r>
      <w:r w:rsidR="00D44B53" w:rsidRPr="00685F85">
        <w:rPr>
          <w:rFonts w:asciiTheme="majorHAnsi" w:hAnsiTheme="majorHAnsi"/>
        </w:rPr>
        <w:t>s</w:t>
      </w:r>
      <w:r w:rsidR="00355AE2" w:rsidRPr="00685F85">
        <w:rPr>
          <w:rFonts w:asciiTheme="majorHAnsi" w:hAnsiTheme="majorHAnsi"/>
        </w:rPr>
        <w:t xml:space="preserve">? </w:t>
      </w:r>
    </w:p>
    <w:p w14:paraId="67D5E601" w14:textId="2ECA2059" w:rsidR="003B6C6B" w:rsidRPr="00872320" w:rsidRDefault="003B6C6B" w:rsidP="00F90524">
      <w:pPr>
        <w:pStyle w:val="ListParagraph"/>
        <w:numPr>
          <w:ilvl w:val="0"/>
          <w:numId w:val="21"/>
        </w:numPr>
      </w:pPr>
      <w:r w:rsidRPr="00872320">
        <w:rPr>
          <w:rFonts w:asciiTheme="majorHAnsi" w:hAnsiTheme="majorHAnsi"/>
        </w:rPr>
        <w:t>How would you consult your peers or colleagues?</w:t>
      </w:r>
    </w:p>
    <w:p w14:paraId="01ACBE9E" w14:textId="77777777" w:rsidR="001F08E8" w:rsidRDefault="001F08E8" w:rsidP="001F08E8">
      <w:pPr>
        <w:pStyle w:val="ListParagraph"/>
        <w:ind w:left="2880"/>
        <w:rPr>
          <w:rFonts w:asciiTheme="majorHAnsi" w:hAnsiTheme="majorHAnsi"/>
        </w:rPr>
      </w:pPr>
    </w:p>
    <w:p w14:paraId="5B195843" w14:textId="4279F6DB" w:rsidR="001F08E8" w:rsidRPr="004E130D" w:rsidRDefault="001F08E8" w:rsidP="001F08E8">
      <w:pPr>
        <w:pStyle w:val="ListParagraph"/>
        <w:numPr>
          <w:ilvl w:val="0"/>
          <w:numId w:val="3"/>
        </w:numPr>
        <w:rPr>
          <w:rFonts w:asciiTheme="majorHAnsi" w:hAnsiTheme="majorHAnsi"/>
          <w:b/>
        </w:rPr>
      </w:pPr>
      <w:r w:rsidRPr="004E130D">
        <w:rPr>
          <w:rFonts w:asciiTheme="majorHAnsi" w:hAnsiTheme="majorHAnsi"/>
          <w:b/>
        </w:rPr>
        <w:t xml:space="preserve">Relationship and interaction with patients </w:t>
      </w:r>
      <w:r w:rsidR="000A26D3">
        <w:rPr>
          <w:rFonts w:asciiTheme="majorHAnsi" w:hAnsiTheme="majorHAnsi"/>
          <w:b/>
        </w:rPr>
        <w:t>when prescribing antibiotics</w:t>
      </w:r>
    </w:p>
    <w:p w14:paraId="765BEA44" w14:textId="285A639D" w:rsidR="001F08E8" w:rsidRDefault="001F08E8" w:rsidP="001F08E8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general, </w:t>
      </w:r>
      <w:r w:rsidR="007B6F01">
        <w:rPr>
          <w:rFonts w:asciiTheme="majorHAnsi" w:hAnsiTheme="majorHAnsi"/>
        </w:rPr>
        <w:t>how do you think that physician-patient relationships can affect antibiotic prescribing</w:t>
      </w:r>
      <w:r w:rsidRPr="004E130D">
        <w:rPr>
          <w:rFonts w:asciiTheme="majorHAnsi" w:hAnsiTheme="majorHAnsi"/>
        </w:rPr>
        <w:t>?</w:t>
      </w:r>
    </w:p>
    <w:p w14:paraId="054BB913" w14:textId="77777777" w:rsidR="00D2673B" w:rsidRDefault="007B6F01" w:rsidP="007B6F01">
      <w:pPr>
        <w:pStyle w:val="ListParagraph"/>
        <w:numPr>
          <w:ilvl w:val="1"/>
          <w:numId w:val="22"/>
        </w:numPr>
        <w:rPr>
          <w:rFonts w:asciiTheme="majorHAnsi" w:hAnsiTheme="majorHAnsi"/>
        </w:rPr>
      </w:pPr>
      <w:r w:rsidRPr="007B6F01">
        <w:rPr>
          <w:rFonts w:asciiTheme="majorHAnsi" w:hAnsiTheme="majorHAnsi"/>
        </w:rPr>
        <w:t>Could you share further how seeing regular patients and first-timers affect your antibiotic prescribing practices differen</w:t>
      </w:r>
      <w:r w:rsidR="00D2673B">
        <w:rPr>
          <w:rFonts w:asciiTheme="majorHAnsi" w:hAnsiTheme="majorHAnsi"/>
        </w:rPr>
        <w:t xml:space="preserve">tly? </w:t>
      </w:r>
    </w:p>
    <w:p w14:paraId="77B5B7A2" w14:textId="0EC768B2" w:rsidR="00932B72" w:rsidRDefault="007B6F01" w:rsidP="007B6F01">
      <w:pPr>
        <w:pStyle w:val="ListParagraph"/>
        <w:numPr>
          <w:ilvl w:val="1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Would you mind describing some difficult situations you have faced </w:t>
      </w:r>
      <w:r w:rsidRPr="007B6F01">
        <w:rPr>
          <w:rFonts w:asciiTheme="majorHAnsi" w:hAnsiTheme="majorHAnsi"/>
        </w:rPr>
        <w:t>with your patients which are rela</w:t>
      </w:r>
      <w:r w:rsidR="00932B72">
        <w:rPr>
          <w:rFonts w:asciiTheme="majorHAnsi" w:hAnsiTheme="majorHAnsi"/>
        </w:rPr>
        <w:t xml:space="preserve">ted to antibiotic prescribing and how did you feel during those situations? </w:t>
      </w:r>
    </w:p>
    <w:p w14:paraId="320F915F" w14:textId="1FB75B9E" w:rsidR="001F08E8" w:rsidRPr="00544084" w:rsidRDefault="007B6F01" w:rsidP="00544084">
      <w:pPr>
        <w:pStyle w:val="ListParagraph"/>
        <w:numPr>
          <w:ilvl w:val="2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happened in the end</w:t>
      </w:r>
      <w:r w:rsidR="00932B72">
        <w:rPr>
          <w:rFonts w:asciiTheme="majorHAnsi" w:hAnsiTheme="majorHAnsi"/>
        </w:rPr>
        <w:t xml:space="preserve"> and how did the incident(s) affect you? </w:t>
      </w:r>
    </w:p>
    <w:p w14:paraId="58EE9630" w14:textId="35948955" w:rsidR="00435BD4" w:rsidRDefault="00435BD4" w:rsidP="001F08E8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Could you describe situations when you discuss with your patients on antibiotics? </w:t>
      </w:r>
    </w:p>
    <w:p w14:paraId="1A48BC9C" w14:textId="028B098C" w:rsidR="001F08E8" w:rsidRDefault="00355AE2" w:rsidP="000A26D3">
      <w:pPr>
        <w:pStyle w:val="ListParagraph"/>
        <w:numPr>
          <w:ilvl w:val="1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>How knowledgeable d</w:t>
      </w:r>
      <w:r w:rsidR="001F08E8">
        <w:rPr>
          <w:rFonts w:asciiTheme="majorHAnsi" w:hAnsiTheme="majorHAnsi"/>
        </w:rPr>
        <w:t>o you think that your patients are on the use of antibiotics</w:t>
      </w:r>
      <w:r w:rsidR="00230593">
        <w:rPr>
          <w:rFonts w:asciiTheme="majorHAnsi" w:hAnsiTheme="majorHAnsi"/>
        </w:rPr>
        <w:t xml:space="preserve"> and why do you say so</w:t>
      </w:r>
      <w:r w:rsidR="001F08E8">
        <w:rPr>
          <w:rFonts w:asciiTheme="majorHAnsi" w:hAnsiTheme="majorHAnsi"/>
        </w:rPr>
        <w:t>?</w:t>
      </w:r>
    </w:p>
    <w:p w14:paraId="2AF9F476" w14:textId="5BD962C4" w:rsidR="00110398" w:rsidRDefault="00110398" w:rsidP="000B4C41">
      <w:pPr>
        <w:pStyle w:val="ListParagraph"/>
        <w:numPr>
          <w:ilvl w:val="2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>Are there patient profiles where you recognise an inclination to err on prescribing or on not prescribing antibiotics?</w:t>
      </w:r>
    </w:p>
    <w:p w14:paraId="1D4A1B72" w14:textId="6A0C96A6" w:rsidR="00435BD4" w:rsidRDefault="00435BD4" w:rsidP="001F08E8">
      <w:pPr>
        <w:pStyle w:val="ListParagraph"/>
        <w:numPr>
          <w:ilvl w:val="1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>How do you think their knowledge of antibiotics shapes their expectation</w:t>
      </w:r>
      <w:r w:rsidR="00DF14D6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for antibiotics when they enter the clinic?</w:t>
      </w:r>
    </w:p>
    <w:p w14:paraId="03A0654F" w14:textId="77777777" w:rsidR="00DF14D6" w:rsidRDefault="00435BD4" w:rsidP="000A26D3">
      <w:pPr>
        <w:pStyle w:val="ListParagraph"/>
        <w:numPr>
          <w:ilvl w:val="2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>Would you share some instances when your patients negotiate with you on antibiotics?</w:t>
      </w:r>
    </w:p>
    <w:p w14:paraId="1BCEAE73" w14:textId="55C71789" w:rsidR="004B6881" w:rsidRDefault="00DF14D6" w:rsidP="00685F85">
      <w:pPr>
        <w:pStyle w:val="ListParagraph"/>
        <w:numPr>
          <w:ilvl w:val="3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How do you manage when they </w:t>
      </w:r>
      <w:r w:rsidR="00971502">
        <w:rPr>
          <w:rFonts w:asciiTheme="majorHAnsi" w:hAnsiTheme="majorHAnsi"/>
        </w:rPr>
        <w:t xml:space="preserve">strictly </w:t>
      </w:r>
      <w:r>
        <w:rPr>
          <w:rFonts w:asciiTheme="majorHAnsi" w:hAnsiTheme="majorHAnsi"/>
        </w:rPr>
        <w:t xml:space="preserve">demand for antibiotics? </w:t>
      </w:r>
    </w:p>
    <w:p w14:paraId="51DECFDD" w14:textId="77777777" w:rsidR="00685F85" w:rsidRPr="00685F85" w:rsidRDefault="00685F85" w:rsidP="00685F85">
      <w:pPr>
        <w:pStyle w:val="ListParagraph"/>
        <w:ind w:left="2880"/>
        <w:rPr>
          <w:rFonts w:asciiTheme="majorHAnsi" w:hAnsiTheme="majorHAnsi"/>
        </w:rPr>
      </w:pPr>
    </w:p>
    <w:p w14:paraId="4B2DA3B4" w14:textId="10F12F24" w:rsidR="00186E71" w:rsidRPr="00186E71" w:rsidRDefault="00685F85" w:rsidP="00186E71">
      <w:pPr>
        <w:pStyle w:val="ListParagraph"/>
        <w:numPr>
          <w:ilvl w:val="0"/>
          <w:numId w:val="3"/>
        </w:numPr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W</w:t>
      </w:r>
      <w:r w:rsidR="00186E71" w:rsidRPr="00186E71">
        <w:rPr>
          <w:rFonts w:asciiTheme="majorHAnsi" w:hAnsiTheme="majorHAnsi"/>
          <w:b/>
          <w:lang w:val="en-US"/>
        </w:rPr>
        <w:t xml:space="preserve">ays to improve awareness of antibiotic use and antibiotic resistance </w:t>
      </w:r>
    </w:p>
    <w:p w14:paraId="6E858E45" w14:textId="0FAA305A" w:rsidR="00204CFA" w:rsidRDefault="00D149A0" w:rsidP="00C35B2B">
      <w:pPr>
        <w:pStyle w:val="ListParagraph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How would you describe the </w:t>
      </w:r>
      <w:r w:rsidR="00BD03A5">
        <w:rPr>
          <w:rFonts w:asciiTheme="majorHAnsi" w:hAnsiTheme="majorHAnsi"/>
        </w:rPr>
        <w:t>current</w:t>
      </w:r>
      <w:r>
        <w:rPr>
          <w:rFonts w:asciiTheme="majorHAnsi" w:hAnsiTheme="majorHAnsi"/>
        </w:rPr>
        <w:t xml:space="preserve"> knowledge</w:t>
      </w:r>
      <w:r w:rsidR="00BD03A5">
        <w:rPr>
          <w:rFonts w:asciiTheme="majorHAnsi" w:hAnsiTheme="majorHAnsi"/>
        </w:rPr>
        <w:t>, perceptions and attitudes</w:t>
      </w:r>
      <w:r>
        <w:rPr>
          <w:rFonts w:asciiTheme="majorHAnsi" w:hAnsiTheme="majorHAnsi"/>
        </w:rPr>
        <w:t xml:space="preserve"> </w:t>
      </w:r>
      <w:r w:rsidR="00BD03A5">
        <w:rPr>
          <w:rFonts w:asciiTheme="majorHAnsi" w:hAnsiTheme="majorHAnsi"/>
        </w:rPr>
        <w:t>primary care physicians and the members of the public</w:t>
      </w:r>
      <w:r>
        <w:rPr>
          <w:rFonts w:asciiTheme="majorHAnsi" w:hAnsiTheme="majorHAnsi"/>
        </w:rPr>
        <w:t xml:space="preserve"> </w:t>
      </w:r>
      <w:r w:rsidR="00BD03A5">
        <w:rPr>
          <w:rFonts w:asciiTheme="majorHAnsi" w:hAnsiTheme="majorHAnsi"/>
        </w:rPr>
        <w:t>have</w:t>
      </w:r>
      <w:r>
        <w:rPr>
          <w:rFonts w:asciiTheme="majorHAnsi" w:hAnsiTheme="majorHAnsi"/>
        </w:rPr>
        <w:t xml:space="preserve"> in terms of antibiotic</w:t>
      </w:r>
      <w:r w:rsidR="00BD03A5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use and antibiotic</w:t>
      </w:r>
      <w:r w:rsidR="00BD03A5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resistance</w:t>
      </w:r>
      <w:r w:rsidR="00204CFA">
        <w:rPr>
          <w:rFonts w:asciiTheme="majorHAnsi" w:hAnsiTheme="majorHAnsi"/>
        </w:rPr>
        <w:t xml:space="preserve">? </w:t>
      </w:r>
    </w:p>
    <w:p w14:paraId="0A83ADBC" w14:textId="14710715" w:rsidR="00D149A0" w:rsidRDefault="00BD6A1D" w:rsidP="008B52F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 w:rsidR="00D80A85" w:rsidRPr="00C35B2B">
        <w:rPr>
          <w:rFonts w:asciiTheme="majorHAnsi" w:hAnsiTheme="majorHAnsi"/>
        </w:rPr>
        <w:t xml:space="preserve">hat are some </w:t>
      </w:r>
      <w:r w:rsidR="00BD03A5">
        <w:rPr>
          <w:rFonts w:asciiTheme="majorHAnsi" w:hAnsiTheme="majorHAnsi"/>
        </w:rPr>
        <w:t>gaps</w:t>
      </w:r>
      <w:r w:rsidR="00BD03A5" w:rsidRPr="00C35B2B">
        <w:rPr>
          <w:rFonts w:asciiTheme="majorHAnsi" w:hAnsiTheme="majorHAnsi"/>
        </w:rPr>
        <w:t xml:space="preserve"> </w:t>
      </w:r>
      <w:r w:rsidR="00D80A85" w:rsidRPr="00C35B2B">
        <w:rPr>
          <w:rFonts w:asciiTheme="majorHAnsi" w:hAnsiTheme="majorHAnsi"/>
        </w:rPr>
        <w:t xml:space="preserve">that </w:t>
      </w:r>
      <w:r w:rsidR="00D149A0">
        <w:rPr>
          <w:rFonts w:asciiTheme="majorHAnsi" w:hAnsiTheme="majorHAnsi"/>
        </w:rPr>
        <w:t>can be</w:t>
      </w:r>
      <w:r w:rsidR="00D80A85" w:rsidRPr="00C35B2B">
        <w:rPr>
          <w:rFonts w:asciiTheme="majorHAnsi" w:hAnsiTheme="majorHAnsi"/>
        </w:rPr>
        <w:t xml:space="preserve"> explore</w:t>
      </w:r>
      <w:r w:rsidR="00D149A0">
        <w:rPr>
          <w:rFonts w:asciiTheme="majorHAnsi" w:hAnsiTheme="majorHAnsi"/>
        </w:rPr>
        <w:t>d</w:t>
      </w:r>
      <w:r w:rsidR="00D80A85" w:rsidRPr="00C35B2B">
        <w:rPr>
          <w:rFonts w:asciiTheme="majorHAnsi" w:hAnsiTheme="majorHAnsi"/>
        </w:rPr>
        <w:t xml:space="preserve"> to </w:t>
      </w:r>
      <w:r w:rsidR="00B42958">
        <w:rPr>
          <w:rFonts w:asciiTheme="majorHAnsi" w:hAnsiTheme="majorHAnsi"/>
        </w:rPr>
        <w:t xml:space="preserve">further </w:t>
      </w:r>
      <w:r>
        <w:rPr>
          <w:rFonts w:asciiTheme="majorHAnsi" w:hAnsiTheme="majorHAnsi"/>
        </w:rPr>
        <w:t>improve antibiotic use</w:t>
      </w:r>
      <w:r w:rsidR="00D80A85" w:rsidRPr="00C35B2B">
        <w:rPr>
          <w:rFonts w:asciiTheme="majorHAnsi" w:hAnsiTheme="majorHAnsi"/>
        </w:rPr>
        <w:t>?</w:t>
      </w:r>
      <w:r w:rsidR="00D149A0">
        <w:rPr>
          <w:rFonts w:asciiTheme="majorHAnsi" w:hAnsiTheme="majorHAnsi"/>
        </w:rPr>
        <w:t xml:space="preserve"> </w:t>
      </w:r>
    </w:p>
    <w:p w14:paraId="4F1653FA" w14:textId="77777777" w:rsidR="00107AC4" w:rsidRDefault="00107AC4" w:rsidP="00E15BEA">
      <w:pPr>
        <w:pStyle w:val="ListParagraph"/>
        <w:ind w:left="1440"/>
        <w:rPr>
          <w:rFonts w:asciiTheme="majorHAnsi" w:hAnsiTheme="majorHAnsi"/>
        </w:rPr>
      </w:pPr>
    </w:p>
    <w:p w14:paraId="7E8398CB" w14:textId="18241A3C" w:rsidR="001E0F28" w:rsidRPr="001E0F28" w:rsidRDefault="00107AC4" w:rsidP="00E15BEA">
      <w:pPr>
        <w:pStyle w:val="ListParagraph"/>
        <w:numPr>
          <w:ilvl w:val="0"/>
          <w:numId w:val="1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November 2017, </w:t>
      </w:r>
      <w:r w:rsidRPr="007C07B4">
        <w:rPr>
          <w:rFonts w:asciiTheme="majorHAnsi" w:hAnsiTheme="majorHAnsi"/>
        </w:rPr>
        <w:t>Singapore’s Ministry of Health announced a National Strategic Plan on Anti</w:t>
      </w:r>
      <w:r w:rsidR="00C35B2B">
        <w:rPr>
          <w:rFonts w:asciiTheme="majorHAnsi" w:hAnsiTheme="majorHAnsi"/>
        </w:rPr>
        <w:t xml:space="preserve">biotic </w:t>
      </w:r>
      <w:r w:rsidRPr="007C07B4">
        <w:rPr>
          <w:rFonts w:asciiTheme="majorHAnsi" w:hAnsiTheme="majorHAnsi"/>
        </w:rPr>
        <w:t xml:space="preserve">Resistance. </w:t>
      </w:r>
      <w:r w:rsidR="00180D82">
        <w:rPr>
          <w:rFonts w:asciiTheme="majorHAnsi" w:hAnsiTheme="majorHAnsi"/>
        </w:rPr>
        <w:t>Are you aware of it</w:t>
      </w:r>
      <w:r w:rsidR="00D72066">
        <w:rPr>
          <w:rFonts w:asciiTheme="majorHAnsi" w:hAnsiTheme="majorHAnsi"/>
        </w:rPr>
        <w:t>?</w:t>
      </w:r>
      <w:r w:rsidRPr="007C07B4">
        <w:rPr>
          <w:rFonts w:asciiTheme="majorHAnsi" w:hAnsiTheme="majorHAnsi"/>
        </w:rPr>
        <w:t xml:space="preserve"> </w:t>
      </w:r>
    </w:p>
    <w:p w14:paraId="7AE2975C" w14:textId="25CE1D9A" w:rsidR="00107AC4" w:rsidRDefault="00D72066" w:rsidP="00D72066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yes, w</w:t>
      </w:r>
      <w:r w:rsidR="00107AC4" w:rsidRPr="00E15BEA">
        <w:rPr>
          <w:rFonts w:asciiTheme="majorHAnsi" w:hAnsiTheme="majorHAnsi"/>
        </w:rPr>
        <w:t xml:space="preserve">ould you </w:t>
      </w:r>
      <w:r>
        <w:rPr>
          <w:rFonts w:asciiTheme="majorHAnsi" w:hAnsiTheme="majorHAnsi"/>
        </w:rPr>
        <w:t xml:space="preserve">like to </w:t>
      </w:r>
      <w:r w:rsidR="00107AC4" w:rsidRPr="00E15BEA">
        <w:rPr>
          <w:rFonts w:asciiTheme="majorHAnsi" w:hAnsiTheme="majorHAnsi"/>
        </w:rPr>
        <w:t xml:space="preserve">share </w:t>
      </w:r>
      <w:r>
        <w:rPr>
          <w:rFonts w:asciiTheme="majorHAnsi" w:hAnsiTheme="majorHAnsi"/>
        </w:rPr>
        <w:t>your thoughts on the national plan</w:t>
      </w:r>
      <w:r w:rsidR="00107AC4" w:rsidRPr="00E15BEA">
        <w:rPr>
          <w:rFonts w:asciiTheme="majorHAnsi" w:hAnsiTheme="majorHAnsi"/>
        </w:rPr>
        <w:t>?</w:t>
      </w:r>
    </w:p>
    <w:p w14:paraId="3F88BC31" w14:textId="5935079E" w:rsidR="00BD6A1D" w:rsidRDefault="00D72066" w:rsidP="00BD6A1D">
      <w:pPr>
        <w:pStyle w:val="ListParagraph"/>
        <w:numPr>
          <w:ilvl w:val="1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no, explain: It</w:t>
      </w:r>
      <w:r w:rsidR="00107AC4">
        <w:rPr>
          <w:rFonts w:asciiTheme="majorHAnsi" w:hAnsiTheme="majorHAnsi"/>
        </w:rPr>
        <w:t xml:space="preserve"> is a national movement by the government to acknowledge a rising global health issue and Singapore has pledged to do her part in this battle against antibiotic resistance. The National Strategic Plan hopes to </w:t>
      </w:r>
      <w:r w:rsidR="00107AC4" w:rsidRPr="007C07B4">
        <w:rPr>
          <w:rFonts w:asciiTheme="majorHAnsi" w:hAnsiTheme="majorHAnsi"/>
        </w:rPr>
        <w:t>reduce the emergence and prevent the spread of drug-resistant microorganisms through the five core strategies such as</w:t>
      </w:r>
      <w:r w:rsidR="00107AC4">
        <w:rPr>
          <w:rFonts w:asciiTheme="majorHAnsi" w:hAnsiTheme="majorHAnsi"/>
        </w:rPr>
        <w:t xml:space="preserve"> research, education, optimising antibiotic use, surveillance,</w:t>
      </w:r>
      <w:r w:rsidR="00C35B2B">
        <w:rPr>
          <w:rFonts w:asciiTheme="majorHAnsi" w:hAnsiTheme="majorHAnsi"/>
        </w:rPr>
        <w:t xml:space="preserve"> and infection prevention and control. </w:t>
      </w:r>
    </w:p>
    <w:p w14:paraId="448852FD" w14:textId="4A3E31BB" w:rsidR="00E62C8E" w:rsidRPr="003B6C6B" w:rsidRDefault="00D72066" w:rsidP="003B6C6B">
      <w:pPr>
        <w:pStyle w:val="ListParagraph"/>
        <w:numPr>
          <w:ilvl w:val="2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After hearing this, what are your thoughts on the national plan</w:t>
      </w:r>
      <w:r w:rsidR="00BD6A1D" w:rsidRPr="007C07B4">
        <w:rPr>
          <w:rFonts w:asciiTheme="majorHAnsi" w:hAnsiTheme="majorHAnsi"/>
        </w:rPr>
        <w:t>?</w:t>
      </w:r>
    </w:p>
    <w:p w14:paraId="3B6832B2" w14:textId="61B1382B" w:rsidR="00C24F76" w:rsidRDefault="00C24F76" w:rsidP="00C24F76">
      <w:pPr>
        <w:pStyle w:val="ListParagraph"/>
        <w:numPr>
          <w:ilvl w:val="0"/>
          <w:numId w:val="15"/>
        </w:numPr>
        <w:rPr>
          <w:rFonts w:asciiTheme="majorHAnsi" w:hAnsiTheme="majorHAnsi"/>
          <w:lang w:val="en-US"/>
        </w:rPr>
      </w:pPr>
      <w:r w:rsidRPr="00C24F76">
        <w:rPr>
          <w:rFonts w:asciiTheme="majorHAnsi" w:hAnsiTheme="majorHAnsi"/>
          <w:lang w:val="en-US"/>
        </w:rPr>
        <w:t xml:space="preserve">We have come to the end of </w:t>
      </w:r>
      <w:r w:rsidR="00D72066">
        <w:rPr>
          <w:rFonts w:asciiTheme="majorHAnsi" w:hAnsiTheme="majorHAnsi"/>
          <w:lang w:val="en-US"/>
        </w:rPr>
        <w:t>the interview</w:t>
      </w:r>
      <w:r w:rsidRPr="00C24F76">
        <w:rPr>
          <w:rFonts w:asciiTheme="majorHAnsi" w:hAnsiTheme="majorHAnsi"/>
          <w:lang w:val="en-US"/>
        </w:rPr>
        <w:t>. Thank you for participating in this session and I really appreciate your time spent here today. Do you have anything more to add to this discussion or have any questions</w:t>
      </w:r>
      <w:r w:rsidR="00A57E31">
        <w:rPr>
          <w:rFonts w:asciiTheme="majorHAnsi" w:hAnsiTheme="majorHAnsi"/>
          <w:lang w:val="en-US"/>
        </w:rPr>
        <w:t xml:space="preserve"> to ask</w:t>
      </w:r>
      <w:r w:rsidRPr="00C24F76">
        <w:rPr>
          <w:rFonts w:asciiTheme="majorHAnsi" w:hAnsiTheme="majorHAnsi"/>
          <w:lang w:val="en-US"/>
        </w:rPr>
        <w:t xml:space="preserve">? </w:t>
      </w:r>
    </w:p>
    <w:p w14:paraId="0199198E" w14:textId="2CF41D1A" w:rsidR="00AA156C" w:rsidRPr="00FF784C" w:rsidRDefault="00C24F76" w:rsidP="00FF784C">
      <w:pPr>
        <w:ind w:left="360"/>
        <w:jc w:val="center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- End -</w:t>
      </w:r>
    </w:p>
    <w:sectPr w:rsidR="00AA156C" w:rsidRPr="00FF784C" w:rsidSect="00743F40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35BD" w14:textId="77777777" w:rsidR="00656144" w:rsidRDefault="00656144" w:rsidP="00456676">
      <w:pPr>
        <w:spacing w:after="0" w:line="240" w:lineRule="auto"/>
      </w:pPr>
      <w:r>
        <w:separator/>
      </w:r>
    </w:p>
  </w:endnote>
  <w:endnote w:type="continuationSeparator" w:id="0">
    <w:p w14:paraId="69AE8795" w14:textId="77777777" w:rsidR="00656144" w:rsidRDefault="00656144" w:rsidP="0045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6598" w14:textId="77777777" w:rsidR="00C53A04" w:rsidRDefault="00C53A04" w:rsidP="00C24F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7F457F" w14:textId="77777777" w:rsidR="00C53A04" w:rsidRDefault="00C53A04" w:rsidP="00AA15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E0E5" w14:textId="2F7F3EB0" w:rsidR="00C53A04" w:rsidRPr="00C24F76" w:rsidRDefault="00C53A04" w:rsidP="00C24F76">
    <w:pPr>
      <w:pStyle w:val="Footer"/>
      <w:jc w:val="center"/>
      <w:rPr>
        <w:rFonts w:asciiTheme="majorHAnsi" w:hAnsiTheme="majorHAnsi"/>
        <w:sz w:val="18"/>
        <w:szCs w:val="18"/>
      </w:rPr>
    </w:pPr>
    <w:r w:rsidRPr="00C24F76">
      <w:rPr>
        <w:rFonts w:asciiTheme="majorHAnsi" w:hAnsiTheme="majorHAnsi"/>
        <w:sz w:val="18"/>
        <w:szCs w:val="18"/>
      </w:rPr>
      <w:t xml:space="preserve">Page </w:t>
    </w:r>
    <w:r w:rsidRPr="00C24F76">
      <w:rPr>
        <w:rStyle w:val="PageNumber"/>
        <w:rFonts w:asciiTheme="majorHAnsi" w:hAnsiTheme="majorHAnsi"/>
        <w:sz w:val="18"/>
        <w:szCs w:val="18"/>
      </w:rPr>
      <w:fldChar w:fldCharType="begin"/>
    </w:r>
    <w:r w:rsidRPr="00C24F76">
      <w:rPr>
        <w:rStyle w:val="PageNumber"/>
        <w:rFonts w:asciiTheme="majorHAnsi" w:hAnsiTheme="majorHAnsi"/>
        <w:sz w:val="18"/>
        <w:szCs w:val="18"/>
      </w:rPr>
      <w:instrText xml:space="preserve"> PAGE </w:instrText>
    </w:r>
    <w:r w:rsidRPr="00C24F76">
      <w:rPr>
        <w:rStyle w:val="PageNumber"/>
        <w:rFonts w:asciiTheme="majorHAnsi" w:hAnsiTheme="majorHAnsi"/>
        <w:sz w:val="18"/>
        <w:szCs w:val="18"/>
      </w:rPr>
      <w:fldChar w:fldCharType="separate"/>
    </w:r>
    <w:r w:rsidR="00FD6A2A">
      <w:rPr>
        <w:rStyle w:val="PageNumber"/>
        <w:rFonts w:asciiTheme="majorHAnsi" w:hAnsiTheme="majorHAnsi"/>
        <w:noProof/>
        <w:sz w:val="18"/>
        <w:szCs w:val="18"/>
      </w:rPr>
      <w:t>1</w:t>
    </w:r>
    <w:r w:rsidRPr="00C24F76">
      <w:rPr>
        <w:rStyle w:val="PageNumber"/>
        <w:rFonts w:asciiTheme="majorHAnsi" w:hAnsiTheme="majorHAnsi"/>
        <w:sz w:val="18"/>
        <w:szCs w:val="18"/>
      </w:rPr>
      <w:fldChar w:fldCharType="end"/>
    </w:r>
    <w:r w:rsidRPr="00C24F76">
      <w:rPr>
        <w:rStyle w:val="PageNumber"/>
        <w:rFonts w:asciiTheme="majorHAnsi" w:hAnsiTheme="majorHAnsi"/>
        <w:sz w:val="18"/>
        <w:szCs w:val="18"/>
      </w:rPr>
      <w:t xml:space="preserve"> of </w:t>
    </w:r>
    <w:r w:rsidRPr="00C24F76">
      <w:rPr>
        <w:rStyle w:val="PageNumber"/>
        <w:rFonts w:asciiTheme="majorHAnsi" w:hAnsiTheme="majorHAnsi"/>
        <w:sz w:val="18"/>
        <w:szCs w:val="18"/>
      </w:rPr>
      <w:fldChar w:fldCharType="begin"/>
    </w:r>
    <w:r w:rsidRPr="00C24F76">
      <w:rPr>
        <w:rStyle w:val="PageNumber"/>
        <w:rFonts w:asciiTheme="majorHAnsi" w:hAnsiTheme="majorHAnsi"/>
        <w:sz w:val="18"/>
        <w:szCs w:val="18"/>
      </w:rPr>
      <w:instrText xml:space="preserve"> NUMPAGES </w:instrText>
    </w:r>
    <w:r w:rsidRPr="00C24F76">
      <w:rPr>
        <w:rStyle w:val="PageNumber"/>
        <w:rFonts w:asciiTheme="majorHAnsi" w:hAnsiTheme="majorHAnsi"/>
        <w:sz w:val="18"/>
        <w:szCs w:val="18"/>
      </w:rPr>
      <w:fldChar w:fldCharType="separate"/>
    </w:r>
    <w:r w:rsidR="00FD6A2A">
      <w:rPr>
        <w:rStyle w:val="PageNumber"/>
        <w:rFonts w:asciiTheme="majorHAnsi" w:hAnsiTheme="majorHAnsi"/>
        <w:noProof/>
        <w:sz w:val="18"/>
        <w:szCs w:val="18"/>
      </w:rPr>
      <w:t>2</w:t>
    </w:r>
    <w:r w:rsidRPr="00C24F76">
      <w:rPr>
        <w:rStyle w:val="PageNumber"/>
        <w:rFonts w:asciiTheme="majorHAnsi" w:hAnsiTheme="majorHAnsi"/>
        <w:sz w:val="18"/>
        <w:szCs w:val="18"/>
      </w:rPr>
      <w:fldChar w:fldCharType="end"/>
    </w:r>
  </w:p>
  <w:p w14:paraId="6B9239D5" w14:textId="77777777" w:rsidR="00C53A04" w:rsidRPr="00456676" w:rsidRDefault="00C53A04" w:rsidP="00456676">
    <w:pPr>
      <w:pStyle w:val="Footer"/>
      <w:tabs>
        <w:tab w:val="left" w:pos="3789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1F751" w14:textId="77777777" w:rsidR="00656144" w:rsidRDefault="00656144" w:rsidP="00456676">
      <w:pPr>
        <w:spacing w:after="0" w:line="240" w:lineRule="auto"/>
      </w:pPr>
      <w:r>
        <w:separator/>
      </w:r>
    </w:p>
  </w:footnote>
  <w:footnote w:type="continuationSeparator" w:id="0">
    <w:p w14:paraId="452A59DC" w14:textId="77777777" w:rsidR="00656144" w:rsidRDefault="00656144" w:rsidP="00456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18E"/>
    <w:multiLevelType w:val="hybridMultilevel"/>
    <w:tmpl w:val="6F4C43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B4364"/>
    <w:multiLevelType w:val="hybridMultilevel"/>
    <w:tmpl w:val="1BB6830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B66B1"/>
    <w:multiLevelType w:val="hybridMultilevel"/>
    <w:tmpl w:val="C5A6E9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C85A51"/>
    <w:multiLevelType w:val="hybridMultilevel"/>
    <w:tmpl w:val="26C6C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504BF7"/>
    <w:multiLevelType w:val="hybridMultilevel"/>
    <w:tmpl w:val="04F0EA7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22DBD"/>
    <w:multiLevelType w:val="hybridMultilevel"/>
    <w:tmpl w:val="B97EB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A2051"/>
    <w:multiLevelType w:val="hybridMultilevel"/>
    <w:tmpl w:val="FBA2271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E2B35"/>
    <w:multiLevelType w:val="hybridMultilevel"/>
    <w:tmpl w:val="BBE4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11512"/>
    <w:multiLevelType w:val="hybridMultilevel"/>
    <w:tmpl w:val="B596F44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F1A67"/>
    <w:multiLevelType w:val="multilevel"/>
    <w:tmpl w:val="1226BB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95EFD"/>
    <w:multiLevelType w:val="hybridMultilevel"/>
    <w:tmpl w:val="A8543C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34968"/>
    <w:multiLevelType w:val="hybridMultilevel"/>
    <w:tmpl w:val="B1DCE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D7C1F"/>
    <w:multiLevelType w:val="hybridMultilevel"/>
    <w:tmpl w:val="9B42D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E45EC"/>
    <w:multiLevelType w:val="hybridMultilevel"/>
    <w:tmpl w:val="7876C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D70FE"/>
    <w:multiLevelType w:val="hybridMultilevel"/>
    <w:tmpl w:val="3AF085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46445"/>
    <w:multiLevelType w:val="hybridMultilevel"/>
    <w:tmpl w:val="C598EB38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271EA"/>
    <w:multiLevelType w:val="hybridMultilevel"/>
    <w:tmpl w:val="D10C4C6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41752"/>
    <w:multiLevelType w:val="hybridMultilevel"/>
    <w:tmpl w:val="B868223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7E3B18"/>
    <w:multiLevelType w:val="hybridMultilevel"/>
    <w:tmpl w:val="69C079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8B0773"/>
    <w:multiLevelType w:val="hybridMultilevel"/>
    <w:tmpl w:val="E2B85F30"/>
    <w:lvl w:ilvl="0" w:tplc="4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6E6161A0"/>
    <w:multiLevelType w:val="hybridMultilevel"/>
    <w:tmpl w:val="304668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5B687C"/>
    <w:multiLevelType w:val="hybridMultilevel"/>
    <w:tmpl w:val="850A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72BCF"/>
    <w:multiLevelType w:val="hybridMultilevel"/>
    <w:tmpl w:val="55783B6C"/>
    <w:lvl w:ilvl="0" w:tplc="6A28FB5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E6D37"/>
    <w:multiLevelType w:val="hybridMultilevel"/>
    <w:tmpl w:val="65445C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1"/>
  </w:num>
  <w:num w:numId="5">
    <w:abstractNumId w:val="8"/>
  </w:num>
  <w:num w:numId="6">
    <w:abstractNumId w:val="21"/>
  </w:num>
  <w:num w:numId="7">
    <w:abstractNumId w:val="13"/>
  </w:num>
  <w:num w:numId="8">
    <w:abstractNumId w:val="0"/>
  </w:num>
  <w:num w:numId="9">
    <w:abstractNumId w:val="5"/>
  </w:num>
  <w:num w:numId="10">
    <w:abstractNumId w:val="12"/>
  </w:num>
  <w:num w:numId="11">
    <w:abstractNumId w:val="2"/>
  </w:num>
  <w:num w:numId="12">
    <w:abstractNumId w:val="18"/>
  </w:num>
  <w:num w:numId="13">
    <w:abstractNumId w:val="19"/>
  </w:num>
  <w:num w:numId="14">
    <w:abstractNumId w:val="10"/>
  </w:num>
  <w:num w:numId="15">
    <w:abstractNumId w:val="7"/>
  </w:num>
  <w:num w:numId="16">
    <w:abstractNumId w:val="22"/>
  </w:num>
  <w:num w:numId="17">
    <w:abstractNumId w:val="9"/>
  </w:num>
  <w:num w:numId="18">
    <w:abstractNumId w:val="3"/>
  </w:num>
  <w:num w:numId="19">
    <w:abstractNumId w:val="14"/>
  </w:num>
  <w:num w:numId="20">
    <w:abstractNumId w:val="17"/>
  </w:num>
  <w:num w:numId="21">
    <w:abstractNumId w:val="16"/>
  </w:num>
  <w:num w:numId="22">
    <w:abstractNumId w:val="4"/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76"/>
    <w:rsid w:val="00013579"/>
    <w:rsid w:val="0003347C"/>
    <w:rsid w:val="000431EA"/>
    <w:rsid w:val="00043BAC"/>
    <w:rsid w:val="00051B9B"/>
    <w:rsid w:val="000716C9"/>
    <w:rsid w:val="00082C3A"/>
    <w:rsid w:val="000877E2"/>
    <w:rsid w:val="000A26D3"/>
    <w:rsid w:val="000A27E0"/>
    <w:rsid w:val="000B1597"/>
    <w:rsid w:val="000B39F0"/>
    <w:rsid w:val="000B4C41"/>
    <w:rsid w:val="000D3CA8"/>
    <w:rsid w:val="000E09CC"/>
    <w:rsid w:val="000F3686"/>
    <w:rsid w:val="00103CCA"/>
    <w:rsid w:val="00107AC4"/>
    <w:rsid w:val="00110398"/>
    <w:rsid w:val="00113E78"/>
    <w:rsid w:val="00123EE7"/>
    <w:rsid w:val="00123F1B"/>
    <w:rsid w:val="00167A1C"/>
    <w:rsid w:val="00172B09"/>
    <w:rsid w:val="00173FE0"/>
    <w:rsid w:val="00175445"/>
    <w:rsid w:val="00180D82"/>
    <w:rsid w:val="00182091"/>
    <w:rsid w:val="00186E71"/>
    <w:rsid w:val="001917E8"/>
    <w:rsid w:val="0019582A"/>
    <w:rsid w:val="00197FDD"/>
    <w:rsid w:val="001A19F2"/>
    <w:rsid w:val="001A3A50"/>
    <w:rsid w:val="001B26EC"/>
    <w:rsid w:val="001C1B22"/>
    <w:rsid w:val="001D100C"/>
    <w:rsid w:val="001D69D2"/>
    <w:rsid w:val="001E0F28"/>
    <w:rsid w:val="001F08E8"/>
    <w:rsid w:val="001F284A"/>
    <w:rsid w:val="001F2E37"/>
    <w:rsid w:val="001F3AF5"/>
    <w:rsid w:val="002015AF"/>
    <w:rsid w:val="00201802"/>
    <w:rsid w:val="00204CFA"/>
    <w:rsid w:val="00215398"/>
    <w:rsid w:val="0021590A"/>
    <w:rsid w:val="00215AC9"/>
    <w:rsid w:val="00225798"/>
    <w:rsid w:val="00226AE6"/>
    <w:rsid w:val="00230593"/>
    <w:rsid w:val="00236E00"/>
    <w:rsid w:val="0025196F"/>
    <w:rsid w:val="00255CF6"/>
    <w:rsid w:val="00273237"/>
    <w:rsid w:val="0029724D"/>
    <w:rsid w:val="002A6480"/>
    <w:rsid w:val="002A6A6E"/>
    <w:rsid w:val="002B23C5"/>
    <w:rsid w:val="002B4F70"/>
    <w:rsid w:val="002C498C"/>
    <w:rsid w:val="002D2257"/>
    <w:rsid w:val="002D64CF"/>
    <w:rsid w:val="002E073A"/>
    <w:rsid w:val="002E0BE9"/>
    <w:rsid w:val="002E1F9D"/>
    <w:rsid w:val="002E6BE6"/>
    <w:rsid w:val="002F38FE"/>
    <w:rsid w:val="00301F2E"/>
    <w:rsid w:val="00305C4C"/>
    <w:rsid w:val="00313901"/>
    <w:rsid w:val="00315753"/>
    <w:rsid w:val="00323E37"/>
    <w:rsid w:val="00323F62"/>
    <w:rsid w:val="0033077A"/>
    <w:rsid w:val="0033104A"/>
    <w:rsid w:val="00340AB1"/>
    <w:rsid w:val="003455EC"/>
    <w:rsid w:val="00355AE2"/>
    <w:rsid w:val="00363C11"/>
    <w:rsid w:val="00364CF9"/>
    <w:rsid w:val="00367B35"/>
    <w:rsid w:val="003819C8"/>
    <w:rsid w:val="00384355"/>
    <w:rsid w:val="0039483F"/>
    <w:rsid w:val="003959F6"/>
    <w:rsid w:val="003A172F"/>
    <w:rsid w:val="003A7F33"/>
    <w:rsid w:val="003B0289"/>
    <w:rsid w:val="003B2074"/>
    <w:rsid w:val="003B6C6B"/>
    <w:rsid w:val="003C0689"/>
    <w:rsid w:val="003D0AC8"/>
    <w:rsid w:val="003D10C6"/>
    <w:rsid w:val="003D7586"/>
    <w:rsid w:val="003E2624"/>
    <w:rsid w:val="003E29DA"/>
    <w:rsid w:val="003F697B"/>
    <w:rsid w:val="0040163E"/>
    <w:rsid w:val="00402D79"/>
    <w:rsid w:val="00405C51"/>
    <w:rsid w:val="00411602"/>
    <w:rsid w:val="00413D34"/>
    <w:rsid w:val="00425ED2"/>
    <w:rsid w:val="00430125"/>
    <w:rsid w:val="00435BD4"/>
    <w:rsid w:val="00435C2F"/>
    <w:rsid w:val="00456676"/>
    <w:rsid w:val="00477D43"/>
    <w:rsid w:val="00496D76"/>
    <w:rsid w:val="004A0375"/>
    <w:rsid w:val="004A0D73"/>
    <w:rsid w:val="004A3EA4"/>
    <w:rsid w:val="004B6881"/>
    <w:rsid w:val="004B6A01"/>
    <w:rsid w:val="004C2975"/>
    <w:rsid w:val="004C2C0A"/>
    <w:rsid w:val="004D1087"/>
    <w:rsid w:val="004D7128"/>
    <w:rsid w:val="004E130D"/>
    <w:rsid w:val="004E2E03"/>
    <w:rsid w:val="004E360D"/>
    <w:rsid w:val="004E6FFB"/>
    <w:rsid w:val="004F3A92"/>
    <w:rsid w:val="004F3B6F"/>
    <w:rsid w:val="00501116"/>
    <w:rsid w:val="00506D15"/>
    <w:rsid w:val="005159E8"/>
    <w:rsid w:val="005251D1"/>
    <w:rsid w:val="00530BE2"/>
    <w:rsid w:val="00544084"/>
    <w:rsid w:val="005518AE"/>
    <w:rsid w:val="00574D9E"/>
    <w:rsid w:val="0058521C"/>
    <w:rsid w:val="00593792"/>
    <w:rsid w:val="00597880"/>
    <w:rsid w:val="005A0F32"/>
    <w:rsid w:val="005B3DA4"/>
    <w:rsid w:val="005C188A"/>
    <w:rsid w:val="005C2551"/>
    <w:rsid w:val="005C417C"/>
    <w:rsid w:val="005D7C1F"/>
    <w:rsid w:val="005E092C"/>
    <w:rsid w:val="005E1174"/>
    <w:rsid w:val="005E45FC"/>
    <w:rsid w:val="005F1B22"/>
    <w:rsid w:val="005F2D6C"/>
    <w:rsid w:val="005F7DF9"/>
    <w:rsid w:val="00600074"/>
    <w:rsid w:val="00603F8F"/>
    <w:rsid w:val="00616E02"/>
    <w:rsid w:val="0063274F"/>
    <w:rsid w:val="00641C20"/>
    <w:rsid w:val="00643411"/>
    <w:rsid w:val="00645EE0"/>
    <w:rsid w:val="0064606A"/>
    <w:rsid w:val="00653464"/>
    <w:rsid w:val="00656144"/>
    <w:rsid w:val="00666D4A"/>
    <w:rsid w:val="006750B7"/>
    <w:rsid w:val="00685F85"/>
    <w:rsid w:val="00696702"/>
    <w:rsid w:val="006A20A9"/>
    <w:rsid w:val="006A68D3"/>
    <w:rsid w:val="006C0C12"/>
    <w:rsid w:val="006C1020"/>
    <w:rsid w:val="006F3F0B"/>
    <w:rsid w:val="006F7453"/>
    <w:rsid w:val="007030F8"/>
    <w:rsid w:val="00715C76"/>
    <w:rsid w:val="00726454"/>
    <w:rsid w:val="00726894"/>
    <w:rsid w:val="00735903"/>
    <w:rsid w:val="00741A51"/>
    <w:rsid w:val="00743F40"/>
    <w:rsid w:val="00755C41"/>
    <w:rsid w:val="0076654B"/>
    <w:rsid w:val="00767EFA"/>
    <w:rsid w:val="00787E17"/>
    <w:rsid w:val="00790535"/>
    <w:rsid w:val="00793A9E"/>
    <w:rsid w:val="007964DD"/>
    <w:rsid w:val="007B2365"/>
    <w:rsid w:val="007B6F01"/>
    <w:rsid w:val="007C37C8"/>
    <w:rsid w:val="007C63B3"/>
    <w:rsid w:val="007E23C2"/>
    <w:rsid w:val="007E2B2B"/>
    <w:rsid w:val="007E4733"/>
    <w:rsid w:val="007F675A"/>
    <w:rsid w:val="008038D5"/>
    <w:rsid w:val="00815A1E"/>
    <w:rsid w:val="00825207"/>
    <w:rsid w:val="0083637D"/>
    <w:rsid w:val="0086082D"/>
    <w:rsid w:val="00866B72"/>
    <w:rsid w:val="00866DDE"/>
    <w:rsid w:val="008711F2"/>
    <w:rsid w:val="00872320"/>
    <w:rsid w:val="00884A2F"/>
    <w:rsid w:val="008863DC"/>
    <w:rsid w:val="008A16A8"/>
    <w:rsid w:val="008A3155"/>
    <w:rsid w:val="008A555F"/>
    <w:rsid w:val="008B52F6"/>
    <w:rsid w:val="008C6F86"/>
    <w:rsid w:val="008C768D"/>
    <w:rsid w:val="008C7C18"/>
    <w:rsid w:val="008D7C7D"/>
    <w:rsid w:val="008E225F"/>
    <w:rsid w:val="008E3146"/>
    <w:rsid w:val="009234B0"/>
    <w:rsid w:val="00926D76"/>
    <w:rsid w:val="00932B72"/>
    <w:rsid w:val="00933717"/>
    <w:rsid w:val="009357AB"/>
    <w:rsid w:val="009379D9"/>
    <w:rsid w:val="00943BC9"/>
    <w:rsid w:val="00961909"/>
    <w:rsid w:val="00965436"/>
    <w:rsid w:val="00967FD1"/>
    <w:rsid w:val="00971502"/>
    <w:rsid w:val="00977B3C"/>
    <w:rsid w:val="00983EBD"/>
    <w:rsid w:val="00985B6C"/>
    <w:rsid w:val="009901B8"/>
    <w:rsid w:val="0099793E"/>
    <w:rsid w:val="009B0998"/>
    <w:rsid w:val="009D0A76"/>
    <w:rsid w:val="009D11F0"/>
    <w:rsid w:val="009D47C5"/>
    <w:rsid w:val="009E6113"/>
    <w:rsid w:val="009F1B9F"/>
    <w:rsid w:val="009F37A7"/>
    <w:rsid w:val="009F5555"/>
    <w:rsid w:val="00A0667A"/>
    <w:rsid w:val="00A208C4"/>
    <w:rsid w:val="00A2590A"/>
    <w:rsid w:val="00A32509"/>
    <w:rsid w:val="00A37DF9"/>
    <w:rsid w:val="00A439E2"/>
    <w:rsid w:val="00A46C43"/>
    <w:rsid w:val="00A50203"/>
    <w:rsid w:val="00A55C92"/>
    <w:rsid w:val="00A57E31"/>
    <w:rsid w:val="00A6392C"/>
    <w:rsid w:val="00A65C11"/>
    <w:rsid w:val="00A7732A"/>
    <w:rsid w:val="00AA156C"/>
    <w:rsid w:val="00AA2366"/>
    <w:rsid w:val="00AA5F4F"/>
    <w:rsid w:val="00AB78FF"/>
    <w:rsid w:val="00AD0DB2"/>
    <w:rsid w:val="00AD5789"/>
    <w:rsid w:val="00AD5B18"/>
    <w:rsid w:val="00AE3571"/>
    <w:rsid w:val="00AF02C5"/>
    <w:rsid w:val="00AF30D5"/>
    <w:rsid w:val="00AF5ECF"/>
    <w:rsid w:val="00B14CFE"/>
    <w:rsid w:val="00B16684"/>
    <w:rsid w:val="00B166A4"/>
    <w:rsid w:val="00B22B5F"/>
    <w:rsid w:val="00B41A36"/>
    <w:rsid w:val="00B42958"/>
    <w:rsid w:val="00B81FE5"/>
    <w:rsid w:val="00B85AB6"/>
    <w:rsid w:val="00BA31AD"/>
    <w:rsid w:val="00BA5BEA"/>
    <w:rsid w:val="00BA61C1"/>
    <w:rsid w:val="00BB2AE0"/>
    <w:rsid w:val="00BB56EC"/>
    <w:rsid w:val="00BC084E"/>
    <w:rsid w:val="00BD03A5"/>
    <w:rsid w:val="00BD3013"/>
    <w:rsid w:val="00BD36CB"/>
    <w:rsid w:val="00BD6739"/>
    <w:rsid w:val="00BD6A1D"/>
    <w:rsid w:val="00BE312A"/>
    <w:rsid w:val="00BE76C7"/>
    <w:rsid w:val="00C00728"/>
    <w:rsid w:val="00C06394"/>
    <w:rsid w:val="00C106E9"/>
    <w:rsid w:val="00C1782B"/>
    <w:rsid w:val="00C24F76"/>
    <w:rsid w:val="00C263B9"/>
    <w:rsid w:val="00C270BB"/>
    <w:rsid w:val="00C35B2B"/>
    <w:rsid w:val="00C53A04"/>
    <w:rsid w:val="00C6050E"/>
    <w:rsid w:val="00C60570"/>
    <w:rsid w:val="00C63BEF"/>
    <w:rsid w:val="00C806AE"/>
    <w:rsid w:val="00C919C6"/>
    <w:rsid w:val="00C93C54"/>
    <w:rsid w:val="00C948CB"/>
    <w:rsid w:val="00CA6093"/>
    <w:rsid w:val="00CB13BA"/>
    <w:rsid w:val="00CB4BBD"/>
    <w:rsid w:val="00CC5C32"/>
    <w:rsid w:val="00CD7D94"/>
    <w:rsid w:val="00CE256B"/>
    <w:rsid w:val="00CE3BA1"/>
    <w:rsid w:val="00CF0C4A"/>
    <w:rsid w:val="00D149A0"/>
    <w:rsid w:val="00D2673B"/>
    <w:rsid w:val="00D36257"/>
    <w:rsid w:val="00D44B53"/>
    <w:rsid w:val="00D55CD0"/>
    <w:rsid w:val="00D72066"/>
    <w:rsid w:val="00D80A85"/>
    <w:rsid w:val="00D968A4"/>
    <w:rsid w:val="00D97A17"/>
    <w:rsid w:val="00DA44BD"/>
    <w:rsid w:val="00DC5372"/>
    <w:rsid w:val="00DC56D0"/>
    <w:rsid w:val="00DD562F"/>
    <w:rsid w:val="00DD6931"/>
    <w:rsid w:val="00DE0450"/>
    <w:rsid w:val="00DE0B84"/>
    <w:rsid w:val="00DE172F"/>
    <w:rsid w:val="00DF14D6"/>
    <w:rsid w:val="00DF723E"/>
    <w:rsid w:val="00E031AE"/>
    <w:rsid w:val="00E12231"/>
    <w:rsid w:val="00E15BEA"/>
    <w:rsid w:val="00E32280"/>
    <w:rsid w:val="00E364D7"/>
    <w:rsid w:val="00E565AB"/>
    <w:rsid w:val="00E62C8E"/>
    <w:rsid w:val="00E66A10"/>
    <w:rsid w:val="00E81090"/>
    <w:rsid w:val="00E917F2"/>
    <w:rsid w:val="00E945E0"/>
    <w:rsid w:val="00EC0356"/>
    <w:rsid w:val="00EE3AFD"/>
    <w:rsid w:val="00F0134C"/>
    <w:rsid w:val="00F1185E"/>
    <w:rsid w:val="00F2400C"/>
    <w:rsid w:val="00F271A0"/>
    <w:rsid w:val="00F338AF"/>
    <w:rsid w:val="00F41A9C"/>
    <w:rsid w:val="00F63510"/>
    <w:rsid w:val="00F673C4"/>
    <w:rsid w:val="00F70631"/>
    <w:rsid w:val="00F71020"/>
    <w:rsid w:val="00F7403F"/>
    <w:rsid w:val="00F759EB"/>
    <w:rsid w:val="00F761F0"/>
    <w:rsid w:val="00F82F38"/>
    <w:rsid w:val="00F87DB2"/>
    <w:rsid w:val="00F90524"/>
    <w:rsid w:val="00FA4B00"/>
    <w:rsid w:val="00FB06DB"/>
    <w:rsid w:val="00FB0EAA"/>
    <w:rsid w:val="00FB30DA"/>
    <w:rsid w:val="00FB4D53"/>
    <w:rsid w:val="00FC7D58"/>
    <w:rsid w:val="00FD2FB0"/>
    <w:rsid w:val="00FD6A2A"/>
    <w:rsid w:val="00FF253A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2AE049"/>
  <w14:defaultImageDpi w14:val="300"/>
  <w15:docId w15:val="{E9F2A223-0CE9-400A-9DB5-1DD283A2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676"/>
    <w:pPr>
      <w:spacing w:after="160" w:line="259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6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676"/>
    <w:rPr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unhideWhenUsed/>
    <w:rsid w:val="004566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676"/>
    <w:rPr>
      <w:sz w:val="22"/>
      <w:szCs w:val="22"/>
      <w:lang w:val="en-GB" w:eastAsia="zh-CN"/>
    </w:rPr>
  </w:style>
  <w:style w:type="paragraph" w:styleId="NoSpacing">
    <w:name w:val="No Spacing"/>
    <w:uiPriority w:val="1"/>
    <w:qFormat/>
    <w:rsid w:val="003E29DA"/>
    <w:rPr>
      <w:sz w:val="22"/>
      <w:szCs w:val="22"/>
      <w:lang w:val="en-GB" w:eastAsia="zh-CN"/>
    </w:rPr>
  </w:style>
  <w:style w:type="character" w:styleId="PageNumber">
    <w:name w:val="page number"/>
    <w:basedOn w:val="DefaultParagraphFont"/>
    <w:unhideWhenUsed/>
    <w:rsid w:val="00AA156C"/>
  </w:style>
  <w:style w:type="character" w:styleId="CommentReference">
    <w:name w:val="annotation reference"/>
    <w:basedOn w:val="DefaultParagraphFont"/>
    <w:uiPriority w:val="99"/>
    <w:semiHidden/>
    <w:unhideWhenUsed/>
    <w:rsid w:val="00313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901"/>
    <w:rPr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901"/>
    <w:rPr>
      <w:b/>
      <w:bCs/>
      <w:sz w:val="20"/>
      <w:szCs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01"/>
    <w:rPr>
      <w:rFonts w:ascii="Segoe UI" w:hAnsi="Segoe UI" w:cs="Segoe UI"/>
      <w:sz w:val="18"/>
      <w:szCs w:val="18"/>
      <w:lang w:val="en-GB" w:eastAsia="zh-CN"/>
    </w:rPr>
  </w:style>
  <w:style w:type="paragraph" w:styleId="NormalWeb">
    <w:name w:val="Normal (Web)"/>
    <w:basedOn w:val="Normal"/>
    <w:uiPriority w:val="99"/>
    <w:semiHidden/>
    <w:unhideWhenUsed/>
    <w:rsid w:val="00E0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4A0375"/>
    <w:rPr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3D1A44-0FC4-4873-938B-C4AFE1B9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yin ying</dc:creator>
  <cp:keywords/>
  <dc:description/>
  <cp:lastModifiedBy>Huiling Guo</cp:lastModifiedBy>
  <cp:revision>2</cp:revision>
  <cp:lastPrinted>2017-11-15T08:24:00Z</cp:lastPrinted>
  <dcterms:created xsi:type="dcterms:W3CDTF">2021-07-14T04:30:00Z</dcterms:created>
  <dcterms:modified xsi:type="dcterms:W3CDTF">2021-07-14T04:30:00Z</dcterms:modified>
</cp:coreProperties>
</file>