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2CA29" w14:textId="18584FC2" w:rsidR="00592A11" w:rsidRPr="00616C15" w:rsidRDefault="00592A11" w:rsidP="00616C15">
      <w:pPr>
        <w:rPr>
          <w:lang w:val="en-GB"/>
        </w:rPr>
      </w:pPr>
      <w:r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1: </w:t>
      </w:r>
      <w:r w:rsidR="00B51120">
        <w:rPr>
          <w:rFonts w:ascii="Times New Roman" w:hAnsi="Times New Roman" w:cs="Times New Roman"/>
          <w:b/>
          <w:sz w:val="24"/>
          <w:szCs w:val="24"/>
          <w:lang w:val="en-GB"/>
        </w:rPr>
        <w:t>Cover letter and questionnaire</w:t>
      </w:r>
      <w:r w:rsidR="00AD7FE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</w:t>
      </w:r>
      <w:r w:rsidR="0041081F" w:rsidRPr="00AD7FEA">
        <w:rPr>
          <w:rFonts w:ascii="Times New Roman" w:hAnsi="Times New Roman" w:cs="Times New Roman"/>
          <w:b/>
          <w:sz w:val="24"/>
          <w:szCs w:val="24"/>
          <w:lang w:val="en-GB"/>
        </w:rPr>
        <w:t>English</w:t>
      </w:r>
      <w:r w:rsidR="0041081F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="00AD7FEA" w:rsidRPr="00AD7FEA">
        <w:rPr>
          <w:rFonts w:ascii="Times New Roman" w:hAnsi="Times New Roman" w:cs="Times New Roman"/>
          <w:b/>
          <w:sz w:val="24"/>
          <w:szCs w:val="24"/>
          <w:lang w:val="en-GB"/>
        </w:rPr>
        <w:t xml:space="preserve">translated </w:t>
      </w:r>
      <w:r w:rsidR="0041081F">
        <w:rPr>
          <w:rFonts w:ascii="Times New Roman" w:hAnsi="Times New Roman" w:cs="Times New Roman"/>
          <w:b/>
          <w:sz w:val="24"/>
          <w:szCs w:val="24"/>
          <w:lang w:val="en-GB"/>
        </w:rPr>
        <w:t>v</w:t>
      </w:r>
      <w:r w:rsidR="0041081F" w:rsidRPr="00AD7FEA">
        <w:rPr>
          <w:rFonts w:ascii="Times New Roman" w:hAnsi="Times New Roman" w:cs="Times New Roman"/>
          <w:b/>
          <w:sz w:val="24"/>
          <w:szCs w:val="24"/>
          <w:lang w:val="en-GB"/>
        </w:rPr>
        <w:t>ersion</w:t>
      </w:r>
      <w:r w:rsidR="00AD7FEA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</w:p>
    <w:p w14:paraId="6937CA09" w14:textId="77777777" w:rsidR="00592A11" w:rsidRPr="003F57AB" w:rsidRDefault="00592A11" w:rsidP="00BA0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6BA395E" w14:textId="77777777" w:rsidR="00592A11" w:rsidRPr="003F57AB" w:rsidRDefault="00592A11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Dear Mrs/Mr,</w:t>
      </w:r>
    </w:p>
    <w:p w14:paraId="51379B52" w14:textId="64C0EC23" w:rsidR="00592A11" w:rsidRPr="003F57AB" w:rsidRDefault="00592A11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 am currently working on the optimisation of the therapeutic management of patients with rheumatoid arthritis (RA) in primary care and hospital.</w:t>
      </w:r>
    </w:p>
    <w:p w14:paraId="5D4E8043" w14:textId="11D2F5B7" w:rsidR="00592A11" w:rsidRPr="003F57AB" w:rsidRDefault="00592A11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This pathology is known to be the most frequent chronic inflammatory rheumatism in adults. It used to be very disabling, whereas today it can be controlled </w:t>
      </w:r>
      <w:r w:rsidR="00B51120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="00B51120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an increasing number of effective therapies (</w:t>
      </w:r>
      <w:r w:rsidR="00A019DB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for instance, 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biotherapies, biosimilars, </w:t>
      </w:r>
      <w:r w:rsidR="00A019DB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and new targeted therapies </w:t>
      </w:r>
      <w:r w:rsidR="00A019DB" w:rsidRPr="0040203E">
        <w:rPr>
          <w:rFonts w:ascii="Times New Roman" w:hAnsi="Times New Roman" w:cs="Times New Roman"/>
          <w:i/>
          <w:sz w:val="24"/>
          <w:szCs w:val="24"/>
          <w:lang w:val="en-GB"/>
        </w:rPr>
        <w:t>per os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B51120">
        <w:rPr>
          <w:rFonts w:ascii="Times New Roman" w:hAnsi="Times New Roman" w:cs="Times New Roman"/>
          <w:sz w:val="24"/>
          <w:szCs w:val="24"/>
          <w:lang w:val="en-GB"/>
        </w:rPr>
        <w:t xml:space="preserve"> are available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. Nevertheless, a lack of therapeutic adherence is recognised in RA, as in other chronic diseases, and reduces the expected benefits. This leads to therapeutic failures, a progression of the disease activity</w:t>
      </w:r>
      <w:r w:rsidR="0034403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34403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therefore</w:t>
      </w:r>
      <w:r w:rsidR="0034403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a deterioration of patient health status. </w:t>
      </w:r>
    </w:p>
    <w:p w14:paraId="13BB744F" w14:textId="77777777" w:rsidR="009A229D" w:rsidRPr="003F57AB" w:rsidRDefault="009A229D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79B84A0" w14:textId="34082BAD" w:rsidR="00592A11" w:rsidRPr="003F57AB" w:rsidRDefault="00592A11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I therefore propose a questionnaire to analyse your practices and knowledge </w:t>
      </w:r>
      <w:r w:rsidR="0034403D">
        <w:rPr>
          <w:rFonts w:ascii="Times New Roman" w:hAnsi="Times New Roman" w:cs="Times New Roman"/>
          <w:sz w:val="24"/>
          <w:szCs w:val="24"/>
          <w:lang w:val="en-GB"/>
        </w:rPr>
        <w:t>related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to the therapeutic follow-up of </w:t>
      </w:r>
      <w:r w:rsidR="0034403D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34403D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RA patients</w:t>
      </w:r>
      <w:r w:rsidR="0034403D">
        <w:rPr>
          <w:rFonts w:ascii="Times New Roman" w:hAnsi="Times New Roman" w:cs="Times New Roman"/>
          <w:sz w:val="24"/>
          <w:szCs w:val="24"/>
          <w:lang w:val="en-GB"/>
        </w:rPr>
        <w:t xml:space="preserve"> under your care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019DB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This study </w:t>
      </w:r>
      <w:r w:rsidR="008F5C26">
        <w:rPr>
          <w:rFonts w:ascii="Times New Roman" w:hAnsi="Times New Roman" w:cs="Times New Roman"/>
          <w:sz w:val="24"/>
          <w:szCs w:val="24"/>
          <w:lang w:val="en-GB"/>
        </w:rPr>
        <w:t xml:space="preserve">lies in the context </w:t>
      </w:r>
      <w:r w:rsidR="00A019DB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of a willingness to strengthen the relationship between primary care and hospital, and of updated recommendations in the disease and the availability of new molecules. 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The main objective is to analyse your possible difficulties in the follow-up in order to propose </w:t>
      </w:r>
      <w:r w:rsidR="00A019DB" w:rsidRPr="003F57AB">
        <w:rPr>
          <w:rFonts w:ascii="Times New Roman" w:hAnsi="Times New Roman" w:cs="Times New Roman"/>
          <w:sz w:val="24"/>
          <w:szCs w:val="24"/>
          <w:lang w:val="en-GB"/>
        </w:rPr>
        <w:t>improvements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969C0D6" w14:textId="77777777" w:rsidR="009A229D" w:rsidRPr="003F57AB" w:rsidRDefault="009A229D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702CD1D" w14:textId="3C78CDF7" w:rsidR="00721FE4" w:rsidRPr="003F57AB" w:rsidRDefault="00592A11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The questionnaire is addressed to all </w:t>
      </w:r>
      <w:r w:rsidR="0081132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general practitioners in the Auvergne</w:t>
      </w:r>
      <w:r w:rsidR="008F5C2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Rhône</w:t>
      </w:r>
      <w:r w:rsidR="008F5C2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Alpes region. It is anonymous and your answers are strictly confidential. </w:t>
      </w:r>
      <w:r w:rsidR="00A019DB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Your </w:t>
      </w:r>
      <w:r w:rsidR="00721FE4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answers are expected for the questions indicated as mandatory. </w:t>
      </w:r>
    </w:p>
    <w:p w14:paraId="1168DE71" w14:textId="30E6A151" w:rsidR="00721FE4" w:rsidRPr="003F57AB" w:rsidRDefault="00592A11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It takes </w:t>
      </w:r>
      <w:r w:rsidR="00811323">
        <w:rPr>
          <w:rFonts w:ascii="Times New Roman" w:hAnsi="Times New Roman" w:cs="Times New Roman"/>
          <w:sz w:val="24"/>
          <w:szCs w:val="24"/>
          <w:lang w:val="en-GB"/>
        </w:rPr>
        <w:t>about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10 minutes to complete and the results of the survey will be sent to you afterwards. </w:t>
      </w:r>
    </w:p>
    <w:p w14:paraId="513745A6" w14:textId="7F2A45AD" w:rsidR="00592A11" w:rsidRPr="003F57AB" w:rsidRDefault="00721FE4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Your participation in this survey implies your consent to the use of your answers for research purposes.</w:t>
      </w:r>
    </w:p>
    <w:p w14:paraId="091785D2" w14:textId="77777777" w:rsidR="009A229D" w:rsidRPr="003F57AB" w:rsidRDefault="009A229D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77C84C" w14:textId="6864634F" w:rsidR="00592A11" w:rsidRPr="003F57AB" w:rsidRDefault="00592A11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At the end of this questionnaire, you will be offered access to a </w:t>
      </w:r>
      <w:r w:rsidR="00F90A77" w:rsidRPr="003F57AB">
        <w:rPr>
          <w:rFonts w:ascii="Times New Roman" w:hAnsi="Times New Roman" w:cs="Times New Roman"/>
          <w:sz w:val="24"/>
          <w:szCs w:val="24"/>
          <w:lang w:val="en-GB"/>
        </w:rPr>
        <w:t>summary form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on disease-modifying therapies for RA as well as the latest recommendations of the French Society of Rheumatology regarding the management of this disease. I hope that these documents will provide you with some useful information for your practice. </w:t>
      </w:r>
    </w:p>
    <w:p w14:paraId="3EB07D15" w14:textId="77777777" w:rsidR="009A229D" w:rsidRPr="003F57AB" w:rsidRDefault="009A229D" w:rsidP="009A2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B0B4E6" w14:textId="7C9A18A5" w:rsidR="009A229D" w:rsidRPr="003F57AB" w:rsidRDefault="009A229D" w:rsidP="009A2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You are welcome to contact the investigators of this research at </w:t>
      </w:r>
      <w:hyperlink r:id="rId8" w:history="1">
        <w:r w:rsidRPr="003F57AB">
          <w:rPr>
            <w:rFonts w:ascii="Times New Roman" w:hAnsi="Times New Roman" w:cs="Times New Roman"/>
            <w:sz w:val="24"/>
            <w:szCs w:val="24"/>
            <w:lang w:val="en-GB"/>
          </w:rPr>
          <w:t>GEPRA.AURA@gmail.com</w:t>
        </w:r>
      </w:hyperlink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if you have any questions regarding this survey.</w:t>
      </w:r>
    </w:p>
    <w:p w14:paraId="2D0752E9" w14:textId="77777777" w:rsidR="009A229D" w:rsidRPr="003F57AB" w:rsidRDefault="009A229D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4BE108" w14:textId="77777777" w:rsidR="00592A11" w:rsidRPr="003F57AB" w:rsidRDefault="00592A11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Thank you very much for your contribution to this work.</w:t>
      </w:r>
    </w:p>
    <w:p w14:paraId="6004A614" w14:textId="77777777" w:rsidR="00592A11" w:rsidRPr="003F57AB" w:rsidRDefault="00592A11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6B3943F" w14:textId="77777777" w:rsidR="005302E4" w:rsidRPr="003F57AB" w:rsidRDefault="005302E4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24B1C96" w14:textId="77777777" w:rsidR="005302E4" w:rsidRPr="003F57AB" w:rsidRDefault="005302E4" w:rsidP="005302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*mandatory items</w:t>
      </w:r>
    </w:p>
    <w:p w14:paraId="1C4EA8F8" w14:textId="183E1B7E" w:rsidR="00A019DB" w:rsidRPr="003F57AB" w:rsidRDefault="00A019D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21B167B3" w14:textId="68E82D15" w:rsidR="00592A11" w:rsidRPr="003F57AB" w:rsidRDefault="00A019DB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SECTION 1</w:t>
      </w:r>
      <w:r w:rsidR="00500E08"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</w:t>
      </w:r>
      <w:r w:rsidR="005302E4"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page; </w:t>
      </w:r>
      <w:r w:rsidR="00500E08" w:rsidRPr="003F57AB">
        <w:rPr>
          <w:rFonts w:ascii="Times New Roman" w:hAnsi="Times New Roman" w:cs="Times New Roman"/>
          <w:b/>
          <w:sz w:val="24"/>
          <w:szCs w:val="24"/>
          <w:lang w:val="en-GB"/>
        </w:rPr>
        <w:t>8 questions)</w:t>
      </w:r>
      <w:r w:rsidRPr="003F57AB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A011B7"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5302E4" w:rsidRPr="003F57AB">
        <w:rPr>
          <w:rFonts w:ascii="Times New Roman" w:hAnsi="Times New Roman" w:cs="Times New Roman"/>
          <w:b/>
          <w:sz w:val="24"/>
          <w:szCs w:val="24"/>
          <w:lang w:val="en-GB"/>
        </w:rPr>
        <w:t>Demographic and practice characteristics</w:t>
      </w:r>
    </w:p>
    <w:p w14:paraId="42FF5791" w14:textId="2ACDB7DC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What is your gender?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58CF2F5D" w14:textId="31133263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What is your age?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1F58ECE3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25-29 years</w:t>
      </w:r>
    </w:p>
    <w:p w14:paraId="31847BBC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30-34 years</w:t>
      </w:r>
    </w:p>
    <w:p w14:paraId="428BA8C6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35-39 years</w:t>
      </w:r>
    </w:p>
    <w:p w14:paraId="02D686BB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40-44 years</w:t>
      </w:r>
    </w:p>
    <w:p w14:paraId="7AFB5C64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45-49 years</w:t>
      </w:r>
    </w:p>
    <w:p w14:paraId="18146BD5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50-54 years</w:t>
      </w:r>
    </w:p>
    <w:p w14:paraId="62798C64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55-59 years</w:t>
      </w:r>
    </w:p>
    <w:p w14:paraId="6C0BB324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60-64 years</w:t>
      </w:r>
    </w:p>
    <w:p w14:paraId="17E44B9D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65-69 years</w:t>
      </w:r>
    </w:p>
    <w:p w14:paraId="2C35904A" w14:textId="77777777" w:rsidR="005302E4" w:rsidRPr="003F57AB" w:rsidRDefault="005302E4" w:rsidP="005302E4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70-74 years</w:t>
      </w:r>
    </w:p>
    <w:p w14:paraId="1DED40F3" w14:textId="4880D409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3C4C56" w:rsidRPr="003F57AB">
        <w:rPr>
          <w:rFonts w:ascii="Times New Roman" w:hAnsi="Times New Roman" w:cs="Times New Roman"/>
          <w:sz w:val="24"/>
          <w:szCs w:val="24"/>
          <w:lang w:val="en-GB"/>
        </w:rPr>
        <w:t>hat is your practice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department?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31E16A7E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Ain</w:t>
      </w:r>
    </w:p>
    <w:p w14:paraId="2FBF30CD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Allier</w:t>
      </w:r>
    </w:p>
    <w:p w14:paraId="54BFF7D2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Ardèche</w:t>
      </w:r>
    </w:p>
    <w:p w14:paraId="63931AD7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Cantal</w:t>
      </w:r>
    </w:p>
    <w:p w14:paraId="1D7984FF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Drome</w:t>
      </w:r>
    </w:p>
    <w:p w14:paraId="59EFEAC6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Isère</w:t>
      </w:r>
    </w:p>
    <w:p w14:paraId="640E9A59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Loire</w:t>
      </w:r>
    </w:p>
    <w:p w14:paraId="1F44422B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Haute Loire</w:t>
      </w:r>
    </w:p>
    <w:p w14:paraId="18AB2C70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Puy de Dôme</w:t>
      </w:r>
    </w:p>
    <w:p w14:paraId="79D47CBB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Rhône</w:t>
      </w:r>
    </w:p>
    <w:p w14:paraId="67C20D0A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Savoie</w:t>
      </w:r>
    </w:p>
    <w:p w14:paraId="1A7B2342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Haute Savoie</w:t>
      </w:r>
    </w:p>
    <w:p w14:paraId="010460AA" w14:textId="11532F78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What is your practice </w:t>
      </w:r>
      <w:r w:rsidR="003C4C56" w:rsidRPr="003F57AB">
        <w:rPr>
          <w:rFonts w:ascii="Times New Roman" w:hAnsi="Times New Roman" w:cs="Times New Roman"/>
          <w:sz w:val="24"/>
          <w:szCs w:val="24"/>
          <w:lang w:val="en-GB"/>
        </w:rPr>
        <w:t>location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1FFD0A63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Rural area</w:t>
      </w:r>
    </w:p>
    <w:p w14:paraId="49844D62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Semi-rural area</w:t>
      </w:r>
    </w:p>
    <w:p w14:paraId="739990A3" w14:textId="77777777" w:rsidR="005302E4" w:rsidRPr="003F57AB" w:rsidRDefault="005302E4" w:rsidP="005302E4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Urban area</w:t>
      </w:r>
    </w:p>
    <w:p w14:paraId="654EB240" w14:textId="3F50CC09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What is your practice </w:t>
      </w:r>
      <w:r w:rsidR="003C4C56" w:rsidRPr="003F57AB">
        <w:rPr>
          <w:rFonts w:ascii="Times New Roman" w:hAnsi="Times New Roman" w:cs="Times New Roman"/>
          <w:sz w:val="24"/>
          <w:szCs w:val="24"/>
          <w:lang w:val="en-GB"/>
        </w:rPr>
        <w:t>structure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171936F7" w14:textId="77777777" w:rsidR="005302E4" w:rsidRPr="003F57AB" w:rsidRDefault="005302E4" w:rsidP="005302E4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Medical practice alone</w:t>
      </w:r>
    </w:p>
    <w:p w14:paraId="3D5E62EB" w14:textId="77777777" w:rsidR="005302E4" w:rsidRPr="003F57AB" w:rsidRDefault="005302E4" w:rsidP="005302E4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Medical group practice</w:t>
      </w:r>
    </w:p>
    <w:p w14:paraId="6905AC42" w14:textId="77777777" w:rsidR="005302E4" w:rsidRPr="003F57AB" w:rsidRDefault="005302E4" w:rsidP="005302E4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Multidisciplinary health centre</w:t>
      </w:r>
    </w:p>
    <w:p w14:paraId="19AE467B" w14:textId="77777777" w:rsidR="005302E4" w:rsidRPr="003F57AB" w:rsidRDefault="005302E4" w:rsidP="005302E4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Employee in a health care institution</w:t>
      </w:r>
    </w:p>
    <w:p w14:paraId="58D4D91C" w14:textId="430F199D" w:rsidR="003C4C56" w:rsidRPr="003F57AB" w:rsidRDefault="003C4C56" w:rsidP="005302E4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Other</w:t>
      </w:r>
    </w:p>
    <w:p w14:paraId="4DD2A2BE" w14:textId="19B04D03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How long have you been established?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24BA267F" w14:textId="1AC776F8" w:rsidR="005302E4" w:rsidRPr="003F57AB" w:rsidRDefault="005302E4" w:rsidP="005302E4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Less than 5 years</w:t>
      </w:r>
    </w:p>
    <w:p w14:paraId="146396F4" w14:textId="77777777" w:rsidR="005302E4" w:rsidRPr="003F57AB" w:rsidRDefault="005302E4" w:rsidP="005302E4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5 and 10 years</w:t>
      </w:r>
    </w:p>
    <w:p w14:paraId="4BA2C6B0" w14:textId="77777777" w:rsidR="005302E4" w:rsidRPr="003F57AB" w:rsidRDefault="005302E4" w:rsidP="005302E4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10 and 20 years</w:t>
      </w:r>
    </w:p>
    <w:p w14:paraId="3EAD22AF" w14:textId="77777777" w:rsidR="005302E4" w:rsidRPr="003F57AB" w:rsidRDefault="005302E4" w:rsidP="005302E4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20 and 30 years</w:t>
      </w:r>
    </w:p>
    <w:p w14:paraId="131857C3" w14:textId="77777777" w:rsidR="005302E4" w:rsidRPr="003F57AB" w:rsidRDefault="005302E4" w:rsidP="005302E4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Over 30 years</w:t>
      </w:r>
    </w:p>
    <w:p w14:paraId="27EB928E" w14:textId="1B873A78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In what year did you complete your thesis?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13622CB4" w14:textId="77777777" w:rsidR="005302E4" w:rsidRPr="003F57AB" w:rsidRDefault="005302E4" w:rsidP="005302E4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Before 1985</w:t>
      </w:r>
    </w:p>
    <w:p w14:paraId="3859A412" w14:textId="77777777" w:rsidR="005302E4" w:rsidRPr="003F57AB" w:rsidRDefault="005302E4" w:rsidP="005302E4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1985 and 1990</w:t>
      </w:r>
    </w:p>
    <w:p w14:paraId="61F82698" w14:textId="77777777" w:rsidR="005302E4" w:rsidRPr="003F57AB" w:rsidRDefault="005302E4" w:rsidP="005302E4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1991 and 1995</w:t>
      </w:r>
    </w:p>
    <w:p w14:paraId="07ED902E" w14:textId="77777777" w:rsidR="005302E4" w:rsidRPr="003F57AB" w:rsidRDefault="005302E4" w:rsidP="005302E4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1996 and 2000</w:t>
      </w:r>
    </w:p>
    <w:p w14:paraId="3FC0EAF6" w14:textId="77777777" w:rsidR="005302E4" w:rsidRPr="003F57AB" w:rsidRDefault="005302E4" w:rsidP="005302E4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2001 and 2005</w:t>
      </w:r>
    </w:p>
    <w:p w14:paraId="6702A652" w14:textId="77777777" w:rsidR="005302E4" w:rsidRPr="003F57AB" w:rsidRDefault="005302E4" w:rsidP="005302E4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2006 and 2010</w:t>
      </w:r>
    </w:p>
    <w:p w14:paraId="6BB39883" w14:textId="77777777" w:rsidR="005302E4" w:rsidRPr="003F57AB" w:rsidRDefault="005302E4" w:rsidP="005302E4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2011 and 2015</w:t>
      </w:r>
    </w:p>
    <w:p w14:paraId="63EEDC0A" w14:textId="77777777" w:rsidR="005302E4" w:rsidRPr="003F57AB" w:rsidRDefault="005302E4" w:rsidP="005302E4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After 2015</w:t>
      </w:r>
    </w:p>
    <w:p w14:paraId="5D7C4E9D" w14:textId="2DDAC0EC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How many patients do you see per week?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04E0B4DB" w14:textId="77777777" w:rsidR="005302E4" w:rsidRPr="003F57AB" w:rsidRDefault="005302E4" w:rsidP="005302E4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Less than 50 patients</w:t>
      </w:r>
    </w:p>
    <w:p w14:paraId="3B86E48A" w14:textId="77777777" w:rsidR="005302E4" w:rsidRPr="003F57AB" w:rsidRDefault="005302E4" w:rsidP="005302E4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50 and 100 patients</w:t>
      </w:r>
    </w:p>
    <w:p w14:paraId="40FA57B4" w14:textId="77777777" w:rsidR="005302E4" w:rsidRPr="003F57AB" w:rsidRDefault="005302E4" w:rsidP="005302E4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100 and 200 patients</w:t>
      </w:r>
    </w:p>
    <w:p w14:paraId="5F035880" w14:textId="77777777" w:rsidR="005302E4" w:rsidRPr="003F57AB" w:rsidRDefault="005302E4" w:rsidP="005302E4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Over 200 patients</w:t>
      </w:r>
    </w:p>
    <w:p w14:paraId="6F73A7F5" w14:textId="77777777" w:rsidR="005302E4" w:rsidRPr="003F57AB" w:rsidRDefault="005302E4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598970D" w14:textId="7128B3E7" w:rsidR="00A011B7" w:rsidRPr="003F57AB" w:rsidRDefault="00A011B7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b/>
          <w:sz w:val="24"/>
          <w:szCs w:val="24"/>
          <w:lang w:val="en-GB"/>
        </w:rPr>
        <w:t>SECTION 2</w:t>
      </w:r>
      <w:r w:rsidR="00500E08"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</w:t>
      </w:r>
      <w:r w:rsidR="005302E4"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2 pages; </w:t>
      </w:r>
      <w:r w:rsidR="00500E08" w:rsidRPr="003F57AB">
        <w:rPr>
          <w:rFonts w:ascii="Times New Roman" w:hAnsi="Times New Roman" w:cs="Times New Roman"/>
          <w:b/>
          <w:sz w:val="24"/>
          <w:szCs w:val="24"/>
          <w:lang w:val="en-GB"/>
        </w:rPr>
        <w:t>20 questions)</w:t>
      </w:r>
      <w:r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5302E4" w:rsidRPr="003F57AB">
        <w:rPr>
          <w:rFonts w:ascii="Times New Roman" w:hAnsi="Times New Roman" w:cs="Times New Roman"/>
          <w:b/>
          <w:sz w:val="24"/>
          <w:szCs w:val="24"/>
          <w:lang w:val="en-GB"/>
        </w:rPr>
        <w:t>practice and knowledge in RA</w:t>
      </w:r>
    </w:p>
    <w:p w14:paraId="7BD8E9EB" w14:textId="77777777" w:rsidR="005302E4" w:rsidRPr="003F57AB" w:rsidRDefault="005302E4" w:rsidP="005302E4">
      <w:pPr>
        <w:pStyle w:val="Paragraphedeliste"/>
        <w:rPr>
          <w:lang w:val="en-GB"/>
        </w:rPr>
      </w:pPr>
    </w:p>
    <w:p w14:paraId="2CE6C4F9" w14:textId="3C27E178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How many patients with rheumatoid arthritis (RA) have you </w:t>
      </w:r>
      <w:r w:rsidR="003C4C56" w:rsidRPr="003F57AB">
        <w:rPr>
          <w:rFonts w:ascii="Times New Roman" w:hAnsi="Times New Roman" w:cs="Times New Roman"/>
          <w:sz w:val="24"/>
          <w:szCs w:val="24"/>
          <w:lang w:val="en-GB"/>
        </w:rPr>
        <w:t>received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in the past year?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2C1F4559" w14:textId="77777777" w:rsidR="005302E4" w:rsidRPr="003F57AB" w:rsidRDefault="005302E4" w:rsidP="005302E4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 patient</w:t>
      </w:r>
    </w:p>
    <w:p w14:paraId="46B42659" w14:textId="77777777" w:rsidR="005302E4" w:rsidRPr="003F57AB" w:rsidRDefault="005302E4" w:rsidP="005302E4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Less than 5 patients</w:t>
      </w:r>
    </w:p>
    <w:p w14:paraId="082FF4F5" w14:textId="77777777" w:rsidR="005302E4" w:rsidRPr="003F57AB" w:rsidRDefault="005302E4" w:rsidP="005302E4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Between 5 and 15 patients</w:t>
      </w:r>
    </w:p>
    <w:p w14:paraId="32D51F90" w14:textId="77777777" w:rsidR="005302E4" w:rsidRPr="003F57AB" w:rsidRDefault="005302E4" w:rsidP="005302E4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Over 15 patients</w:t>
      </w:r>
    </w:p>
    <w:p w14:paraId="3528B8DF" w14:textId="61019A39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How often do you </w:t>
      </w:r>
      <w:r w:rsidR="003C4C56" w:rsidRPr="003F57AB">
        <w:rPr>
          <w:rFonts w:ascii="Times New Roman" w:hAnsi="Times New Roman" w:cs="Times New Roman"/>
          <w:sz w:val="24"/>
          <w:szCs w:val="24"/>
          <w:lang w:val="en-GB"/>
        </w:rPr>
        <w:t>receive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these patients on average?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76490984" w14:textId="712BDA10" w:rsidR="005302E4" w:rsidRPr="003F57AB" w:rsidRDefault="00811323" w:rsidP="005302E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More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302E4" w:rsidRPr="003F57AB">
        <w:rPr>
          <w:rFonts w:ascii="Times New Roman" w:hAnsi="Times New Roman" w:cs="Times New Roman"/>
          <w:sz w:val="24"/>
          <w:szCs w:val="24"/>
          <w:lang w:val="en-GB"/>
        </w:rPr>
        <w:t>than every 3 months</w:t>
      </w:r>
    </w:p>
    <w:p w14:paraId="6AFF0A3B" w14:textId="77777777" w:rsidR="005302E4" w:rsidRPr="003F57AB" w:rsidRDefault="005302E4" w:rsidP="005302E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Every 3 to 6 months</w:t>
      </w:r>
    </w:p>
    <w:p w14:paraId="55386E3F" w14:textId="77777777" w:rsidR="005302E4" w:rsidRPr="003F57AB" w:rsidRDefault="005302E4" w:rsidP="005302E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Every 6 to 12 months</w:t>
      </w:r>
    </w:p>
    <w:p w14:paraId="70EA479E" w14:textId="3A598D13" w:rsidR="005302E4" w:rsidRPr="003F57AB" w:rsidRDefault="00811323" w:rsidP="005302E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Less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302E4" w:rsidRPr="003F57AB">
        <w:rPr>
          <w:rFonts w:ascii="Times New Roman" w:hAnsi="Times New Roman" w:cs="Times New Roman"/>
          <w:sz w:val="24"/>
          <w:szCs w:val="24"/>
          <w:lang w:val="en-GB"/>
        </w:rPr>
        <w:t>than every 12 months</w:t>
      </w:r>
    </w:p>
    <w:p w14:paraId="66CA6558" w14:textId="1586708D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Where do you </w:t>
      </w:r>
      <w:r w:rsidR="00574A91">
        <w:rPr>
          <w:rFonts w:ascii="Times New Roman" w:hAnsi="Times New Roman" w:cs="Times New Roman"/>
          <w:sz w:val="24"/>
          <w:szCs w:val="24"/>
          <w:lang w:val="en-GB"/>
        </w:rPr>
        <w:t>think</w:t>
      </w:r>
      <w:r w:rsidR="00574A91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specialist rheumatology follow-up for your RA patients </w:t>
      </w:r>
      <w:r w:rsidR="00574A91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carried out?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7D9EBF00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Mostly in hospitals</w:t>
      </w:r>
    </w:p>
    <w:p w14:paraId="4E1261A1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Mostly in primary care </w:t>
      </w:r>
    </w:p>
    <w:p w14:paraId="3238366E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Both </w:t>
      </w:r>
    </w:p>
    <w:p w14:paraId="318CE4BE" w14:textId="61987DA7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Have you ever had difficulties </w:t>
      </w:r>
      <w:r w:rsidR="00811323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getting expert opinion about RA?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05300B25" w14:textId="77777777" w:rsidR="005302E4" w:rsidRPr="003F57AB" w:rsidRDefault="005302E4" w:rsidP="005302E4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1F282DCF" w14:textId="77777777" w:rsidR="005302E4" w:rsidRPr="003F57AB" w:rsidRDefault="005302E4" w:rsidP="005302E4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63722DD9" w14:textId="321964DB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How important is your role in the management of patients with RA?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tbl>
      <w:tblPr>
        <w:tblStyle w:val="Grilledutableau"/>
        <w:tblW w:w="0" w:type="auto"/>
        <w:tblInd w:w="42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1323"/>
        <w:gridCol w:w="1150"/>
        <w:gridCol w:w="1203"/>
        <w:gridCol w:w="1150"/>
        <w:gridCol w:w="1216"/>
      </w:tblGrid>
      <w:tr w:rsidR="005302E4" w:rsidRPr="003F57AB" w14:paraId="6E8C68B9" w14:textId="77777777" w:rsidTr="00FA1C0A">
        <w:tc>
          <w:tcPr>
            <w:tcW w:w="2693" w:type="dxa"/>
          </w:tcPr>
          <w:p w14:paraId="2E55BAE5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39" w:type="dxa"/>
          </w:tcPr>
          <w:p w14:paraId="29EFAD99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at all important</w:t>
            </w:r>
          </w:p>
        </w:tc>
        <w:tc>
          <w:tcPr>
            <w:tcW w:w="1119" w:type="dxa"/>
          </w:tcPr>
          <w:p w14:paraId="6AE38838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very important</w:t>
            </w:r>
          </w:p>
        </w:tc>
        <w:tc>
          <w:tcPr>
            <w:tcW w:w="1119" w:type="dxa"/>
          </w:tcPr>
          <w:p w14:paraId="35EDAAAE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Relatively important</w:t>
            </w:r>
          </w:p>
        </w:tc>
        <w:tc>
          <w:tcPr>
            <w:tcW w:w="1119" w:type="dxa"/>
          </w:tcPr>
          <w:p w14:paraId="79B9A30F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Very important</w:t>
            </w:r>
          </w:p>
        </w:tc>
        <w:tc>
          <w:tcPr>
            <w:tcW w:w="1119" w:type="dxa"/>
          </w:tcPr>
          <w:p w14:paraId="61B16C16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Extremely important</w:t>
            </w:r>
          </w:p>
        </w:tc>
      </w:tr>
      <w:tr w:rsidR="005302E4" w:rsidRPr="003F57AB" w14:paraId="3DDA0382" w14:textId="77777777" w:rsidTr="00FA1C0A">
        <w:tc>
          <w:tcPr>
            <w:tcW w:w="2693" w:type="dxa"/>
          </w:tcPr>
          <w:p w14:paraId="1B9A6E28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diagnosing the disease</w:t>
            </w:r>
          </w:p>
        </w:tc>
        <w:tc>
          <w:tcPr>
            <w:tcW w:w="1339" w:type="dxa"/>
          </w:tcPr>
          <w:p w14:paraId="0E80AC35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795B1F27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37C71A52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6C499F11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5F6842DD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3F57AB" w14:paraId="6B5E778F" w14:textId="77777777" w:rsidTr="00FA1C0A">
        <w:tc>
          <w:tcPr>
            <w:tcW w:w="2693" w:type="dxa"/>
          </w:tcPr>
          <w:p w14:paraId="6FC5694A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monitoring the disease</w:t>
            </w:r>
          </w:p>
        </w:tc>
        <w:tc>
          <w:tcPr>
            <w:tcW w:w="1339" w:type="dxa"/>
          </w:tcPr>
          <w:p w14:paraId="03653EA3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5E20A557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2573E84D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6AA3A8D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23902169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616C15" w14:paraId="61A4C638" w14:textId="77777777" w:rsidTr="00FA1C0A">
        <w:tc>
          <w:tcPr>
            <w:tcW w:w="2693" w:type="dxa"/>
          </w:tcPr>
          <w:p w14:paraId="221D8E8E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monitoring the effectiveness treatment</w:t>
            </w:r>
          </w:p>
        </w:tc>
        <w:tc>
          <w:tcPr>
            <w:tcW w:w="1339" w:type="dxa"/>
          </w:tcPr>
          <w:p w14:paraId="62F29CC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1074505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5939C961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18EF708C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34BD6A53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616C15" w14:paraId="50B42808" w14:textId="77777777" w:rsidTr="00FA1C0A">
        <w:tc>
          <w:tcPr>
            <w:tcW w:w="2693" w:type="dxa"/>
          </w:tcPr>
          <w:p w14:paraId="09554AE8" w14:textId="2F3A7E64" w:rsidR="005302E4" w:rsidRPr="003F57AB" w:rsidRDefault="005302E4" w:rsidP="000A2DA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monitoring the tolerance treatment</w:t>
            </w:r>
          </w:p>
        </w:tc>
        <w:tc>
          <w:tcPr>
            <w:tcW w:w="1339" w:type="dxa"/>
          </w:tcPr>
          <w:p w14:paraId="282763B9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0A2987F4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765143A6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269D375C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7861883B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3F57AB" w14:paraId="2895CBDF" w14:textId="77777777" w:rsidTr="00FA1C0A">
        <w:tc>
          <w:tcPr>
            <w:tcW w:w="2693" w:type="dxa"/>
          </w:tcPr>
          <w:p w14:paraId="2A70AAA0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renewing DMARDs</w:t>
            </w:r>
          </w:p>
        </w:tc>
        <w:tc>
          <w:tcPr>
            <w:tcW w:w="1339" w:type="dxa"/>
          </w:tcPr>
          <w:p w14:paraId="3F4E8F4C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43DC21EA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6F0DD689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00EC3F62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02483E97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616C15" w14:paraId="55F5A66B" w14:textId="77777777" w:rsidTr="00FA1C0A">
        <w:tc>
          <w:tcPr>
            <w:tcW w:w="2693" w:type="dxa"/>
          </w:tcPr>
          <w:p w14:paraId="15BB0503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adjusting treatments (corticosteroids or DMARDs)</w:t>
            </w:r>
          </w:p>
        </w:tc>
        <w:tc>
          <w:tcPr>
            <w:tcW w:w="1339" w:type="dxa"/>
          </w:tcPr>
          <w:p w14:paraId="42BC0ADC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42F9760C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77327D87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670695B5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02AA2FBA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3F57AB" w14:paraId="5F8E670B" w14:textId="77777777" w:rsidTr="00FA1C0A">
        <w:tc>
          <w:tcPr>
            <w:tcW w:w="2693" w:type="dxa"/>
          </w:tcPr>
          <w:p w14:paraId="4BFE4B63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managing co-morbidities</w:t>
            </w:r>
          </w:p>
        </w:tc>
        <w:tc>
          <w:tcPr>
            <w:tcW w:w="1339" w:type="dxa"/>
          </w:tcPr>
          <w:p w14:paraId="759EF0C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6D86E325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6AC4E3C5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1E62FAF9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5642E66A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616C15" w14:paraId="53817341" w14:textId="77777777" w:rsidTr="00FA1C0A">
        <w:tc>
          <w:tcPr>
            <w:tcW w:w="2693" w:type="dxa"/>
          </w:tcPr>
          <w:p w14:paraId="7513F878" w14:textId="1885F616" w:rsidR="005302E4" w:rsidRPr="003F57AB" w:rsidRDefault="005302E4" w:rsidP="0081132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supporting patient</w:t>
            </w:r>
            <w:r w:rsidR="008113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 their treatment management</w:t>
            </w:r>
          </w:p>
        </w:tc>
        <w:tc>
          <w:tcPr>
            <w:tcW w:w="1339" w:type="dxa"/>
          </w:tcPr>
          <w:p w14:paraId="1A300DE1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4091350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1DAB06B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452C3E91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9" w:type="dxa"/>
          </w:tcPr>
          <w:p w14:paraId="4D691618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282F6AF8" w14:textId="77777777" w:rsidR="005302E4" w:rsidRPr="003F57AB" w:rsidRDefault="005302E4" w:rsidP="005302E4">
      <w:pPr>
        <w:pStyle w:val="Paragraphedeliste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14:paraId="3E276437" w14:textId="133F02B3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Do you assess the </w:t>
      </w:r>
      <w:r w:rsidR="000A2DA0" w:rsidRPr="003F57AB">
        <w:rPr>
          <w:rFonts w:ascii="Times New Roman" w:hAnsi="Times New Roman" w:cs="Times New Roman"/>
          <w:sz w:val="24"/>
          <w:szCs w:val="24"/>
          <w:lang w:val="en-GB"/>
        </w:rPr>
        <w:t>medication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adherence of these patients during the consultation?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083C6DB2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114905BB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396D9606" w14:textId="73573809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Have you ever identified any causes of non-adherence in these patients?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3C213BC5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61FEDB5E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09328715" w14:textId="77777777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If yes to question 15, what were the causes of non-adherence (the 2 main ones, briefly in a few words)?</w:t>
      </w:r>
    </w:p>
    <w:p w14:paraId="0BB2B6B7" w14:textId="07B3B1C7" w:rsidR="005302E4" w:rsidRPr="003F57AB" w:rsidRDefault="005302E4" w:rsidP="005302E4">
      <w:pPr>
        <w:pStyle w:val="Paragraphedeliste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</w:t>
      </w:r>
    </w:p>
    <w:p w14:paraId="62183483" w14:textId="740D9525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Do you believe that connected tools can improve tolerance and adherence?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55A381F8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7CBDF503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1E6D5FD7" w14:textId="481FB197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In which aspects do you experience difficulties in the management of patients with RA? Multiple answers possible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6502765F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 do not face any particular difficulty</w:t>
      </w:r>
    </w:p>
    <w:p w14:paraId="2A840E5A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Practical management of medicines (e.g. storage)</w:t>
      </w:r>
    </w:p>
    <w:p w14:paraId="2727657E" w14:textId="612BB020" w:rsidR="005302E4" w:rsidRPr="003F57AB" w:rsidRDefault="000A2DA0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Benefits</w:t>
      </w:r>
      <w:r w:rsidR="005302E4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of certain diets (e.g. gluten-free, lactose-free)</w:t>
      </w:r>
    </w:p>
    <w:p w14:paraId="2D6D6199" w14:textId="6EAB4BA5" w:rsidR="005302E4" w:rsidRPr="003F57AB" w:rsidRDefault="000A2DA0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Instructions for </w:t>
      </w:r>
      <w:r w:rsidR="005302E4" w:rsidRPr="003F57AB">
        <w:rPr>
          <w:rFonts w:ascii="Times New Roman" w:hAnsi="Times New Roman" w:cs="Times New Roman"/>
          <w:sz w:val="24"/>
          <w:szCs w:val="24"/>
          <w:lang w:val="en-GB"/>
        </w:rPr>
        <w:t>particular situation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5302E4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(e.g. infections)</w:t>
      </w:r>
    </w:p>
    <w:p w14:paraId="584607B7" w14:textId="5E4054A4" w:rsidR="005302E4" w:rsidRPr="003F57AB" w:rsidRDefault="000A2DA0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Potential</w:t>
      </w:r>
      <w:r w:rsidR="005302E4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adverse effects</w:t>
      </w:r>
    </w:p>
    <w:p w14:paraId="11A2EF38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Information on biosimilars</w:t>
      </w:r>
    </w:p>
    <w:p w14:paraId="32BFF4DC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Contraindicated vaccines</w:t>
      </w:r>
    </w:p>
    <w:p w14:paraId="09217AA3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Recommended vaccines</w:t>
      </w:r>
    </w:p>
    <w:p w14:paraId="646A631B" w14:textId="34435B2F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Treatment strategies (choice of </w:t>
      </w:r>
      <w:r w:rsidR="000A2DA0" w:rsidRPr="003F57AB">
        <w:rPr>
          <w:rFonts w:ascii="Times New Roman" w:hAnsi="Times New Roman" w:cs="Times New Roman"/>
          <w:sz w:val="24"/>
          <w:szCs w:val="24"/>
          <w:lang w:val="en-GB"/>
        </w:rPr>
        <w:t>medicines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, monotherapy or not)</w:t>
      </w:r>
    </w:p>
    <w:p w14:paraId="6068DCDF" w14:textId="02ECBF28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Do you regularly discuss health and diet recommendations with RA patients (including physical activity, smoking cessation, </w:t>
      </w:r>
      <w:r w:rsidR="000A2DA0" w:rsidRPr="003F57AB">
        <w:rPr>
          <w:rFonts w:ascii="Times New Roman" w:hAnsi="Times New Roman" w:cs="Times New Roman"/>
          <w:sz w:val="24"/>
          <w:szCs w:val="24"/>
          <w:lang w:val="en-GB"/>
        </w:rPr>
        <w:t>healthy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diet, etc.)?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31EE3D97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1BBD96E2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53522B73" w14:textId="4F6E1814" w:rsidR="005302E4" w:rsidRPr="003F57AB" w:rsidRDefault="00574A91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Do you discuss/investigate the following items</w:t>
      </w:r>
      <w:r w:rsidR="005302E4" w:rsidRPr="003F57AB">
        <w:rPr>
          <w:rFonts w:ascii="Times New Roman" w:hAnsi="Times New Roman" w:cs="Times New Roman"/>
          <w:sz w:val="24"/>
          <w:szCs w:val="24"/>
          <w:lang w:val="en-GB"/>
        </w:rPr>
        <w:t>? (tick as appropriate) - Multiple answers possible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1259C255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Cardiovascular risk factors</w:t>
      </w:r>
    </w:p>
    <w:p w14:paraId="1880EB68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Vaccination status</w:t>
      </w:r>
    </w:p>
    <w:p w14:paraId="24D3B4EC" w14:textId="4C9BB0CF" w:rsidR="005302E4" w:rsidRPr="003F57AB" w:rsidRDefault="000A2DA0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Cancer</w:t>
      </w:r>
      <w:r w:rsidR="005302E4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screening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tests</w:t>
      </w:r>
    </w:p>
    <w:p w14:paraId="68D087CA" w14:textId="62D2B4FC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Oral </w:t>
      </w:r>
      <w:r w:rsidR="000A2DA0" w:rsidRPr="003F57AB">
        <w:rPr>
          <w:rFonts w:ascii="Times New Roman" w:hAnsi="Times New Roman" w:cs="Times New Roman"/>
          <w:sz w:val="24"/>
          <w:szCs w:val="24"/>
          <w:lang w:val="en-GB"/>
        </w:rPr>
        <w:t>health</w:t>
      </w:r>
    </w:p>
    <w:p w14:paraId="22F64A38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Risk of osteoporosis</w:t>
      </w:r>
    </w:p>
    <w:p w14:paraId="5D8A0728" w14:textId="76FCACA3" w:rsidR="005302E4" w:rsidRPr="003F57AB" w:rsidRDefault="000A2DA0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Pulmonary damage</w:t>
      </w:r>
    </w:p>
    <w:p w14:paraId="134167F2" w14:textId="4E3D427B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Digestive </w:t>
      </w:r>
      <w:r w:rsidR="000A2DA0" w:rsidRPr="003F57AB">
        <w:rPr>
          <w:rFonts w:ascii="Times New Roman" w:hAnsi="Times New Roman" w:cs="Times New Roman"/>
          <w:sz w:val="24"/>
          <w:szCs w:val="24"/>
          <w:lang w:val="en-GB"/>
        </w:rPr>
        <w:t>disorder</w:t>
      </w:r>
    </w:p>
    <w:p w14:paraId="4F3D5D4B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Depression</w:t>
      </w:r>
    </w:p>
    <w:p w14:paraId="0030F0CC" w14:textId="1F2C4C0A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None of the </w:t>
      </w:r>
      <w:r w:rsidR="000A2DA0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items 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above</w:t>
      </w:r>
    </w:p>
    <w:p w14:paraId="709280D2" w14:textId="4D9E9A19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Regarding DMARDs, what is your patients' level of knowledge about …?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tbl>
      <w:tblPr>
        <w:tblStyle w:val="Grilledutableau"/>
        <w:tblW w:w="0" w:type="auto"/>
        <w:tblInd w:w="42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6"/>
        <w:gridCol w:w="1418"/>
        <w:gridCol w:w="1417"/>
        <w:gridCol w:w="974"/>
        <w:gridCol w:w="1163"/>
        <w:gridCol w:w="1123"/>
      </w:tblGrid>
      <w:tr w:rsidR="005302E4" w:rsidRPr="003F57AB" w14:paraId="6E820B16" w14:textId="77777777" w:rsidTr="000A2DA0">
        <w:tc>
          <w:tcPr>
            <w:tcW w:w="2556" w:type="dxa"/>
          </w:tcPr>
          <w:p w14:paraId="3F64F9C4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</w:tcPr>
          <w:p w14:paraId="1FCEB7A3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Very Insufficient</w:t>
            </w:r>
          </w:p>
        </w:tc>
        <w:tc>
          <w:tcPr>
            <w:tcW w:w="1417" w:type="dxa"/>
          </w:tcPr>
          <w:p w14:paraId="58679D1D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Insufficient</w:t>
            </w:r>
          </w:p>
        </w:tc>
        <w:tc>
          <w:tcPr>
            <w:tcW w:w="974" w:type="dxa"/>
          </w:tcPr>
          <w:p w14:paraId="1A034485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 opinion</w:t>
            </w:r>
          </w:p>
        </w:tc>
        <w:tc>
          <w:tcPr>
            <w:tcW w:w="1163" w:type="dxa"/>
          </w:tcPr>
          <w:p w14:paraId="0A6853C6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Sufficient</w:t>
            </w:r>
          </w:p>
          <w:p w14:paraId="5F6281E8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23" w:type="dxa"/>
          </w:tcPr>
          <w:p w14:paraId="611E9D36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Excellent</w:t>
            </w:r>
          </w:p>
        </w:tc>
      </w:tr>
      <w:tr w:rsidR="005302E4" w:rsidRPr="003F57AB" w14:paraId="15FBC8EF" w14:textId="77777777" w:rsidTr="000A2DA0">
        <w:tc>
          <w:tcPr>
            <w:tcW w:w="2556" w:type="dxa"/>
          </w:tcPr>
          <w:p w14:paraId="0DF04F78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Mechanism of action</w:t>
            </w:r>
          </w:p>
        </w:tc>
        <w:tc>
          <w:tcPr>
            <w:tcW w:w="1418" w:type="dxa"/>
          </w:tcPr>
          <w:p w14:paraId="57256777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14:paraId="50FF14E6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4" w:type="dxa"/>
          </w:tcPr>
          <w:p w14:paraId="64D19F22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</w:tcPr>
          <w:p w14:paraId="58D2C48D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23" w:type="dxa"/>
          </w:tcPr>
          <w:p w14:paraId="28CB2FF6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616C15" w14:paraId="7673A30F" w14:textId="77777777" w:rsidTr="000A2DA0">
        <w:tc>
          <w:tcPr>
            <w:tcW w:w="2556" w:type="dxa"/>
          </w:tcPr>
          <w:p w14:paraId="7758471F" w14:textId="63BCB021" w:rsidR="005302E4" w:rsidRPr="003F57AB" w:rsidRDefault="005302E4" w:rsidP="000A2DA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</w:t>
            </w:r>
            <w:r w:rsidR="000A2DA0"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tential</w:t>
            </w: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adverse effects and </w:t>
            </w:r>
            <w:r w:rsidR="000A2DA0"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associated behaviours</w:t>
            </w:r>
          </w:p>
        </w:tc>
        <w:tc>
          <w:tcPr>
            <w:tcW w:w="1418" w:type="dxa"/>
          </w:tcPr>
          <w:p w14:paraId="10AD6959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14:paraId="67AF433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4" w:type="dxa"/>
          </w:tcPr>
          <w:p w14:paraId="49B169B2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</w:tcPr>
          <w:p w14:paraId="3630A2AA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23" w:type="dxa"/>
          </w:tcPr>
          <w:p w14:paraId="02DD14CD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3F57AB" w14:paraId="55B9E9C0" w14:textId="77777777" w:rsidTr="000A2DA0">
        <w:tc>
          <w:tcPr>
            <w:tcW w:w="2556" w:type="dxa"/>
          </w:tcPr>
          <w:p w14:paraId="4D436532" w14:textId="2551976B" w:rsidR="005302E4" w:rsidRPr="003F57AB" w:rsidRDefault="00D86575" w:rsidP="00D8657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Frequency of a</w:t>
            </w:r>
            <w:r w:rsidR="005302E4"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dministration</w:t>
            </w:r>
          </w:p>
        </w:tc>
        <w:tc>
          <w:tcPr>
            <w:tcW w:w="1418" w:type="dxa"/>
          </w:tcPr>
          <w:p w14:paraId="2D8E0B8D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14:paraId="3D5DF8A3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4" w:type="dxa"/>
          </w:tcPr>
          <w:p w14:paraId="59186BF1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</w:tcPr>
          <w:p w14:paraId="18F1D784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23" w:type="dxa"/>
          </w:tcPr>
          <w:p w14:paraId="10E5AA1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3F57AB" w14:paraId="52AC5EA2" w14:textId="77777777" w:rsidTr="000A2DA0">
        <w:tc>
          <w:tcPr>
            <w:tcW w:w="2556" w:type="dxa"/>
          </w:tcPr>
          <w:p w14:paraId="58493E98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Vaccination status</w:t>
            </w:r>
          </w:p>
        </w:tc>
        <w:tc>
          <w:tcPr>
            <w:tcW w:w="1418" w:type="dxa"/>
          </w:tcPr>
          <w:p w14:paraId="0CF330E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14:paraId="68A6CB2D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4" w:type="dxa"/>
          </w:tcPr>
          <w:p w14:paraId="61CD7A54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</w:tcPr>
          <w:p w14:paraId="22DAC175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23" w:type="dxa"/>
          </w:tcPr>
          <w:p w14:paraId="3D3C7048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3F57AB" w14:paraId="4930AD7B" w14:textId="77777777" w:rsidTr="000A2DA0">
        <w:tc>
          <w:tcPr>
            <w:tcW w:w="2556" w:type="dxa"/>
          </w:tcPr>
          <w:p w14:paraId="39B75CF2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Biosimilars</w:t>
            </w:r>
          </w:p>
        </w:tc>
        <w:tc>
          <w:tcPr>
            <w:tcW w:w="1418" w:type="dxa"/>
          </w:tcPr>
          <w:p w14:paraId="4A757F9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14:paraId="18AB9460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4" w:type="dxa"/>
          </w:tcPr>
          <w:p w14:paraId="0967F148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</w:tcPr>
          <w:p w14:paraId="73A018CA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23" w:type="dxa"/>
          </w:tcPr>
          <w:p w14:paraId="5FE40214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02E4" w:rsidRPr="003F57AB" w14:paraId="750046EC" w14:textId="77777777" w:rsidTr="000A2DA0">
        <w:tc>
          <w:tcPr>
            <w:tcW w:w="2556" w:type="dxa"/>
          </w:tcPr>
          <w:p w14:paraId="6B7C16F5" w14:textId="77777777" w:rsidR="005302E4" w:rsidRPr="003F57AB" w:rsidRDefault="005302E4" w:rsidP="00FA1C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57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Self-injection</w:t>
            </w:r>
          </w:p>
        </w:tc>
        <w:tc>
          <w:tcPr>
            <w:tcW w:w="1418" w:type="dxa"/>
          </w:tcPr>
          <w:p w14:paraId="12899597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14:paraId="433C7A94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74" w:type="dxa"/>
          </w:tcPr>
          <w:p w14:paraId="02374681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3" w:type="dxa"/>
          </w:tcPr>
          <w:p w14:paraId="1D9861F6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23" w:type="dxa"/>
          </w:tcPr>
          <w:p w14:paraId="79F2DC74" w14:textId="77777777" w:rsidR="005302E4" w:rsidRPr="003F57AB" w:rsidRDefault="005302E4" w:rsidP="00FA1C0A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26ADC472" w14:textId="588A91F7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On a scale of 0 to 10, how would you rate your knowledge of the current treatment strategy for RA?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4B92C798" w14:textId="10561397" w:rsidR="005302E4" w:rsidRPr="003F57AB" w:rsidRDefault="005302E4" w:rsidP="005302E4">
      <w:pPr>
        <w:pStyle w:val="Paragraphedeliste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1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2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3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4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5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6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7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8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9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ab/>
        <w:t>10</w:t>
      </w:r>
    </w:p>
    <w:p w14:paraId="735614DD" w14:textId="570E8540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For the new synthetic targeted therapies XELJANZ®</w:t>
      </w:r>
      <w:r w:rsidR="00D86575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(tofacitinib)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and OLUMIANT®</w:t>
      </w:r>
      <w:r w:rsidR="00D86575"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(baracitinib)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, check the item(s) you are most comfortable with: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486B5F1E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mechanism of action</w:t>
      </w:r>
    </w:p>
    <w:p w14:paraId="5A2CCD0D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place in the therapeutic strategy</w:t>
      </w:r>
    </w:p>
    <w:p w14:paraId="03C34CAF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administration regimen</w:t>
      </w:r>
    </w:p>
    <w:p w14:paraId="76618AB2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safety profile</w:t>
      </w:r>
    </w:p>
    <w:p w14:paraId="1712C68D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Precautions for use and contraindications</w:t>
      </w:r>
    </w:p>
    <w:p w14:paraId="4657DAAD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possible drug interactions</w:t>
      </w:r>
    </w:p>
    <w:p w14:paraId="336CF551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associated risks and procedures to follow</w:t>
      </w:r>
    </w:p>
    <w:p w14:paraId="760BEF6D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 am not comfortable with the above items</w:t>
      </w:r>
    </w:p>
    <w:p w14:paraId="42ED21FB" w14:textId="631ABDE4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For injectable targeted therapies (=biotherapies), tick the item(s) you are most comfortable with: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1E3D7DEA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mechanism of action</w:t>
      </w:r>
    </w:p>
    <w:p w14:paraId="38144AC8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place in the therapeutic strategy</w:t>
      </w:r>
    </w:p>
    <w:p w14:paraId="7D85AD26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administration regimen</w:t>
      </w:r>
    </w:p>
    <w:p w14:paraId="0C508A7C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safety profile</w:t>
      </w:r>
    </w:p>
    <w:p w14:paraId="08DD7E4F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Precautions for use and contraindications</w:t>
      </w:r>
    </w:p>
    <w:p w14:paraId="34434636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possible drug interactions</w:t>
      </w:r>
    </w:p>
    <w:p w14:paraId="13E95139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associated risks and procedures to follow</w:t>
      </w:r>
    </w:p>
    <w:p w14:paraId="78DDB5BF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Their biosimilars</w:t>
      </w:r>
    </w:p>
    <w:p w14:paraId="6C924982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 am not comfortable with the above items</w:t>
      </w:r>
    </w:p>
    <w:p w14:paraId="431AFA6F" w14:textId="13F3C546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Were you aware of the </w:t>
      </w:r>
      <w:r w:rsidR="00534414" w:rsidRPr="003F57AB">
        <w:rPr>
          <w:rFonts w:ascii="Times New Roman" w:hAnsi="Times New Roman" w:cs="Times New Roman"/>
          <w:sz w:val="24"/>
          <w:szCs w:val="24"/>
          <w:lang w:val="en-GB"/>
        </w:rPr>
        <w:t>2018</w:t>
      </w:r>
      <w:r w:rsidR="005344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>update</w:t>
      </w:r>
      <w:r w:rsidR="00534414">
        <w:rPr>
          <w:rFonts w:ascii="Times New Roman" w:hAnsi="Times New Roman" w:cs="Times New Roman"/>
          <w:sz w:val="24"/>
          <w:szCs w:val="24"/>
          <w:lang w:val="en-GB"/>
        </w:rPr>
        <w:t xml:space="preserve"> in the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recommendations for the management of RA?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7D06580D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776CE1DB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27218792" w14:textId="09E3C20F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In your opinion, targeted therapies (biological or synthetic) should be used preferentially: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4C5AAD00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In monotherapy</w:t>
      </w:r>
    </w:p>
    <w:p w14:paraId="4DABC559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In association with methotrexate</w:t>
      </w:r>
    </w:p>
    <w:p w14:paraId="51BEB3D5" w14:textId="019872B3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Have you ever experienced adverse reactions in a patient receiving targeted therapy (biotherapy, or synthetic treatments such as XELJANZ® or OLUMIANT®)?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1C05DDAE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281613E2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2A9C313C" w14:textId="77777777" w:rsidR="00D86575" w:rsidRPr="003F57AB" w:rsidRDefault="00D86575" w:rsidP="00D86575">
      <w:pPr>
        <w:pStyle w:val="Paragraphedeliste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14:paraId="72059D5D" w14:textId="77777777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If yes to question 27, which ones (the 2 most frequent, briefly in a few words)?</w:t>
      </w:r>
    </w:p>
    <w:p w14:paraId="418A9FF3" w14:textId="4402A688" w:rsidR="005302E4" w:rsidRPr="003F57AB" w:rsidRDefault="005302E4" w:rsidP="005302E4">
      <w:pPr>
        <w:pStyle w:val="Paragraphedeliste"/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</w:t>
      </w:r>
    </w:p>
    <w:p w14:paraId="34BB8427" w14:textId="77777777" w:rsidR="005302E4" w:rsidRPr="003F57AB" w:rsidRDefault="005302E4" w:rsidP="005302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1698026" w14:textId="0C93FB94" w:rsidR="005302E4" w:rsidRPr="003F57AB" w:rsidRDefault="00A011B7" w:rsidP="005302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b/>
          <w:sz w:val="24"/>
          <w:szCs w:val="24"/>
          <w:lang w:val="en-GB"/>
        </w:rPr>
        <w:t>SECTION 3</w:t>
      </w:r>
      <w:r w:rsidR="00500E08"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</w:t>
      </w:r>
      <w:r w:rsidR="003B1826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page; </w:t>
      </w:r>
      <w:r w:rsidR="00500E08" w:rsidRPr="003F57AB">
        <w:rPr>
          <w:rFonts w:ascii="Times New Roman" w:hAnsi="Times New Roman" w:cs="Times New Roman"/>
          <w:b/>
          <w:sz w:val="24"/>
          <w:szCs w:val="24"/>
          <w:lang w:val="en-GB"/>
        </w:rPr>
        <w:t>7 questions)</w:t>
      </w:r>
      <w:r w:rsidRPr="003F57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5302E4" w:rsidRPr="003F57AB">
        <w:rPr>
          <w:rFonts w:ascii="Times New Roman" w:hAnsi="Times New Roman" w:cs="Times New Roman"/>
          <w:b/>
          <w:sz w:val="24"/>
          <w:szCs w:val="24"/>
          <w:lang w:val="en-GB"/>
        </w:rPr>
        <w:t>Community-hospital and multidisciplinary collaboration</w:t>
      </w:r>
    </w:p>
    <w:p w14:paraId="6073ACC4" w14:textId="0BD910E3" w:rsidR="00A011B7" w:rsidRPr="003F57AB" w:rsidRDefault="00A011B7" w:rsidP="0059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9A7408D" w14:textId="5074E7D0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Do you think that the follow-up of patients with RA is sufficiently coordinated between health professionals?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60642495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7CDC4D47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2A8DA53D" w14:textId="2FEDE58A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Do you receive sufficient feedback from the specialist regarding follow-up, changes</w:t>
      </w:r>
      <w:r w:rsidR="00534414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and monitoring of background treatment?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1708E629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4B7273EF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00D664C8" w14:textId="548BAF4E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Would you be willing to participate in a multi-professional programme with hospital professionals and community pharmacist</w:t>
      </w:r>
      <w:r w:rsidR="0053441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F57AB">
        <w:rPr>
          <w:rFonts w:ascii="Times New Roman" w:hAnsi="Times New Roman" w:cs="Times New Roman"/>
          <w:sz w:val="24"/>
          <w:szCs w:val="24"/>
          <w:lang w:val="en-GB"/>
        </w:rPr>
        <w:t xml:space="preserve"> to improve patient adherence?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3BE4EEAD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58A52828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53026C82" w14:textId="0DD12AD1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If no to question 31, why not? Multiple answers possible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1F09993C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Lack of time</w:t>
      </w:r>
    </w:p>
    <w:p w14:paraId="4E485CC0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Lack of motivation</w:t>
      </w:r>
    </w:p>
    <w:p w14:paraId="491B164E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Lack of training</w:t>
      </w:r>
    </w:p>
    <w:p w14:paraId="2F337F09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Lack of willingness of patients</w:t>
      </w:r>
    </w:p>
    <w:p w14:paraId="659D47CC" w14:textId="0E5D0CEE" w:rsidR="005302E4" w:rsidRPr="003F57AB" w:rsidRDefault="0053441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Too f</w:t>
      </w:r>
      <w:r w:rsidR="005302E4" w:rsidRPr="003F57AB">
        <w:rPr>
          <w:rFonts w:ascii="Times New Roman" w:hAnsi="Times New Roman" w:cs="Times New Roman"/>
          <w:sz w:val="24"/>
          <w:szCs w:val="24"/>
          <w:lang w:val="en-GB"/>
        </w:rPr>
        <w:t>ew patients involved in my practice</w:t>
      </w:r>
    </w:p>
    <w:p w14:paraId="5DD83A8B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Lack of added value</w:t>
      </w:r>
    </w:p>
    <w:p w14:paraId="4B4AD3BE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Other reason(s)</w:t>
      </w:r>
    </w:p>
    <w:p w14:paraId="10A9F36C" w14:textId="2C64417C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Do you find it useful to have a secure email system to communicate with other professionals about your patients?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62EC3014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19FD51CD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2637D37B" w14:textId="1D30F64F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Would you like to be trained in motivational interviewing for adherence?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46B8DD64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3D1218A6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7A48718B" w14:textId="7A65FA61" w:rsidR="005302E4" w:rsidRPr="003F57AB" w:rsidRDefault="005302E4" w:rsidP="005302E4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During a consultation with one of your patients, would you be willing to spend additional time exploring and reinforcing adherence, with appropriate training and remuneration?</w:t>
      </w:r>
      <w:r w:rsidR="006173D3">
        <w:rPr>
          <w:rFonts w:ascii="Times New Roman" w:hAnsi="Times New Roman" w:cs="Times New Roman"/>
          <w:sz w:val="24"/>
          <w:szCs w:val="24"/>
          <w:lang w:val="en-GB"/>
        </w:rPr>
        <w:t>*</w:t>
      </w:r>
    </w:p>
    <w:p w14:paraId="4838C826" w14:textId="77777777" w:rsidR="005302E4" w:rsidRPr="003F57AB" w:rsidRDefault="005302E4" w:rsidP="005302E4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14:paraId="50413178" w14:textId="3BE4C50D" w:rsidR="005302E4" w:rsidRPr="003F57AB" w:rsidRDefault="005302E4" w:rsidP="00A815AC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14:paraId="09C30483" w14:textId="77777777" w:rsidR="005302E4" w:rsidRPr="003F57AB" w:rsidRDefault="005302E4" w:rsidP="00A815AC">
      <w:pPr>
        <w:rPr>
          <w:b/>
          <w:color w:val="000000" w:themeColor="text1"/>
          <w:sz w:val="24"/>
          <w:szCs w:val="24"/>
          <w:lang w:val="en-GB"/>
        </w:rPr>
      </w:pPr>
    </w:p>
    <w:p w14:paraId="2893CDEA" w14:textId="77777777" w:rsidR="00A815AC" w:rsidRPr="003F57AB" w:rsidRDefault="00A815AC" w:rsidP="00A815A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Thank you for completing the survey. </w:t>
      </w:r>
    </w:p>
    <w:p w14:paraId="494F63FF" w14:textId="25A15BC4" w:rsidR="00A815AC" w:rsidRPr="003F57AB" w:rsidRDefault="005302E4" w:rsidP="00A815AC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F57A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For any question or comment, please send an email to GEPRA.AURA@gmail.com</w:t>
      </w:r>
    </w:p>
    <w:p w14:paraId="4D9B1901" w14:textId="6EF426E9" w:rsidR="00ED33B4" w:rsidRPr="003F57AB" w:rsidRDefault="00ED33B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sectPr w:rsidR="00ED33B4" w:rsidRPr="003F57AB" w:rsidSect="00C2741B">
      <w:footerReference w:type="default" r:id="rId9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07A4B" w14:textId="77777777" w:rsidR="00955174" w:rsidRDefault="00955174" w:rsidP="00721FE4">
      <w:pPr>
        <w:spacing w:after="0" w:line="240" w:lineRule="auto"/>
      </w:pPr>
      <w:r>
        <w:separator/>
      </w:r>
    </w:p>
  </w:endnote>
  <w:endnote w:type="continuationSeparator" w:id="0">
    <w:p w14:paraId="1AD8F6F9" w14:textId="77777777" w:rsidR="00955174" w:rsidRDefault="00955174" w:rsidP="0072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634040"/>
      <w:docPartObj>
        <w:docPartGallery w:val="Page Numbers (Bottom of Page)"/>
        <w:docPartUnique/>
      </w:docPartObj>
    </w:sdtPr>
    <w:sdtEndPr/>
    <w:sdtContent>
      <w:p w14:paraId="6B4AE35A" w14:textId="451861A2" w:rsidR="00A77610" w:rsidRDefault="00A776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174">
          <w:rPr>
            <w:noProof/>
          </w:rPr>
          <w:t>1</w:t>
        </w:r>
        <w:r>
          <w:fldChar w:fldCharType="end"/>
        </w:r>
      </w:p>
    </w:sdtContent>
  </w:sdt>
  <w:p w14:paraId="478F5C1C" w14:textId="77777777" w:rsidR="00A77610" w:rsidRDefault="00A7761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59E89" w14:textId="77777777" w:rsidR="00955174" w:rsidRDefault="00955174" w:rsidP="00721FE4">
      <w:pPr>
        <w:spacing w:after="0" w:line="240" w:lineRule="auto"/>
      </w:pPr>
      <w:r>
        <w:separator/>
      </w:r>
    </w:p>
  </w:footnote>
  <w:footnote w:type="continuationSeparator" w:id="0">
    <w:p w14:paraId="49A8C0A6" w14:textId="77777777" w:rsidR="00955174" w:rsidRDefault="00955174" w:rsidP="00721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424ED"/>
    <w:multiLevelType w:val="hybridMultilevel"/>
    <w:tmpl w:val="86D877CC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F841FA"/>
    <w:multiLevelType w:val="hybridMultilevel"/>
    <w:tmpl w:val="A888FAC6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E53B5B"/>
    <w:multiLevelType w:val="multilevel"/>
    <w:tmpl w:val="AF7C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943C3"/>
    <w:multiLevelType w:val="multilevel"/>
    <w:tmpl w:val="82B4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30477"/>
    <w:multiLevelType w:val="hybridMultilevel"/>
    <w:tmpl w:val="4628E116"/>
    <w:lvl w:ilvl="0" w:tplc="DA8853CC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434E9"/>
    <w:multiLevelType w:val="hybridMultilevel"/>
    <w:tmpl w:val="15B299DE"/>
    <w:lvl w:ilvl="0" w:tplc="5A0A9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0C6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24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AF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0D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9EF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64F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8AB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A2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94F6C7E"/>
    <w:multiLevelType w:val="hybridMultilevel"/>
    <w:tmpl w:val="EBF019FA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1E004C"/>
    <w:multiLevelType w:val="hybridMultilevel"/>
    <w:tmpl w:val="150A72CC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934306"/>
    <w:multiLevelType w:val="hybridMultilevel"/>
    <w:tmpl w:val="15ACCCD4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D021EB"/>
    <w:multiLevelType w:val="hybridMultilevel"/>
    <w:tmpl w:val="A16299A4"/>
    <w:lvl w:ilvl="0" w:tplc="DEDE8D0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772C5"/>
    <w:multiLevelType w:val="hybridMultilevel"/>
    <w:tmpl w:val="70746FF6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9276E2"/>
    <w:multiLevelType w:val="hybridMultilevel"/>
    <w:tmpl w:val="1A92A5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0363B"/>
    <w:multiLevelType w:val="hybridMultilevel"/>
    <w:tmpl w:val="8C1A33D8"/>
    <w:lvl w:ilvl="0" w:tplc="3336F60A">
      <w:start w:val="1"/>
      <w:numFmt w:val="bullet"/>
      <w:lvlText w:val=""/>
      <w:lvlJc w:val="left"/>
      <w:pPr>
        <w:ind w:left="14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58BC70A0"/>
    <w:multiLevelType w:val="hybridMultilevel"/>
    <w:tmpl w:val="0914A6F2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501ECC"/>
    <w:multiLevelType w:val="hybridMultilevel"/>
    <w:tmpl w:val="1A92A5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D2536"/>
    <w:multiLevelType w:val="multilevel"/>
    <w:tmpl w:val="7BFA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F40090"/>
    <w:multiLevelType w:val="hybridMultilevel"/>
    <w:tmpl w:val="6C6ABEE2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905F1D"/>
    <w:multiLevelType w:val="hybridMultilevel"/>
    <w:tmpl w:val="2E6425EE"/>
    <w:lvl w:ilvl="0" w:tplc="3336F60A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F765D7"/>
    <w:multiLevelType w:val="hybridMultilevel"/>
    <w:tmpl w:val="3BBE33A8"/>
    <w:lvl w:ilvl="0" w:tplc="BE0A17E0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5"/>
  </w:num>
  <w:num w:numId="8">
    <w:abstractNumId w:val="11"/>
  </w:num>
  <w:num w:numId="9">
    <w:abstractNumId w:val="8"/>
  </w:num>
  <w:num w:numId="10">
    <w:abstractNumId w:val="7"/>
  </w:num>
  <w:num w:numId="11">
    <w:abstractNumId w:val="0"/>
  </w:num>
  <w:num w:numId="12">
    <w:abstractNumId w:val="16"/>
  </w:num>
  <w:num w:numId="13">
    <w:abstractNumId w:val="12"/>
  </w:num>
  <w:num w:numId="14">
    <w:abstractNumId w:val="17"/>
  </w:num>
  <w:num w:numId="15">
    <w:abstractNumId w:val="10"/>
  </w:num>
  <w:num w:numId="16">
    <w:abstractNumId w:val="6"/>
  </w:num>
  <w:num w:numId="17">
    <w:abstractNumId w:val="13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23"/>
    <w:rsid w:val="00000EA2"/>
    <w:rsid w:val="0001030F"/>
    <w:rsid w:val="00015A92"/>
    <w:rsid w:val="00025A45"/>
    <w:rsid w:val="00031B29"/>
    <w:rsid w:val="0003795E"/>
    <w:rsid w:val="000504B7"/>
    <w:rsid w:val="00064438"/>
    <w:rsid w:val="00065DD5"/>
    <w:rsid w:val="00066178"/>
    <w:rsid w:val="000758D8"/>
    <w:rsid w:val="0007604E"/>
    <w:rsid w:val="000813FB"/>
    <w:rsid w:val="000824B9"/>
    <w:rsid w:val="00084C7D"/>
    <w:rsid w:val="00085DE2"/>
    <w:rsid w:val="000961BF"/>
    <w:rsid w:val="000A2879"/>
    <w:rsid w:val="000A2DA0"/>
    <w:rsid w:val="000A4703"/>
    <w:rsid w:val="000C25C2"/>
    <w:rsid w:val="000C5065"/>
    <w:rsid w:val="000C51E2"/>
    <w:rsid w:val="000F6D7F"/>
    <w:rsid w:val="001062CD"/>
    <w:rsid w:val="00111D01"/>
    <w:rsid w:val="00121703"/>
    <w:rsid w:val="0014120A"/>
    <w:rsid w:val="00145206"/>
    <w:rsid w:val="00150733"/>
    <w:rsid w:val="00174DD4"/>
    <w:rsid w:val="00181076"/>
    <w:rsid w:val="00185CA4"/>
    <w:rsid w:val="0019124D"/>
    <w:rsid w:val="0019435F"/>
    <w:rsid w:val="001A33CF"/>
    <w:rsid w:val="001B01E0"/>
    <w:rsid w:val="001C4552"/>
    <w:rsid w:val="001C751E"/>
    <w:rsid w:val="001D441B"/>
    <w:rsid w:val="0020729B"/>
    <w:rsid w:val="00214CE6"/>
    <w:rsid w:val="0022235D"/>
    <w:rsid w:val="00223BE4"/>
    <w:rsid w:val="00224152"/>
    <w:rsid w:val="00246437"/>
    <w:rsid w:val="002572C9"/>
    <w:rsid w:val="00272F95"/>
    <w:rsid w:val="0028164D"/>
    <w:rsid w:val="00284B75"/>
    <w:rsid w:val="00284BA0"/>
    <w:rsid w:val="00292FC6"/>
    <w:rsid w:val="002B30CC"/>
    <w:rsid w:val="002B3DF9"/>
    <w:rsid w:val="002C1E5D"/>
    <w:rsid w:val="002D43D9"/>
    <w:rsid w:val="002E5F03"/>
    <w:rsid w:val="00313C23"/>
    <w:rsid w:val="003153E3"/>
    <w:rsid w:val="00317140"/>
    <w:rsid w:val="003251E3"/>
    <w:rsid w:val="0033015F"/>
    <w:rsid w:val="003409A4"/>
    <w:rsid w:val="0034403D"/>
    <w:rsid w:val="00347096"/>
    <w:rsid w:val="0034727C"/>
    <w:rsid w:val="00351D1B"/>
    <w:rsid w:val="0036738B"/>
    <w:rsid w:val="003730D8"/>
    <w:rsid w:val="00376A9A"/>
    <w:rsid w:val="00381D82"/>
    <w:rsid w:val="00394B18"/>
    <w:rsid w:val="003975FD"/>
    <w:rsid w:val="003A0D60"/>
    <w:rsid w:val="003B1826"/>
    <w:rsid w:val="003B64E1"/>
    <w:rsid w:val="003C3CEF"/>
    <w:rsid w:val="003C4C56"/>
    <w:rsid w:val="003C6194"/>
    <w:rsid w:val="003E04D6"/>
    <w:rsid w:val="003F0316"/>
    <w:rsid w:val="003F3691"/>
    <w:rsid w:val="003F57AB"/>
    <w:rsid w:val="0040203E"/>
    <w:rsid w:val="0041081F"/>
    <w:rsid w:val="004143CF"/>
    <w:rsid w:val="00430396"/>
    <w:rsid w:val="00454ECE"/>
    <w:rsid w:val="004577FE"/>
    <w:rsid w:val="0046787D"/>
    <w:rsid w:val="004A2B12"/>
    <w:rsid w:val="004E1720"/>
    <w:rsid w:val="004E3F60"/>
    <w:rsid w:val="004F299C"/>
    <w:rsid w:val="00500E08"/>
    <w:rsid w:val="005302E4"/>
    <w:rsid w:val="00531F4F"/>
    <w:rsid w:val="00534414"/>
    <w:rsid w:val="005559E7"/>
    <w:rsid w:val="00562A3A"/>
    <w:rsid w:val="00574A91"/>
    <w:rsid w:val="00577715"/>
    <w:rsid w:val="00583C33"/>
    <w:rsid w:val="00592A11"/>
    <w:rsid w:val="00592AA5"/>
    <w:rsid w:val="00595789"/>
    <w:rsid w:val="005A1C65"/>
    <w:rsid w:val="005B7E32"/>
    <w:rsid w:val="005E04B6"/>
    <w:rsid w:val="005E2368"/>
    <w:rsid w:val="005E688F"/>
    <w:rsid w:val="00601F8F"/>
    <w:rsid w:val="00614B0F"/>
    <w:rsid w:val="00616C15"/>
    <w:rsid w:val="006173D3"/>
    <w:rsid w:val="00621C1A"/>
    <w:rsid w:val="00621F12"/>
    <w:rsid w:val="00626322"/>
    <w:rsid w:val="00660019"/>
    <w:rsid w:val="00661019"/>
    <w:rsid w:val="00666067"/>
    <w:rsid w:val="0067262D"/>
    <w:rsid w:val="006A4BC6"/>
    <w:rsid w:val="006A59E6"/>
    <w:rsid w:val="006A5D63"/>
    <w:rsid w:val="006B235B"/>
    <w:rsid w:val="006E212E"/>
    <w:rsid w:val="006E3B94"/>
    <w:rsid w:val="006E5CBF"/>
    <w:rsid w:val="006F602C"/>
    <w:rsid w:val="00707043"/>
    <w:rsid w:val="00716E0D"/>
    <w:rsid w:val="00721FE4"/>
    <w:rsid w:val="00722977"/>
    <w:rsid w:val="00727CC0"/>
    <w:rsid w:val="00727DF4"/>
    <w:rsid w:val="007310F3"/>
    <w:rsid w:val="00734F3E"/>
    <w:rsid w:val="00743239"/>
    <w:rsid w:val="00751057"/>
    <w:rsid w:val="00753459"/>
    <w:rsid w:val="00757214"/>
    <w:rsid w:val="007A13DE"/>
    <w:rsid w:val="007A35D3"/>
    <w:rsid w:val="007C0032"/>
    <w:rsid w:val="007C4AA9"/>
    <w:rsid w:val="007C51B8"/>
    <w:rsid w:val="007E56D2"/>
    <w:rsid w:val="0080101C"/>
    <w:rsid w:val="00811323"/>
    <w:rsid w:val="008158B2"/>
    <w:rsid w:val="00815C33"/>
    <w:rsid w:val="008200C0"/>
    <w:rsid w:val="00821078"/>
    <w:rsid w:val="0083434E"/>
    <w:rsid w:val="00850782"/>
    <w:rsid w:val="00851007"/>
    <w:rsid w:val="00857F2B"/>
    <w:rsid w:val="00860B75"/>
    <w:rsid w:val="00861976"/>
    <w:rsid w:val="008722C5"/>
    <w:rsid w:val="00874A24"/>
    <w:rsid w:val="008A6C9D"/>
    <w:rsid w:val="008D6D20"/>
    <w:rsid w:val="008D75D2"/>
    <w:rsid w:val="008E54EA"/>
    <w:rsid w:val="008F173A"/>
    <w:rsid w:val="008F177A"/>
    <w:rsid w:val="008F57CF"/>
    <w:rsid w:val="008F5C26"/>
    <w:rsid w:val="00906AB2"/>
    <w:rsid w:val="0091156A"/>
    <w:rsid w:val="00917F20"/>
    <w:rsid w:val="0092096E"/>
    <w:rsid w:val="00922E67"/>
    <w:rsid w:val="00955174"/>
    <w:rsid w:val="0096459F"/>
    <w:rsid w:val="00966FA1"/>
    <w:rsid w:val="00981F5F"/>
    <w:rsid w:val="00991D5A"/>
    <w:rsid w:val="00993719"/>
    <w:rsid w:val="00995A11"/>
    <w:rsid w:val="0099618C"/>
    <w:rsid w:val="00997A40"/>
    <w:rsid w:val="009A229D"/>
    <w:rsid w:val="009A576B"/>
    <w:rsid w:val="009B3E49"/>
    <w:rsid w:val="009C1BED"/>
    <w:rsid w:val="009C5449"/>
    <w:rsid w:val="009C6AE6"/>
    <w:rsid w:val="009D6ADA"/>
    <w:rsid w:val="009F69C4"/>
    <w:rsid w:val="00A0039D"/>
    <w:rsid w:val="00A011B7"/>
    <w:rsid w:val="00A019DB"/>
    <w:rsid w:val="00A07DDA"/>
    <w:rsid w:val="00A14B8C"/>
    <w:rsid w:val="00A20D5F"/>
    <w:rsid w:val="00A35C6A"/>
    <w:rsid w:val="00A40E39"/>
    <w:rsid w:val="00A46A9F"/>
    <w:rsid w:val="00A46AFE"/>
    <w:rsid w:val="00A526F0"/>
    <w:rsid w:val="00A639ED"/>
    <w:rsid w:val="00A7092B"/>
    <w:rsid w:val="00A77610"/>
    <w:rsid w:val="00A815AC"/>
    <w:rsid w:val="00A86294"/>
    <w:rsid w:val="00A924EA"/>
    <w:rsid w:val="00AA4A3B"/>
    <w:rsid w:val="00AD52B0"/>
    <w:rsid w:val="00AD7FEA"/>
    <w:rsid w:val="00B23BEB"/>
    <w:rsid w:val="00B2697E"/>
    <w:rsid w:val="00B34916"/>
    <w:rsid w:val="00B40798"/>
    <w:rsid w:val="00B44CE9"/>
    <w:rsid w:val="00B462CF"/>
    <w:rsid w:val="00B50B26"/>
    <w:rsid w:val="00B51120"/>
    <w:rsid w:val="00B6016E"/>
    <w:rsid w:val="00B60DB2"/>
    <w:rsid w:val="00B7103D"/>
    <w:rsid w:val="00B82104"/>
    <w:rsid w:val="00B824CA"/>
    <w:rsid w:val="00B90316"/>
    <w:rsid w:val="00B972CC"/>
    <w:rsid w:val="00BA0D6A"/>
    <w:rsid w:val="00BA62B9"/>
    <w:rsid w:val="00BB4C49"/>
    <w:rsid w:val="00BB6E20"/>
    <w:rsid w:val="00BD7731"/>
    <w:rsid w:val="00BE7186"/>
    <w:rsid w:val="00C22F2E"/>
    <w:rsid w:val="00C24FEE"/>
    <w:rsid w:val="00C2741B"/>
    <w:rsid w:val="00C4521A"/>
    <w:rsid w:val="00C50F18"/>
    <w:rsid w:val="00C558ED"/>
    <w:rsid w:val="00C64759"/>
    <w:rsid w:val="00C70417"/>
    <w:rsid w:val="00C830CB"/>
    <w:rsid w:val="00CA4423"/>
    <w:rsid w:val="00CB2CDB"/>
    <w:rsid w:val="00CB6494"/>
    <w:rsid w:val="00CC47CC"/>
    <w:rsid w:val="00CD1FD0"/>
    <w:rsid w:val="00CD43A1"/>
    <w:rsid w:val="00D02525"/>
    <w:rsid w:val="00D046C7"/>
    <w:rsid w:val="00D120DE"/>
    <w:rsid w:val="00D132E4"/>
    <w:rsid w:val="00D2176E"/>
    <w:rsid w:val="00D301D5"/>
    <w:rsid w:val="00D34B79"/>
    <w:rsid w:val="00D47390"/>
    <w:rsid w:val="00D516FD"/>
    <w:rsid w:val="00D86575"/>
    <w:rsid w:val="00D92E9B"/>
    <w:rsid w:val="00D94B6B"/>
    <w:rsid w:val="00DA0081"/>
    <w:rsid w:val="00DA1D67"/>
    <w:rsid w:val="00DA3944"/>
    <w:rsid w:val="00DA53BE"/>
    <w:rsid w:val="00DB1443"/>
    <w:rsid w:val="00DB3AF9"/>
    <w:rsid w:val="00DC2DBE"/>
    <w:rsid w:val="00DC5E00"/>
    <w:rsid w:val="00DD3B0C"/>
    <w:rsid w:val="00DD6515"/>
    <w:rsid w:val="00DE6617"/>
    <w:rsid w:val="00E15DB0"/>
    <w:rsid w:val="00E2467D"/>
    <w:rsid w:val="00E40E4F"/>
    <w:rsid w:val="00E5547E"/>
    <w:rsid w:val="00E56DC8"/>
    <w:rsid w:val="00E60B89"/>
    <w:rsid w:val="00E66154"/>
    <w:rsid w:val="00E67D37"/>
    <w:rsid w:val="00E7411B"/>
    <w:rsid w:val="00E871A9"/>
    <w:rsid w:val="00E96414"/>
    <w:rsid w:val="00EA78EA"/>
    <w:rsid w:val="00EC6D2C"/>
    <w:rsid w:val="00ED33B4"/>
    <w:rsid w:val="00ED507A"/>
    <w:rsid w:val="00ED65DE"/>
    <w:rsid w:val="00EE0321"/>
    <w:rsid w:val="00EE2526"/>
    <w:rsid w:val="00EE2E03"/>
    <w:rsid w:val="00F121AB"/>
    <w:rsid w:val="00F157B5"/>
    <w:rsid w:val="00F32821"/>
    <w:rsid w:val="00F3537B"/>
    <w:rsid w:val="00F7506C"/>
    <w:rsid w:val="00F82B44"/>
    <w:rsid w:val="00F90A77"/>
    <w:rsid w:val="00FA1C0A"/>
    <w:rsid w:val="00FA3035"/>
    <w:rsid w:val="00FC3B22"/>
    <w:rsid w:val="00FC5347"/>
    <w:rsid w:val="00FD4FF8"/>
    <w:rsid w:val="00FD5E68"/>
    <w:rsid w:val="00FE17C2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B592"/>
  <w15:chartTrackingRefBased/>
  <w15:docId w15:val="{8F412FA0-EE0A-4EF5-8F44-DFB23CC2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862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1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9B3E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3E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3E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3E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3E4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3E4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B40798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6E3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5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A0D6A"/>
    <w:pPr>
      <w:ind w:left="720"/>
      <w:contextualSpacing/>
    </w:pPr>
  </w:style>
  <w:style w:type="character" w:customStyle="1" w:styleId="anchor-text">
    <w:name w:val="anchor-text"/>
    <w:basedOn w:val="Policepardfaut"/>
    <w:rsid w:val="006E5CBF"/>
  </w:style>
  <w:style w:type="character" w:customStyle="1" w:styleId="identifier">
    <w:name w:val="identifier"/>
    <w:basedOn w:val="Policepardfaut"/>
    <w:rsid w:val="00A7092B"/>
  </w:style>
  <w:style w:type="character" w:customStyle="1" w:styleId="hlfld-contribauthor">
    <w:name w:val="hlfld-contribauthor"/>
    <w:basedOn w:val="Policepardfaut"/>
    <w:rsid w:val="00EE0321"/>
  </w:style>
  <w:style w:type="character" w:customStyle="1" w:styleId="nlmgiven-names">
    <w:name w:val="nlm_given-names"/>
    <w:basedOn w:val="Policepardfaut"/>
    <w:rsid w:val="00EE0321"/>
  </w:style>
  <w:style w:type="character" w:customStyle="1" w:styleId="nlmarticle-title">
    <w:name w:val="nlm_article-title"/>
    <w:basedOn w:val="Policepardfaut"/>
    <w:rsid w:val="00EE0321"/>
  </w:style>
  <w:style w:type="character" w:customStyle="1" w:styleId="nlmyear">
    <w:name w:val="nlm_year"/>
    <w:basedOn w:val="Policepardfaut"/>
    <w:rsid w:val="00EE0321"/>
  </w:style>
  <w:style w:type="character" w:customStyle="1" w:styleId="nlmfpage">
    <w:name w:val="nlm_fpage"/>
    <w:basedOn w:val="Policepardfaut"/>
    <w:rsid w:val="00EE0321"/>
  </w:style>
  <w:style w:type="character" w:customStyle="1" w:styleId="nlmlpage">
    <w:name w:val="nlm_lpage"/>
    <w:basedOn w:val="Policepardfaut"/>
    <w:rsid w:val="00EE0321"/>
  </w:style>
  <w:style w:type="character" w:customStyle="1" w:styleId="Titre1Car">
    <w:name w:val="Titre 1 Car"/>
    <w:basedOn w:val="Policepardfaut"/>
    <w:link w:val="Titre1"/>
    <w:uiPriority w:val="9"/>
    <w:rsid w:val="00A8629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C64759"/>
  </w:style>
  <w:style w:type="character" w:styleId="Textedelespacerserv">
    <w:name w:val="Placeholder Text"/>
    <w:basedOn w:val="Policepardfaut"/>
    <w:uiPriority w:val="99"/>
    <w:semiHidden/>
    <w:rsid w:val="00A815AC"/>
    <w:rPr>
      <w:color w:val="808080"/>
    </w:rPr>
  </w:style>
  <w:style w:type="paragraph" w:styleId="NormalWeb">
    <w:name w:val="Normal (Web)"/>
    <w:basedOn w:val="Normal"/>
    <w:uiPriority w:val="99"/>
    <w:unhideWhenUsed/>
    <w:rsid w:val="00A8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lev">
    <w:name w:val="Strong"/>
    <w:basedOn w:val="Policepardfaut"/>
    <w:uiPriority w:val="22"/>
    <w:qFormat/>
    <w:rsid w:val="00A011B7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A01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7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1FE4"/>
  </w:style>
  <w:style w:type="paragraph" w:styleId="Pieddepage">
    <w:name w:val="footer"/>
    <w:basedOn w:val="Normal"/>
    <w:link w:val="PieddepageCar"/>
    <w:uiPriority w:val="99"/>
    <w:unhideWhenUsed/>
    <w:rsid w:val="007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1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7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5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10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5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011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PRA.AU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10586-ACCF-4EE9-827E-0C31AAC3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1374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8917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YAILIAN, Anne-Laure</dc:creator>
  <cp:keywords/>
  <dc:description/>
  <cp:lastModifiedBy>YAILIAN, Anne-Laure</cp:lastModifiedBy>
  <cp:revision>4</cp:revision>
  <cp:lastPrinted>2021-06-30T14:28:00Z</cp:lastPrinted>
  <dcterms:created xsi:type="dcterms:W3CDTF">2021-07-18T18:12:00Z</dcterms:created>
  <dcterms:modified xsi:type="dcterms:W3CDTF">2021-07-18T19:41:00Z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zotero-version="5.0.76"&gt;&lt;session id="DZKS3cWs"/&gt;&lt;style id="http://www.zotero.org/styles/joint-bone-spine" hasBibliography="1" bibliographyStyleHasBeenSet="1"/&gt;&lt;prefs&gt;&lt;pref name="fieldType" value="Field"/&gt;&lt;/prefs&gt;&lt;/data&gt;</vt:lpwstr>
  </property>
</Properties>
</file>