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8B5ED" w14:textId="77777777" w:rsidR="005A669B" w:rsidRPr="00686E48" w:rsidRDefault="005A669B" w:rsidP="005A669B">
      <w:pPr>
        <w:rPr>
          <w:rFonts w:asciiTheme="minorHAnsi" w:hAnsiTheme="minorHAnsi" w:cstheme="minorHAnsi"/>
          <w:b/>
          <w:bCs/>
        </w:rPr>
      </w:pPr>
      <w:bookmarkStart w:id="0" w:name="_GoBack"/>
      <w:bookmarkEnd w:id="0"/>
      <w:r w:rsidRPr="00686E48">
        <w:rPr>
          <w:rFonts w:asciiTheme="minorHAnsi" w:hAnsiTheme="minorHAnsi" w:cstheme="minorHAnsi"/>
          <w:b/>
          <w:bCs/>
        </w:rPr>
        <w:t>Appendix List of questions in PCMH scale</w:t>
      </w:r>
    </w:p>
    <w:p w14:paraId="2B781712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Question in 2015 Commonwealth Fund International Health Policy Survey of Primary Care Physicians in 10 Nations used to create the index of APCP/PCMH Scale </w:t>
      </w:r>
    </w:p>
    <w:p w14:paraId="3919EAD3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q3 - Your rating of changes in quality of medical care patients receive compared to 3 years previously? </w:t>
      </w:r>
    </w:p>
    <w:p w14:paraId="32527FF6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q8 - Does your practice have an arrangement where patients can see a Dr or nurse if needed when the practice is closed, without going to hospital or ED? </w:t>
      </w:r>
    </w:p>
    <w:p w14:paraId="2203DC02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Q9 - Do you/other personnel that work in the practice provide care in any of the following: </w:t>
      </w:r>
    </w:p>
    <w:p w14:paraId="091BF1D3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q9b - Coordinate f/u care with hospitals? </w:t>
      </w:r>
    </w:p>
    <w:p w14:paraId="1018EEDE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q9d - Coordinate care with social services or other community providers? </w:t>
      </w:r>
    </w:p>
    <w:p w14:paraId="27906B81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Q11. - How prepared is your practice to manage care for the following patients: </w:t>
      </w:r>
    </w:p>
    <w:p w14:paraId="6A78F7D2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q11a - Chronic illness? </w:t>
      </w:r>
    </w:p>
    <w:p w14:paraId="3DC829D3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q11b - Mental health problems? </w:t>
      </w:r>
    </w:p>
    <w:p w14:paraId="42F96B21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q11c - Substance use issues? </w:t>
      </w:r>
    </w:p>
    <w:p w14:paraId="758FA4E8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q11d - In need of palliative care? </w:t>
      </w:r>
    </w:p>
    <w:p w14:paraId="22B642E8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q11e - In need of Long Term Care? </w:t>
      </w:r>
    </w:p>
    <w:p w14:paraId="4531840A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q11f - With community needs? </w:t>
      </w:r>
    </w:p>
    <w:p w14:paraId="17A35198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q11g - Needing language translation? </w:t>
      </w:r>
    </w:p>
    <w:p w14:paraId="6F7E0583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q11h - With dementia? </w:t>
      </w:r>
    </w:p>
    <w:p w14:paraId="50A675DD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q12 - Does your practice use personnel to monitor and manage care for patients with chronic conditions that need regular follow up care? </w:t>
      </w:r>
    </w:p>
    <w:p w14:paraId="1D04821E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q13 - Are pts with chronic conditions given written instructions about how to manage their own care at home? </w:t>
      </w:r>
    </w:p>
    <w:p w14:paraId="510082C7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>q14 - For patients with chronic conditions</w:t>
      </w:r>
      <w:r>
        <w:rPr>
          <w:rFonts w:asciiTheme="minorHAnsi" w:hAnsiTheme="minorHAnsi" w:cstheme="minorHAnsi"/>
        </w:rPr>
        <w:t>,</w:t>
      </w:r>
      <w:r w:rsidRPr="00686E48">
        <w:rPr>
          <w:rFonts w:asciiTheme="minorHAnsi" w:hAnsiTheme="minorHAnsi" w:cstheme="minorHAnsi"/>
        </w:rPr>
        <w:t xml:space="preserve"> are their self-management goals recorded in their med record? </w:t>
      </w:r>
    </w:p>
    <w:p w14:paraId="1BA5E9E2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>Q15 – When your patient has been seen by a specialist, how often do you receive the following?:</w:t>
      </w:r>
    </w:p>
    <w:p w14:paraId="470A318F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q15a - A report back with all relevant health info? </w:t>
      </w:r>
    </w:p>
    <w:p w14:paraId="6D1C061A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q15b - Info about changes specialist has made to med or care plan? </w:t>
      </w:r>
    </w:p>
    <w:p w14:paraId="6722F467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q15c - Info that is timely and available when needed? </w:t>
      </w:r>
    </w:p>
    <w:p w14:paraId="4306EF0E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Q16. - When your patient goes to the ED or is admitted to the hospital how often do you receive: </w:t>
      </w:r>
    </w:p>
    <w:p w14:paraId="7C0DCB8B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q16a - Notification seen in ED or admitted to hospital? </w:t>
      </w:r>
    </w:p>
    <w:p w14:paraId="38467D12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q16b - Notification being discharged from hospital? </w:t>
      </w:r>
    </w:p>
    <w:p w14:paraId="0338F2D6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q17 - After hospital dc how long does it take for you to get info needed to manage the patient? </w:t>
      </w:r>
    </w:p>
    <w:p w14:paraId="3AC8A04F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!20. - If any of your patients receive home health services how often do: </w:t>
      </w:r>
    </w:p>
    <w:p w14:paraId="3DBAC2C1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q20a - You or practice personnel communicate with patient’s home care provider? </w:t>
      </w:r>
    </w:p>
    <w:p w14:paraId="40CE3E9B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q20b - Are you advised of a relevant change in patient’s condition? </w:t>
      </w:r>
    </w:p>
    <w:p w14:paraId="434487A4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>q21 - How easy or difficult is it to coordinate patient care with social services or other community providers? 2</w:t>
      </w:r>
    </w:p>
    <w:p w14:paraId="3714756C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>Q29 - Can your practice generate information about your patients using computerized processes:</w:t>
      </w:r>
    </w:p>
    <w:p w14:paraId="26E977B8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q29e - List of lab results for individual patient? </w:t>
      </w:r>
    </w:p>
    <w:p w14:paraId="65A28C42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q29f - Clinical summary for each visit to give to the patient? </w:t>
      </w:r>
    </w:p>
    <w:p w14:paraId="27EBA595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lastRenderedPageBreak/>
        <w:t xml:space="preserve">Q30.- Are the following routinely performed in your practice using computer: </w:t>
      </w:r>
    </w:p>
    <w:p w14:paraId="163C044C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q30a - Patient sent reminder notices about preventive or follow up care? </w:t>
      </w:r>
    </w:p>
    <w:p w14:paraId="177D8FCF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q30b - All lab tests followed until results reach clinicians? </w:t>
      </w:r>
    </w:p>
    <w:p w14:paraId="4702B484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q30c - You receive prompt to provide patient with test results? </w:t>
      </w:r>
    </w:p>
    <w:p w14:paraId="4DD40E42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q30d - You receive reminder about guideline-based intervention/ screening? 2 </w:t>
      </w:r>
    </w:p>
    <w:p w14:paraId="5B33DFCE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Q31. - Does the place where you practice routinely receive and review data about the following: </w:t>
      </w:r>
    </w:p>
    <w:p w14:paraId="701DB5E7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q31a - Clinical outcomes? </w:t>
      </w:r>
    </w:p>
    <w:p w14:paraId="3ED8577A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q31b. - Surveys of patient satisfaction? </w:t>
      </w:r>
    </w:p>
    <w:p w14:paraId="0CA0C734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q31c. - Patient hospital or emergency department use? </w:t>
      </w:r>
    </w:p>
    <w:p w14:paraId="0F06CE3D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  q31d.-Percent of patients receiving recommended care?  </w:t>
      </w:r>
    </w:p>
    <w:p w14:paraId="1322C46B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q32. Are any of your own clinical performance reviewed against targets at least annually? </w:t>
      </w:r>
    </w:p>
    <w:p w14:paraId="37D5F093" w14:textId="77777777" w:rsidR="005A669B" w:rsidRPr="00686E48" w:rsidRDefault="005A669B" w:rsidP="005A669B">
      <w:pPr>
        <w:rPr>
          <w:rFonts w:asciiTheme="minorHAnsi" w:hAnsiTheme="minorHAnsi" w:cstheme="minorHAnsi"/>
        </w:rPr>
      </w:pPr>
      <w:r w:rsidRPr="00686E48">
        <w:rPr>
          <w:rFonts w:asciiTheme="minorHAnsi" w:hAnsiTheme="minorHAnsi" w:cstheme="minorHAnsi"/>
        </w:rPr>
        <w:t xml:space="preserve">q33. Do you receive info on how the clinical performance of your practice compares to other practices? </w:t>
      </w:r>
    </w:p>
    <w:p w14:paraId="1F3D079B" w14:textId="77777777" w:rsidR="00E765C0" w:rsidRDefault="00E765C0"/>
    <w:sectPr w:rsidR="00E765C0" w:rsidSect="002E78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69B"/>
    <w:rsid w:val="00050EC2"/>
    <w:rsid w:val="000C245F"/>
    <w:rsid w:val="000C4A87"/>
    <w:rsid w:val="0013398A"/>
    <w:rsid w:val="00134FF4"/>
    <w:rsid w:val="001504DB"/>
    <w:rsid w:val="00176C87"/>
    <w:rsid w:val="001D3547"/>
    <w:rsid w:val="001D4004"/>
    <w:rsid w:val="00210A86"/>
    <w:rsid w:val="00230DC8"/>
    <w:rsid w:val="00262E42"/>
    <w:rsid w:val="00271487"/>
    <w:rsid w:val="002776F4"/>
    <w:rsid w:val="002C0F13"/>
    <w:rsid w:val="002E4CBA"/>
    <w:rsid w:val="002E7850"/>
    <w:rsid w:val="00303B92"/>
    <w:rsid w:val="00321C1E"/>
    <w:rsid w:val="003C63C3"/>
    <w:rsid w:val="00424601"/>
    <w:rsid w:val="00440426"/>
    <w:rsid w:val="004600D9"/>
    <w:rsid w:val="00462483"/>
    <w:rsid w:val="00493195"/>
    <w:rsid w:val="004B5E6A"/>
    <w:rsid w:val="005322F3"/>
    <w:rsid w:val="005A669B"/>
    <w:rsid w:val="005D3FB3"/>
    <w:rsid w:val="005E1612"/>
    <w:rsid w:val="006131A6"/>
    <w:rsid w:val="00613661"/>
    <w:rsid w:val="0063129F"/>
    <w:rsid w:val="006506A2"/>
    <w:rsid w:val="00654721"/>
    <w:rsid w:val="006A5A0D"/>
    <w:rsid w:val="006F4581"/>
    <w:rsid w:val="007621CB"/>
    <w:rsid w:val="00763932"/>
    <w:rsid w:val="007B0CE4"/>
    <w:rsid w:val="007E73AA"/>
    <w:rsid w:val="00817819"/>
    <w:rsid w:val="0089345F"/>
    <w:rsid w:val="008F1C43"/>
    <w:rsid w:val="00910F0E"/>
    <w:rsid w:val="009248D9"/>
    <w:rsid w:val="0097631F"/>
    <w:rsid w:val="00997479"/>
    <w:rsid w:val="009E2C3C"/>
    <w:rsid w:val="00A0233E"/>
    <w:rsid w:val="00A16955"/>
    <w:rsid w:val="00A677FA"/>
    <w:rsid w:val="00A70708"/>
    <w:rsid w:val="00AA3943"/>
    <w:rsid w:val="00B12167"/>
    <w:rsid w:val="00B60952"/>
    <w:rsid w:val="00B672B7"/>
    <w:rsid w:val="00B75C9F"/>
    <w:rsid w:val="00B8193D"/>
    <w:rsid w:val="00B902F5"/>
    <w:rsid w:val="00B937BB"/>
    <w:rsid w:val="00BB12D8"/>
    <w:rsid w:val="00BB7B4F"/>
    <w:rsid w:val="00C64450"/>
    <w:rsid w:val="00C926F7"/>
    <w:rsid w:val="00CA0956"/>
    <w:rsid w:val="00D00B89"/>
    <w:rsid w:val="00D10A5A"/>
    <w:rsid w:val="00D34EAB"/>
    <w:rsid w:val="00DA32DB"/>
    <w:rsid w:val="00DF533D"/>
    <w:rsid w:val="00E009C3"/>
    <w:rsid w:val="00E169AE"/>
    <w:rsid w:val="00E21A7A"/>
    <w:rsid w:val="00E35EF6"/>
    <w:rsid w:val="00E46DF4"/>
    <w:rsid w:val="00E47CD9"/>
    <w:rsid w:val="00E5549D"/>
    <w:rsid w:val="00E71337"/>
    <w:rsid w:val="00E765C0"/>
    <w:rsid w:val="00EA6411"/>
    <w:rsid w:val="00EB3850"/>
    <w:rsid w:val="00EC7D86"/>
    <w:rsid w:val="00F01386"/>
    <w:rsid w:val="00F0281A"/>
    <w:rsid w:val="00F61EDE"/>
    <w:rsid w:val="00F63644"/>
    <w:rsid w:val="00F70471"/>
    <w:rsid w:val="00FB4348"/>
    <w:rsid w:val="00FE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8C9C68"/>
  <w15:chartTrackingRefBased/>
  <w15:docId w15:val="{1D1B01CF-C6AA-9342-B094-B2D6780E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69B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Nowels</dc:creator>
  <cp:keywords/>
  <dc:description/>
  <cp:lastModifiedBy>Molly Nowels</cp:lastModifiedBy>
  <cp:revision>1</cp:revision>
  <dcterms:created xsi:type="dcterms:W3CDTF">2023-06-19T13:28:00Z</dcterms:created>
  <dcterms:modified xsi:type="dcterms:W3CDTF">2023-06-19T13:28:00Z</dcterms:modified>
</cp:coreProperties>
</file>