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96686" w14:textId="77777777" w:rsidR="00C162FA" w:rsidRPr="00CA0A1B" w:rsidRDefault="00C162FA" w:rsidP="00C162FA">
      <w:pPr>
        <w:autoSpaceDE w:val="0"/>
        <w:autoSpaceDN w:val="0"/>
        <w:adjustRightInd w:val="0"/>
        <w:jc w:val="center"/>
        <w:rPr>
          <w:b/>
          <w:bCs/>
          <w:smallCaps/>
        </w:rPr>
      </w:pPr>
      <w:r w:rsidRPr="00CA0A1B">
        <w:rPr>
          <w:b/>
          <w:bCs/>
        </w:rPr>
        <w:t xml:space="preserve">APPENDIX: </w:t>
      </w:r>
      <w:r w:rsidRPr="00CA0A1B">
        <w:rPr>
          <w:b/>
          <w:bCs/>
          <w:smallCaps/>
        </w:rPr>
        <w:t>Documentation Quality Assessment Form</w:t>
      </w:r>
      <w:r>
        <w:rPr>
          <w:b/>
          <w:bCs/>
          <w:smallCaps/>
        </w:rPr>
        <w:br/>
      </w:r>
    </w:p>
    <w:tbl>
      <w:tblPr>
        <w:tblStyle w:val="TableGrid"/>
        <w:tblW w:w="10170" w:type="dxa"/>
        <w:tblInd w:w="-5" w:type="dxa"/>
        <w:tblLook w:val="04A0" w:firstRow="1" w:lastRow="0" w:firstColumn="1" w:lastColumn="0" w:noHBand="0" w:noVBand="1"/>
      </w:tblPr>
      <w:tblGrid>
        <w:gridCol w:w="1800"/>
        <w:gridCol w:w="3420"/>
        <w:gridCol w:w="360"/>
        <w:gridCol w:w="1530"/>
        <w:gridCol w:w="3060"/>
      </w:tblGrid>
      <w:tr w:rsidR="00C162FA" w14:paraId="43ECE9CF" w14:textId="77777777" w:rsidTr="00317F22">
        <w:tc>
          <w:tcPr>
            <w:tcW w:w="1800" w:type="dxa"/>
            <w:vAlign w:val="center"/>
          </w:tcPr>
          <w:p w14:paraId="226EE1B2" w14:textId="77777777" w:rsidR="00C162FA" w:rsidRDefault="00C162FA" w:rsidP="00317F22">
            <w:pPr>
              <w:jc w:val="right"/>
            </w:pPr>
            <w:r>
              <w:t>Study ID:</w:t>
            </w:r>
          </w:p>
        </w:tc>
        <w:tc>
          <w:tcPr>
            <w:tcW w:w="3420" w:type="dxa"/>
            <w:vAlign w:val="center"/>
          </w:tcPr>
          <w:p w14:paraId="12D53A4A" w14:textId="77777777" w:rsidR="00C162FA" w:rsidRDefault="00C162FA" w:rsidP="00317F22"/>
          <w:p w14:paraId="1929ED72" w14:textId="77777777" w:rsidR="00C162FA" w:rsidRDefault="00C162FA" w:rsidP="00317F22"/>
        </w:tc>
        <w:tc>
          <w:tcPr>
            <w:tcW w:w="360" w:type="dxa"/>
            <w:shd w:val="thinReverseDiagStripe" w:color="auto" w:fill="FFFFFF" w:themeFill="background1"/>
            <w:vAlign w:val="center"/>
          </w:tcPr>
          <w:p w14:paraId="7886E99B" w14:textId="77777777" w:rsidR="00C162FA" w:rsidRDefault="00C162FA" w:rsidP="00317F22"/>
        </w:tc>
        <w:tc>
          <w:tcPr>
            <w:tcW w:w="1530" w:type="dxa"/>
            <w:vAlign w:val="center"/>
          </w:tcPr>
          <w:p w14:paraId="6ABCCC2D" w14:textId="77777777" w:rsidR="00C162FA" w:rsidRDefault="00C162FA" w:rsidP="00317F22">
            <w:pPr>
              <w:jc w:val="right"/>
            </w:pPr>
            <w:r>
              <w:t>Reviewer:</w:t>
            </w:r>
          </w:p>
        </w:tc>
        <w:tc>
          <w:tcPr>
            <w:tcW w:w="3060" w:type="dxa"/>
            <w:vAlign w:val="center"/>
          </w:tcPr>
          <w:p w14:paraId="67F1D7B3" w14:textId="77777777" w:rsidR="00C162FA" w:rsidRDefault="00C162FA" w:rsidP="00317F22"/>
        </w:tc>
      </w:tr>
      <w:tr w:rsidR="00C162FA" w14:paraId="5B08C185" w14:textId="77777777" w:rsidTr="00317F22">
        <w:tc>
          <w:tcPr>
            <w:tcW w:w="1800" w:type="dxa"/>
            <w:vAlign w:val="center"/>
          </w:tcPr>
          <w:p w14:paraId="72D286BC" w14:textId="77777777" w:rsidR="00C162FA" w:rsidRDefault="00C162FA" w:rsidP="00317F22">
            <w:pPr>
              <w:jc w:val="right"/>
            </w:pPr>
            <w:r>
              <w:t>Encounter date:</w:t>
            </w:r>
          </w:p>
        </w:tc>
        <w:tc>
          <w:tcPr>
            <w:tcW w:w="3420" w:type="dxa"/>
            <w:vAlign w:val="center"/>
          </w:tcPr>
          <w:p w14:paraId="1187C0A7" w14:textId="77777777" w:rsidR="00C162FA" w:rsidRDefault="00C162FA" w:rsidP="00317F22"/>
          <w:p w14:paraId="1FF67EF1" w14:textId="77777777" w:rsidR="00C162FA" w:rsidRDefault="00C162FA" w:rsidP="00317F22"/>
        </w:tc>
        <w:tc>
          <w:tcPr>
            <w:tcW w:w="360" w:type="dxa"/>
            <w:shd w:val="thinReverseDiagStripe" w:color="auto" w:fill="FFFFFF" w:themeFill="background1"/>
            <w:vAlign w:val="center"/>
          </w:tcPr>
          <w:p w14:paraId="4E70A6D6" w14:textId="77777777" w:rsidR="00C162FA" w:rsidRDefault="00C162FA" w:rsidP="00317F22"/>
        </w:tc>
        <w:tc>
          <w:tcPr>
            <w:tcW w:w="1530" w:type="dxa"/>
            <w:vAlign w:val="center"/>
          </w:tcPr>
          <w:p w14:paraId="52BD3DED" w14:textId="77777777" w:rsidR="00C162FA" w:rsidRDefault="00C162FA" w:rsidP="00317F22">
            <w:pPr>
              <w:jc w:val="right"/>
            </w:pPr>
            <w:r>
              <w:t>Review date:</w:t>
            </w:r>
          </w:p>
        </w:tc>
        <w:tc>
          <w:tcPr>
            <w:tcW w:w="3060" w:type="dxa"/>
            <w:vAlign w:val="center"/>
          </w:tcPr>
          <w:p w14:paraId="40FD934D" w14:textId="77777777" w:rsidR="00C162FA" w:rsidRDefault="00C162FA" w:rsidP="00317F22"/>
        </w:tc>
      </w:tr>
    </w:tbl>
    <w:p w14:paraId="79F4EF44" w14:textId="77777777" w:rsidR="00C162FA" w:rsidRDefault="00C162FA" w:rsidP="00C162FA">
      <w:pPr>
        <w:rPr>
          <w:sz w:val="20"/>
        </w:rPr>
      </w:pPr>
      <w:r>
        <w:rPr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3640"/>
        <w:gridCol w:w="3642"/>
      </w:tblGrid>
      <w:tr w:rsidR="00C162FA" w14:paraId="1F8E7910" w14:textId="77777777" w:rsidTr="00317F22">
        <w:tc>
          <w:tcPr>
            <w:tcW w:w="2068" w:type="dxa"/>
          </w:tcPr>
          <w:p w14:paraId="448C0FBF" w14:textId="77777777" w:rsidR="00C162FA" w:rsidRPr="00BB3C18" w:rsidRDefault="00C162FA" w:rsidP="00317F22">
            <w:pPr>
              <w:jc w:val="right"/>
            </w:pPr>
            <w:r>
              <w:t>For returning patients: is the patient s</w:t>
            </w:r>
            <w:r w:rsidRPr="00BB3C18">
              <w:t xml:space="preserve">eeing </w:t>
            </w:r>
            <w:r>
              <w:t>their u</w:t>
            </w:r>
            <w:r w:rsidRPr="00BB3C18">
              <w:t xml:space="preserve">sual </w:t>
            </w:r>
            <w:r>
              <w:t>(assigned) p</w:t>
            </w:r>
            <w:r w:rsidRPr="00BB3C18">
              <w:t>rovider?</w:t>
            </w:r>
          </w:p>
        </w:tc>
        <w:tc>
          <w:tcPr>
            <w:tcW w:w="3640" w:type="dxa"/>
          </w:tcPr>
          <w:p w14:paraId="4C44D898" w14:textId="77777777" w:rsidR="00C162FA" w:rsidRDefault="00C162FA" w:rsidP="00317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642" w:type="dxa"/>
          </w:tcPr>
          <w:p w14:paraId="083620A1" w14:textId="77777777" w:rsidR="00C162FA" w:rsidRDefault="00C162FA" w:rsidP="00317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</w:tbl>
    <w:p w14:paraId="37C7139C" w14:textId="77777777" w:rsidR="00C162FA" w:rsidRPr="00BB3C18" w:rsidRDefault="00C162FA" w:rsidP="00C162FA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695"/>
        <w:gridCol w:w="7470"/>
      </w:tblGrid>
      <w:tr w:rsidR="00C162FA" w14:paraId="19629172" w14:textId="77777777" w:rsidTr="00317F22">
        <w:tc>
          <w:tcPr>
            <w:tcW w:w="2695" w:type="dxa"/>
          </w:tcPr>
          <w:p w14:paraId="6B48155F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Attribute and description</w:t>
            </w:r>
          </w:p>
        </w:tc>
        <w:tc>
          <w:tcPr>
            <w:tcW w:w="7470" w:type="dxa"/>
          </w:tcPr>
          <w:p w14:paraId="4768C536" w14:textId="77777777" w:rsidR="00C162FA" w:rsidRDefault="00C162FA" w:rsidP="00317F22">
            <w:pPr>
              <w:spacing w:beforeLines="40" w:before="96" w:afterLines="40" w:after="96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Ratings</w:t>
            </w:r>
          </w:p>
        </w:tc>
      </w:tr>
      <w:tr w:rsidR="00C162FA" w14:paraId="6112D883" w14:textId="77777777" w:rsidTr="00317F22">
        <w:tc>
          <w:tcPr>
            <w:tcW w:w="2695" w:type="dxa"/>
            <w:tcBorders>
              <w:bottom w:val="single" w:sz="4" w:space="0" w:color="auto"/>
            </w:tcBorders>
          </w:tcPr>
          <w:p w14:paraId="75727A4F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43CB15DF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</w:tc>
      </w:tr>
      <w:tr w:rsidR="00C162FA" w14:paraId="5EBC44C4" w14:textId="77777777" w:rsidTr="00317F22">
        <w:trPr>
          <w:trHeight w:val="161"/>
        </w:trPr>
        <w:tc>
          <w:tcPr>
            <w:tcW w:w="2695" w:type="dxa"/>
            <w:shd w:val="thinReverseDiagStripe" w:color="auto" w:fill="auto"/>
          </w:tcPr>
          <w:p w14:paraId="2B0904E4" w14:textId="77777777" w:rsidR="00C162FA" w:rsidRDefault="00C162FA" w:rsidP="00317F22">
            <w:pPr>
              <w:rPr>
                <w:b/>
                <w:bCs/>
                <w:sz w:val="20"/>
              </w:rPr>
            </w:pPr>
          </w:p>
        </w:tc>
        <w:tc>
          <w:tcPr>
            <w:tcW w:w="7470" w:type="dxa"/>
            <w:shd w:val="thinReverseDiagStripe" w:color="auto" w:fill="auto"/>
            <w:vAlign w:val="center"/>
          </w:tcPr>
          <w:p w14:paraId="140D5681" w14:textId="77777777" w:rsidR="00C162FA" w:rsidRDefault="00C162FA" w:rsidP="00317F22">
            <w:pPr>
              <w:rPr>
                <w:sz w:val="20"/>
              </w:rPr>
            </w:pPr>
          </w:p>
        </w:tc>
      </w:tr>
      <w:tr w:rsidR="00C162FA" w14:paraId="255A8D2A" w14:textId="77777777" w:rsidTr="00317F22">
        <w:tc>
          <w:tcPr>
            <w:tcW w:w="2695" w:type="dxa"/>
            <w:tcBorders>
              <w:bottom w:val="single" w:sz="4" w:space="0" w:color="auto"/>
            </w:tcBorders>
          </w:tcPr>
          <w:p w14:paraId="77A6EBFD" w14:textId="77777777" w:rsidR="00C162FA" w:rsidRDefault="00C162FA" w:rsidP="00317F22">
            <w:pPr>
              <w:spacing w:beforeLines="40" w:before="96" w:afterLines="40" w:after="96"/>
              <w:rPr>
                <w:sz w:val="20"/>
              </w:rPr>
            </w:pPr>
            <w:r>
              <w:rPr>
                <w:b/>
                <w:bCs/>
                <w:sz w:val="20"/>
              </w:rPr>
              <w:t>Accurate.</w:t>
            </w:r>
            <w:r>
              <w:rPr>
                <w:sz w:val="20"/>
              </w:rPr>
              <w:t xml:space="preserve"> The note is true. It is free of incorrect information.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59B8527A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3"/>
              <w:gridCol w:w="1584"/>
              <w:gridCol w:w="1584"/>
            </w:tblGrid>
            <w:tr w:rsidR="00C162FA" w14:paraId="2BDBD380" w14:textId="77777777" w:rsidTr="00317F22">
              <w:tc>
                <w:tcPr>
                  <w:tcW w:w="1583" w:type="dxa"/>
                  <w:vAlign w:val="bottom"/>
                </w:tcPr>
                <w:p w14:paraId="0F40FF0B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Actor</w:t>
                  </w:r>
                </w:p>
              </w:tc>
              <w:tc>
                <w:tcPr>
                  <w:tcW w:w="3168" w:type="dxa"/>
                  <w:gridSpan w:val="2"/>
                  <w:vAlign w:val="bottom"/>
                </w:tcPr>
                <w:p w14:paraId="4B8511FA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b/>
                      <w:bCs/>
                      <w:sz w:val="20"/>
                      <w:u w:val="single"/>
                    </w:rPr>
                  </w:pPr>
                  <w:r>
                    <w:rPr>
                      <w:b/>
                      <w:bCs/>
                      <w:sz w:val="20"/>
                      <w:u w:val="single"/>
                    </w:rPr>
                    <w:t xml:space="preserve">Note has extra </w:t>
                  </w:r>
                  <w:proofErr w:type="gramStart"/>
                  <w:r>
                    <w:rPr>
                      <w:b/>
                      <w:bCs/>
                      <w:sz w:val="20"/>
                      <w:u w:val="single"/>
                    </w:rPr>
                    <w:t>information</w:t>
                  </w:r>
                  <w:proofErr w:type="gramEnd"/>
                </w:p>
                <w:p w14:paraId="4B0F7A83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Note</w:t>
                  </w:r>
                  <w:r>
                    <w:rPr>
                      <w:sz w:val="20"/>
                    </w:rPr>
                    <w:t xml:space="preserve"> indicates something initiated by the actor that is not found in </w:t>
                  </w:r>
                  <w:r>
                    <w:rPr>
                      <w:b/>
                      <w:bCs/>
                      <w:sz w:val="20"/>
                    </w:rPr>
                    <w:t>transcript</w:t>
                  </w:r>
                </w:p>
              </w:tc>
            </w:tr>
            <w:tr w:rsidR="00C162FA" w14:paraId="2C126C65" w14:textId="77777777" w:rsidTr="00317F22">
              <w:tc>
                <w:tcPr>
                  <w:tcW w:w="1583" w:type="dxa"/>
                </w:tcPr>
                <w:p w14:paraId="2B4D9C29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Patient</w:t>
                  </w:r>
                </w:p>
              </w:tc>
              <w:tc>
                <w:tcPr>
                  <w:tcW w:w="1584" w:type="dxa"/>
                </w:tcPr>
                <w:p w14:paraId="5B6C8F62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1584" w:type="dxa"/>
                </w:tcPr>
                <w:p w14:paraId="6EC58F2C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  <w:tr w:rsidR="00C162FA" w14:paraId="6B3E7C3A" w14:textId="77777777" w:rsidTr="00317F22">
              <w:tc>
                <w:tcPr>
                  <w:tcW w:w="1583" w:type="dxa"/>
                </w:tcPr>
                <w:p w14:paraId="59D51743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Clinician</w:t>
                  </w:r>
                </w:p>
              </w:tc>
              <w:tc>
                <w:tcPr>
                  <w:tcW w:w="1584" w:type="dxa"/>
                </w:tcPr>
                <w:p w14:paraId="5EEA447F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1584" w:type="dxa"/>
                </w:tcPr>
                <w:p w14:paraId="5C52B033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</w:tbl>
          <w:p w14:paraId="5730A5E5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82"/>
              <w:gridCol w:w="1382"/>
              <w:gridCol w:w="1382"/>
              <w:gridCol w:w="1382"/>
            </w:tblGrid>
            <w:tr w:rsidR="00C162FA" w14:paraId="60DAC56D" w14:textId="77777777" w:rsidTr="00317F22">
              <w:tc>
                <w:tcPr>
                  <w:tcW w:w="1382" w:type="dxa"/>
                  <w:vAlign w:val="bottom"/>
                </w:tcPr>
                <w:p w14:paraId="00592088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Not at all accurate</w:t>
                  </w:r>
                </w:p>
              </w:tc>
              <w:tc>
                <w:tcPr>
                  <w:tcW w:w="1382" w:type="dxa"/>
                  <w:vAlign w:val="bottom"/>
                </w:tcPr>
                <w:p w14:paraId="7641A8D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4FF64898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>Note appears to contain incorrect information</w:t>
                  </w:r>
                </w:p>
              </w:tc>
              <w:tc>
                <w:tcPr>
                  <w:tcW w:w="1382" w:type="dxa"/>
                  <w:vAlign w:val="bottom"/>
                </w:tcPr>
                <w:p w14:paraId="364BE262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1838AA69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Extremely accurate:</w:t>
                  </w:r>
                </w:p>
                <w:p w14:paraId="50EE4BB2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All information in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note </w:t>
                  </w:r>
                  <w:r>
                    <w:rPr>
                      <w:sz w:val="20"/>
                      <w:szCs w:val="20"/>
                    </w:rPr>
                    <w:t>appears accurate</w:t>
                  </w:r>
                </w:p>
              </w:tc>
            </w:tr>
            <w:tr w:rsidR="00C162FA" w14:paraId="4E9F216E" w14:textId="77777777" w:rsidTr="00317F22">
              <w:tc>
                <w:tcPr>
                  <w:tcW w:w="1382" w:type="dxa"/>
                </w:tcPr>
                <w:p w14:paraId="43D4D7AA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382" w:type="dxa"/>
                </w:tcPr>
                <w:p w14:paraId="57627244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382" w:type="dxa"/>
                </w:tcPr>
                <w:p w14:paraId="76C68EEA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382" w:type="dxa"/>
                </w:tcPr>
                <w:p w14:paraId="3A659CA5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382" w:type="dxa"/>
                </w:tcPr>
                <w:p w14:paraId="673746AC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</w:tbl>
          <w:p w14:paraId="49D256D9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C162FA" w14:paraId="6267D0FC" w14:textId="77777777" w:rsidTr="00317F22">
        <w:trPr>
          <w:trHeight w:val="161"/>
        </w:trPr>
        <w:tc>
          <w:tcPr>
            <w:tcW w:w="2695" w:type="dxa"/>
            <w:shd w:val="thinReverseDiagStripe" w:color="auto" w:fill="auto"/>
          </w:tcPr>
          <w:p w14:paraId="1DE63EEE" w14:textId="77777777" w:rsidR="00C162FA" w:rsidRDefault="00C162FA" w:rsidP="00317F22">
            <w:pPr>
              <w:rPr>
                <w:b/>
                <w:bCs/>
                <w:sz w:val="20"/>
              </w:rPr>
            </w:pPr>
          </w:p>
        </w:tc>
        <w:tc>
          <w:tcPr>
            <w:tcW w:w="7470" w:type="dxa"/>
            <w:shd w:val="thinReverseDiagStripe" w:color="auto" w:fill="auto"/>
            <w:vAlign w:val="center"/>
          </w:tcPr>
          <w:p w14:paraId="2508EC8E" w14:textId="77777777" w:rsidR="00C162FA" w:rsidRDefault="00C162FA" w:rsidP="00317F22">
            <w:pPr>
              <w:rPr>
                <w:sz w:val="20"/>
              </w:rPr>
            </w:pPr>
          </w:p>
        </w:tc>
      </w:tr>
    </w:tbl>
    <w:p w14:paraId="43C945BD" w14:textId="77777777" w:rsidR="00C162FA" w:rsidRDefault="00C162FA" w:rsidP="00C162FA">
      <w:r>
        <w:br w:type="page"/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020"/>
        <w:gridCol w:w="8145"/>
      </w:tblGrid>
      <w:tr w:rsidR="00C162FA" w14:paraId="44CEBB1F" w14:textId="77777777" w:rsidTr="00317F22">
        <w:tc>
          <w:tcPr>
            <w:tcW w:w="2695" w:type="dxa"/>
            <w:tcBorders>
              <w:bottom w:val="single" w:sz="4" w:space="0" w:color="auto"/>
            </w:tcBorders>
          </w:tcPr>
          <w:p w14:paraId="1B85369C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Thorough. </w:t>
            </w:r>
            <w:r>
              <w:rPr>
                <w:sz w:val="20"/>
              </w:rPr>
              <w:t xml:space="preserve">The note is complete and documents </w:t>
            </w:r>
            <w:proofErr w:type="gramStart"/>
            <w:r>
              <w:rPr>
                <w:sz w:val="20"/>
              </w:rPr>
              <w:t>all of</w:t>
            </w:r>
            <w:proofErr w:type="gramEnd"/>
            <w:r>
              <w:rPr>
                <w:sz w:val="20"/>
              </w:rPr>
              <w:t xml:space="preserve"> the issues of importance to the patient.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66"/>
              <w:gridCol w:w="689"/>
              <w:gridCol w:w="689"/>
            </w:tblGrid>
            <w:tr w:rsidR="00C162FA" w14:paraId="78E69C71" w14:textId="77777777" w:rsidTr="00317F22">
              <w:tc>
                <w:tcPr>
                  <w:tcW w:w="5866" w:type="dxa"/>
                </w:tcPr>
                <w:p w14:paraId="608CB511" w14:textId="77777777" w:rsidR="00C162FA" w:rsidRDefault="00C162FA" w:rsidP="00317F22">
                  <w:pPr>
                    <w:spacing w:beforeLines="40" w:before="96" w:afterLines="40" w:after="96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Attribute</w:t>
                  </w:r>
                </w:p>
              </w:tc>
              <w:tc>
                <w:tcPr>
                  <w:tcW w:w="1378" w:type="dxa"/>
                  <w:gridSpan w:val="2"/>
                </w:tcPr>
                <w:p w14:paraId="110B4870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Value</w:t>
                  </w:r>
                </w:p>
              </w:tc>
            </w:tr>
            <w:tr w:rsidR="00C162FA" w14:paraId="6E7CFE05" w14:textId="77777777" w:rsidTr="00317F22">
              <w:tc>
                <w:tcPr>
                  <w:tcW w:w="5866" w:type="dxa"/>
                </w:tcPr>
                <w:p w14:paraId="420C9E40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Note includes reason for visit (other than routine follow up)</w:t>
                  </w:r>
                </w:p>
              </w:tc>
              <w:tc>
                <w:tcPr>
                  <w:tcW w:w="689" w:type="dxa"/>
                </w:tcPr>
                <w:p w14:paraId="791FD92F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689" w:type="dxa"/>
                </w:tcPr>
                <w:p w14:paraId="55DBDB68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  <w:tr w:rsidR="00C162FA" w14:paraId="51B8407C" w14:textId="77777777" w:rsidTr="00317F22">
              <w:tc>
                <w:tcPr>
                  <w:tcW w:w="5866" w:type="dxa"/>
                </w:tcPr>
                <w:p w14:paraId="4C29EC78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Reason for visit appears sufficiently described in note</w:t>
                  </w:r>
                </w:p>
              </w:tc>
              <w:tc>
                <w:tcPr>
                  <w:tcW w:w="689" w:type="dxa"/>
                </w:tcPr>
                <w:p w14:paraId="7F618BBC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689" w:type="dxa"/>
                </w:tcPr>
                <w:p w14:paraId="5C3AAAD3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  <w:tr w:rsidR="00C162FA" w14:paraId="68480F15" w14:textId="77777777" w:rsidTr="00317F22">
              <w:tc>
                <w:tcPr>
                  <w:tcW w:w="5866" w:type="dxa"/>
                </w:tcPr>
                <w:p w14:paraId="248EBB1A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Note summarizes the past medical history (e.g., list of medical conditions)</w:t>
                  </w:r>
                </w:p>
              </w:tc>
              <w:tc>
                <w:tcPr>
                  <w:tcW w:w="689" w:type="dxa"/>
                </w:tcPr>
                <w:p w14:paraId="12AC970F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689" w:type="dxa"/>
                </w:tcPr>
                <w:p w14:paraId="022BE049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  <w:tr w:rsidR="00C162FA" w14:paraId="3788A9ED" w14:textId="77777777" w:rsidTr="00317F22">
              <w:tc>
                <w:tcPr>
                  <w:tcW w:w="5866" w:type="dxa"/>
                </w:tcPr>
                <w:p w14:paraId="2F778C2C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Medication list is present in note</w:t>
                  </w:r>
                </w:p>
              </w:tc>
              <w:tc>
                <w:tcPr>
                  <w:tcW w:w="689" w:type="dxa"/>
                </w:tcPr>
                <w:p w14:paraId="184941EA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689" w:type="dxa"/>
                </w:tcPr>
                <w:p w14:paraId="4D725DE3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  <w:tr w:rsidR="00C162FA" w14:paraId="3AF2B94B" w14:textId="77777777" w:rsidTr="00317F22">
              <w:tc>
                <w:tcPr>
                  <w:tcW w:w="5866" w:type="dxa"/>
                </w:tcPr>
                <w:p w14:paraId="10EBC87C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Any vital signs (BP, heart rate, respiratory rate, temperature) are noted in note</w:t>
                  </w:r>
                </w:p>
              </w:tc>
              <w:tc>
                <w:tcPr>
                  <w:tcW w:w="689" w:type="dxa"/>
                </w:tcPr>
                <w:p w14:paraId="4076F94A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689" w:type="dxa"/>
                </w:tcPr>
                <w:p w14:paraId="2F466739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  <w:tr w:rsidR="00C162FA" w14:paraId="18F73768" w14:textId="77777777" w:rsidTr="00317F22">
              <w:tc>
                <w:tcPr>
                  <w:tcW w:w="5866" w:type="dxa"/>
                </w:tcPr>
                <w:p w14:paraId="0CBB45F2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Diagnostic test results are noted in note</w:t>
                  </w:r>
                </w:p>
              </w:tc>
              <w:tc>
                <w:tcPr>
                  <w:tcW w:w="689" w:type="dxa"/>
                </w:tcPr>
                <w:p w14:paraId="07770446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689" w:type="dxa"/>
                </w:tcPr>
                <w:p w14:paraId="7BEB9D1C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</w:tbl>
          <w:p w14:paraId="5F154A8D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  <w:tbl>
            <w:tblPr>
              <w:tblStyle w:val="TableGrid"/>
              <w:tblW w:w="7919" w:type="dxa"/>
              <w:tblLook w:val="04A0" w:firstRow="1" w:lastRow="0" w:firstColumn="1" w:lastColumn="0" w:noHBand="0" w:noVBand="1"/>
            </w:tblPr>
            <w:tblGrid>
              <w:gridCol w:w="1583"/>
              <w:gridCol w:w="1584"/>
              <w:gridCol w:w="1584"/>
              <w:gridCol w:w="1584"/>
              <w:gridCol w:w="1584"/>
            </w:tblGrid>
            <w:tr w:rsidR="00C162FA" w14:paraId="552E4193" w14:textId="77777777" w:rsidTr="00317F22">
              <w:tc>
                <w:tcPr>
                  <w:tcW w:w="1583" w:type="dxa"/>
                  <w:vMerge w:val="restart"/>
                  <w:vAlign w:val="bottom"/>
                </w:tcPr>
                <w:p w14:paraId="4ED9DEC9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Actor</w:t>
                  </w:r>
                </w:p>
              </w:tc>
              <w:tc>
                <w:tcPr>
                  <w:tcW w:w="6336" w:type="dxa"/>
                  <w:gridSpan w:val="4"/>
                  <w:vAlign w:val="bottom"/>
                </w:tcPr>
                <w:p w14:paraId="17449D83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b/>
                      <w:bCs/>
                      <w:sz w:val="20"/>
                      <w:u w:val="single"/>
                    </w:rPr>
                  </w:pPr>
                  <w:r>
                    <w:rPr>
                      <w:b/>
                      <w:bCs/>
                      <w:sz w:val="20"/>
                      <w:u w:val="single"/>
                    </w:rPr>
                    <w:t xml:space="preserve">Transcript has extra </w:t>
                  </w:r>
                  <w:proofErr w:type="gramStart"/>
                  <w:r>
                    <w:rPr>
                      <w:b/>
                      <w:bCs/>
                      <w:sz w:val="20"/>
                      <w:u w:val="single"/>
                    </w:rPr>
                    <w:t>information</w:t>
                  </w:r>
                  <w:proofErr w:type="gramEnd"/>
                </w:p>
                <w:p w14:paraId="3E5B71EC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Transcript</w:t>
                  </w:r>
                  <w:r>
                    <w:rPr>
                      <w:sz w:val="20"/>
                    </w:rPr>
                    <w:t xml:space="preserve"> indicates something actor said that is not found in </w:t>
                  </w:r>
                  <w:r>
                    <w:rPr>
                      <w:b/>
                      <w:bCs/>
                      <w:sz w:val="20"/>
                    </w:rPr>
                    <w:t>note</w:t>
                  </w:r>
                </w:p>
              </w:tc>
            </w:tr>
            <w:tr w:rsidR="00C162FA" w14:paraId="636FC8F3" w14:textId="77777777" w:rsidTr="00317F22">
              <w:tc>
                <w:tcPr>
                  <w:tcW w:w="1583" w:type="dxa"/>
                  <w:vMerge/>
                  <w:vAlign w:val="bottom"/>
                </w:tcPr>
                <w:p w14:paraId="6A96923F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168" w:type="dxa"/>
                  <w:gridSpan w:val="2"/>
                  <w:vAlign w:val="bottom"/>
                </w:tcPr>
                <w:p w14:paraId="2D755FAB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Biomedical</w:t>
                  </w:r>
                </w:p>
              </w:tc>
              <w:tc>
                <w:tcPr>
                  <w:tcW w:w="3168" w:type="dxa"/>
                  <w:gridSpan w:val="2"/>
                </w:tcPr>
                <w:p w14:paraId="0AE3E25D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Psychosocial</w:t>
                  </w:r>
                </w:p>
              </w:tc>
            </w:tr>
            <w:tr w:rsidR="00C162FA" w14:paraId="63F70BE2" w14:textId="77777777" w:rsidTr="00317F22">
              <w:tc>
                <w:tcPr>
                  <w:tcW w:w="1583" w:type="dxa"/>
                </w:tcPr>
                <w:p w14:paraId="527CF0D6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Patient</w:t>
                  </w:r>
                </w:p>
              </w:tc>
              <w:tc>
                <w:tcPr>
                  <w:tcW w:w="1584" w:type="dxa"/>
                </w:tcPr>
                <w:p w14:paraId="1E30246D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1584" w:type="dxa"/>
                </w:tcPr>
                <w:p w14:paraId="37F2258B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  <w:tc>
                <w:tcPr>
                  <w:tcW w:w="1584" w:type="dxa"/>
                </w:tcPr>
                <w:p w14:paraId="5F9704F5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1584" w:type="dxa"/>
                </w:tcPr>
                <w:p w14:paraId="3FA62570" w14:textId="77777777" w:rsidR="00C162FA" w:rsidRDefault="00C162FA" w:rsidP="00317F22">
                  <w:pPr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  <w:tr w:rsidR="00C162FA" w14:paraId="5F6D9CA1" w14:textId="77777777" w:rsidTr="00317F22">
              <w:tc>
                <w:tcPr>
                  <w:tcW w:w="1583" w:type="dxa"/>
                </w:tcPr>
                <w:p w14:paraId="178FC0E9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Clinician</w:t>
                  </w:r>
                </w:p>
              </w:tc>
              <w:tc>
                <w:tcPr>
                  <w:tcW w:w="1584" w:type="dxa"/>
                </w:tcPr>
                <w:p w14:paraId="00E85C07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1584" w:type="dxa"/>
                </w:tcPr>
                <w:p w14:paraId="6D1F208D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  <w:tc>
                <w:tcPr>
                  <w:tcW w:w="1584" w:type="dxa"/>
                </w:tcPr>
                <w:p w14:paraId="5E30C146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1584" w:type="dxa"/>
                </w:tcPr>
                <w:p w14:paraId="0F739025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</w:tr>
          </w:tbl>
          <w:p w14:paraId="0B1EA761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82"/>
              <w:gridCol w:w="1382"/>
              <w:gridCol w:w="1382"/>
              <w:gridCol w:w="1382"/>
            </w:tblGrid>
            <w:tr w:rsidR="00C162FA" w14:paraId="1F2CDBE4" w14:textId="77777777" w:rsidTr="00317F22">
              <w:tc>
                <w:tcPr>
                  <w:tcW w:w="1382" w:type="dxa"/>
                  <w:vAlign w:val="bottom"/>
                </w:tcPr>
                <w:p w14:paraId="3207F461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Not at all thorough:</w:t>
                  </w:r>
                </w:p>
                <w:p w14:paraId="7636F34B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Note is missing a critical amount of information from the transcript</w:t>
                  </w:r>
                </w:p>
              </w:tc>
              <w:tc>
                <w:tcPr>
                  <w:tcW w:w="1382" w:type="dxa"/>
                  <w:vAlign w:val="bottom"/>
                </w:tcPr>
                <w:p w14:paraId="35207E15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3A91AC98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Note is missing some </w:t>
                  </w:r>
                  <w:proofErr w:type="gramStart"/>
                  <w:r>
                    <w:rPr>
                      <w:sz w:val="20"/>
                      <w:szCs w:val="20"/>
                    </w:rPr>
                    <w:t>information</w:t>
                  </w:r>
                  <w:proofErr w:type="gramEnd"/>
                </w:p>
                <w:p w14:paraId="01970935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  <w:szCs w:val="20"/>
                    </w:rPr>
                  </w:pPr>
                </w:p>
                <w:p w14:paraId="1A48DC65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Transcript (+),</w:t>
                  </w:r>
                </w:p>
                <w:p w14:paraId="783BD3A0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>Note (-)</w:t>
                  </w:r>
                </w:p>
              </w:tc>
              <w:tc>
                <w:tcPr>
                  <w:tcW w:w="1382" w:type="dxa"/>
                  <w:vAlign w:val="bottom"/>
                </w:tcPr>
                <w:p w14:paraId="2A328AAA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6FFE5C6B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Extremely thorough:</w:t>
                  </w:r>
                </w:p>
                <w:p w14:paraId="0C2C6BB6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All information in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transcript</w:t>
                  </w:r>
                  <w:r>
                    <w:rPr>
                      <w:sz w:val="20"/>
                      <w:szCs w:val="20"/>
                    </w:rPr>
                    <w:t xml:space="preserve"> is also in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note</w:t>
                  </w:r>
                </w:p>
              </w:tc>
            </w:tr>
            <w:tr w:rsidR="00C162FA" w14:paraId="75B8B5E2" w14:textId="77777777" w:rsidTr="00317F22">
              <w:tc>
                <w:tcPr>
                  <w:tcW w:w="1382" w:type="dxa"/>
                </w:tcPr>
                <w:p w14:paraId="16FC8B34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382" w:type="dxa"/>
                </w:tcPr>
                <w:p w14:paraId="71750767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382" w:type="dxa"/>
                </w:tcPr>
                <w:p w14:paraId="31A9FF7E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382" w:type="dxa"/>
                </w:tcPr>
                <w:p w14:paraId="61BB4F07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382" w:type="dxa"/>
                </w:tcPr>
                <w:p w14:paraId="69D3999B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</w:tbl>
          <w:p w14:paraId="4A26927E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C162FA" w14:paraId="2744E348" w14:textId="77777777" w:rsidTr="00317F22">
        <w:tc>
          <w:tcPr>
            <w:tcW w:w="2695" w:type="dxa"/>
            <w:shd w:val="thinReverseDiagStripe" w:color="auto" w:fill="auto"/>
          </w:tcPr>
          <w:p w14:paraId="49ED7BD0" w14:textId="77777777" w:rsidR="00C162FA" w:rsidRDefault="00C162FA" w:rsidP="00317F22">
            <w:pPr>
              <w:rPr>
                <w:b/>
                <w:bCs/>
                <w:sz w:val="20"/>
              </w:rPr>
            </w:pPr>
          </w:p>
        </w:tc>
        <w:tc>
          <w:tcPr>
            <w:tcW w:w="7470" w:type="dxa"/>
            <w:shd w:val="thinReverseDiagStripe" w:color="auto" w:fill="auto"/>
            <w:vAlign w:val="center"/>
          </w:tcPr>
          <w:p w14:paraId="36B3B574" w14:textId="77777777" w:rsidR="00C162FA" w:rsidRDefault="00C162FA" w:rsidP="00317F22">
            <w:pPr>
              <w:rPr>
                <w:sz w:val="20"/>
              </w:rPr>
            </w:pPr>
          </w:p>
        </w:tc>
      </w:tr>
      <w:tr w:rsidR="00C162FA" w14:paraId="04F4E17D" w14:textId="77777777" w:rsidTr="00317F22">
        <w:tc>
          <w:tcPr>
            <w:tcW w:w="2695" w:type="dxa"/>
            <w:tcBorders>
              <w:bottom w:val="single" w:sz="4" w:space="0" w:color="auto"/>
            </w:tcBorders>
          </w:tcPr>
          <w:p w14:paraId="18D00738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Useful. </w:t>
            </w:r>
            <w:r>
              <w:rPr>
                <w:sz w:val="20"/>
              </w:rPr>
              <w:t>The note is extremely relevant, providing valuable information or analysis.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7FB19C72" w14:textId="77777777" w:rsidR="00C162FA" w:rsidRDefault="00C162FA" w:rsidP="00317F2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733"/>
              <w:gridCol w:w="687"/>
              <w:gridCol w:w="816"/>
              <w:gridCol w:w="683"/>
            </w:tblGrid>
            <w:tr w:rsidR="00C162FA" w14:paraId="0E9BB857" w14:textId="77777777" w:rsidTr="00317F22">
              <w:tc>
                <w:tcPr>
                  <w:tcW w:w="5733" w:type="dxa"/>
                </w:tcPr>
                <w:p w14:paraId="5BCBCEF4" w14:textId="77777777" w:rsidR="00C162FA" w:rsidRDefault="00C162FA" w:rsidP="00317F22">
                  <w:pPr>
                    <w:spacing w:beforeLines="40" w:before="96" w:afterLines="40" w:after="96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Attribute</w:t>
                  </w:r>
                </w:p>
              </w:tc>
              <w:tc>
                <w:tcPr>
                  <w:tcW w:w="2186" w:type="dxa"/>
                  <w:gridSpan w:val="3"/>
                </w:tcPr>
                <w:p w14:paraId="34CF4520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Value</w:t>
                  </w:r>
                </w:p>
              </w:tc>
            </w:tr>
            <w:tr w:rsidR="00C162FA" w14:paraId="0B64ADB5" w14:textId="77777777" w:rsidTr="00317F22">
              <w:tc>
                <w:tcPr>
                  <w:tcW w:w="5733" w:type="dxa"/>
                </w:tcPr>
                <w:p w14:paraId="06FBA1AC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Plan</w:t>
                  </w:r>
                  <w:r>
                    <w:rPr>
                      <w:sz w:val="20"/>
                    </w:rPr>
                    <w:t xml:space="preserve"> (typically at the end of note) includes </w:t>
                  </w:r>
                  <w:r>
                    <w:rPr>
                      <w:b/>
                      <w:bCs/>
                      <w:sz w:val="20"/>
                    </w:rPr>
                    <w:t>mention</w:t>
                  </w:r>
                  <w:r>
                    <w:rPr>
                      <w:sz w:val="20"/>
                    </w:rPr>
                    <w:t xml:space="preserve"> of the reason for the visit</w:t>
                  </w:r>
                </w:p>
              </w:tc>
              <w:tc>
                <w:tcPr>
                  <w:tcW w:w="687" w:type="dxa"/>
                </w:tcPr>
                <w:p w14:paraId="7E760292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816" w:type="dxa"/>
                </w:tcPr>
                <w:p w14:paraId="104D98FF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  <w:tc>
                <w:tcPr>
                  <w:tcW w:w="683" w:type="dxa"/>
                </w:tcPr>
                <w:p w14:paraId="0BF32F27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N/A</w:t>
                  </w:r>
                </w:p>
              </w:tc>
            </w:tr>
            <w:tr w:rsidR="00C162FA" w14:paraId="5F7487F4" w14:textId="77777777" w:rsidTr="00317F22">
              <w:tc>
                <w:tcPr>
                  <w:tcW w:w="5733" w:type="dxa"/>
                </w:tcPr>
                <w:p w14:paraId="3068B79F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Plan</w:t>
                  </w:r>
                  <w:r>
                    <w:rPr>
                      <w:sz w:val="20"/>
                    </w:rPr>
                    <w:t xml:space="preserve"> (typically at the end of note) includes </w:t>
                  </w:r>
                  <w:r>
                    <w:rPr>
                      <w:b/>
                      <w:bCs/>
                      <w:sz w:val="20"/>
                    </w:rPr>
                    <w:t>action(s)</w:t>
                  </w:r>
                  <w:r>
                    <w:rPr>
                      <w:sz w:val="20"/>
                    </w:rPr>
                    <w:t xml:space="preserve"> targeting the clinical issue(s) at hand</w:t>
                  </w:r>
                </w:p>
              </w:tc>
              <w:tc>
                <w:tcPr>
                  <w:tcW w:w="687" w:type="dxa"/>
                </w:tcPr>
                <w:p w14:paraId="3C591173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None</w:t>
                  </w:r>
                </w:p>
              </w:tc>
              <w:tc>
                <w:tcPr>
                  <w:tcW w:w="816" w:type="dxa"/>
                </w:tcPr>
                <w:p w14:paraId="3FFF3594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Some</w:t>
                  </w:r>
                </w:p>
              </w:tc>
              <w:tc>
                <w:tcPr>
                  <w:tcW w:w="683" w:type="dxa"/>
                </w:tcPr>
                <w:p w14:paraId="3CB74F93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All</w:t>
                  </w:r>
                </w:p>
              </w:tc>
            </w:tr>
          </w:tbl>
          <w:p w14:paraId="14907568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C162FA" w14:paraId="77C7DDBE" w14:textId="77777777" w:rsidTr="00317F22">
        <w:tc>
          <w:tcPr>
            <w:tcW w:w="2695" w:type="dxa"/>
            <w:shd w:val="thinReverseDiagStripe" w:color="auto" w:fill="auto"/>
          </w:tcPr>
          <w:p w14:paraId="417B2F8F" w14:textId="77777777" w:rsidR="00C162FA" w:rsidRDefault="00C162FA" w:rsidP="00317F22">
            <w:pPr>
              <w:rPr>
                <w:b/>
                <w:bCs/>
                <w:sz w:val="20"/>
              </w:rPr>
            </w:pPr>
          </w:p>
        </w:tc>
        <w:tc>
          <w:tcPr>
            <w:tcW w:w="7470" w:type="dxa"/>
            <w:shd w:val="thinReverseDiagStripe" w:color="auto" w:fill="auto"/>
            <w:vAlign w:val="center"/>
          </w:tcPr>
          <w:p w14:paraId="2DDC4ECD" w14:textId="77777777" w:rsidR="00C162FA" w:rsidRDefault="00C162FA" w:rsidP="00317F22">
            <w:pPr>
              <w:rPr>
                <w:sz w:val="20"/>
              </w:rPr>
            </w:pPr>
          </w:p>
        </w:tc>
      </w:tr>
    </w:tbl>
    <w:p w14:paraId="4992C8F8" w14:textId="77777777" w:rsidR="00C162FA" w:rsidRDefault="00C162FA" w:rsidP="00C162FA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695"/>
        <w:gridCol w:w="7470"/>
      </w:tblGrid>
      <w:tr w:rsidR="00C162FA" w14:paraId="180FE191" w14:textId="77777777" w:rsidTr="00317F22">
        <w:tc>
          <w:tcPr>
            <w:tcW w:w="2695" w:type="dxa"/>
            <w:tcBorders>
              <w:bottom w:val="single" w:sz="4" w:space="0" w:color="auto"/>
            </w:tcBorders>
          </w:tcPr>
          <w:p w14:paraId="1F34B12E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Organized. </w:t>
            </w:r>
            <w:r>
              <w:rPr>
                <w:sz w:val="20"/>
              </w:rPr>
              <w:t>The note is well-formed and structured in a way that helps the reader understand the patient’s clinical course.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437DF872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50"/>
              <w:gridCol w:w="783"/>
              <w:gridCol w:w="850"/>
              <w:gridCol w:w="861"/>
            </w:tblGrid>
            <w:tr w:rsidR="00C162FA" w14:paraId="78DCB9A5" w14:textId="77777777" w:rsidTr="00317F22">
              <w:tc>
                <w:tcPr>
                  <w:tcW w:w="4750" w:type="dxa"/>
                </w:tcPr>
                <w:p w14:paraId="52B0F2DF" w14:textId="77777777" w:rsidR="00C162FA" w:rsidRDefault="00C162FA" w:rsidP="00317F22">
                  <w:pPr>
                    <w:spacing w:beforeLines="40" w:before="96" w:afterLines="40" w:after="96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Attribute</w:t>
                  </w:r>
                </w:p>
              </w:tc>
              <w:tc>
                <w:tcPr>
                  <w:tcW w:w="2494" w:type="dxa"/>
                  <w:gridSpan w:val="3"/>
                </w:tcPr>
                <w:p w14:paraId="69623D76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Value</w:t>
                  </w:r>
                </w:p>
              </w:tc>
            </w:tr>
            <w:tr w:rsidR="00C162FA" w14:paraId="0C90D979" w14:textId="77777777" w:rsidTr="00317F22">
              <w:tc>
                <w:tcPr>
                  <w:tcW w:w="4750" w:type="dxa"/>
                </w:tcPr>
                <w:p w14:paraId="46CAF0B8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Note’s sections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</w:rPr>
                    <w:t>are named</w:t>
                  </w:r>
                  <w:r>
                    <w:rPr>
                      <w:sz w:val="20"/>
                    </w:rPr>
                    <w:t xml:space="preserve"> (e.g., history of present illness, medications)</w:t>
                  </w:r>
                </w:p>
              </w:tc>
              <w:tc>
                <w:tcPr>
                  <w:tcW w:w="783" w:type="dxa"/>
                </w:tcPr>
                <w:p w14:paraId="72818D65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None</w:t>
                  </w:r>
                </w:p>
              </w:tc>
              <w:tc>
                <w:tcPr>
                  <w:tcW w:w="850" w:type="dxa"/>
                </w:tcPr>
                <w:p w14:paraId="6F1A51A0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Some</w:t>
                  </w:r>
                </w:p>
              </w:tc>
              <w:tc>
                <w:tcPr>
                  <w:tcW w:w="861" w:type="dxa"/>
                </w:tcPr>
                <w:p w14:paraId="5FBA63BB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All</w:t>
                  </w:r>
                </w:p>
              </w:tc>
            </w:tr>
            <w:tr w:rsidR="00C162FA" w14:paraId="4C219AF1" w14:textId="77777777" w:rsidTr="00317F22">
              <w:tc>
                <w:tcPr>
                  <w:tcW w:w="4750" w:type="dxa"/>
                </w:tcPr>
                <w:p w14:paraId="2BF3B6F3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All information in note appears to be in the </w:t>
                  </w:r>
                  <w:r>
                    <w:rPr>
                      <w:b/>
                      <w:bCs/>
                      <w:sz w:val="20"/>
                    </w:rPr>
                    <w:t>right place</w:t>
                  </w:r>
                  <w:r>
                    <w:rPr>
                      <w:sz w:val="20"/>
                    </w:rPr>
                    <w:t xml:space="preserve"> or section (if not, note details here)</w:t>
                  </w:r>
                </w:p>
              </w:tc>
              <w:tc>
                <w:tcPr>
                  <w:tcW w:w="783" w:type="dxa"/>
                </w:tcPr>
                <w:p w14:paraId="3FBE4066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850" w:type="dxa"/>
                </w:tcPr>
                <w:p w14:paraId="00B964C5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  <w:tc>
                <w:tcPr>
                  <w:tcW w:w="861" w:type="dxa"/>
                </w:tcPr>
                <w:p w14:paraId="635B99A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4041F29B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82"/>
              <w:gridCol w:w="1382"/>
              <w:gridCol w:w="1382"/>
              <w:gridCol w:w="1382"/>
            </w:tblGrid>
            <w:tr w:rsidR="00C162FA" w14:paraId="3CE64427" w14:textId="77777777" w:rsidTr="00317F22">
              <w:tc>
                <w:tcPr>
                  <w:tcW w:w="1382" w:type="dxa"/>
                  <w:vAlign w:val="bottom"/>
                </w:tcPr>
                <w:p w14:paraId="3D050318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Not at all organized</w:t>
                  </w:r>
                </w:p>
              </w:tc>
              <w:tc>
                <w:tcPr>
                  <w:tcW w:w="1382" w:type="dxa"/>
                  <w:vAlign w:val="bottom"/>
                </w:tcPr>
                <w:p w14:paraId="045480F2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38E3737F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Some sections are not named, or some information is not in the right place</w:t>
                  </w:r>
                </w:p>
              </w:tc>
              <w:tc>
                <w:tcPr>
                  <w:tcW w:w="1382" w:type="dxa"/>
                  <w:vAlign w:val="bottom"/>
                </w:tcPr>
                <w:p w14:paraId="08D28FBB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10E09C14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Extremely organized:</w:t>
                  </w:r>
                </w:p>
                <w:p w14:paraId="13D06603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All sections are named, and all information appears to be in the right place or section</w:t>
                  </w:r>
                </w:p>
              </w:tc>
            </w:tr>
            <w:tr w:rsidR="00C162FA" w14:paraId="05351A89" w14:textId="77777777" w:rsidTr="00317F22">
              <w:tc>
                <w:tcPr>
                  <w:tcW w:w="1382" w:type="dxa"/>
                </w:tcPr>
                <w:p w14:paraId="68D15572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382" w:type="dxa"/>
                </w:tcPr>
                <w:p w14:paraId="41C7E8FB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382" w:type="dxa"/>
                </w:tcPr>
                <w:p w14:paraId="2D41B49C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382" w:type="dxa"/>
                </w:tcPr>
                <w:p w14:paraId="4CBA8CD4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382" w:type="dxa"/>
                </w:tcPr>
                <w:p w14:paraId="2BB977C9" w14:textId="77777777" w:rsidR="00C162FA" w:rsidRDefault="00C162FA" w:rsidP="00317F22">
                  <w:pPr>
                    <w:keepNext/>
                    <w:keepLines/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</w:tbl>
          <w:p w14:paraId="6147BC4E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C162FA" w14:paraId="4636314D" w14:textId="77777777" w:rsidTr="00317F22">
        <w:tc>
          <w:tcPr>
            <w:tcW w:w="2695" w:type="dxa"/>
            <w:shd w:val="thinReverseDiagStripe" w:color="auto" w:fill="auto"/>
          </w:tcPr>
          <w:p w14:paraId="344D3A5D" w14:textId="77777777" w:rsidR="00C162FA" w:rsidRDefault="00C162FA" w:rsidP="00317F22">
            <w:pPr>
              <w:rPr>
                <w:b/>
                <w:bCs/>
                <w:sz w:val="20"/>
              </w:rPr>
            </w:pPr>
          </w:p>
        </w:tc>
        <w:tc>
          <w:tcPr>
            <w:tcW w:w="7470" w:type="dxa"/>
            <w:shd w:val="thinReverseDiagStripe" w:color="auto" w:fill="auto"/>
            <w:vAlign w:val="center"/>
          </w:tcPr>
          <w:p w14:paraId="11C4CE97" w14:textId="77777777" w:rsidR="00C162FA" w:rsidRDefault="00C162FA" w:rsidP="00317F22">
            <w:pPr>
              <w:rPr>
                <w:sz w:val="20"/>
              </w:rPr>
            </w:pPr>
          </w:p>
        </w:tc>
      </w:tr>
    </w:tbl>
    <w:p w14:paraId="280E2486" w14:textId="77777777" w:rsidR="00C162FA" w:rsidRDefault="00C162FA" w:rsidP="00C162FA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695"/>
        <w:gridCol w:w="7470"/>
      </w:tblGrid>
      <w:tr w:rsidR="00C162FA" w14:paraId="5B4E3E9D" w14:textId="77777777" w:rsidTr="00317F22">
        <w:tc>
          <w:tcPr>
            <w:tcW w:w="2695" w:type="dxa"/>
            <w:tcBorders>
              <w:bottom w:val="single" w:sz="4" w:space="0" w:color="auto"/>
            </w:tcBorders>
          </w:tcPr>
          <w:p w14:paraId="419C0272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Comprehensible. </w:t>
            </w:r>
            <w:r>
              <w:rPr>
                <w:sz w:val="20"/>
              </w:rPr>
              <w:t>The note is clear, without ambiguity or sections that are difficult to understand.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19169A1F" w14:textId="77777777" w:rsidR="00C162FA" w:rsidRDefault="00C162FA" w:rsidP="00317F2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83"/>
              <w:gridCol w:w="1382"/>
              <w:gridCol w:w="1382"/>
              <w:gridCol w:w="1382"/>
              <w:gridCol w:w="1483"/>
            </w:tblGrid>
            <w:tr w:rsidR="00C162FA" w14:paraId="24F6A044" w14:textId="77777777" w:rsidTr="00317F22">
              <w:tc>
                <w:tcPr>
                  <w:tcW w:w="1483" w:type="dxa"/>
                  <w:vAlign w:val="bottom"/>
                </w:tcPr>
                <w:p w14:paraId="13234E69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Not at all comprehensible</w:t>
                  </w:r>
                </w:p>
              </w:tc>
              <w:tc>
                <w:tcPr>
                  <w:tcW w:w="1382" w:type="dxa"/>
                  <w:vAlign w:val="bottom"/>
                </w:tcPr>
                <w:p w14:paraId="4C83DFFF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7A3508E8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Some ambiguities, or difficulty in understanding the note</w:t>
                  </w:r>
                </w:p>
              </w:tc>
              <w:tc>
                <w:tcPr>
                  <w:tcW w:w="1382" w:type="dxa"/>
                  <w:vAlign w:val="bottom"/>
                </w:tcPr>
                <w:p w14:paraId="5FA3B33A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83" w:type="dxa"/>
                  <w:vAlign w:val="bottom"/>
                </w:tcPr>
                <w:p w14:paraId="261F9728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Extremely comprehensible</w:t>
                  </w:r>
                </w:p>
              </w:tc>
            </w:tr>
            <w:tr w:rsidR="00C162FA" w14:paraId="04575537" w14:textId="77777777" w:rsidTr="00317F22">
              <w:tc>
                <w:tcPr>
                  <w:tcW w:w="1483" w:type="dxa"/>
                </w:tcPr>
                <w:p w14:paraId="246F162A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382" w:type="dxa"/>
                </w:tcPr>
                <w:p w14:paraId="54B20B58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382" w:type="dxa"/>
                </w:tcPr>
                <w:p w14:paraId="4D6A10C0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382" w:type="dxa"/>
                </w:tcPr>
                <w:p w14:paraId="79117129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483" w:type="dxa"/>
                </w:tcPr>
                <w:p w14:paraId="2D2F22D0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</w:tbl>
          <w:p w14:paraId="256CD5AE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C162FA" w14:paraId="14FD6016" w14:textId="77777777" w:rsidTr="00317F22">
        <w:tc>
          <w:tcPr>
            <w:tcW w:w="2695" w:type="dxa"/>
            <w:shd w:val="thinReverseDiagStripe" w:color="auto" w:fill="auto"/>
          </w:tcPr>
          <w:p w14:paraId="63C4F509" w14:textId="77777777" w:rsidR="00C162FA" w:rsidRDefault="00C162FA" w:rsidP="00317F22">
            <w:pPr>
              <w:rPr>
                <w:b/>
                <w:bCs/>
                <w:sz w:val="20"/>
              </w:rPr>
            </w:pPr>
          </w:p>
        </w:tc>
        <w:tc>
          <w:tcPr>
            <w:tcW w:w="7470" w:type="dxa"/>
            <w:shd w:val="thinReverseDiagStripe" w:color="auto" w:fill="auto"/>
            <w:vAlign w:val="center"/>
          </w:tcPr>
          <w:p w14:paraId="15F9389B" w14:textId="77777777" w:rsidR="00C162FA" w:rsidRDefault="00C162FA" w:rsidP="00317F22">
            <w:pPr>
              <w:rPr>
                <w:sz w:val="20"/>
              </w:rPr>
            </w:pPr>
          </w:p>
        </w:tc>
      </w:tr>
    </w:tbl>
    <w:p w14:paraId="575BF44C" w14:textId="77777777" w:rsidR="00C162FA" w:rsidRDefault="00C162FA" w:rsidP="00C162FA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695"/>
        <w:gridCol w:w="7470"/>
      </w:tblGrid>
      <w:tr w:rsidR="00C162FA" w14:paraId="73C7F455" w14:textId="77777777" w:rsidTr="00317F22">
        <w:tc>
          <w:tcPr>
            <w:tcW w:w="2695" w:type="dxa"/>
            <w:tcBorders>
              <w:bottom w:val="single" w:sz="4" w:space="0" w:color="auto"/>
            </w:tcBorders>
          </w:tcPr>
          <w:p w14:paraId="7DB7EC4F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Succinct. </w:t>
            </w:r>
            <w:r>
              <w:rPr>
                <w:sz w:val="20"/>
              </w:rPr>
              <w:t>The note is brief, to the point, and without redundancy.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13F197B3" w14:textId="77777777" w:rsidR="00C162FA" w:rsidRDefault="00C162FA" w:rsidP="00317F2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82"/>
              <w:gridCol w:w="1382"/>
              <w:gridCol w:w="1382"/>
              <w:gridCol w:w="1382"/>
            </w:tblGrid>
            <w:tr w:rsidR="00C162FA" w14:paraId="3A967E97" w14:textId="77777777" w:rsidTr="00317F22">
              <w:tc>
                <w:tcPr>
                  <w:tcW w:w="1382" w:type="dxa"/>
                  <w:vAlign w:val="bottom"/>
                </w:tcPr>
                <w:p w14:paraId="36557164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Not at all succinct</w:t>
                  </w:r>
                </w:p>
              </w:tc>
              <w:tc>
                <w:tcPr>
                  <w:tcW w:w="1382" w:type="dxa"/>
                  <w:vAlign w:val="bottom"/>
                </w:tcPr>
                <w:p w14:paraId="06EBC81F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1E6908FB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3E8A561B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5C162A3D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Extremely succinct:</w:t>
                  </w:r>
                </w:p>
                <w:p w14:paraId="595F5D98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Entirely appropriate in length (neither too short nor too long)</w:t>
                  </w:r>
                </w:p>
              </w:tc>
            </w:tr>
            <w:tr w:rsidR="00C162FA" w14:paraId="64B03E08" w14:textId="77777777" w:rsidTr="00317F22">
              <w:tc>
                <w:tcPr>
                  <w:tcW w:w="1382" w:type="dxa"/>
                </w:tcPr>
                <w:p w14:paraId="3A832FB0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382" w:type="dxa"/>
                </w:tcPr>
                <w:p w14:paraId="55C93BB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382" w:type="dxa"/>
                </w:tcPr>
                <w:p w14:paraId="2403DD74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382" w:type="dxa"/>
                </w:tcPr>
                <w:p w14:paraId="4353710D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382" w:type="dxa"/>
                </w:tcPr>
                <w:p w14:paraId="7324C54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</w:tbl>
          <w:p w14:paraId="584896A4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</w:t>
            </w:r>
          </w:p>
        </w:tc>
      </w:tr>
      <w:tr w:rsidR="00C162FA" w14:paraId="5EAD94B0" w14:textId="77777777" w:rsidTr="00317F22">
        <w:tc>
          <w:tcPr>
            <w:tcW w:w="2695" w:type="dxa"/>
            <w:shd w:val="thinReverseDiagStripe" w:color="auto" w:fill="auto"/>
          </w:tcPr>
          <w:p w14:paraId="58F54A27" w14:textId="77777777" w:rsidR="00C162FA" w:rsidRDefault="00C162FA" w:rsidP="00317F22">
            <w:pPr>
              <w:rPr>
                <w:b/>
                <w:bCs/>
                <w:sz w:val="20"/>
              </w:rPr>
            </w:pPr>
          </w:p>
        </w:tc>
        <w:tc>
          <w:tcPr>
            <w:tcW w:w="7470" w:type="dxa"/>
            <w:shd w:val="thinReverseDiagStripe" w:color="auto" w:fill="auto"/>
            <w:vAlign w:val="center"/>
          </w:tcPr>
          <w:p w14:paraId="552A9BF3" w14:textId="77777777" w:rsidR="00C162FA" w:rsidRDefault="00C162FA" w:rsidP="00317F22">
            <w:pPr>
              <w:rPr>
                <w:sz w:val="20"/>
              </w:rPr>
            </w:pPr>
          </w:p>
        </w:tc>
      </w:tr>
      <w:tr w:rsidR="00C162FA" w14:paraId="39A9AE81" w14:textId="77777777" w:rsidTr="00317F22">
        <w:tc>
          <w:tcPr>
            <w:tcW w:w="2695" w:type="dxa"/>
            <w:tcBorders>
              <w:bottom w:val="single" w:sz="4" w:space="0" w:color="auto"/>
            </w:tcBorders>
          </w:tcPr>
          <w:p w14:paraId="442E14DB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Synthesized. </w:t>
            </w:r>
            <w:r>
              <w:rPr>
                <w:sz w:val="20"/>
              </w:rPr>
              <w:t>The note reflects the author’s understanding of the patient’s status, and ability to develop a plan of care.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36E2E522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51"/>
              <w:gridCol w:w="650"/>
              <w:gridCol w:w="816"/>
              <w:gridCol w:w="627"/>
            </w:tblGrid>
            <w:tr w:rsidR="00C162FA" w14:paraId="08DEACD1" w14:textId="77777777" w:rsidTr="00317F22">
              <w:tc>
                <w:tcPr>
                  <w:tcW w:w="5151" w:type="dxa"/>
                </w:tcPr>
                <w:p w14:paraId="397D1F72" w14:textId="77777777" w:rsidR="00C162FA" w:rsidRDefault="00C162FA" w:rsidP="00317F22">
                  <w:pPr>
                    <w:spacing w:beforeLines="40" w:before="96" w:afterLines="40" w:after="96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Attribute</w:t>
                  </w:r>
                </w:p>
              </w:tc>
              <w:tc>
                <w:tcPr>
                  <w:tcW w:w="2093" w:type="dxa"/>
                  <w:gridSpan w:val="3"/>
                </w:tcPr>
                <w:p w14:paraId="102C26F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Value</w:t>
                  </w:r>
                </w:p>
              </w:tc>
            </w:tr>
            <w:tr w:rsidR="00C162FA" w14:paraId="77806944" w14:textId="77777777" w:rsidTr="00317F22">
              <w:tc>
                <w:tcPr>
                  <w:tcW w:w="5151" w:type="dxa"/>
                </w:tcPr>
                <w:p w14:paraId="6198896B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Note ends with assessment and plan (aside from automated text based on reminders)</w:t>
                  </w:r>
                </w:p>
              </w:tc>
              <w:tc>
                <w:tcPr>
                  <w:tcW w:w="650" w:type="dxa"/>
                </w:tcPr>
                <w:p w14:paraId="33DCB04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816" w:type="dxa"/>
                </w:tcPr>
                <w:p w14:paraId="3462740C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  <w:tc>
                <w:tcPr>
                  <w:tcW w:w="627" w:type="dxa"/>
                </w:tcPr>
                <w:p w14:paraId="400AC04F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</w:tr>
            <w:tr w:rsidR="00C162FA" w14:paraId="6E42731D" w14:textId="77777777" w:rsidTr="00317F22">
              <w:tc>
                <w:tcPr>
                  <w:tcW w:w="5151" w:type="dxa"/>
                </w:tcPr>
                <w:p w14:paraId="14535C5A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Assessment includes diagnoses or tentative or possible diagnoses (e.g., a differential diagnosis)</w:t>
                  </w:r>
                </w:p>
              </w:tc>
              <w:tc>
                <w:tcPr>
                  <w:tcW w:w="650" w:type="dxa"/>
                </w:tcPr>
                <w:p w14:paraId="5D0AABE8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816" w:type="dxa"/>
                </w:tcPr>
                <w:p w14:paraId="7D71BA7F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  <w:tc>
                <w:tcPr>
                  <w:tcW w:w="627" w:type="dxa"/>
                </w:tcPr>
                <w:p w14:paraId="0F0C8477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</w:tr>
            <w:tr w:rsidR="00C162FA" w14:paraId="500140B1" w14:textId="77777777" w:rsidTr="00317F22">
              <w:tc>
                <w:tcPr>
                  <w:tcW w:w="5151" w:type="dxa"/>
                </w:tcPr>
                <w:p w14:paraId="06470DFC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Assessment includes indication of status or severity of disease (e.g., uncontrolled, mild, severe)</w:t>
                  </w:r>
                </w:p>
              </w:tc>
              <w:tc>
                <w:tcPr>
                  <w:tcW w:w="650" w:type="dxa"/>
                </w:tcPr>
                <w:p w14:paraId="6EF0262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None</w:t>
                  </w:r>
                </w:p>
              </w:tc>
              <w:tc>
                <w:tcPr>
                  <w:tcW w:w="816" w:type="dxa"/>
                </w:tcPr>
                <w:p w14:paraId="0DF3B8ED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Some</w:t>
                  </w:r>
                </w:p>
              </w:tc>
              <w:tc>
                <w:tcPr>
                  <w:tcW w:w="627" w:type="dxa"/>
                </w:tcPr>
                <w:p w14:paraId="5A0A162A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All</w:t>
                  </w:r>
                </w:p>
              </w:tc>
            </w:tr>
            <w:tr w:rsidR="00C162FA" w14:paraId="2DF70B58" w14:textId="77777777" w:rsidTr="00317F22">
              <w:tc>
                <w:tcPr>
                  <w:tcW w:w="5151" w:type="dxa"/>
                </w:tcPr>
                <w:p w14:paraId="5B1BB4AB" w14:textId="77777777" w:rsidR="00C162FA" w:rsidRDefault="00C162FA" w:rsidP="00317F22">
                  <w:pPr>
                    <w:spacing w:beforeLines="40" w:before="96" w:afterLines="40" w:after="96"/>
                    <w:rPr>
                      <w:sz w:val="20"/>
                    </w:rPr>
                  </w:pPr>
                  <w:r>
                    <w:rPr>
                      <w:sz w:val="20"/>
                    </w:rPr>
                    <w:t>Note includes specific information about when the patient should return or seek follow-up care (e.g., return in 6 months)</w:t>
                  </w:r>
                </w:p>
              </w:tc>
              <w:tc>
                <w:tcPr>
                  <w:tcW w:w="650" w:type="dxa"/>
                </w:tcPr>
                <w:p w14:paraId="50EEF350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</w:t>
                  </w:r>
                </w:p>
              </w:tc>
              <w:tc>
                <w:tcPr>
                  <w:tcW w:w="816" w:type="dxa"/>
                </w:tcPr>
                <w:p w14:paraId="79F9332E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Y</w:t>
                  </w:r>
                </w:p>
              </w:tc>
              <w:tc>
                <w:tcPr>
                  <w:tcW w:w="627" w:type="dxa"/>
                </w:tcPr>
                <w:p w14:paraId="682D53DC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797B0270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82"/>
              <w:gridCol w:w="1382"/>
              <w:gridCol w:w="1382"/>
              <w:gridCol w:w="1382"/>
            </w:tblGrid>
            <w:tr w:rsidR="00C162FA" w14:paraId="3A155712" w14:textId="77777777" w:rsidTr="00317F22">
              <w:tc>
                <w:tcPr>
                  <w:tcW w:w="1382" w:type="dxa"/>
                  <w:vAlign w:val="bottom"/>
                </w:tcPr>
                <w:p w14:paraId="7F1969DC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Not at all synthesized</w:t>
                  </w:r>
                </w:p>
              </w:tc>
              <w:tc>
                <w:tcPr>
                  <w:tcW w:w="1382" w:type="dxa"/>
                  <w:vAlign w:val="bottom"/>
                </w:tcPr>
                <w:p w14:paraId="0CFF21C6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32BF5E5B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72939016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220BA3B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Extremely synthesized:</w:t>
                  </w:r>
                </w:p>
                <w:p w14:paraId="33936EFB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Author has summarized understanding of patient’s status, and provided a corresponding plan of care</w:t>
                  </w:r>
                </w:p>
              </w:tc>
            </w:tr>
            <w:tr w:rsidR="00C162FA" w14:paraId="4F96DCC3" w14:textId="77777777" w:rsidTr="00317F22">
              <w:tc>
                <w:tcPr>
                  <w:tcW w:w="1382" w:type="dxa"/>
                </w:tcPr>
                <w:p w14:paraId="5FBA16BE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382" w:type="dxa"/>
                </w:tcPr>
                <w:p w14:paraId="010762A0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382" w:type="dxa"/>
                </w:tcPr>
                <w:p w14:paraId="135F414F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382" w:type="dxa"/>
                </w:tcPr>
                <w:p w14:paraId="48593B7B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382" w:type="dxa"/>
                </w:tcPr>
                <w:p w14:paraId="224BC37A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</w:tbl>
          <w:p w14:paraId="699FFC94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C162FA" w14:paraId="7E93AE6B" w14:textId="77777777" w:rsidTr="00317F22">
        <w:tc>
          <w:tcPr>
            <w:tcW w:w="2695" w:type="dxa"/>
            <w:shd w:val="thinReverseDiagStripe" w:color="auto" w:fill="auto"/>
          </w:tcPr>
          <w:p w14:paraId="3D98648E" w14:textId="77777777" w:rsidR="00C162FA" w:rsidRDefault="00C162FA" w:rsidP="00317F22">
            <w:pPr>
              <w:rPr>
                <w:b/>
                <w:bCs/>
                <w:sz w:val="20"/>
              </w:rPr>
            </w:pPr>
          </w:p>
        </w:tc>
        <w:tc>
          <w:tcPr>
            <w:tcW w:w="7470" w:type="dxa"/>
            <w:shd w:val="thinReverseDiagStripe" w:color="auto" w:fill="auto"/>
            <w:vAlign w:val="center"/>
          </w:tcPr>
          <w:p w14:paraId="1A565F53" w14:textId="77777777" w:rsidR="00C162FA" w:rsidRDefault="00C162FA" w:rsidP="00317F22">
            <w:pPr>
              <w:rPr>
                <w:sz w:val="20"/>
              </w:rPr>
            </w:pPr>
          </w:p>
        </w:tc>
      </w:tr>
    </w:tbl>
    <w:p w14:paraId="029732B7" w14:textId="77777777" w:rsidR="00C162FA" w:rsidRDefault="00C162FA" w:rsidP="00C162FA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695"/>
        <w:gridCol w:w="7470"/>
      </w:tblGrid>
      <w:tr w:rsidR="00C162FA" w14:paraId="327060A1" w14:textId="77777777" w:rsidTr="00317F22">
        <w:tc>
          <w:tcPr>
            <w:tcW w:w="2695" w:type="dxa"/>
          </w:tcPr>
          <w:p w14:paraId="7D81430F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Internally consistent. </w:t>
            </w:r>
            <w:r>
              <w:rPr>
                <w:sz w:val="20"/>
              </w:rPr>
              <w:t>No part of the note ignores or contradicts any other part.</w:t>
            </w:r>
          </w:p>
        </w:tc>
        <w:tc>
          <w:tcPr>
            <w:tcW w:w="7470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82"/>
              <w:gridCol w:w="1382"/>
              <w:gridCol w:w="1382"/>
              <w:gridCol w:w="1382"/>
              <w:gridCol w:w="1382"/>
            </w:tblGrid>
            <w:tr w:rsidR="00C162FA" w14:paraId="644433D6" w14:textId="77777777" w:rsidTr="00317F22">
              <w:tc>
                <w:tcPr>
                  <w:tcW w:w="1382" w:type="dxa"/>
                  <w:vAlign w:val="bottom"/>
                </w:tcPr>
                <w:p w14:paraId="62F69993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Not at all internally consistent</w:t>
                  </w:r>
                </w:p>
              </w:tc>
              <w:tc>
                <w:tcPr>
                  <w:tcW w:w="1382" w:type="dxa"/>
                  <w:vAlign w:val="bottom"/>
                </w:tcPr>
                <w:p w14:paraId="296E8860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10729AE7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Some contradictions</w:t>
                  </w:r>
                </w:p>
              </w:tc>
              <w:tc>
                <w:tcPr>
                  <w:tcW w:w="1382" w:type="dxa"/>
                  <w:vAlign w:val="bottom"/>
                </w:tcPr>
                <w:p w14:paraId="17AD4319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382" w:type="dxa"/>
                  <w:vAlign w:val="bottom"/>
                </w:tcPr>
                <w:p w14:paraId="6CF3CBE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Extremely internally consistent:</w:t>
                  </w:r>
                </w:p>
                <w:p w14:paraId="5FE1609C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No contradictions</w:t>
                  </w:r>
                </w:p>
              </w:tc>
            </w:tr>
            <w:tr w:rsidR="00C162FA" w14:paraId="7778C33E" w14:textId="77777777" w:rsidTr="00317F22">
              <w:tc>
                <w:tcPr>
                  <w:tcW w:w="1382" w:type="dxa"/>
                </w:tcPr>
                <w:p w14:paraId="2785798D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382" w:type="dxa"/>
                </w:tcPr>
                <w:p w14:paraId="4694E3C6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382" w:type="dxa"/>
                </w:tcPr>
                <w:p w14:paraId="58F2FCB1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382" w:type="dxa"/>
                </w:tcPr>
                <w:p w14:paraId="7CD5035D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382" w:type="dxa"/>
                </w:tcPr>
                <w:p w14:paraId="12EF0AA9" w14:textId="77777777" w:rsidR="00C162FA" w:rsidRDefault="00C162FA" w:rsidP="00317F22">
                  <w:pPr>
                    <w:spacing w:beforeLines="40" w:before="96" w:afterLines="40" w:after="9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</w:tbl>
          <w:p w14:paraId="6EE71729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C162FA" w14:paraId="7C2118D0" w14:textId="77777777" w:rsidTr="00317F22">
        <w:tc>
          <w:tcPr>
            <w:tcW w:w="2695" w:type="dxa"/>
          </w:tcPr>
          <w:p w14:paraId="1C37C726" w14:textId="77777777" w:rsidR="00C162FA" w:rsidRDefault="00C162FA" w:rsidP="00317F22">
            <w:pPr>
              <w:spacing w:beforeLines="40" w:before="96" w:afterLines="40" w:after="9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Comments (optional)</w:t>
            </w:r>
          </w:p>
        </w:tc>
        <w:tc>
          <w:tcPr>
            <w:tcW w:w="7470" w:type="dxa"/>
            <w:vAlign w:val="center"/>
          </w:tcPr>
          <w:p w14:paraId="22DFBB4C" w14:textId="77777777" w:rsidR="00C162FA" w:rsidRDefault="00C162FA" w:rsidP="00317F22">
            <w:pPr>
              <w:spacing w:beforeLines="40" w:before="96" w:afterLines="40" w:after="96"/>
              <w:jc w:val="center"/>
              <w:rPr>
                <w:sz w:val="20"/>
              </w:rPr>
            </w:pPr>
          </w:p>
        </w:tc>
      </w:tr>
    </w:tbl>
    <w:p w14:paraId="1CC1EB56" w14:textId="77777777" w:rsidR="00C162FA" w:rsidRDefault="00C162FA" w:rsidP="00C162FA">
      <w:pPr>
        <w:rPr>
          <w:sz w:val="20"/>
        </w:rPr>
      </w:pPr>
    </w:p>
    <w:p w14:paraId="566DFAD0" w14:textId="77777777" w:rsidR="00C162FA" w:rsidRDefault="00C162FA" w:rsidP="00C162FA">
      <w:pPr>
        <w:autoSpaceDE w:val="0"/>
        <w:autoSpaceDN w:val="0"/>
        <w:adjustRightInd w:val="0"/>
      </w:pPr>
    </w:p>
    <w:p w14:paraId="1D0710CE" w14:textId="77777777" w:rsidR="00507317" w:rsidRDefault="00507317"/>
    <w:sectPr w:rsidR="00507317" w:rsidSect="00C162FA">
      <w:headerReference w:type="default" r:id="rId4"/>
      <w:footerReference w:type="default" r:id="rId5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815FB" w14:textId="77777777" w:rsidR="00245F41" w:rsidRDefault="00000000">
    <w:pPr>
      <w:widowControl w:val="0"/>
      <w:autoSpaceDE w:val="0"/>
      <w:autoSpaceDN w:val="0"/>
      <w:adjustRightInd w:val="0"/>
      <w:jc w:val="right"/>
    </w:pP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BDCB8" w14:textId="77777777" w:rsidR="003117D1" w:rsidRDefault="00000000">
    <w:pPr>
      <w:widowControl w:val="0"/>
      <w:autoSpaceDE w:val="0"/>
      <w:autoSpaceDN w:val="0"/>
      <w:adjustRightInd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2FA"/>
    <w:rsid w:val="00507317"/>
    <w:rsid w:val="00AA735F"/>
    <w:rsid w:val="00C162FA"/>
    <w:rsid w:val="00E2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4B373"/>
  <w15:chartTrackingRefBased/>
  <w15:docId w15:val="{B9D149FD-C394-46D6-B46C-DDE98717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2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16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562</Words>
  <Characters>3208</Characters>
  <Application>Microsoft Office Word</Application>
  <DocSecurity>0</DocSecurity>
  <Lines>26</Lines>
  <Paragraphs>7</Paragraphs>
  <ScaleCrop>false</ScaleCrop>
  <Company>Indiana University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Melissa Ruth</dc:creator>
  <cp:keywords/>
  <dc:description/>
  <cp:lastModifiedBy>Thomas, Melissa Ruth</cp:lastModifiedBy>
  <cp:revision>1</cp:revision>
  <dcterms:created xsi:type="dcterms:W3CDTF">2024-01-18T15:54:00Z</dcterms:created>
  <dcterms:modified xsi:type="dcterms:W3CDTF">2024-01-18T15:56:00Z</dcterms:modified>
</cp:coreProperties>
</file>