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4070" w14:textId="5C1FC11D" w:rsidR="00A8541F" w:rsidRPr="00774150" w:rsidRDefault="00774150" w:rsidP="00A8541F">
      <w:pPr>
        <w:rPr>
          <w:rFonts w:ascii="Arial" w:hAnsi="Arial" w:cs="Arial"/>
          <w:lang w:val="en-US"/>
        </w:rPr>
      </w:pPr>
      <w:r w:rsidRPr="00774150">
        <w:rPr>
          <w:rFonts w:ascii="Arial" w:hAnsi="Arial" w:cs="Arial"/>
          <w:lang w:val="en-US"/>
        </w:rPr>
        <w:t xml:space="preserve">&lt;online supplemental file 1: </w:t>
      </w:r>
      <w:r w:rsidR="006F05BF" w:rsidRPr="00774150">
        <w:rPr>
          <w:rFonts w:ascii="Arial" w:hAnsi="Arial" w:cs="Arial"/>
          <w:lang w:val="en-US"/>
        </w:rPr>
        <w:t>Intervie</w:t>
      </w:r>
      <w:r w:rsidR="003B24CF" w:rsidRPr="00774150">
        <w:rPr>
          <w:rFonts w:ascii="Arial" w:hAnsi="Arial" w:cs="Arial"/>
          <w:lang w:val="en-US"/>
        </w:rPr>
        <w:t>w</w:t>
      </w:r>
      <w:r w:rsidR="006F05BF" w:rsidRPr="00774150">
        <w:rPr>
          <w:rFonts w:ascii="Arial" w:hAnsi="Arial" w:cs="Arial"/>
          <w:lang w:val="en-US"/>
        </w:rPr>
        <w:t xml:space="preserve"> guide for the </w:t>
      </w:r>
      <w:r w:rsidRPr="00774150">
        <w:rPr>
          <w:rFonts w:ascii="Arial" w:hAnsi="Arial" w:cs="Arial"/>
          <w:lang w:val="en-US"/>
        </w:rPr>
        <w:t>general practitioners&gt;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05BF" w:rsidRPr="00774150" w14:paraId="61B292BE" w14:textId="77777777" w:rsidTr="003B24CF">
        <w:trPr>
          <w:trHeight w:val="567"/>
        </w:trPr>
        <w:tc>
          <w:tcPr>
            <w:tcW w:w="9062" w:type="dxa"/>
          </w:tcPr>
          <w:p w14:paraId="03E4202A" w14:textId="3FD26ADE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>What added value does participation in BayFoNet have for your practice?</w:t>
            </w:r>
          </w:p>
        </w:tc>
      </w:tr>
      <w:tr w:rsidR="006F05BF" w:rsidRPr="00774150" w14:paraId="1885CBFB" w14:textId="77777777" w:rsidTr="003B24CF">
        <w:trPr>
          <w:trHeight w:val="567"/>
        </w:trPr>
        <w:tc>
          <w:tcPr>
            <w:tcW w:w="9062" w:type="dxa"/>
          </w:tcPr>
          <w:p w14:paraId="1AB478AA" w14:textId="6558211F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>What added value does conducting clinical trials have for you and your practice?</w:t>
            </w:r>
          </w:p>
        </w:tc>
      </w:tr>
      <w:tr w:rsidR="006F05BF" w:rsidRPr="00774150" w14:paraId="71FEEF24" w14:textId="77777777" w:rsidTr="003B24CF">
        <w:trPr>
          <w:trHeight w:val="567"/>
        </w:trPr>
        <w:tc>
          <w:tcPr>
            <w:tcW w:w="9062" w:type="dxa"/>
          </w:tcPr>
          <w:p w14:paraId="5FEF14D4" w14:textId="3A01FA1D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>How can BayFoNet provide practices with even better support in the implementation of clinical trials?</w:t>
            </w:r>
          </w:p>
        </w:tc>
      </w:tr>
      <w:tr w:rsidR="006F05BF" w:rsidRPr="00774150" w14:paraId="31F12FE5" w14:textId="77777777" w:rsidTr="003B24CF">
        <w:trPr>
          <w:trHeight w:val="567"/>
        </w:trPr>
        <w:tc>
          <w:tcPr>
            <w:tcW w:w="9062" w:type="dxa"/>
          </w:tcPr>
          <w:p w14:paraId="5C292805" w14:textId="5A09A606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>What characteristics must clinical trials have to make them attractive and feasible for patients?</w:t>
            </w:r>
          </w:p>
        </w:tc>
      </w:tr>
      <w:tr w:rsidR="006F05BF" w:rsidRPr="00774150" w14:paraId="4E9B9901" w14:textId="77777777" w:rsidTr="003B24CF">
        <w:trPr>
          <w:trHeight w:val="567"/>
        </w:trPr>
        <w:tc>
          <w:tcPr>
            <w:tcW w:w="9062" w:type="dxa"/>
          </w:tcPr>
          <w:p w14:paraId="0CC72322" w14:textId="30355C3B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>What changes have you experienced in practice as a result of conducting a clinical trial?</w:t>
            </w:r>
          </w:p>
        </w:tc>
      </w:tr>
      <w:tr w:rsidR="006F05BF" w:rsidRPr="00774150" w14:paraId="1F1B38F7" w14:textId="77777777" w:rsidTr="003B24CF">
        <w:trPr>
          <w:trHeight w:val="567"/>
        </w:trPr>
        <w:tc>
          <w:tcPr>
            <w:tcW w:w="9062" w:type="dxa"/>
          </w:tcPr>
          <w:p w14:paraId="4249AA68" w14:textId="15CCDA64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 xml:space="preserve">What </w:t>
            </w:r>
            <w:r w:rsidR="003327F4">
              <w:rPr>
                <w:rFonts w:ascii="Arial" w:hAnsi="Arial" w:cs="Arial"/>
                <w:lang w:val="en-US"/>
              </w:rPr>
              <w:t>barriers</w:t>
            </w:r>
            <w:r w:rsidRPr="00774150">
              <w:rPr>
                <w:rFonts w:ascii="Arial" w:hAnsi="Arial" w:cs="Arial"/>
                <w:lang w:val="en-US"/>
              </w:rPr>
              <w:t xml:space="preserve"> </w:t>
            </w:r>
            <w:r w:rsidR="003327F4">
              <w:rPr>
                <w:rFonts w:ascii="Arial" w:hAnsi="Arial" w:cs="Arial"/>
                <w:lang w:val="en-US"/>
              </w:rPr>
              <w:t>have you identified</w:t>
            </w:r>
            <w:r w:rsidRPr="00774150">
              <w:rPr>
                <w:rFonts w:ascii="Arial" w:hAnsi="Arial" w:cs="Arial"/>
                <w:lang w:val="en-US"/>
              </w:rPr>
              <w:t xml:space="preserve"> so far in conducting clinical trials?</w:t>
            </w:r>
          </w:p>
        </w:tc>
      </w:tr>
      <w:tr w:rsidR="006F05BF" w:rsidRPr="00774150" w14:paraId="2D666F00" w14:textId="77777777" w:rsidTr="003B24CF">
        <w:trPr>
          <w:trHeight w:val="567"/>
        </w:trPr>
        <w:tc>
          <w:tcPr>
            <w:tcW w:w="9062" w:type="dxa"/>
          </w:tcPr>
          <w:p w14:paraId="726525C2" w14:textId="67C64A69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>How well have you been prepared for participating in a clinical trial as part of BayFoNet?</w:t>
            </w:r>
          </w:p>
        </w:tc>
      </w:tr>
      <w:tr w:rsidR="006F05BF" w:rsidRPr="00774150" w14:paraId="6B741C89" w14:textId="77777777" w:rsidTr="003B24CF">
        <w:trPr>
          <w:trHeight w:val="567"/>
        </w:trPr>
        <w:tc>
          <w:tcPr>
            <w:tcW w:w="9062" w:type="dxa"/>
          </w:tcPr>
          <w:p w14:paraId="4DBD1FA7" w14:textId="4487B130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>Is there an exchange with colleagues from other practices regarding your research?</w:t>
            </w:r>
          </w:p>
        </w:tc>
      </w:tr>
      <w:tr w:rsidR="006F05BF" w:rsidRPr="00774150" w14:paraId="5D98A671" w14:textId="77777777" w:rsidTr="003B24CF">
        <w:trPr>
          <w:trHeight w:val="567"/>
        </w:trPr>
        <w:tc>
          <w:tcPr>
            <w:tcW w:w="9062" w:type="dxa"/>
          </w:tcPr>
          <w:p w14:paraId="7208FB2B" w14:textId="27E483D0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>Can you imagine integrating clinical studies into your everyday practice in the long term?</w:t>
            </w:r>
          </w:p>
        </w:tc>
      </w:tr>
      <w:tr w:rsidR="006F05BF" w:rsidRPr="00774150" w14:paraId="6C749F57" w14:textId="77777777" w:rsidTr="003B24CF">
        <w:trPr>
          <w:trHeight w:val="567"/>
        </w:trPr>
        <w:tc>
          <w:tcPr>
            <w:tcW w:w="9062" w:type="dxa"/>
          </w:tcPr>
          <w:p w14:paraId="443626A0" w14:textId="0D911C4E" w:rsidR="006F05BF" w:rsidRPr="00774150" w:rsidRDefault="006F05BF" w:rsidP="006F05BF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lang w:val="en-US"/>
              </w:rPr>
            </w:pPr>
            <w:r w:rsidRPr="00774150">
              <w:rPr>
                <w:rFonts w:ascii="Arial" w:hAnsi="Arial" w:cs="Arial"/>
                <w:lang w:val="en-US"/>
              </w:rPr>
              <w:t>Is there anything you would like to say that has not yet been mentioned?</w:t>
            </w:r>
          </w:p>
        </w:tc>
      </w:tr>
    </w:tbl>
    <w:p w14:paraId="5FEF9FC3" w14:textId="77777777" w:rsidR="003B24CF" w:rsidRPr="00774150" w:rsidRDefault="003B24CF" w:rsidP="00774150">
      <w:pPr>
        <w:rPr>
          <w:rFonts w:ascii="Arial" w:hAnsi="Arial" w:cs="Arial"/>
          <w:lang w:val="en-US"/>
        </w:rPr>
      </w:pPr>
    </w:p>
    <w:sectPr w:rsidR="003B24CF" w:rsidRPr="007741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E22"/>
    <w:multiLevelType w:val="hybridMultilevel"/>
    <w:tmpl w:val="8676FEB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85D67"/>
    <w:multiLevelType w:val="hybridMultilevel"/>
    <w:tmpl w:val="FE1C1E88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A00AC"/>
    <w:multiLevelType w:val="hybridMultilevel"/>
    <w:tmpl w:val="C9568C94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D57E4"/>
    <w:multiLevelType w:val="hybridMultilevel"/>
    <w:tmpl w:val="9A1A74FE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A727A"/>
    <w:multiLevelType w:val="hybridMultilevel"/>
    <w:tmpl w:val="AEBCF3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209C3"/>
    <w:multiLevelType w:val="hybridMultilevel"/>
    <w:tmpl w:val="6B3C7B72"/>
    <w:lvl w:ilvl="0" w:tplc="F55E99A4">
      <w:start w:val="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96EAD"/>
    <w:multiLevelType w:val="hybridMultilevel"/>
    <w:tmpl w:val="A086ADD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624FC"/>
    <w:multiLevelType w:val="hybridMultilevel"/>
    <w:tmpl w:val="3FC6D88A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A2C0E"/>
    <w:multiLevelType w:val="hybridMultilevel"/>
    <w:tmpl w:val="AEBCF3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55FCB"/>
    <w:multiLevelType w:val="hybridMultilevel"/>
    <w:tmpl w:val="0AB4F1BA"/>
    <w:lvl w:ilvl="0" w:tplc="E3E43DC4">
      <w:start w:val="7"/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493214"/>
    <w:multiLevelType w:val="hybridMultilevel"/>
    <w:tmpl w:val="B2D648B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1192D"/>
    <w:multiLevelType w:val="hybridMultilevel"/>
    <w:tmpl w:val="020E2184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32210"/>
    <w:multiLevelType w:val="hybridMultilevel"/>
    <w:tmpl w:val="E13C7DD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0644B"/>
    <w:multiLevelType w:val="hybridMultilevel"/>
    <w:tmpl w:val="AF20123E"/>
    <w:lvl w:ilvl="0" w:tplc="2C0E6D4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715FA"/>
    <w:multiLevelType w:val="hybridMultilevel"/>
    <w:tmpl w:val="A8FC65AC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93F08"/>
    <w:multiLevelType w:val="hybridMultilevel"/>
    <w:tmpl w:val="595EC66C"/>
    <w:lvl w:ilvl="0" w:tplc="B3927CBA">
      <w:start w:val="7"/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4B0478"/>
    <w:multiLevelType w:val="hybridMultilevel"/>
    <w:tmpl w:val="9438C558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353"/>
    <w:multiLevelType w:val="hybridMultilevel"/>
    <w:tmpl w:val="33A82E6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E092E"/>
    <w:multiLevelType w:val="hybridMultilevel"/>
    <w:tmpl w:val="978A018A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46170D"/>
    <w:multiLevelType w:val="hybridMultilevel"/>
    <w:tmpl w:val="273A3474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18"/>
  </w:num>
  <w:num w:numId="5">
    <w:abstractNumId w:val="10"/>
  </w:num>
  <w:num w:numId="6">
    <w:abstractNumId w:val="11"/>
  </w:num>
  <w:num w:numId="7">
    <w:abstractNumId w:val="19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1"/>
  </w:num>
  <w:num w:numId="13">
    <w:abstractNumId w:val="15"/>
  </w:num>
  <w:num w:numId="14">
    <w:abstractNumId w:val="14"/>
  </w:num>
  <w:num w:numId="15">
    <w:abstractNumId w:val="5"/>
  </w:num>
  <w:num w:numId="16">
    <w:abstractNumId w:val="16"/>
  </w:num>
  <w:num w:numId="17">
    <w:abstractNumId w:val="12"/>
  </w:num>
  <w:num w:numId="18">
    <w:abstractNumId w:val="9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CE5"/>
    <w:rsid w:val="00037A65"/>
    <w:rsid w:val="00046D78"/>
    <w:rsid w:val="00054FBB"/>
    <w:rsid w:val="00110B53"/>
    <w:rsid w:val="001A66FB"/>
    <w:rsid w:val="001B7C32"/>
    <w:rsid w:val="001C5512"/>
    <w:rsid w:val="0020437B"/>
    <w:rsid w:val="002475F5"/>
    <w:rsid w:val="00294578"/>
    <w:rsid w:val="002A6740"/>
    <w:rsid w:val="00327DD9"/>
    <w:rsid w:val="003327F4"/>
    <w:rsid w:val="00342672"/>
    <w:rsid w:val="003859A5"/>
    <w:rsid w:val="00395A4D"/>
    <w:rsid w:val="003B24CF"/>
    <w:rsid w:val="003C3C47"/>
    <w:rsid w:val="003C3EE4"/>
    <w:rsid w:val="003F6329"/>
    <w:rsid w:val="00404512"/>
    <w:rsid w:val="00410EE9"/>
    <w:rsid w:val="00423255"/>
    <w:rsid w:val="00425D96"/>
    <w:rsid w:val="004753C3"/>
    <w:rsid w:val="00491C89"/>
    <w:rsid w:val="004B3DD2"/>
    <w:rsid w:val="004C23E1"/>
    <w:rsid w:val="005263AA"/>
    <w:rsid w:val="00592E2E"/>
    <w:rsid w:val="006A321E"/>
    <w:rsid w:val="006F05BF"/>
    <w:rsid w:val="0075572E"/>
    <w:rsid w:val="00774150"/>
    <w:rsid w:val="007763E3"/>
    <w:rsid w:val="007A7ACF"/>
    <w:rsid w:val="007C340C"/>
    <w:rsid w:val="007E5ED6"/>
    <w:rsid w:val="00803EC9"/>
    <w:rsid w:val="00826FAB"/>
    <w:rsid w:val="008436DC"/>
    <w:rsid w:val="00890B42"/>
    <w:rsid w:val="00904E99"/>
    <w:rsid w:val="009176F5"/>
    <w:rsid w:val="00944784"/>
    <w:rsid w:val="00950457"/>
    <w:rsid w:val="009F6F4D"/>
    <w:rsid w:val="00A04A4C"/>
    <w:rsid w:val="00A11A2B"/>
    <w:rsid w:val="00A1670F"/>
    <w:rsid w:val="00A350C5"/>
    <w:rsid w:val="00A705AD"/>
    <w:rsid w:val="00A76A48"/>
    <w:rsid w:val="00A83BD4"/>
    <w:rsid w:val="00A8541F"/>
    <w:rsid w:val="00A876D7"/>
    <w:rsid w:val="00AB5902"/>
    <w:rsid w:val="00BB4A1E"/>
    <w:rsid w:val="00BC0A69"/>
    <w:rsid w:val="00BF3B3A"/>
    <w:rsid w:val="00C24C23"/>
    <w:rsid w:val="00C715AB"/>
    <w:rsid w:val="00C90332"/>
    <w:rsid w:val="00C92524"/>
    <w:rsid w:val="00CA1EB0"/>
    <w:rsid w:val="00D10436"/>
    <w:rsid w:val="00D2472D"/>
    <w:rsid w:val="00D366F6"/>
    <w:rsid w:val="00D46FDE"/>
    <w:rsid w:val="00D92566"/>
    <w:rsid w:val="00D93B76"/>
    <w:rsid w:val="00DA6C92"/>
    <w:rsid w:val="00DD1001"/>
    <w:rsid w:val="00DD1DDC"/>
    <w:rsid w:val="00E0588B"/>
    <w:rsid w:val="00E35888"/>
    <w:rsid w:val="00E36996"/>
    <w:rsid w:val="00E54323"/>
    <w:rsid w:val="00E6071A"/>
    <w:rsid w:val="00E67CE5"/>
    <w:rsid w:val="00EB069B"/>
    <w:rsid w:val="00EB079C"/>
    <w:rsid w:val="00EC4903"/>
    <w:rsid w:val="00F132BB"/>
    <w:rsid w:val="00F20B51"/>
    <w:rsid w:val="00F30CD7"/>
    <w:rsid w:val="00F63757"/>
    <w:rsid w:val="00F72989"/>
    <w:rsid w:val="00FA48AC"/>
    <w:rsid w:val="00FC3960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86F0"/>
  <w15:chartTrackingRefBased/>
  <w15:docId w15:val="{F959E3AF-4F70-423A-8054-CDCEC69B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7CE5"/>
  </w:style>
  <w:style w:type="paragraph" w:styleId="berschrift1">
    <w:name w:val="heading 1"/>
    <w:basedOn w:val="Standard"/>
    <w:next w:val="Standard"/>
    <w:link w:val="berschrift1Zchn"/>
    <w:uiPriority w:val="9"/>
    <w:qFormat/>
    <w:rsid w:val="00E67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6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E67C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3Akzent5">
    <w:name w:val="List Table 3 Accent 5"/>
    <w:basedOn w:val="NormaleTabelle"/>
    <w:uiPriority w:val="48"/>
    <w:rsid w:val="00E67CE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E67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A705A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03E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3E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3EC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3E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3EC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3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3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stofella</dc:creator>
  <cp:keywords/>
  <dc:description/>
  <cp:lastModifiedBy>Sanftenberg, Linda</cp:lastModifiedBy>
  <cp:revision>3</cp:revision>
  <cp:lastPrinted>2022-03-09T13:09:00Z</cp:lastPrinted>
  <dcterms:created xsi:type="dcterms:W3CDTF">2024-08-22T12:28:00Z</dcterms:created>
  <dcterms:modified xsi:type="dcterms:W3CDTF">2024-08-22T12:29:00Z</dcterms:modified>
</cp:coreProperties>
</file>