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6CF" w:rsidRPr="001E7D9A" w:rsidRDefault="00F946CF" w:rsidP="00F946CF">
      <w:pPr>
        <w:rPr>
          <w:rFonts w:ascii="Times New Roman" w:hAnsi="Times New Roman" w:cs="Times New Roman"/>
          <w:b/>
          <w:sz w:val="20"/>
          <w:szCs w:val="20"/>
        </w:rPr>
      </w:pPr>
      <w:r w:rsidRPr="001E7D9A">
        <w:rPr>
          <w:rFonts w:ascii="Times New Roman" w:hAnsi="Times New Roman" w:cs="Times New Roman"/>
          <w:b/>
          <w:sz w:val="20"/>
          <w:szCs w:val="20"/>
        </w:rPr>
        <w:t>Appendix 1 – 7 Items of the CS-PAM</w:t>
      </w:r>
    </w:p>
    <w:p w:rsidR="00F946CF" w:rsidRPr="00A03DE1" w:rsidRDefault="00F946CF" w:rsidP="00F946CF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03DE1">
        <w:rPr>
          <w:rFonts w:ascii="Times New Roman" w:hAnsi="Times New Roman" w:cs="Times New Roman"/>
          <w:sz w:val="20"/>
          <w:szCs w:val="20"/>
          <w:lang w:val="en-US"/>
        </w:rPr>
        <w:t xml:space="preserve">How important is it to you as a clinician that your patients with long-term </w:t>
      </w:r>
      <w:proofErr w:type="gramStart"/>
      <w:r w:rsidRPr="00A03DE1">
        <w:rPr>
          <w:rFonts w:ascii="Times New Roman" w:hAnsi="Times New Roman" w:cs="Times New Roman"/>
          <w:sz w:val="20"/>
          <w:szCs w:val="20"/>
          <w:lang w:val="en-US"/>
        </w:rPr>
        <w:t>conditions</w:t>
      </w:r>
      <w:proofErr w:type="gramEnd"/>
    </w:p>
    <w:tbl>
      <w:tblPr>
        <w:tblStyle w:val="Tabellenraster"/>
        <w:tblW w:w="9324" w:type="dxa"/>
        <w:tblLook w:val="04A0" w:firstRow="1" w:lastRow="0" w:firstColumn="1" w:lastColumn="0" w:noHBand="0" w:noVBand="1"/>
      </w:tblPr>
      <w:tblGrid>
        <w:gridCol w:w="3930"/>
        <w:gridCol w:w="994"/>
        <w:gridCol w:w="1119"/>
        <w:gridCol w:w="1027"/>
        <w:gridCol w:w="994"/>
        <w:gridCol w:w="1260"/>
      </w:tblGrid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D9A">
              <w:rPr>
                <w:rFonts w:ascii="Times New Roman" w:hAnsi="Times New Roman" w:cs="Times New Roman"/>
                <w:sz w:val="20"/>
                <w:szCs w:val="20"/>
              </w:rPr>
              <w:t>very important</w:t>
            </w: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E7D9A">
              <w:rPr>
                <w:rFonts w:ascii="Times New Roman" w:hAnsi="Times New Roman" w:cs="Times New Roman"/>
                <w:sz w:val="20"/>
                <w:szCs w:val="20"/>
              </w:rPr>
              <w:t>mportant</w:t>
            </w: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D9A">
              <w:rPr>
                <w:rFonts w:ascii="Times New Roman" w:hAnsi="Times New Roman" w:cs="Times New Roman"/>
                <w:sz w:val="20"/>
                <w:szCs w:val="20"/>
              </w:rPr>
              <w:t>somewhat important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D9A">
              <w:rPr>
                <w:rFonts w:ascii="Times New Roman" w:hAnsi="Times New Roman" w:cs="Times New Roman"/>
                <w:sz w:val="20"/>
                <w:szCs w:val="20"/>
              </w:rPr>
              <w:t>not important</w:t>
            </w: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inapplicable</w:t>
            </w: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69EC">
              <w:rPr>
                <w:rFonts w:ascii="Times New Roman" w:hAnsi="Times New Roman" w:cs="Times New Roman"/>
                <w:sz w:val="20"/>
                <w:szCs w:val="20"/>
              </w:rPr>
              <w:t>…are able to maintain necessary lifestyle changes to manage their health conditions well?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69EC">
              <w:rPr>
                <w:rFonts w:ascii="Times New Roman" w:hAnsi="Times New Roman" w:cs="Times New Roman"/>
                <w:sz w:val="20"/>
                <w:szCs w:val="20"/>
              </w:rPr>
              <w:t>…are able to carry out medical treatments at home independently?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69EC">
              <w:rPr>
                <w:rFonts w:ascii="Times New Roman" w:hAnsi="Times New Roman" w:cs="Times New Roman"/>
                <w:sz w:val="20"/>
                <w:szCs w:val="20"/>
              </w:rPr>
              <w:t xml:space="preserve">…know what each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3A69EC">
              <w:rPr>
                <w:rFonts w:ascii="Times New Roman" w:hAnsi="Times New Roman" w:cs="Times New Roman"/>
                <w:sz w:val="20"/>
                <w:szCs w:val="20"/>
              </w:rPr>
              <w:t xml:space="preserve">prescribed medications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 w:rsidRPr="003A69EC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69EC">
              <w:rPr>
                <w:rFonts w:ascii="Times New Roman" w:hAnsi="Times New Roman" w:cs="Times New Roman"/>
                <w:sz w:val="20"/>
                <w:szCs w:val="20"/>
              </w:rPr>
              <w:t>…bring a list of questions when they come to the medical practice?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69EC">
              <w:rPr>
                <w:rFonts w:ascii="Times New Roman" w:hAnsi="Times New Roman" w:cs="Times New Roman"/>
                <w:sz w:val="20"/>
                <w:szCs w:val="20"/>
              </w:rPr>
              <w:t>…are able to judge when they need to go to a medical professional for treatment and when they can manage medical problems themselves?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69EC">
              <w:rPr>
                <w:rFonts w:ascii="Times New Roman" w:hAnsi="Times New Roman" w:cs="Times New Roman"/>
                <w:sz w:val="20"/>
                <w:szCs w:val="20"/>
              </w:rPr>
              <w:t>…want to be involved as full partner in making decisions about their medical care?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9EC">
              <w:rPr>
                <w:rFonts w:ascii="Times New Roman" w:hAnsi="Times New Roman" w:cs="Times New Roman"/>
                <w:sz w:val="20"/>
                <w:szCs w:val="20"/>
              </w:rPr>
              <w:t>…understand the different medical treatment options available for their long-term condition?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757B" w:rsidRDefault="00184881" w:rsidP="00F946CF"/>
    <w:p w:rsidR="00F946CF" w:rsidRDefault="00F946CF" w:rsidP="00F946CF">
      <w:pPr>
        <w:rPr>
          <w:rFonts w:ascii="Times New Roman" w:hAnsi="Times New Roman" w:cs="Times New Roman"/>
          <w:b/>
          <w:sz w:val="20"/>
          <w:szCs w:val="20"/>
        </w:rPr>
      </w:pPr>
      <w:r w:rsidRPr="00F946CF">
        <w:rPr>
          <w:rFonts w:ascii="Times New Roman" w:hAnsi="Times New Roman" w:cs="Times New Roman"/>
          <w:b/>
          <w:sz w:val="20"/>
          <w:szCs w:val="20"/>
        </w:rPr>
        <w:t>Appendix 2</w:t>
      </w:r>
      <w:r>
        <w:rPr>
          <w:rFonts w:ascii="Times New Roman" w:hAnsi="Times New Roman" w:cs="Times New Roman"/>
          <w:b/>
          <w:sz w:val="20"/>
          <w:szCs w:val="20"/>
        </w:rPr>
        <w:t xml:space="preserve"> - B</w:t>
      </w:r>
      <w:r w:rsidRPr="00F946CF">
        <w:rPr>
          <w:rFonts w:ascii="Times New Roman" w:hAnsi="Times New Roman" w:cs="Times New Roman"/>
          <w:b/>
          <w:sz w:val="20"/>
          <w:szCs w:val="20"/>
        </w:rPr>
        <w:t>arriers to lifestyle counselling</w:t>
      </w:r>
    </w:p>
    <w:p w:rsidR="00F946CF" w:rsidRPr="00F946CF" w:rsidRDefault="00F946CF" w:rsidP="00F946CF">
      <w:pPr>
        <w:rPr>
          <w:rFonts w:ascii="Times New Roman" w:hAnsi="Times New Roman" w:cs="Times New Roman"/>
          <w:sz w:val="20"/>
          <w:szCs w:val="20"/>
        </w:rPr>
      </w:pPr>
      <w:r w:rsidRPr="00F946CF">
        <w:rPr>
          <w:rFonts w:ascii="Times New Roman" w:hAnsi="Times New Roman" w:cs="Times New Roman"/>
          <w:sz w:val="20"/>
          <w:szCs w:val="20"/>
        </w:rPr>
        <w:t>I would give advice on health-conscious behavio</w:t>
      </w:r>
      <w:r w:rsidR="00184881">
        <w:rPr>
          <w:rFonts w:ascii="Times New Roman" w:hAnsi="Times New Roman" w:cs="Times New Roman"/>
          <w:sz w:val="20"/>
          <w:szCs w:val="20"/>
        </w:rPr>
        <w:t>u</w:t>
      </w:r>
      <w:r w:rsidRPr="00F946CF">
        <w:rPr>
          <w:rFonts w:ascii="Times New Roman" w:hAnsi="Times New Roman" w:cs="Times New Roman"/>
          <w:sz w:val="20"/>
          <w:szCs w:val="20"/>
        </w:rPr>
        <w:t>r in everyday practice if</w:t>
      </w:r>
    </w:p>
    <w:tbl>
      <w:tblPr>
        <w:tblStyle w:val="Tabellenraster"/>
        <w:tblW w:w="9324" w:type="dxa"/>
        <w:tblLook w:val="04A0" w:firstRow="1" w:lastRow="0" w:firstColumn="1" w:lastColumn="0" w:noHBand="0" w:noVBand="1"/>
      </w:tblPr>
      <w:tblGrid>
        <w:gridCol w:w="3930"/>
        <w:gridCol w:w="994"/>
        <w:gridCol w:w="1119"/>
        <w:gridCol w:w="1027"/>
        <w:gridCol w:w="994"/>
        <w:gridCol w:w="1260"/>
      </w:tblGrid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fully agree</w:t>
            </w: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tend to agree</w:t>
            </w: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partly agree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tend to disagree</w:t>
            </w: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fully disagree</w:t>
            </w: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6CF">
              <w:rPr>
                <w:rFonts w:ascii="Times New Roman" w:hAnsi="Times New Roman" w:cs="Times New Roman"/>
                <w:sz w:val="20"/>
                <w:szCs w:val="20"/>
              </w:rPr>
              <w:t>...this expenditure would be reimbursed accordingly by the health insurance companies on an extra-budgetary basis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6CF">
              <w:rPr>
                <w:rFonts w:ascii="Times New Roman" w:hAnsi="Times New Roman" w:cs="Times New Roman"/>
                <w:sz w:val="20"/>
                <w:szCs w:val="20"/>
              </w:rPr>
              <w:t>...I would have more time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6CF">
              <w:rPr>
                <w:rFonts w:ascii="Times New Roman" w:hAnsi="Times New Roman" w:cs="Times New Roman"/>
                <w:sz w:val="20"/>
                <w:szCs w:val="20"/>
              </w:rPr>
              <w:t>...I would have better skills in consulting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6CF">
              <w:rPr>
                <w:rFonts w:ascii="Times New Roman" w:hAnsi="Times New Roman" w:cs="Times New Roman"/>
                <w:sz w:val="20"/>
                <w:szCs w:val="20"/>
              </w:rPr>
              <w:t>...I could recognize that the patient consultations bring a health benefit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6CF">
              <w:rPr>
                <w:rFonts w:ascii="Times New Roman" w:hAnsi="Times New Roman" w:cs="Times New Roman"/>
                <w:sz w:val="20"/>
                <w:szCs w:val="20"/>
              </w:rPr>
              <w:t>...patients would be more satisfied overall with the medical consultation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6CF">
              <w:rPr>
                <w:rFonts w:ascii="Times New Roman" w:hAnsi="Times New Roman" w:cs="Times New Roman"/>
                <w:sz w:val="20"/>
                <w:szCs w:val="20"/>
              </w:rPr>
              <w:t>...I would be more satisfied with the advice myself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6CF" w:rsidRPr="001E7D9A" w:rsidTr="00555BC5">
        <w:tc>
          <w:tcPr>
            <w:tcW w:w="393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6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...I could recognize that I save time in the long term through the consultations</w:t>
            </w: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946CF" w:rsidRPr="001E7D9A" w:rsidRDefault="00F946CF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946CF" w:rsidRDefault="00F946CF" w:rsidP="00F946CF">
      <w:pPr>
        <w:rPr>
          <w:rFonts w:ascii="Times New Roman" w:hAnsi="Times New Roman" w:cs="Times New Roman"/>
          <w:b/>
          <w:sz w:val="20"/>
          <w:szCs w:val="20"/>
        </w:rPr>
      </w:pPr>
    </w:p>
    <w:p w:rsidR="00971277" w:rsidRDefault="00971277" w:rsidP="00971277">
      <w:pPr>
        <w:rPr>
          <w:rFonts w:ascii="Times New Roman" w:hAnsi="Times New Roman" w:cs="Times New Roman"/>
          <w:b/>
          <w:sz w:val="20"/>
          <w:szCs w:val="20"/>
        </w:rPr>
      </w:pPr>
      <w:r w:rsidRPr="00F946CF">
        <w:rPr>
          <w:rFonts w:ascii="Times New Roman" w:hAnsi="Times New Roman" w:cs="Times New Roman"/>
          <w:b/>
          <w:sz w:val="20"/>
          <w:szCs w:val="20"/>
        </w:rPr>
        <w:t xml:space="preserve">Appendix </w:t>
      </w:r>
      <w:r>
        <w:rPr>
          <w:rFonts w:ascii="Times New Roman" w:hAnsi="Times New Roman" w:cs="Times New Roman"/>
          <w:b/>
          <w:sz w:val="20"/>
          <w:szCs w:val="20"/>
        </w:rPr>
        <w:t>3</w:t>
      </w:r>
      <w:r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Pr="00971277">
        <w:rPr>
          <w:rFonts w:ascii="Times New Roman" w:hAnsi="Times New Roman" w:cs="Times New Roman"/>
          <w:b/>
          <w:sz w:val="20"/>
          <w:szCs w:val="20"/>
        </w:rPr>
        <w:t xml:space="preserve">Responsibility for </w:t>
      </w:r>
      <w:r>
        <w:rPr>
          <w:rFonts w:ascii="Times New Roman" w:hAnsi="Times New Roman" w:cs="Times New Roman"/>
          <w:b/>
          <w:sz w:val="20"/>
          <w:szCs w:val="20"/>
        </w:rPr>
        <w:t>lifestyle</w:t>
      </w:r>
      <w:r w:rsidRPr="0097127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946CF">
        <w:rPr>
          <w:rFonts w:ascii="Times New Roman" w:hAnsi="Times New Roman" w:cs="Times New Roman"/>
          <w:b/>
          <w:sz w:val="20"/>
          <w:szCs w:val="20"/>
        </w:rPr>
        <w:t>counselling</w:t>
      </w:r>
    </w:p>
    <w:p w:rsidR="00971277" w:rsidRPr="00F946CF" w:rsidRDefault="00971277" w:rsidP="00971277">
      <w:pPr>
        <w:rPr>
          <w:rFonts w:ascii="Times New Roman" w:hAnsi="Times New Roman" w:cs="Times New Roman"/>
          <w:sz w:val="20"/>
          <w:szCs w:val="20"/>
        </w:rPr>
      </w:pPr>
      <w:r w:rsidRPr="00971277">
        <w:rPr>
          <w:rFonts w:ascii="Times New Roman" w:hAnsi="Times New Roman" w:cs="Times New Roman"/>
          <w:sz w:val="20"/>
          <w:szCs w:val="20"/>
        </w:rPr>
        <w:t>I am of the opinion that consultations on health-conscious behavio</w:t>
      </w:r>
      <w:r w:rsidR="00184881">
        <w:rPr>
          <w:rFonts w:ascii="Times New Roman" w:hAnsi="Times New Roman" w:cs="Times New Roman"/>
          <w:sz w:val="20"/>
          <w:szCs w:val="20"/>
        </w:rPr>
        <w:t>u</w:t>
      </w:r>
      <w:bookmarkStart w:id="0" w:name="_GoBack"/>
      <w:bookmarkEnd w:id="0"/>
      <w:r w:rsidRPr="00971277">
        <w:rPr>
          <w:rFonts w:ascii="Times New Roman" w:hAnsi="Times New Roman" w:cs="Times New Roman"/>
          <w:sz w:val="20"/>
          <w:szCs w:val="20"/>
        </w:rPr>
        <w:t>r of patients should be carried out by:</w:t>
      </w:r>
    </w:p>
    <w:tbl>
      <w:tblPr>
        <w:tblStyle w:val="Tabellenraster"/>
        <w:tblW w:w="9324" w:type="dxa"/>
        <w:tblLook w:val="04A0" w:firstRow="1" w:lastRow="0" w:firstColumn="1" w:lastColumn="0" w:noHBand="0" w:noVBand="1"/>
      </w:tblPr>
      <w:tblGrid>
        <w:gridCol w:w="3930"/>
        <w:gridCol w:w="994"/>
        <w:gridCol w:w="1119"/>
        <w:gridCol w:w="1027"/>
        <w:gridCol w:w="994"/>
        <w:gridCol w:w="1260"/>
      </w:tblGrid>
      <w:tr w:rsidR="00971277" w:rsidRPr="001E7D9A" w:rsidTr="00555BC5">
        <w:tc>
          <w:tcPr>
            <w:tcW w:w="3930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fully agree</w:t>
            </w:r>
          </w:p>
        </w:tc>
        <w:tc>
          <w:tcPr>
            <w:tcW w:w="1119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tend to agree</w:t>
            </w:r>
          </w:p>
        </w:tc>
        <w:tc>
          <w:tcPr>
            <w:tcW w:w="1027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partly agree</w:t>
            </w:r>
          </w:p>
        </w:tc>
        <w:tc>
          <w:tcPr>
            <w:tcW w:w="994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tend to disagree</w:t>
            </w:r>
          </w:p>
        </w:tc>
        <w:tc>
          <w:tcPr>
            <w:tcW w:w="1260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fully disagree</w:t>
            </w:r>
          </w:p>
        </w:tc>
      </w:tr>
      <w:tr w:rsidR="00971277" w:rsidRPr="001E7D9A" w:rsidTr="00555BC5">
        <w:tc>
          <w:tcPr>
            <w:tcW w:w="3930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6CF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GPs</w:t>
            </w:r>
          </w:p>
        </w:tc>
        <w:tc>
          <w:tcPr>
            <w:tcW w:w="994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277" w:rsidRPr="001E7D9A" w:rsidTr="00555BC5">
        <w:tc>
          <w:tcPr>
            <w:tcW w:w="3930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6CF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  <w:r>
              <w:t xml:space="preserve"> </w:t>
            </w:r>
            <w:r w:rsidRPr="00971277">
              <w:rPr>
                <w:rFonts w:ascii="Times New Roman" w:hAnsi="Times New Roman" w:cs="Times New Roman"/>
                <w:sz w:val="20"/>
                <w:szCs w:val="20"/>
              </w:rPr>
              <w:t>Specialist staff from the health insurance companies</w:t>
            </w:r>
          </w:p>
        </w:tc>
        <w:tc>
          <w:tcPr>
            <w:tcW w:w="994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277" w:rsidRPr="001E7D9A" w:rsidTr="00555BC5">
        <w:tc>
          <w:tcPr>
            <w:tcW w:w="3930" w:type="dxa"/>
          </w:tcPr>
          <w:p w:rsidR="00971277" w:rsidRPr="001E7D9A" w:rsidRDefault="00971277" w:rsidP="00971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6CF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  <w:r>
              <w:t xml:space="preserve"> </w:t>
            </w:r>
            <w:r w:rsidRPr="00971277">
              <w:rPr>
                <w:rFonts w:ascii="Times New Roman" w:hAnsi="Times New Roman" w:cs="Times New Roman"/>
                <w:sz w:val="20"/>
                <w:szCs w:val="20"/>
              </w:rPr>
              <w:t xml:space="preserve">other professions (e.g. nutritionists, other </w:t>
            </w:r>
            <w:proofErr w:type="spellStart"/>
            <w:r w:rsidRPr="00971277">
              <w:rPr>
                <w:rFonts w:ascii="Times New Roman" w:hAnsi="Times New Roman" w:cs="Times New Roman"/>
                <w:sz w:val="20"/>
                <w:szCs w:val="20"/>
              </w:rPr>
              <w:t>counseling</w:t>
            </w:r>
            <w:proofErr w:type="spellEnd"/>
            <w:r w:rsidRPr="009712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1277">
              <w:rPr>
                <w:rFonts w:ascii="Times New Roman" w:hAnsi="Times New Roman" w:cs="Times New Roman"/>
                <w:sz w:val="20"/>
                <w:szCs w:val="20"/>
              </w:rPr>
              <w:t>centers</w:t>
            </w:r>
            <w:proofErr w:type="spellEnd"/>
            <w:r w:rsidRPr="00971277">
              <w:rPr>
                <w:rFonts w:ascii="Times New Roman" w:hAnsi="Times New Roman" w:cs="Times New Roman"/>
                <w:sz w:val="20"/>
                <w:szCs w:val="20"/>
              </w:rPr>
              <w:t>) in a leading role</w:t>
            </w:r>
          </w:p>
        </w:tc>
        <w:tc>
          <w:tcPr>
            <w:tcW w:w="994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971277" w:rsidRPr="001E7D9A" w:rsidRDefault="00971277" w:rsidP="0055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277" w:rsidRPr="00184881" w:rsidTr="00555BC5">
        <w:tc>
          <w:tcPr>
            <w:tcW w:w="3930" w:type="dxa"/>
          </w:tcPr>
          <w:p w:rsidR="00971277" w:rsidRPr="00184881" w:rsidRDefault="00184881" w:rsidP="001848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848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...interprofessional cooperation between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GPs</w:t>
            </w:r>
            <w:r w:rsidRPr="001848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other professions</w:t>
            </w:r>
          </w:p>
        </w:tc>
        <w:tc>
          <w:tcPr>
            <w:tcW w:w="994" w:type="dxa"/>
          </w:tcPr>
          <w:p w:rsidR="00971277" w:rsidRPr="00184881" w:rsidRDefault="00971277" w:rsidP="00555B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9" w:type="dxa"/>
          </w:tcPr>
          <w:p w:rsidR="00971277" w:rsidRPr="00184881" w:rsidRDefault="00971277" w:rsidP="00555B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</w:tcPr>
          <w:p w:rsidR="00971277" w:rsidRPr="00184881" w:rsidRDefault="00971277" w:rsidP="00555B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4" w:type="dxa"/>
          </w:tcPr>
          <w:p w:rsidR="00971277" w:rsidRPr="00184881" w:rsidRDefault="00971277" w:rsidP="00555B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:rsidR="00971277" w:rsidRPr="00184881" w:rsidRDefault="00971277" w:rsidP="00555B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971277" w:rsidRDefault="00971277" w:rsidP="00F946CF">
      <w:pPr>
        <w:rPr>
          <w:rFonts w:ascii="Times New Roman" w:hAnsi="Times New Roman" w:cs="Times New Roman"/>
          <w:b/>
          <w:sz w:val="20"/>
          <w:szCs w:val="20"/>
        </w:rPr>
      </w:pPr>
    </w:p>
    <w:sectPr w:rsidR="00971277" w:rsidSect="00F406BB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6CF"/>
    <w:rsid w:val="00184881"/>
    <w:rsid w:val="00387C76"/>
    <w:rsid w:val="00971277"/>
    <w:rsid w:val="00EC5D37"/>
    <w:rsid w:val="00F3056D"/>
    <w:rsid w:val="00F406BB"/>
    <w:rsid w:val="00F9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086A5"/>
  <w15:chartTrackingRefBased/>
  <w15:docId w15:val="{D715D741-0025-4139-A05E-229AB9E7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71277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94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1727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Universitaetsklinikum Carl Gustav Carus 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Gräfe, Willy</dc:creator>
  <cp:keywords/>
  <dc:description/>
  <cp:lastModifiedBy>Gräfe, Willy</cp:lastModifiedBy>
  <cp:revision>2</cp:revision>
  <dcterms:created xsi:type="dcterms:W3CDTF">2024-12-17T15:22:00Z</dcterms:created>
  <dcterms:modified xsi:type="dcterms:W3CDTF">2024-12-17T15:34:00Z</dcterms:modified>
</cp:coreProperties>
</file>