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A5BB" w14:textId="41182E6B" w:rsidR="00773A27" w:rsidRPr="00773A27" w:rsidRDefault="00773A27" w:rsidP="00773A27">
      <w:pPr>
        <w:pStyle w:val="Heading1"/>
        <w:rPr>
          <w:lang w:val="en-US"/>
        </w:rPr>
      </w:pPr>
      <w:r w:rsidRPr="00150372">
        <w:rPr>
          <w:lang w:val="en-US"/>
        </w:rPr>
        <w:t xml:space="preserve">Supplement </w:t>
      </w:r>
      <w:r w:rsidR="000B02A0">
        <w:rPr>
          <w:lang w:val="en-US"/>
        </w:rPr>
        <w:t>3</w:t>
      </w:r>
      <w:r w:rsidR="00884C0C">
        <w:rPr>
          <w:lang w:val="en-US"/>
        </w:rPr>
        <w:t>.</w:t>
      </w:r>
      <w:r w:rsidRPr="00150372">
        <w:rPr>
          <w:lang w:val="en-US"/>
        </w:rPr>
        <w:t xml:space="preserve"> IC</w:t>
      </w:r>
      <w:r>
        <w:rPr>
          <w:lang w:val="en-US"/>
        </w:rPr>
        <w:t>P</w:t>
      </w:r>
      <w:r w:rsidRPr="00150372">
        <w:rPr>
          <w:lang w:val="en-US"/>
        </w:rPr>
        <w:t xml:space="preserve">C codes with the </w:t>
      </w:r>
      <w:r w:rsidR="001B72AA">
        <w:rPr>
          <w:lang w:val="en-US"/>
        </w:rPr>
        <w:t xml:space="preserve">recommended </w:t>
      </w:r>
      <w:r w:rsidRPr="00150372">
        <w:rPr>
          <w:lang w:val="en-US"/>
        </w:rPr>
        <w:t>anti</w:t>
      </w:r>
      <w:r w:rsidR="00502174">
        <w:rPr>
          <w:lang w:val="en-US"/>
        </w:rPr>
        <w:t xml:space="preserve">microbial </w:t>
      </w:r>
      <w:r w:rsidR="0077494E">
        <w:rPr>
          <w:lang w:val="en-US"/>
        </w:rPr>
        <w:t>according to Dutch primary care guidelines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2571"/>
        <w:gridCol w:w="2571"/>
        <w:gridCol w:w="2573"/>
      </w:tblGrid>
      <w:tr w:rsidR="00773A27" w:rsidRPr="00D85887" w14:paraId="520206CB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2DB64291" w14:textId="6540EB61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ICPC</w:t>
            </w:r>
            <w:r w:rsidR="009760A1">
              <w:rPr>
                <w:lang w:val="en-US"/>
              </w:rPr>
              <w:t xml:space="preserve"> code and description</w:t>
            </w:r>
          </w:p>
          <w:p w14:paraId="44248AD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1" w:type="pct"/>
            <w:noWrap/>
            <w:hideMark/>
          </w:tcPr>
          <w:p w14:paraId="54A7553E" w14:textId="77777777" w:rsidR="003C5A5F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Current 1</w:t>
            </w:r>
            <w:r w:rsidRPr="00E60493">
              <w:rPr>
                <w:vertAlign w:val="superscript"/>
                <w:lang w:val="en-US"/>
              </w:rPr>
              <w:t>e</w:t>
            </w:r>
            <w:r w:rsidRPr="00E60493">
              <w:rPr>
                <w:lang w:val="en-US"/>
              </w:rPr>
              <w:t xml:space="preserve"> and 2nd cho</w:t>
            </w:r>
            <w:r>
              <w:rPr>
                <w:lang w:val="en-US"/>
              </w:rPr>
              <w:t>ice according to guidelines</w:t>
            </w:r>
            <w:r w:rsidR="003C5A5F">
              <w:rPr>
                <w:lang w:val="en-US"/>
              </w:rPr>
              <w:t xml:space="preserve"> </w:t>
            </w:r>
          </w:p>
          <w:p w14:paraId="48EF55F6" w14:textId="418D1E16" w:rsidR="00773A27" w:rsidRPr="00E60493" w:rsidRDefault="003C5A5F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ATC code Antimicrobial</w:t>
            </w:r>
          </w:p>
        </w:tc>
        <w:tc>
          <w:tcPr>
            <w:tcW w:w="1391" w:type="pct"/>
            <w:noWrap/>
            <w:hideMark/>
          </w:tcPr>
          <w:p w14:paraId="1AFA2096" w14:textId="77777777" w:rsidR="003C5A5F" w:rsidRDefault="003C5A5F" w:rsidP="0099014C">
            <w:pPr>
              <w:pStyle w:val="NoSpacing"/>
              <w:rPr>
                <w:lang w:val="en-US"/>
              </w:rPr>
            </w:pPr>
          </w:p>
          <w:p w14:paraId="20C1A1E0" w14:textId="5C393D86" w:rsidR="00773A27" w:rsidRPr="00E60493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Previous guidelines</w:t>
            </w:r>
          </w:p>
          <w:p w14:paraId="3F6BCA3E" w14:textId="61293545" w:rsidR="00773A27" w:rsidRPr="00E60493" w:rsidRDefault="003C5A5F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ATC code Antimicrobial</w:t>
            </w:r>
          </w:p>
        </w:tc>
        <w:tc>
          <w:tcPr>
            <w:tcW w:w="1392" w:type="pct"/>
            <w:noWrap/>
            <w:hideMark/>
          </w:tcPr>
          <w:p w14:paraId="6C114211" w14:textId="77777777" w:rsidR="003C5A5F" w:rsidRDefault="003C5A5F" w:rsidP="0099014C">
            <w:pPr>
              <w:pStyle w:val="NoSpacing"/>
              <w:rPr>
                <w:lang w:val="en-US"/>
              </w:rPr>
            </w:pPr>
          </w:p>
          <w:p w14:paraId="253A8B62" w14:textId="08C0EB58" w:rsidR="00773A27" w:rsidRPr="00E60493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In case of antibiotic alle</w:t>
            </w:r>
            <w:r>
              <w:rPr>
                <w:lang w:val="en-US"/>
              </w:rPr>
              <w:t>r</w:t>
            </w:r>
            <w:r w:rsidRPr="00E60493">
              <w:rPr>
                <w:lang w:val="en-US"/>
              </w:rPr>
              <w:t>gy</w:t>
            </w:r>
            <w:r w:rsidR="003C5A5F">
              <w:rPr>
                <w:lang w:val="en-US"/>
              </w:rPr>
              <w:t xml:space="preserve"> ATC code Antimicrobial</w:t>
            </w:r>
          </w:p>
        </w:tc>
      </w:tr>
      <w:tr w:rsidR="009760A1" w:rsidRPr="00E60493" w14:paraId="323027D6" w14:textId="77777777" w:rsidTr="009760A1">
        <w:trPr>
          <w:trHeight w:val="300"/>
        </w:trPr>
        <w:tc>
          <w:tcPr>
            <w:tcW w:w="5000" w:type="pct"/>
            <w:gridSpan w:val="4"/>
            <w:noWrap/>
            <w:hideMark/>
          </w:tcPr>
          <w:p w14:paraId="7F63C958" w14:textId="46365DEA" w:rsidR="009760A1" w:rsidRPr="00E60493" w:rsidRDefault="009760A1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Gastrointestinal tract</w:t>
            </w:r>
          </w:p>
        </w:tc>
      </w:tr>
      <w:tr w:rsidR="00773A27" w:rsidRPr="00E60493" w14:paraId="2190AC6C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7ED3850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D85</w:t>
            </w:r>
          </w:p>
          <w:p w14:paraId="7C7501BF" w14:textId="729624EF" w:rsidR="00FF14DA" w:rsidRPr="00E60493" w:rsidRDefault="00FF14DA" w:rsidP="0099014C">
            <w:pPr>
              <w:pStyle w:val="NoSpacing"/>
              <w:rPr>
                <w:lang w:val="en-US"/>
              </w:rPr>
            </w:pPr>
            <w:proofErr w:type="spellStart"/>
            <w:r w:rsidRPr="005C1DBE">
              <w:rPr>
                <w:lang w:val="en-GB"/>
              </w:rPr>
              <w:t>Ulcus</w:t>
            </w:r>
            <w:proofErr w:type="spellEnd"/>
            <w:r w:rsidRPr="005C1DBE">
              <w:rPr>
                <w:lang w:val="en-GB"/>
              </w:rPr>
              <w:t xml:space="preserve"> </w:t>
            </w:r>
            <w:proofErr w:type="spellStart"/>
            <w:r w:rsidRPr="005C1DBE">
              <w:rPr>
                <w:lang w:val="en-GB"/>
              </w:rPr>
              <w:t>duodeni</w:t>
            </w:r>
            <w:proofErr w:type="spellEnd"/>
          </w:p>
        </w:tc>
        <w:tc>
          <w:tcPr>
            <w:tcW w:w="1391" w:type="pct"/>
            <w:noWrap/>
          </w:tcPr>
          <w:p w14:paraId="2FD107C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  <w:p w14:paraId="01234B43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</w:tc>
        <w:tc>
          <w:tcPr>
            <w:tcW w:w="1391" w:type="pct"/>
            <w:noWrap/>
            <w:hideMark/>
          </w:tcPr>
          <w:p w14:paraId="420AFC2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3A77D0C3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240FDF52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03188BF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D86</w:t>
            </w:r>
          </w:p>
          <w:p w14:paraId="46336E12" w14:textId="1757D52A" w:rsidR="00FF14DA" w:rsidRPr="00E60493" w:rsidRDefault="00FF14DA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Other peptic ulcer</w:t>
            </w:r>
          </w:p>
        </w:tc>
        <w:tc>
          <w:tcPr>
            <w:tcW w:w="1391" w:type="pct"/>
            <w:noWrap/>
            <w:hideMark/>
          </w:tcPr>
          <w:p w14:paraId="3E12834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  <w:p w14:paraId="6743135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</w:tc>
        <w:tc>
          <w:tcPr>
            <w:tcW w:w="1391" w:type="pct"/>
            <w:noWrap/>
            <w:hideMark/>
          </w:tcPr>
          <w:p w14:paraId="134A7EB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2BEC51E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7AFD03B1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315D473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D86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0FF707B0" w14:textId="37842575" w:rsidR="00FF14DA" w:rsidRPr="00E60493" w:rsidRDefault="00FF14DA" w:rsidP="0099014C">
            <w:pPr>
              <w:pStyle w:val="NoSpacing"/>
              <w:rPr>
                <w:lang w:val="en-US"/>
              </w:rPr>
            </w:pPr>
            <w:proofErr w:type="spellStart"/>
            <w:r w:rsidRPr="005C1DBE">
              <w:rPr>
                <w:lang w:val="en-GB"/>
              </w:rPr>
              <w:t>Ulcus</w:t>
            </w:r>
            <w:proofErr w:type="spellEnd"/>
            <w:r w:rsidRPr="005C1DBE">
              <w:rPr>
                <w:lang w:val="en-GB"/>
              </w:rPr>
              <w:t xml:space="preserve"> ventriculi</w:t>
            </w:r>
          </w:p>
        </w:tc>
        <w:tc>
          <w:tcPr>
            <w:tcW w:w="1391" w:type="pct"/>
            <w:noWrap/>
            <w:hideMark/>
          </w:tcPr>
          <w:p w14:paraId="12EE959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  <w:p w14:paraId="65ECE97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</w:tc>
        <w:tc>
          <w:tcPr>
            <w:tcW w:w="1391" w:type="pct"/>
            <w:noWrap/>
            <w:hideMark/>
          </w:tcPr>
          <w:p w14:paraId="4CC4610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24CA2BB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9760A1" w:rsidRPr="00E60493" w14:paraId="59CDE918" w14:textId="77777777" w:rsidTr="009760A1">
        <w:trPr>
          <w:trHeight w:val="300"/>
        </w:trPr>
        <w:tc>
          <w:tcPr>
            <w:tcW w:w="5000" w:type="pct"/>
            <w:gridSpan w:val="4"/>
            <w:noWrap/>
            <w:hideMark/>
          </w:tcPr>
          <w:p w14:paraId="202C2D2D" w14:textId="4B369C10" w:rsidR="009760A1" w:rsidRPr="00E60493" w:rsidRDefault="009760A1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Ear infections</w:t>
            </w:r>
          </w:p>
        </w:tc>
      </w:tr>
      <w:tr w:rsidR="00773A27" w:rsidRPr="00D85887" w14:paraId="62A5D2A5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8852F81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H04</w:t>
            </w:r>
          </w:p>
          <w:p w14:paraId="4B741E13" w14:textId="287C6D16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Secretion from ear</w:t>
            </w:r>
          </w:p>
        </w:tc>
        <w:tc>
          <w:tcPr>
            <w:tcW w:w="1391" w:type="pct"/>
            <w:noWrap/>
            <w:hideMark/>
          </w:tcPr>
          <w:p w14:paraId="40B2AF5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  <w:hideMark/>
          </w:tcPr>
          <w:p w14:paraId="21FE9BA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3FA5AB0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519F448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6615854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</w:tc>
      </w:tr>
      <w:tr w:rsidR="00773A27" w:rsidRPr="00D85887" w14:paraId="1F767A4D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0F6F0D6B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H05</w:t>
            </w:r>
          </w:p>
          <w:p w14:paraId="0E8F0173" w14:textId="32628C6D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Blood in/out of ear</w:t>
            </w:r>
          </w:p>
        </w:tc>
        <w:tc>
          <w:tcPr>
            <w:tcW w:w="1391" w:type="pct"/>
            <w:noWrap/>
            <w:hideMark/>
          </w:tcPr>
          <w:p w14:paraId="1F3755C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  <w:hideMark/>
          </w:tcPr>
          <w:p w14:paraId="28E23ADD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9F8F10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2E434A9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66928EA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</w:tc>
      </w:tr>
      <w:tr w:rsidR="00773A27" w:rsidRPr="00D85887" w14:paraId="6F3358E7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13AF2322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H70</w:t>
            </w:r>
          </w:p>
          <w:p w14:paraId="1F3E9E36" w14:textId="40E37B8F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Otitis externa</w:t>
            </w:r>
          </w:p>
        </w:tc>
        <w:tc>
          <w:tcPr>
            <w:tcW w:w="1391" w:type="pct"/>
            <w:noWrap/>
            <w:hideMark/>
          </w:tcPr>
          <w:p w14:paraId="404846F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  <w:hideMark/>
          </w:tcPr>
          <w:p w14:paraId="2FD791A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BFA98C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57C46C4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257AB30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</w:tc>
      </w:tr>
      <w:tr w:rsidR="00773A27" w:rsidRPr="00D85887" w14:paraId="463F9F18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2003D95E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H71</w:t>
            </w:r>
          </w:p>
          <w:p w14:paraId="1FE680B1" w14:textId="7C20548D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Otitis media acuta/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myringitis</w:t>
            </w:r>
          </w:p>
        </w:tc>
        <w:tc>
          <w:tcPr>
            <w:tcW w:w="1391" w:type="pct"/>
            <w:noWrap/>
            <w:hideMark/>
          </w:tcPr>
          <w:p w14:paraId="68E3D9F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082EE15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988321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  <w:p w14:paraId="48F70BA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2016 </w:t>
            </w:r>
          </w:p>
          <w:p w14:paraId="4887CBD5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  <w:p w14:paraId="1CA3780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D85887" w14:paraId="2D7EACC6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127A0A3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H73</w:t>
            </w:r>
          </w:p>
          <w:p w14:paraId="11C748AB" w14:textId="7F58A3EC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Tubular catarrh/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tuba stenosis</w:t>
            </w:r>
          </w:p>
        </w:tc>
        <w:tc>
          <w:tcPr>
            <w:tcW w:w="1391" w:type="pct"/>
            <w:noWrap/>
            <w:hideMark/>
          </w:tcPr>
          <w:p w14:paraId="253B7FA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769CA74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2C9E31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  <w:p w14:paraId="461A189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2016 </w:t>
            </w:r>
          </w:p>
          <w:p w14:paraId="722F137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  <w:p w14:paraId="130B245D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D6505A" w14:paraId="2C896E89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20E5AC96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H74.02</w:t>
            </w:r>
          </w:p>
          <w:p w14:paraId="6FB6E91D" w14:textId="261AB79B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rFonts w:cstheme="minorHAnsi"/>
                <w:spacing w:val="-2"/>
                <w:lang w:val="en-GB"/>
              </w:rPr>
              <w:t>Mastoiditis</w:t>
            </w:r>
          </w:p>
        </w:tc>
        <w:tc>
          <w:tcPr>
            <w:tcW w:w="1391" w:type="pct"/>
            <w:noWrap/>
            <w:hideMark/>
          </w:tcPr>
          <w:p w14:paraId="5719FEC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1B504B9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270F99B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  <w:p w14:paraId="7324A505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  <w:p w14:paraId="5FDB987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J01EE01 Sulfamethoxazole and Trimethoprim </w:t>
            </w:r>
          </w:p>
          <w:p w14:paraId="067408F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18C721E5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81C411D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lastRenderedPageBreak/>
              <w:t>R73</w:t>
            </w:r>
          </w:p>
          <w:p w14:paraId="4E578FCE" w14:textId="7ED63E48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D85887">
              <w:rPr>
                <w:lang w:val="en-US"/>
              </w:rPr>
              <w:t>Furuncle/</w:t>
            </w:r>
            <w:r>
              <w:rPr>
                <w:lang w:val="en-US"/>
              </w:rPr>
              <w:t xml:space="preserve"> </w:t>
            </w:r>
            <w:r w:rsidRPr="00D85887">
              <w:rPr>
                <w:lang w:val="en-US"/>
              </w:rPr>
              <w:t>abscess nose</w:t>
            </w:r>
          </w:p>
        </w:tc>
        <w:tc>
          <w:tcPr>
            <w:tcW w:w="1391" w:type="pct"/>
            <w:noWrap/>
            <w:hideMark/>
          </w:tcPr>
          <w:p w14:paraId="1034A5F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  <w:hideMark/>
          </w:tcPr>
          <w:p w14:paraId="4ED0675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2C19A104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6E42EE9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</w:tc>
      </w:tr>
      <w:tr w:rsidR="00D85887" w:rsidRPr="00E60493" w14:paraId="79E1CBCA" w14:textId="77777777" w:rsidTr="00D85887">
        <w:trPr>
          <w:trHeight w:val="300"/>
        </w:trPr>
        <w:tc>
          <w:tcPr>
            <w:tcW w:w="5000" w:type="pct"/>
            <w:gridSpan w:val="4"/>
            <w:noWrap/>
          </w:tcPr>
          <w:p w14:paraId="205BB956" w14:textId="383D42BF" w:rsidR="00D85887" w:rsidRDefault="00D8588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Respiratory tract infections</w:t>
            </w:r>
          </w:p>
        </w:tc>
      </w:tr>
      <w:tr w:rsidR="00773A27" w:rsidRPr="00D85887" w14:paraId="4ACB4165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08C95BFE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R75</w:t>
            </w:r>
          </w:p>
          <w:p w14:paraId="66540362" w14:textId="2FDAC244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Acute/chronic rhinosinusitis</w:t>
            </w:r>
          </w:p>
        </w:tc>
        <w:tc>
          <w:tcPr>
            <w:tcW w:w="1391" w:type="pct"/>
            <w:noWrap/>
            <w:hideMark/>
          </w:tcPr>
          <w:p w14:paraId="4012C24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2AB5264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0289E92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FC34174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  <w:r w:rsidRPr="007D7C9D">
              <w:rPr>
                <w:lang w:val="en-US"/>
              </w:rPr>
              <w:tab/>
            </w:r>
          </w:p>
          <w:p w14:paraId="00B304B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  <w:r w:rsidRPr="007D7C9D">
              <w:rPr>
                <w:lang w:val="en-US"/>
              </w:rPr>
              <w:tab/>
            </w:r>
          </w:p>
          <w:p w14:paraId="6EC9B25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D85887" w14:paraId="7F94CEE9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05CC1690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R75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02</w:t>
            </w:r>
          </w:p>
          <w:p w14:paraId="72988EE3" w14:textId="018A43FE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rFonts w:cstheme="minorHAnsi"/>
                <w:spacing w:val="-2"/>
                <w:lang w:val="en-GB"/>
              </w:rPr>
              <w:t>Chronic</w:t>
            </w:r>
            <w:r w:rsidRPr="005C1DBE">
              <w:rPr>
                <w:rFonts w:cstheme="minorHAnsi"/>
                <w:spacing w:val="-5"/>
                <w:lang w:val="en-GB"/>
              </w:rPr>
              <w:t xml:space="preserve"> </w:t>
            </w:r>
            <w:r w:rsidRPr="005C1DBE">
              <w:rPr>
                <w:rFonts w:cstheme="minorHAnsi"/>
                <w:spacing w:val="-2"/>
                <w:lang w:val="en-GB"/>
              </w:rPr>
              <w:t>rhinosinusitis</w:t>
            </w:r>
          </w:p>
        </w:tc>
        <w:tc>
          <w:tcPr>
            <w:tcW w:w="1391" w:type="pct"/>
            <w:noWrap/>
            <w:hideMark/>
          </w:tcPr>
          <w:p w14:paraId="61AE9A7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0267C42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  <w:r>
              <w:rPr>
                <w:lang w:val="en-US"/>
              </w:rPr>
              <w:tab/>
            </w:r>
          </w:p>
        </w:tc>
        <w:tc>
          <w:tcPr>
            <w:tcW w:w="1391" w:type="pct"/>
            <w:noWrap/>
            <w:hideMark/>
          </w:tcPr>
          <w:p w14:paraId="61DDFE7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1C77E85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  <w:r w:rsidRPr="007D7C9D">
              <w:rPr>
                <w:lang w:val="en-US"/>
              </w:rPr>
              <w:tab/>
            </w:r>
          </w:p>
          <w:p w14:paraId="3F18F23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  <w:r w:rsidRPr="007D7C9D">
              <w:rPr>
                <w:lang w:val="en-US"/>
              </w:rPr>
              <w:tab/>
            </w:r>
          </w:p>
          <w:p w14:paraId="3B1068E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7D7C9D" w14:paraId="6EA5B1E6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5AEA9A9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R76</w:t>
            </w:r>
          </w:p>
          <w:p w14:paraId="0AD2C9EB" w14:textId="43ADD521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Acute tonsillitis/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peritonsillar abscess</w:t>
            </w:r>
          </w:p>
        </w:tc>
        <w:tc>
          <w:tcPr>
            <w:tcW w:w="1391" w:type="pct"/>
            <w:noWrap/>
          </w:tcPr>
          <w:p w14:paraId="5398E6DB" w14:textId="77777777" w:rsidR="00773A27" w:rsidRPr="007F510A" w:rsidRDefault="00773A27" w:rsidP="0099014C">
            <w:pPr>
              <w:pStyle w:val="NoSpacing"/>
              <w:rPr>
                <w:lang w:val="en-US"/>
              </w:rPr>
            </w:pPr>
            <w:r w:rsidRPr="007F510A">
              <w:rPr>
                <w:lang w:val="en-US"/>
              </w:rPr>
              <w:t>J01CE05 Pheneticillin</w:t>
            </w:r>
          </w:p>
          <w:p w14:paraId="2BDD3906" w14:textId="77777777" w:rsidR="00773A27" w:rsidRPr="007F510A" w:rsidRDefault="00773A27" w:rsidP="0099014C">
            <w:pPr>
              <w:pStyle w:val="NoSpacing"/>
              <w:rPr>
                <w:lang w:val="en-US"/>
              </w:rPr>
            </w:pPr>
            <w:r w:rsidRPr="007F510A">
              <w:rPr>
                <w:lang w:val="en-US"/>
              </w:rPr>
              <w:t>J01CE02 Phenoxymethylpenicillin</w:t>
            </w:r>
          </w:p>
          <w:p w14:paraId="60E1705F" w14:textId="77777777" w:rsidR="00773A27" w:rsidRPr="007F510A" w:rsidRDefault="00773A27" w:rsidP="0099014C">
            <w:pPr>
              <w:pStyle w:val="NoSpacing"/>
              <w:rPr>
                <w:lang w:val="en-US"/>
              </w:rPr>
            </w:pPr>
            <w:r w:rsidRPr="007F510A">
              <w:rPr>
                <w:lang w:val="en-US"/>
              </w:rPr>
              <w:t>J01CR02 Amoxicillin-</w:t>
            </w:r>
            <w:proofErr w:type="spellStart"/>
            <w:r w:rsidRPr="007F510A">
              <w:rPr>
                <w:lang w:val="en-US"/>
              </w:rPr>
              <w:t>Clavulanicacid</w:t>
            </w:r>
            <w:proofErr w:type="spellEnd"/>
          </w:p>
        </w:tc>
        <w:tc>
          <w:tcPr>
            <w:tcW w:w="1391" w:type="pct"/>
            <w:noWrap/>
          </w:tcPr>
          <w:p w14:paraId="43A0DA82" w14:textId="77777777" w:rsidR="00773A27" w:rsidRPr="007F510A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CEB7995" w14:textId="77777777" w:rsidR="00773A27" w:rsidRPr="007D7C9D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J01FA01 </w:t>
            </w:r>
            <w:proofErr w:type="spellStart"/>
            <w:r>
              <w:rPr>
                <w:lang w:val="fr-FR"/>
              </w:rPr>
              <w:t>Erythromycin</w:t>
            </w:r>
            <w:proofErr w:type="spellEnd"/>
          </w:p>
          <w:p w14:paraId="40A40020" w14:textId="77777777" w:rsidR="00773A27" w:rsidRPr="007D7C9D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J01FA10 </w:t>
            </w:r>
            <w:proofErr w:type="spellStart"/>
            <w:r>
              <w:rPr>
                <w:lang w:val="fr-FR"/>
              </w:rPr>
              <w:t>Azithromycin</w:t>
            </w:r>
            <w:proofErr w:type="spellEnd"/>
          </w:p>
        </w:tc>
      </w:tr>
      <w:tr w:rsidR="00773A27" w:rsidRPr="007D7C9D" w14:paraId="59CBF1DD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025D321" w14:textId="77777777" w:rsidR="00773A27" w:rsidRDefault="00773A27" w:rsidP="0099014C">
            <w:pPr>
              <w:pStyle w:val="NoSpacing"/>
              <w:rPr>
                <w:lang w:val="fr-FR"/>
              </w:rPr>
            </w:pPr>
            <w:r w:rsidRPr="007D7C9D">
              <w:rPr>
                <w:lang w:val="fr-FR"/>
              </w:rPr>
              <w:t>R76.01</w:t>
            </w:r>
          </w:p>
          <w:p w14:paraId="65A6C26F" w14:textId="36215741" w:rsidR="00D85887" w:rsidRPr="007D7C9D" w:rsidRDefault="00D85887" w:rsidP="0099014C">
            <w:pPr>
              <w:pStyle w:val="NoSpacing"/>
              <w:rPr>
                <w:lang w:val="fr-FR"/>
              </w:rPr>
            </w:pPr>
            <w:r w:rsidRPr="005C1DBE">
              <w:rPr>
                <w:lang w:val="en-GB"/>
              </w:rPr>
              <w:t>Acute tonsillitis</w:t>
            </w:r>
          </w:p>
        </w:tc>
        <w:tc>
          <w:tcPr>
            <w:tcW w:w="1391" w:type="pct"/>
            <w:noWrap/>
            <w:hideMark/>
          </w:tcPr>
          <w:p w14:paraId="497DFC28" w14:textId="77777777" w:rsidR="00773A27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J01CE05 </w:t>
            </w:r>
            <w:proofErr w:type="spellStart"/>
            <w:r>
              <w:rPr>
                <w:lang w:val="fr-FR"/>
              </w:rPr>
              <w:t>Pheneticillin</w:t>
            </w:r>
            <w:proofErr w:type="spellEnd"/>
          </w:p>
          <w:p w14:paraId="013F7096" w14:textId="77777777" w:rsidR="00773A27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J01CE02 </w:t>
            </w:r>
            <w:proofErr w:type="spellStart"/>
            <w:r>
              <w:rPr>
                <w:lang w:val="fr-FR"/>
              </w:rPr>
              <w:t>Phenoxymethylpenicillin</w:t>
            </w:r>
            <w:proofErr w:type="spellEnd"/>
          </w:p>
          <w:p w14:paraId="79CEED1A" w14:textId="77777777" w:rsidR="00773A27" w:rsidRPr="007D7C9D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J01CR02 </w:t>
            </w:r>
            <w:proofErr w:type="spellStart"/>
            <w:r>
              <w:rPr>
                <w:lang w:val="fr-FR"/>
              </w:rPr>
              <w:t>Amoxicillin-Clavulanicacid</w:t>
            </w:r>
            <w:proofErr w:type="spellEnd"/>
          </w:p>
        </w:tc>
        <w:tc>
          <w:tcPr>
            <w:tcW w:w="1391" w:type="pct"/>
            <w:noWrap/>
          </w:tcPr>
          <w:p w14:paraId="126AEAA5" w14:textId="77777777" w:rsidR="00773A27" w:rsidRPr="007D7C9D" w:rsidRDefault="00773A27" w:rsidP="0099014C">
            <w:pPr>
              <w:pStyle w:val="NoSpacing"/>
              <w:rPr>
                <w:lang w:val="fr-FR"/>
              </w:rPr>
            </w:pPr>
          </w:p>
        </w:tc>
        <w:tc>
          <w:tcPr>
            <w:tcW w:w="1392" w:type="pct"/>
            <w:noWrap/>
            <w:hideMark/>
          </w:tcPr>
          <w:p w14:paraId="2AB8860C" w14:textId="77777777" w:rsidR="00773A27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J01FA01 </w:t>
            </w:r>
            <w:proofErr w:type="spellStart"/>
            <w:r>
              <w:rPr>
                <w:lang w:val="fr-FR"/>
              </w:rPr>
              <w:t>Erythromycin</w:t>
            </w:r>
            <w:proofErr w:type="spellEnd"/>
          </w:p>
          <w:p w14:paraId="03FB467E" w14:textId="77777777" w:rsidR="00773A27" w:rsidRPr="007D7C9D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J01FA10 </w:t>
            </w:r>
            <w:proofErr w:type="spellStart"/>
            <w:r>
              <w:rPr>
                <w:lang w:val="fr-FR"/>
              </w:rPr>
              <w:t>Azithromycin</w:t>
            </w:r>
            <w:proofErr w:type="spellEnd"/>
          </w:p>
        </w:tc>
      </w:tr>
      <w:tr w:rsidR="00773A27" w:rsidRPr="004957C3" w14:paraId="3EE47DC3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4208627" w14:textId="77777777" w:rsidR="00773A27" w:rsidRDefault="00773A27" w:rsidP="0099014C">
            <w:pPr>
              <w:pStyle w:val="NoSpacing"/>
              <w:rPr>
                <w:lang w:val="fr-FR"/>
              </w:rPr>
            </w:pPr>
            <w:r w:rsidRPr="004957C3">
              <w:rPr>
                <w:lang w:val="fr-FR"/>
              </w:rPr>
              <w:t>R76.02</w:t>
            </w:r>
          </w:p>
          <w:p w14:paraId="000A9DEE" w14:textId="2EC7573E" w:rsidR="00D85887" w:rsidRPr="004957C3" w:rsidRDefault="00D85887" w:rsidP="0099014C">
            <w:pPr>
              <w:pStyle w:val="NoSpacing"/>
              <w:rPr>
                <w:lang w:val="fr-FR"/>
              </w:rPr>
            </w:pPr>
            <w:r w:rsidRPr="005C1DBE">
              <w:rPr>
                <w:lang w:val="en-GB"/>
              </w:rPr>
              <w:t>Peritonsillar abscess</w:t>
            </w:r>
          </w:p>
        </w:tc>
        <w:tc>
          <w:tcPr>
            <w:tcW w:w="1391" w:type="pct"/>
            <w:noWrap/>
            <w:hideMark/>
          </w:tcPr>
          <w:p w14:paraId="3259637E" w14:textId="77777777" w:rsidR="00773A27" w:rsidRPr="004957C3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J01CR02 </w:t>
            </w:r>
            <w:proofErr w:type="spellStart"/>
            <w:r>
              <w:rPr>
                <w:lang w:val="fr-FR"/>
              </w:rPr>
              <w:t>Amoxicillin-Clavulanicacid</w:t>
            </w:r>
            <w:proofErr w:type="spellEnd"/>
          </w:p>
        </w:tc>
        <w:tc>
          <w:tcPr>
            <w:tcW w:w="1391" w:type="pct"/>
            <w:noWrap/>
            <w:hideMark/>
          </w:tcPr>
          <w:p w14:paraId="2A4A9CD0" w14:textId="77777777" w:rsidR="00773A27" w:rsidRPr="004957C3" w:rsidRDefault="00773A27" w:rsidP="0099014C">
            <w:pPr>
              <w:pStyle w:val="NoSpacing"/>
              <w:rPr>
                <w:lang w:val="fr-FR"/>
              </w:rPr>
            </w:pPr>
          </w:p>
        </w:tc>
        <w:tc>
          <w:tcPr>
            <w:tcW w:w="1392" w:type="pct"/>
            <w:noWrap/>
            <w:hideMark/>
          </w:tcPr>
          <w:p w14:paraId="0B6E95FB" w14:textId="77777777" w:rsidR="00773A27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J01FA01 </w:t>
            </w:r>
            <w:proofErr w:type="spellStart"/>
            <w:r>
              <w:rPr>
                <w:lang w:val="fr-FR"/>
              </w:rPr>
              <w:t>Erythromycin</w:t>
            </w:r>
            <w:proofErr w:type="spellEnd"/>
          </w:p>
          <w:p w14:paraId="2C7C7D6D" w14:textId="77777777" w:rsidR="00773A27" w:rsidRPr="004957C3" w:rsidRDefault="00773A27" w:rsidP="0099014C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J01FA10 </w:t>
            </w:r>
            <w:proofErr w:type="spellStart"/>
            <w:r>
              <w:rPr>
                <w:lang w:val="fr-FR"/>
              </w:rPr>
              <w:t>Azithromycin</w:t>
            </w:r>
            <w:proofErr w:type="spellEnd"/>
          </w:p>
        </w:tc>
      </w:tr>
      <w:tr w:rsidR="00773A27" w:rsidRPr="00E60493" w14:paraId="42353B53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0EACCF6A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R78</w:t>
            </w:r>
          </w:p>
          <w:p w14:paraId="5EB98066" w14:textId="2F113F15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Acute bronchitis/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bronchiolitis</w:t>
            </w:r>
          </w:p>
        </w:tc>
        <w:tc>
          <w:tcPr>
            <w:tcW w:w="1391" w:type="pct"/>
            <w:noWrap/>
            <w:hideMark/>
          </w:tcPr>
          <w:p w14:paraId="0D7FABB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75EC2D9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009E52C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54DA4A1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5558941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46384FFA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FA59CD9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R81</w:t>
            </w:r>
          </w:p>
          <w:p w14:paraId="0F31AF41" w14:textId="0F7F244D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Pneumonia</w:t>
            </w:r>
          </w:p>
        </w:tc>
        <w:tc>
          <w:tcPr>
            <w:tcW w:w="1391" w:type="pct"/>
            <w:noWrap/>
            <w:hideMark/>
          </w:tcPr>
          <w:p w14:paraId="001D0AC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75328C8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2F458E3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1A6D387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6B1CAD7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21DD1B34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5891DBF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R81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7961133E" w14:textId="3846FE08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Legionella pneumonia</w:t>
            </w:r>
          </w:p>
        </w:tc>
        <w:tc>
          <w:tcPr>
            <w:tcW w:w="1391" w:type="pct"/>
            <w:noWrap/>
            <w:hideMark/>
          </w:tcPr>
          <w:p w14:paraId="1C2C212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</w:tc>
        <w:tc>
          <w:tcPr>
            <w:tcW w:w="1391" w:type="pct"/>
            <w:noWrap/>
            <w:hideMark/>
          </w:tcPr>
          <w:p w14:paraId="64013AF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1E403FD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5163A120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46BD639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R91</w:t>
            </w:r>
          </w:p>
          <w:p w14:paraId="3A697168" w14:textId="0ECB79ED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Chronic bronchitis/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bronchiectasis</w:t>
            </w:r>
          </w:p>
        </w:tc>
        <w:tc>
          <w:tcPr>
            <w:tcW w:w="1391" w:type="pct"/>
            <w:noWrap/>
            <w:hideMark/>
          </w:tcPr>
          <w:p w14:paraId="7A30829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320FA71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1D89E01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4D67B2AB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1E3E26C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5708BD31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B329655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R91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76291EDD" w14:textId="5EBE293F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Chronic bronchitis</w:t>
            </w:r>
          </w:p>
        </w:tc>
        <w:tc>
          <w:tcPr>
            <w:tcW w:w="1391" w:type="pct"/>
            <w:noWrap/>
            <w:hideMark/>
          </w:tcPr>
          <w:p w14:paraId="2292071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57279CB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25B395E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58BC4EB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0E0E5613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411C3DCA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F86ADAC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R91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02</w:t>
            </w:r>
          </w:p>
          <w:p w14:paraId="054ED3AD" w14:textId="145B4235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Bronchiectasis</w:t>
            </w:r>
          </w:p>
        </w:tc>
        <w:tc>
          <w:tcPr>
            <w:tcW w:w="1391" w:type="pct"/>
            <w:noWrap/>
            <w:hideMark/>
          </w:tcPr>
          <w:p w14:paraId="3C1B434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7CF0D3C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3DFA7DF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4DBE8D5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2241606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7262DA1E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4E2905E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R95</w:t>
            </w:r>
          </w:p>
          <w:p w14:paraId="737B3736" w14:textId="3D69616D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rFonts w:cstheme="minorHAnsi"/>
                <w:spacing w:val="-2"/>
                <w:lang w:val="en-GB"/>
              </w:rPr>
              <w:t>Emphysema/</w:t>
            </w:r>
            <w:r>
              <w:rPr>
                <w:rFonts w:cstheme="minorHAnsi"/>
                <w:spacing w:val="-2"/>
                <w:lang w:val="en-GB"/>
              </w:rPr>
              <w:t xml:space="preserve"> </w:t>
            </w:r>
            <w:r w:rsidRPr="005C1DBE">
              <w:rPr>
                <w:rFonts w:cstheme="minorHAnsi"/>
                <w:spacing w:val="-2"/>
                <w:lang w:val="en-GB"/>
              </w:rPr>
              <w:t>COPD</w:t>
            </w:r>
          </w:p>
        </w:tc>
        <w:tc>
          <w:tcPr>
            <w:tcW w:w="1391" w:type="pct"/>
            <w:noWrap/>
            <w:hideMark/>
          </w:tcPr>
          <w:p w14:paraId="590201B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 </w:t>
            </w:r>
          </w:p>
          <w:p w14:paraId="3D09718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</w:t>
            </w:r>
            <w:r>
              <w:rPr>
                <w:lang w:val="en-US"/>
              </w:rPr>
              <w:tab/>
            </w:r>
          </w:p>
        </w:tc>
        <w:tc>
          <w:tcPr>
            <w:tcW w:w="1391" w:type="pct"/>
            <w:noWrap/>
            <w:hideMark/>
          </w:tcPr>
          <w:p w14:paraId="2E54EE8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B50A55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2FE4AA3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0BE7B38C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65263F18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R96</w:t>
            </w:r>
          </w:p>
          <w:p w14:paraId="55569E71" w14:textId="074F6C1D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Asthma</w:t>
            </w:r>
          </w:p>
        </w:tc>
        <w:tc>
          <w:tcPr>
            <w:tcW w:w="1391" w:type="pct"/>
            <w:noWrap/>
            <w:hideMark/>
          </w:tcPr>
          <w:p w14:paraId="7709447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  <w:r w:rsidRPr="00E60493">
              <w:rPr>
                <w:lang w:val="en-US"/>
              </w:rPr>
              <w:t xml:space="preserve"> </w:t>
            </w:r>
          </w:p>
          <w:p w14:paraId="39948D4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12FBD28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61C9403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00B070E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0D48550B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2B523BF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R96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02</w:t>
            </w:r>
          </w:p>
          <w:p w14:paraId="52DFB7BC" w14:textId="6A291B65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Allergic asthma</w:t>
            </w:r>
          </w:p>
        </w:tc>
        <w:tc>
          <w:tcPr>
            <w:tcW w:w="1391" w:type="pct"/>
            <w:noWrap/>
            <w:hideMark/>
          </w:tcPr>
          <w:p w14:paraId="6B987D4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  <w:r w:rsidRPr="00E60493">
              <w:rPr>
                <w:lang w:val="en-US"/>
              </w:rPr>
              <w:t xml:space="preserve"> </w:t>
            </w:r>
          </w:p>
          <w:p w14:paraId="540AE40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  <w:r>
              <w:rPr>
                <w:lang w:val="en-US"/>
              </w:rPr>
              <w:tab/>
            </w:r>
          </w:p>
        </w:tc>
        <w:tc>
          <w:tcPr>
            <w:tcW w:w="1391" w:type="pct"/>
            <w:noWrap/>
            <w:hideMark/>
          </w:tcPr>
          <w:p w14:paraId="40DA0B0D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7E6C1E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  <w:r w:rsidRPr="009B4F87">
              <w:rPr>
                <w:lang w:val="en-US"/>
              </w:rPr>
              <w:tab/>
            </w:r>
          </w:p>
          <w:p w14:paraId="3AA955A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3DCA2D23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8797C1E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R99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05</w:t>
            </w:r>
          </w:p>
          <w:p w14:paraId="2AF34B42" w14:textId="479B81E2" w:rsidR="00D85887" w:rsidRPr="00E60493" w:rsidRDefault="00D85887" w:rsidP="0099014C">
            <w:pPr>
              <w:pStyle w:val="NoSpacing"/>
              <w:rPr>
                <w:lang w:val="en-US"/>
              </w:rPr>
            </w:pPr>
            <w:r w:rsidRPr="005C1DBE">
              <w:rPr>
                <w:rFonts w:cstheme="minorHAnsi"/>
                <w:spacing w:val="-2"/>
                <w:lang w:val="en-GB"/>
              </w:rPr>
              <w:t>Aspiration</w:t>
            </w:r>
            <w:r w:rsidRPr="005C1DBE">
              <w:rPr>
                <w:rFonts w:cstheme="minorHAnsi"/>
                <w:spacing w:val="-6"/>
                <w:lang w:val="en-GB"/>
              </w:rPr>
              <w:t xml:space="preserve"> </w:t>
            </w:r>
            <w:r w:rsidRPr="005C1DBE">
              <w:rPr>
                <w:rFonts w:cstheme="minorHAnsi"/>
                <w:spacing w:val="-2"/>
                <w:lang w:val="en-GB"/>
              </w:rPr>
              <w:lastRenderedPageBreak/>
              <w:t>pneumonia</w:t>
            </w:r>
          </w:p>
        </w:tc>
        <w:tc>
          <w:tcPr>
            <w:tcW w:w="1391" w:type="pct"/>
            <w:noWrap/>
            <w:hideMark/>
          </w:tcPr>
          <w:p w14:paraId="529AE8A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</w:tc>
        <w:tc>
          <w:tcPr>
            <w:tcW w:w="1391" w:type="pct"/>
            <w:noWrap/>
            <w:hideMark/>
          </w:tcPr>
          <w:p w14:paraId="1BDC726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31D156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D85887" w:rsidRPr="00E60493" w14:paraId="47835B7D" w14:textId="77777777" w:rsidTr="00D85887">
        <w:trPr>
          <w:trHeight w:val="300"/>
        </w:trPr>
        <w:tc>
          <w:tcPr>
            <w:tcW w:w="5000" w:type="pct"/>
            <w:gridSpan w:val="4"/>
            <w:noWrap/>
            <w:hideMark/>
          </w:tcPr>
          <w:p w14:paraId="79FF0583" w14:textId="3F0CAE95" w:rsidR="00D85887" w:rsidRPr="00E60493" w:rsidRDefault="00D8588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Skin</w:t>
            </w:r>
          </w:p>
        </w:tc>
      </w:tr>
      <w:tr w:rsidR="00773A27" w:rsidRPr="00E60493" w14:paraId="4F6981F2" w14:textId="77777777" w:rsidTr="009760A1">
        <w:trPr>
          <w:trHeight w:val="300"/>
        </w:trPr>
        <w:tc>
          <w:tcPr>
            <w:tcW w:w="826" w:type="pct"/>
            <w:noWrap/>
          </w:tcPr>
          <w:p w14:paraId="1173AA07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A78.05</w:t>
            </w:r>
          </w:p>
          <w:p w14:paraId="1559AFA4" w14:textId="4B538A18" w:rsidR="00D85887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Borreliosis/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Lyme</w:t>
            </w:r>
          </w:p>
        </w:tc>
        <w:tc>
          <w:tcPr>
            <w:tcW w:w="1391" w:type="pct"/>
            <w:noWrap/>
          </w:tcPr>
          <w:p w14:paraId="2CB3E94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</w:t>
            </w:r>
          </w:p>
          <w:p w14:paraId="0D08A28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  <w:tc>
          <w:tcPr>
            <w:tcW w:w="1391" w:type="pct"/>
            <w:noWrap/>
          </w:tcPr>
          <w:p w14:paraId="1F4F0FAC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 xml:space="preserve">Before 2018 </w:t>
            </w:r>
          </w:p>
          <w:p w14:paraId="3719070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  <w:r w:rsidRPr="00E60493">
              <w:rPr>
                <w:lang w:val="en-US"/>
              </w:rPr>
              <w:t xml:space="preserve"> </w:t>
            </w:r>
          </w:p>
          <w:p w14:paraId="562FBE0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2" w:type="pct"/>
            <w:noWrap/>
          </w:tcPr>
          <w:p w14:paraId="009A29FA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 xml:space="preserve">Before 2018 </w:t>
            </w:r>
          </w:p>
          <w:p w14:paraId="354912F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D85887" w14:paraId="5AA7AE53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0A4FC08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S09</w:t>
            </w:r>
          </w:p>
          <w:p w14:paraId="1DAAFBB1" w14:textId="5EE5A378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Local infection finger/toe/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paronychia</w:t>
            </w:r>
          </w:p>
        </w:tc>
        <w:tc>
          <w:tcPr>
            <w:tcW w:w="1391" w:type="pct"/>
            <w:noWrap/>
            <w:hideMark/>
          </w:tcPr>
          <w:p w14:paraId="43867E2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  <w:r w:rsidRPr="00E60493">
              <w:rPr>
                <w:lang w:val="en-US"/>
              </w:rPr>
              <w:t xml:space="preserve"> </w:t>
            </w:r>
          </w:p>
          <w:p w14:paraId="19A1A71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</w:tc>
        <w:tc>
          <w:tcPr>
            <w:tcW w:w="1391" w:type="pct"/>
            <w:noWrap/>
            <w:hideMark/>
          </w:tcPr>
          <w:p w14:paraId="69949EF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5A3094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499658E9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8B37C20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S09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6DD79591" w14:textId="58ADB91C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Paronychia</w:t>
            </w:r>
          </w:p>
        </w:tc>
        <w:tc>
          <w:tcPr>
            <w:tcW w:w="1391" w:type="pct"/>
            <w:noWrap/>
            <w:hideMark/>
          </w:tcPr>
          <w:p w14:paraId="0291DFB4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  <w:r w:rsidRPr="00E60493">
              <w:rPr>
                <w:lang w:val="en-US"/>
              </w:rPr>
              <w:t xml:space="preserve"> </w:t>
            </w:r>
          </w:p>
          <w:p w14:paraId="313FB1F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</w:tc>
        <w:tc>
          <w:tcPr>
            <w:tcW w:w="1391" w:type="pct"/>
            <w:noWrap/>
            <w:hideMark/>
          </w:tcPr>
          <w:p w14:paraId="739B25B3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2202341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3142F2C2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1532B70A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S10</w:t>
            </w:r>
          </w:p>
          <w:p w14:paraId="27DDBFB5" w14:textId="2B4381CC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Furuncle/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carbuncle/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cellulitis locally</w:t>
            </w:r>
          </w:p>
        </w:tc>
        <w:tc>
          <w:tcPr>
            <w:tcW w:w="1391" w:type="pct"/>
            <w:noWrap/>
            <w:hideMark/>
          </w:tcPr>
          <w:p w14:paraId="01104D2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  <w:p w14:paraId="696CDF8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10C842B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  <w:p w14:paraId="6DB54C4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5F3B8CF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0A9CC06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  <w:tc>
          <w:tcPr>
            <w:tcW w:w="1391" w:type="pct"/>
            <w:noWrap/>
          </w:tcPr>
          <w:p w14:paraId="3A8EA20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</w:tcPr>
          <w:p w14:paraId="0CEB12F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45B4ACFE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0D44C32E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S10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7067C754" w14:textId="048B6390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Furuncle/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carbuncle</w:t>
            </w:r>
          </w:p>
        </w:tc>
        <w:tc>
          <w:tcPr>
            <w:tcW w:w="1391" w:type="pct"/>
            <w:noWrap/>
            <w:hideMark/>
          </w:tcPr>
          <w:p w14:paraId="5856CCF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  <w:p w14:paraId="1501E57E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04CDCA60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  <w:p w14:paraId="65D96FC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61A3351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4D39560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  <w:tc>
          <w:tcPr>
            <w:tcW w:w="1391" w:type="pct"/>
            <w:noWrap/>
          </w:tcPr>
          <w:p w14:paraId="2BA52E3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</w:tcPr>
          <w:p w14:paraId="7AEBDE1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08259BD0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79085F7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S10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03</w:t>
            </w:r>
          </w:p>
          <w:p w14:paraId="3F5D576D" w14:textId="5E704951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rFonts w:cstheme="minorHAnsi"/>
                <w:lang w:val="en-GB"/>
              </w:rPr>
              <w:t>Cellulitis</w:t>
            </w:r>
            <w:r w:rsidRPr="005C1DBE">
              <w:rPr>
                <w:rFonts w:cstheme="minorHAnsi"/>
                <w:spacing w:val="-4"/>
                <w:lang w:val="en-GB"/>
              </w:rPr>
              <w:t xml:space="preserve"> </w:t>
            </w:r>
            <w:r w:rsidRPr="005C1DBE">
              <w:rPr>
                <w:rFonts w:cstheme="minorHAnsi"/>
                <w:lang w:val="en-GB"/>
              </w:rPr>
              <w:t>[ex.</w:t>
            </w:r>
            <w:r w:rsidRPr="005C1DBE">
              <w:rPr>
                <w:rFonts w:cstheme="minorHAnsi"/>
                <w:spacing w:val="-3"/>
                <w:lang w:val="en-GB"/>
              </w:rPr>
              <w:t xml:space="preserve"> </w:t>
            </w:r>
            <w:r w:rsidRPr="005C1DBE">
              <w:rPr>
                <w:rFonts w:cstheme="minorHAnsi"/>
                <w:spacing w:val="-4"/>
                <w:lang w:val="en-GB"/>
              </w:rPr>
              <w:t>S09]</w:t>
            </w:r>
          </w:p>
        </w:tc>
        <w:tc>
          <w:tcPr>
            <w:tcW w:w="1391" w:type="pct"/>
            <w:noWrap/>
            <w:hideMark/>
          </w:tcPr>
          <w:p w14:paraId="7AEFD18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  <w:p w14:paraId="5D47101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0A407A8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  <w:p w14:paraId="66A852EB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6281FA14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2F63C30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  <w:tc>
          <w:tcPr>
            <w:tcW w:w="1391" w:type="pct"/>
            <w:noWrap/>
          </w:tcPr>
          <w:p w14:paraId="213CF33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</w:tcPr>
          <w:p w14:paraId="3A4BC73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77EC406A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231B412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S12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25D73B74" w14:textId="57D5E7AF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Tick bite</w:t>
            </w:r>
          </w:p>
        </w:tc>
        <w:tc>
          <w:tcPr>
            <w:tcW w:w="1391" w:type="pct"/>
            <w:noWrap/>
            <w:hideMark/>
          </w:tcPr>
          <w:p w14:paraId="4D10902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  <w:r w:rsidRPr="00E60493">
              <w:rPr>
                <w:lang w:val="en-US"/>
              </w:rPr>
              <w:t xml:space="preserve"> </w:t>
            </w:r>
          </w:p>
          <w:p w14:paraId="0F771F2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  <w:tc>
          <w:tcPr>
            <w:tcW w:w="1391" w:type="pct"/>
            <w:noWrap/>
            <w:hideMark/>
          </w:tcPr>
          <w:p w14:paraId="67F3061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Before 2018</w:t>
            </w:r>
          </w:p>
          <w:p w14:paraId="713D81E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5FADB48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2" w:type="pct"/>
            <w:noWrap/>
          </w:tcPr>
          <w:p w14:paraId="25F302F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</w:t>
            </w:r>
            <w:r w:rsidRPr="009B4F87">
              <w:rPr>
                <w:lang w:val="en-US"/>
              </w:rPr>
              <w:t>2018</w:t>
            </w:r>
            <w:r>
              <w:rPr>
                <w:lang w:val="en-US"/>
              </w:rPr>
              <w:t xml:space="preserve"> </w:t>
            </w:r>
          </w:p>
          <w:p w14:paraId="76C4D35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2294AF0D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50C88D3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S13</w:t>
            </w:r>
          </w:p>
          <w:p w14:paraId="3D7008EF" w14:textId="35755B01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Bite human/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animal</w:t>
            </w:r>
          </w:p>
        </w:tc>
        <w:tc>
          <w:tcPr>
            <w:tcW w:w="1391" w:type="pct"/>
            <w:noWrap/>
            <w:hideMark/>
          </w:tcPr>
          <w:p w14:paraId="0E139E5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</w:tc>
        <w:tc>
          <w:tcPr>
            <w:tcW w:w="1391" w:type="pct"/>
            <w:noWrap/>
            <w:hideMark/>
          </w:tcPr>
          <w:p w14:paraId="21AEC14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4838BD4B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  <w:r w:rsidRPr="009B4F87">
              <w:rPr>
                <w:lang w:val="en-US"/>
              </w:rPr>
              <w:tab/>
            </w:r>
          </w:p>
          <w:p w14:paraId="43C2C88D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</w:tc>
      </w:tr>
      <w:tr w:rsidR="00773A27" w:rsidRPr="00E60493" w14:paraId="351C0D86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0A7EADC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S14</w:t>
            </w:r>
          </w:p>
          <w:p w14:paraId="3D0C59CB" w14:textId="74E9F4A7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Burn/burning skin (any degree)</w:t>
            </w:r>
          </w:p>
        </w:tc>
        <w:tc>
          <w:tcPr>
            <w:tcW w:w="1391" w:type="pct"/>
            <w:noWrap/>
            <w:hideMark/>
          </w:tcPr>
          <w:p w14:paraId="1DDD92F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  <w:hideMark/>
          </w:tcPr>
          <w:p w14:paraId="585B0B5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37CF79C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  <w:r w:rsidRPr="009B4F87">
              <w:rPr>
                <w:lang w:val="en-US"/>
              </w:rPr>
              <w:tab/>
            </w:r>
          </w:p>
          <w:p w14:paraId="2D807BD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</w:tc>
      </w:tr>
      <w:tr w:rsidR="00773A27" w:rsidRPr="00E60493" w14:paraId="376B7184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75EF583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S76</w:t>
            </w:r>
          </w:p>
          <w:p w14:paraId="103F916B" w14:textId="46DDA22B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Other infection skin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/subcutis</w:t>
            </w:r>
          </w:p>
        </w:tc>
        <w:tc>
          <w:tcPr>
            <w:tcW w:w="1391" w:type="pct"/>
            <w:noWrap/>
            <w:hideMark/>
          </w:tcPr>
          <w:p w14:paraId="71BA7123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  <w:hideMark/>
          </w:tcPr>
          <w:p w14:paraId="18933F8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63F9FD8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0880272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</w:tc>
      </w:tr>
      <w:tr w:rsidR="00773A27" w:rsidRPr="00E60493" w14:paraId="1A12C35C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CF58661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S76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2FEEA713" w14:textId="02310E75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Erysipelas</w:t>
            </w:r>
          </w:p>
        </w:tc>
        <w:tc>
          <w:tcPr>
            <w:tcW w:w="1391" w:type="pct"/>
            <w:noWrap/>
            <w:hideMark/>
          </w:tcPr>
          <w:p w14:paraId="718C60B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  <w:hideMark/>
          </w:tcPr>
          <w:p w14:paraId="31680E8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001F8D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66B3C82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</w:tc>
      </w:tr>
      <w:tr w:rsidR="00773A27" w:rsidRPr="007F510A" w14:paraId="399349DB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5283C8A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S84</w:t>
            </w:r>
          </w:p>
          <w:p w14:paraId="5CDD686D" w14:textId="33A7625C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Impetigo/impetiginisation</w:t>
            </w:r>
          </w:p>
        </w:tc>
        <w:tc>
          <w:tcPr>
            <w:tcW w:w="1391" w:type="pct"/>
            <w:noWrap/>
            <w:hideMark/>
          </w:tcPr>
          <w:p w14:paraId="34FC0CC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  <w:hideMark/>
          </w:tcPr>
          <w:p w14:paraId="4483908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64B66A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15ADDA94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  <w:p w14:paraId="49A7254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Before 2018</w:t>
            </w:r>
          </w:p>
          <w:p w14:paraId="2C4EC40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64C31E34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  <w:p w14:paraId="2C6A8CAE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J01FA01 Erythromycin</w:t>
            </w:r>
          </w:p>
          <w:p w14:paraId="0EA3B63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</w:tr>
      <w:tr w:rsidR="00773A27" w:rsidRPr="00E60493" w14:paraId="4F94D3BF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62852E86" w14:textId="715BF26B" w:rsidR="00773A27" w:rsidRPr="00E60493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lastRenderedPageBreak/>
              <w:t>S92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02</w:t>
            </w:r>
            <w:r w:rsidR="00302468">
              <w:rPr>
                <w:lang w:val="en-US"/>
              </w:rPr>
              <w:t xml:space="preserve"> </w:t>
            </w:r>
            <w:r w:rsidR="00302468" w:rsidRPr="00305286">
              <w:rPr>
                <w:rFonts w:cstheme="minorHAnsi"/>
                <w:spacing w:val="-2"/>
              </w:rPr>
              <w:t>Hydradenitis</w:t>
            </w:r>
          </w:p>
        </w:tc>
        <w:tc>
          <w:tcPr>
            <w:tcW w:w="1391" w:type="pct"/>
            <w:noWrap/>
            <w:hideMark/>
          </w:tcPr>
          <w:p w14:paraId="2A56ADF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J01AA07 </w:t>
            </w:r>
            <w:proofErr w:type="spellStart"/>
            <w:r>
              <w:rPr>
                <w:lang w:val="en-US"/>
              </w:rPr>
              <w:t>Tetracyline</w:t>
            </w:r>
            <w:proofErr w:type="spellEnd"/>
          </w:p>
        </w:tc>
        <w:tc>
          <w:tcPr>
            <w:tcW w:w="1391" w:type="pct"/>
            <w:noWrap/>
            <w:hideMark/>
          </w:tcPr>
          <w:p w14:paraId="5A5C83B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2A35088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0594D32A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FAEA767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S96</w:t>
            </w:r>
          </w:p>
          <w:p w14:paraId="1B8C22C7" w14:textId="4A59074A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Acne</w:t>
            </w:r>
          </w:p>
        </w:tc>
        <w:tc>
          <w:tcPr>
            <w:tcW w:w="1391" w:type="pct"/>
            <w:noWrap/>
            <w:hideMark/>
          </w:tcPr>
          <w:p w14:paraId="6A1EDE5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3D44BCB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1107D3A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J01AA07 </w:t>
            </w:r>
            <w:proofErr w:type="spellStart"/>
            <w:r>
              <w:rPr>
                <w:lang w:val="en-US"/>
              </w:rPr>
              <w:t>Tetracyline</w:t>
            </w:r>
            <w:proofErr w:type="spellEnd"/>
          </w:p>
        </w:tc>
        <w:tc>
          <w:tcPr>
            <w:tcW w:w="1391" w:type="pct"/>
            <w:noWrap/>
            <w:hideMark/>
          </w:tcPr>
          <w:p w14:paraId="744E8E9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04C1458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45490BA8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67E62C8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S96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3975AF8D" w14:textId="49A08107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Acne vulgaris</w:t>
            </w:r>
          </w:p>
        </w:tc>
        <w:tc>
          <w:tcPr>
            <w:tcW w:w="1391" w:type="pct"/>
            <w:noWrap/>
            <w:hideMark/>
          </w:tcPr>
          <w:p w14:paraId="72DC7E0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0FDBA92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78F562D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J01AA07 </w:t>
            </w:r>
            <w:proofErr w:type="spellStart"/>
            <w:r>
              <w:rPr>
                <w:lang w:val="en-US"/>
              </w:rPr>
              <w:t>Tetracyline</w:t>
            </w:r>
            <w:proofErr w:type="spellEnd"/>
          </w:p>
        </w:tc>
        <w:tc>
          <w:tcPr>
            <w:tcW w:w="1391" w:type="pct"/>
            <w:noWrap/>
            <w:hideMark/>
          </w:tcPr>
          <w:p w14:paraId="78DD768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6318B0F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27F5F365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2706168B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S96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02</w:t>
            </w:r>
          </w:p>
          <w:p w14:paraId="1E50FA69" w14:textId="2F9B96C2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 xml:space="preserve">Acne </w:t>
            </w:r>
            <w:proofErr w:type="spellStart"/>
            <w:r w:rsidRPr="005C1DBE">
              <w:rPr>
                <w:lang w:val="en-GB"/>
              </w:rPr>
              <w:t>conglobata</w:t>
            </w:r>
            <w:proofErr w:type="spellEnd"/>
          </w:p>
        </w:tc>
        <w:tc>
          <w:tcPr>
            <w:tcW w:w="1391" w:type="pct"/>
            <w:noWrap/>
            <w:hideMark/>
          </w:tcPr>
          <w:p w14:paraId="23A3417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491382B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  <w:p w14:paraId="0C89A1F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J01AA07 </w:t>
            </w:r>
            <w:proofErr w:type="spellStart"/>
            <w:r>
              <w:rPr>
                <w:lang w:val="en-US"/>
              </w:rPr>
              <w:t>Tetracyline</w:t>
            </w:r>
            <w:proofErr w:type="spellEnd"/>
          </w:p>
        </w:tc>
        <w:tc>
          <w:tcPr>
            <w:tcW w:w="1391" w:type="pct"/>
            <w:noWrap/>
            <w:hideMark/>
          </w:tcPr>
          <w:p w14:paraId="17161B4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46222BC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CF54A6" w:rsidRPr="00D6505A" w14:paraId="0D8AE393" w14:textId="77777777" w:rsidTr="00CF54A6">
        <w:trPr>
          <w:trHeight w:val="300"/>
        </w:trPr>
        <w:tc>
          <w:tcPr>
            <w:tcW w:w="5000" w:type="pct"/>
            <w:gridSpan w:val="4"/>
            <w:noWrap/>
            <w:hideMark/>
          </w:tcPr>
          <w:p w14:paraId="2B378F8D" w14:textId="5225FCE5" w:rsidR="00CF54A6" w:rsidRPr="00E60493" w:rsidRDefault="00CF54A6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Urinary tract infections</w:t>
            </w:r>
          </w:p>
        </w:tc>
      </w:tr>
      <w:tr w:rsidR="00773A27" w:rsidRPr="00E60493" w14:paraId="334DF340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A6ADD88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U01</w:t>
            </w:r>
          </w:p>
          <w:p w14:paraId="24493F98" w14:textId="50C1921B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Painful miction</w:t>
            </w:r>
          </w:p>
        </w:tc>
        <w:tc>
          <w:tcPr>
            <w:tcW w:w="1391" w:type="pct"/>
            <w:noWrap/>
            <w:hideMark/>
          </w:tcPr>
          <w:p w14:paraId="29195EB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4D54858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3E93521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34C182EB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7EC8322E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613A137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</w:tcPr>
          <w:p w14:paraId="0C0A50CB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02CA3FE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</w:tcPr>
          <w:p w14:paraId="2403728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76011AB1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562E863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U02</w:t>
            </w:r>
          </w:p>
          <w:p w14:paraId="5079A3EF" w14:textId="2E79E72C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Frequent micturition/ urge</w:t>
            </w:r>
          </w:p>
        </w:tc>
        <w:tc>
          <w:tcPr>
            <w:tcW w:w="1391" w:type="pct"/>
            <w:noWrap/>
            <w:hideMark/>
          </w:tcPr>
          <w:p w14:paraId="6592DED0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4E7ACD5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5824858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0C228C3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2469F87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106DC8F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J01EE01 Sulfamethoxazole and Trimethoprim </w:t>
            </w:r>
          </w:p>
        </w:tc>
        <w:tc>
          <w:tcPr>
            <w:tcW w:w="1391" w:type="pct"/>
            <w:noWrap/>
          </w:tcPr>
          <w:p w14:paraId="5EC2ABF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6D4C7B45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</w:tcPr>
          <w:p w14:paraId="2A22040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1E3389D7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09E42604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U04</w:t>
            </w:r>
          </w:p>
          <w:p w14:paraId="2369E134" w14:textId="10931277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Urinary incontinence [ex. P12].</w:t>
            </w:r>
          </w:p>
        </w:tc>
        <w:tc>
          <w:tcPr>
            <w:tcW w:w="1391" w:type="pct"/>
            <w:noWrap/>
            <w:hideMark/>
          </w:tcPr>
          <w:p w14:paraId="2FF146C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5634432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2E016F10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080E734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2D68788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1BE4ACC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</w:tcPr>
          <w:p w14:paraId="2EC64BE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085ABA6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</w:tcPr>
          <w:p w14:paraId="1BAEDBD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0B417182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6D9CB55A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U04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3A3BB753" w14:textId="2FE637E8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Stress incontinence</w:t>
            </w:r>
          </w:p>
        </w:tc>
        <w:tc>
          <w:tcPr>
            <w:tcW w:w="1391" w:type="pct"/>
            <w:noWrap/>
            <w:hideMark/>
          </w:tcPr>
          <w:p w14:paraId="1FF4CA2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0CFC6D0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4AEF48C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58C7228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6A85608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19D4E4B3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</w:tcPr>
          <w:p w14:paraId="17566FB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6A0853E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</w:tcPr>
          <w:p w14:paraId="5C88E83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57F5D8AC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F0F9F2B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U04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02</w:t>
            </w:r>
          </w:p>
          <w:p w14:paraId="68AC2E70" w14:textId="755A1DBE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lastRenderedPageBreak/>
              <w:t>Urge incontinence</w:t>
            </w:r>
          </w:p>
        </w:tc>
        <w:tc>
          <w:tcPr>
            <w:tcW w:w="1391" w:type="pct"/>
            <w:noWrap/>
            <w:hideMark/>
          </w:tcPr>
          <w:p w14:paraId="307E70F4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7DC01A8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J01XX01 Fosfomycin</w:t>
            </w:r>
          </w:p>
          <w:p w14:paraId="4DC7923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7C41906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7A4E081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1E98AB8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</w:tcPr>
          <w:p w14:paraId="61F91FC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Before 2014 </w:t>
            </w:r>
          </w:p>
          <w:p w14:paraId="2D45D96F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J01MA06 Norfloxacin</w:t>
            </w:r>
          </w:p>
        </w:tc>
        <w:tc>
          <w:tcPr>
            <w:tcW w:w="1392" w:type="pct"/>
            <w:noWrap/>
          </w:tcPr>
          <w:p w14:paraId="6BB3489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1169F470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659BA70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U04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03</w:t>
            </w:r>
          </w:p>
          <w:p w14:paraId="0D862151" w14:textId="6B5244EF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Mixed incontinence</w:t>
            </w:r>
          </w:p>
        </w:tc>
        <w:tc>
          <w:tcPr>
            <w:tcW w:w="1391" w:type="pct"/>
            <w:noWrap/>
            <w:hideMark/>
          </w:tcPr>
          <w:p w14:paraId="6DB8EA4D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6A018FEB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58FB25A0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35DF639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55FD348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6DD43B1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</w:tcPr>
          <w:p w14:paraId="01EBAF5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49B3135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</w:tcPr>
          <w:p w14:paraId="75F9F64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3075ABA3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C7FCDE2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U06</w:t>
            </w:r>
          </w:p>
          <w:p w14:paraId="28D31CDE" w14:textId="5E0A349C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Haematuria</w:t>
            </w:r>
          </w:p>
        </w:tc>
        <w:tc>
          <w:tcPr>
            <w:tcW w:w="1391" w:type="pct"/>
            <w:noWrap/>
            <w:hideMark/>
          </w:tcPr>
          <w:p w14:paraId="4607429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  <w:r>
              <w:rPr>
                <w:lang w:val="en-US"/>
              </w:rPr>
              <w:t>J01XX01 FOSFOMYCIN</w:t>
            </w:r>
          </w:p>
          <w:p w14:paraId="1F939CA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7CEDE37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4D3D72C0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4968141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</w:tcPr>
          <w:p w14:paraId="38D7256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30C3782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</w:tcPr>
          <w:p w14:paraId="55E43FF0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66D6A4BD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69649F9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U70</w:t>
            </w:r>
          </w:p>
          <w:p w14:paraId="2D4650B3" w14:textId="7EA0C5D9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Acute pyelonephritis/pyelitis</w:t>
            </w:r>
          </w:p>
        </w:tc>
        <w:tc>
          <w:tcPr>
            <w:tcW w:w="1391" w:type="pct"/>
            <w:noWrap/>
            <w:hideMark/>
          </w:tcPr>
          <w:p w14:paraId="7D92BD9D" w14:textId="77777777" w:rsidR="00773A27" w:rsidRPr="005907BF" w:rsidRDefault="00773A27" w:rsidP="0099014C">
            <w:pPr>
              <w:pStyle w:val="NoSpacing"/>
              <w:rPr>
                <w:lang w:val="en-US"/>
              </w:rPr>
            </w:pPr>
            <w:r w:rsidRPr="005907BF">
              <w:rPr>
                <w:lang w:val="en-US"/>
              </w:rPr>
              <w:t>J01MA02 CIPROFLOXACIN</w:t>
            </w:r>
          </w:p>
          <w:p w14:paraId="01812108" w14:textId="77777777" w:rsidR="00773A27" w:rsidRPr="007F510A" w:rsidRDefault="00773A27" w:rsidP="0099014C">
            <w:pPr>
              <w:pStyle w:val="NoSpacing"/>
              <w:rPr>
                <w:lang w:val="en-US"/>
              </w:rPr>
            </w:pPr>
            <w:r w:rsidRPr="007F510A">
              <w:rPr>
                <w:lang w:val="en-US"/>
              </w:rPr>
              <w:t>J01CR02 Amoxicillin-</w:t>
            </w:r>
            <w:proofErr w:type="spellStart"/>
            <w:r w:rsidRPr="007F510A">
              <w:rPr>
                <w:lang w:val="en-US"/>
              </w:rPr>
              <w:t>Clavulanicacid</w:t>
            </w:r>
            <w:proofErr w:type="spellEnd"/>
          </w:p>
          <w:p w14:paraId="51DCE01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  <w:hideMark/>
          </w:tcPr>
          <w:p w14:paraId="218D7DF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4C26471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  <w:hideMark/>
          </w:tcPr>
          <w:p w14:paraId="73823FC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74A259F2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3225781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U71</w:t>
            </w:r>
          </w:p>
          <w:p w14:paraId="537ADDDF" w14:textId="2522F878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Cystitis/</w:t>
            </w:r>
            <w:r>
              <w:rPr>
                <w:lang w:val="en-GB"/>
              </w:rPr>
              <w:t xml:space="preserve"> </w:t>
            </w:r>
            <w:r w:rsidRPr="005C1DBE">
              <w:rPr>
                <w:lang w:val="en-GB"/>
              </w:rPr>
              <w:t>urinary tract infection</w:t>
            </w:r>
          </w:p>
        </w:tc>
        <w:tc>
          <w:tcPr>
            <w:tcW w:w="1391" w:type="pct"/>
            <w:noWrap/>
            <w:hideMark/>
          </w:tcPr>
          <w:p w14:paraId="2B9E8D7A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7CA6568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1451CD9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2148BFD9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7EF49ED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097E114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</w:tcPr>
          <w:p w14:paraId="446A41D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3B6C958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</w:tcPr>
          <w:p w14:paraId="4FB1D76D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6F7FB880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427C6AB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U71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13618198" w14:textId="44FD5F45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Cystitis</w:t>
            </w:r>
          </w:p>
        </w:tc>
        <w:tc>
          <w:tcPr>
            <w:tcW w:w="1391" w:type="pct"/>
            <w:noWrap/>
            <w:hideMark/>
          </w:tcPr>
          <w:p w14:paraId="1EB54E4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2C87E9A2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751AB36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1C61888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64BF84A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2251AE53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</w:tcPr>
          <w:p w14:paraId="329978F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44C1D11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</w:tcPr>
          <w:p w14:paraId="5A7FAF9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3EB346D2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621B695E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lastRenderedPageBreak/>
              <w:t>U72</w:t>
            </w:r>
          </w:p>
          <w:p w14:paraId="11D5EA62" w14:textId="50A6210D" w:rsidR="00302468" w:rsidRPr="00302468" w:rsidRDefault="00302468" w:rsidP="0099014C">
            <w:pPr>
              <w:pStyle w:val="NoSpacing"/>
              <w:rPr>
                <w:lang w:val="en-US"/>
              </w:rPr>
            </w:pPr>
            <w:r w:rsidRPr="00302468">
              <w:rPr>
                <w:rFonts w:cstheme="minorHAnsi"/>
                <w:lang w:val="en-US"/>
              </w:rPr>
              <w:t>Non-specific</w:t>
            </w:r>
            <w:r w:rsidRPr="00302468">
              <w:rPr>
                <w:rFonts w:cstheme="minorHAnsi"/>
                <w:spacing w:val="-2"/>
                <w:lang w:val="en-US"/>
              </w:rPr>
              <w:t xml:space="preserve"> </w:t>
            </w:r>
            <w:r w:rsidRPr="00302468">
              <w:rPr>
                <w:rFonts w:cstheme="minorHAnsi"/>
                <w:lang w:val="en-US"/>
              </w:rPr>
              <w:t>urethritis</w:t>
            </w:r>
            <w:r w:rsidRPr="00302468">
              <w:rPr>
                <w:rFonts w:cstheme="minorHAnsi"/>
                <w:spacing w:val="-2"/>
                <w:lang w:val="en-US"/>
              </w:rPr>
              <w:t xml:space="preserve"> </w:t>
            </w:r>
            <w:r w:rsidRPr="00302468">
              <w:rPr>
                <w:rFonts w:cstheme="minorHAnsi"/>
                <w:lang w:val="en-US"/>
              </w:rPr>
              <w:t>[ex.</w:t>
            </w:r>
            <w:r w:rsidRPr="00302468">
              <w:rPr>
                <w:rFonts w:cstheme="minorHAnsi"/>
                <w:spacing w:val="-1"/>
                <w:lang w:val="en-US"/>
              </w:rPr>
              <w:t xml:space="preserve"> </w:t>
            </w:r>
            <w:r w:rsidRPr="00302468">
              <w:rPr>
                <w:rFonts w:cstheme="minorHAnsi"/>
                <w:spacing w:val="-2"/>
                <w:lang w:val="en-US"/>
              </w:rPr>
              <w:t>X99,Y99].</w:t>
            </w:r>
          </w:p>
        </w:tc>
        <w:tc>
          <w:tcPr>
            <w:tcW w:w="1391" w:type="pct"/>
            <w:noWrap/>
            <w:hideMark/>
          </w:tcPr>
          <w:p w14:paraId="568D6A0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Nitrofurantoin</w:t>
            </w:r>
            <w:r w:rsidRPr="004D6744">
              <w:rPr>
                <w:lang w:val="en-US"/>
              </w:rPr>
              <w:t xml:space="preserve"> </w:t>
            </w:r>
          </w:p>
          <w:p w14:paraId="0A293968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6A8BFA5C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17108260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6F66666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4672785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  <w:hideMark/>
          </w:tcPr>
          <w:p w14:paraId="307FB165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Before 2014 </w:t>
            </w:r>
          </w:p>
          <w:p w14:paraId="2DC538F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J01MA06 Norfloxacin</w:t>
            </w:r>
          </w:p>
        </w:tc>
        <w:tc>
          <w:tcPr>
            <w:tcW w:w="1392" w:type="pct"/>
            <w:noWrap/>
            <w:hideMark/>
          </w:tcPr>
          <w:p w14:paraId="022774A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5DC3949C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EB0AE7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W84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</w:tc>
        <w:tc>
          <w:tcPr>
            <w:tcW w:w="1391" w:type="pct"/>
            <w:noWrap/>
            <w:hideMark/>
          </w:tcPr>
          <w:p w14:paraId="5B21392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J01XE01  Nitrofurantoin</w:t>
            </w:r>
            <w:r w:rsidRPr="004D6744">
              <w:rPr>
                <w:lang w:val="en-US"/>
              </w:rPr>
              <w:t xml:space="preserve"> </w:t>
            </w:r>
          </w:p>
          <w:p w14:paraId="249B9DF6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J01XX01 Fosfomycin</w:t>
            </w:r>
          </w:p>
          <w:p w14:paraId="0107B0B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J01EA01 Trimethoprim</w:t>
            </w:r>
          </w:p>
          <w:p w14:paraId="1F127DB3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236CF820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  <w:p w14:paraId="2677962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noWrap/>
            <w:hideMark/>
          </w:tcPr>
          <w:p w14:paraId="54C8A3BC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303E36A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E60493" w14:paraId="24F9D28B" w14:textId="77777777" w:rsidTr="009760A1">
        <w:trPr>
          <w:trHeight w:val="300"/>
        </w:trPr>
        <w:tc>
          <w:tcPr>
            <w:tcW w:w="826" w:type="pct"/>
            <w:noWrap/>
          </w:tcPr>
          <w:p w14:paraId="0994F4FE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Y03</w:t>
            </w:r>
          </w:p>
          <w:p w14:paraId="33290CC0" w14:textId="328764C1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305286">
              <w:rPr>
                <w:rFonts w:cstheme="minorHAnsi"/>
                <w:spacing w:val="-2"/>
              </w:rPr>
              <w:t>Discharge</w:t>
            </w:r>
            <w:r w:rsidRPr="00305286">
              <w:rPr>
                <w:rFonts w:cstheme="minorHAnsi"/>
                <w:spacing w:val="-7"/>
              </w:rPr>
              <w:t xml:space="preserve"> </w:t>
            </w:r>
            <w:r w:rsidRPr="00305286">
              <w:rPr>
                <w:rFonts w:cstheme="minorHAnsi"/>
                <w:spacing w:val="-2"/>
              </w:rPr>
              <w:t>penis/urethra</w:t>
            </w:r>
          </w:p>
        </w:tc>
        <w:tc>
          <w:tcPr>
            <w:tcW w:w="1391" w:type="pct"/>
            <w:noWrap/>
          </w:tcPr>
          <w:p w14:paraId="48DAE0B1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J01DD04 </w:t>
            </w:r>
            <w:proofErr w:type="spellStart"/>
            <w:r>
              <w:rPr>
                <w:lang w:val="en-US"/>
              </w:rPr>
              <w:t>Cefrtriaxone</w:t>
            </w:r>
            <w:proofErr w:type="spellEnd"/>
          </w:p>
          <w:p w14:paraId="0FEAAFF5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396D12AF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  <w:p w14:paraId="2872A4C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  <w:tc>
          <w:tcPr>
            <w:tcW w:w="1391" w:type="pct"/>
            <w:noWrap/>
          </w:tcPr>
          <w:p w14:paraId="51277081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</w:tcPr>
          <w:p w14:paraId="7113F06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73D5EC17" w14:textId="77777777" w:rsidTr="009760A1">
        <w:trPr>
          <w:trHeight w:val="300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1C42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Y73</w:t>
            </w:r>
          </w:p>
          <w:p w14:paraId="1F0EEA8D" w14:textId="2ABE0A69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305286">
              <w:rPr>
                <w:rFonts w:cstheme="minorHAnsi"/>
                <w:spacing w:val="-4"/>
              </w:rPr>
              <w:t>Prostatitis/</w:t>
            </w:r>
            <w:proofErr w:type="spellStart"/>
            <w:r w:rsidRPr="00305286">
              <w:rPr>
                <w:rFonts w:cstheme="minorHAnsi"/>
                <w:spacing w:val="-4"/>
              </w:rPr>
              <w:t>vesiculitis</w:t>
            </w:r>
            <w:proofErr w:type="spellEnd"/>
            <w:r w:rsidRPr="00305286">
              <w:rPr>
                <w:rFonts w:cstheme="minorHAnsi"/>
                <w:spacing w:val="33"/>
              </w:rPr>
              <w:t xml:space="preserve"> </w:t>
            </w:r>
            <w:proofErr w:type="spellStart"/>
            <w:r w:rsidRPr="00305286">
              <w:rPr>
                <w:rFonts w:cstheme="minorHAnsi"/>
                <w:spacing w:val="-2"/>
              </w:rPr>
              <w:t>seminalis</w:t>
            </w:r>
            <w:proofErr w:type="spellEnd"/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8E4B6" w14:textId="77777777" w:rsidR="00773A27" w:rsidRPr="00812FC8" w:rsidRDefault="00773A27" w:rsidP="0099014C">
            <w:pPr>
              <w:pStyle w:val="NoSpacing"/>
              <w:rPr>
                <w:lang w:val="en-US"/>
              </w:rPr>
            </w:pPr>
            <w:r w:rsidRPr="00812FC8">
              <w:rPr>
                <w:lang w:val="en-US"/>
              </w:rPr>
              <w:t>J01MA02 Ciprofloxacin</w:t>
            </w:r>
          </w:p>
          <w:p w14:paraId="797AEA83" w14:textId="77777777" w:rsidR="00773A27" w:rsidRPr="00812FC8" w:rsidRDefault="00773A27" w:rsidP="0099014C">
            <w:pPr>
              <w:pStyle w:val="NoSpacing"/>
              <w:rPr>
                <w:lang w:val="en-US"/>
              </w:rPr>
            </w:pPr>
            <w:r w:rsidRPr="00812FC8">
              <w:rPr>
                <w:lang w:val="en-US"/>
              </w:rPr>
              <w:t>J01CR02 Amoxicillin-</w:t>
            </w:r>
            <w:proofErr w:type="spellStart"/>
            <w:r w:rsidRPr="00812FC8">
              <w:rPr>
                <w:lang w:val="en-US"/>
              </w:rPr>
              <w:t>Clavulanicacid</w:t>
            </w:r>
            <w:proofErr w:type="spellEnd"/>
          </w:p>
          <w:p w14:paraId="7B839FF8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J01EE01 Sulfamethoxazole and Trimethoprim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CDB04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EDE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6505A" w14:paraId="10C5BD20" w14:textId="77777777" w:rsidTr="009760A1">
        <w:trPr>
          <w:trHeight w:val="300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F4688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Y74</w:t>
            </w:r>
          </w:p>
          <w:p w14:paraId="70CF367F" w14:textId="52319038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Orchitis/epididymitis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AA7FC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>J01XMA12 Levofloxacin</w:t>
            </w:r>
          </w:p>
          <w:p w14:paraId="0EBB6683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>J01XMA01 Ofloxacin</w:t>
            </w:r>
          </w:p>
          <w:p w14:paraId="46585BA6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 xml:space="preserve">J01EE01 </w:t>
            </w:r>
            <w:r>
              <w:rPr>
                <w:lang w:val="en-US"/>
              </w:rPr>
              <w:t>Sulfamethoxazole and Trimethoprim</w:t>
            </w:r>
          </w:p>
          <w:p w14:paraId="46C0C1A7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 xml:space="preserve">J01AA02 </w:t>
            </w:r>
            <w:r>
              <w:rPr>
                <w:lang w:val="en-US"/>
              </w:rPr>
              <w:t xml:space="preserve">Doxycycline 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1EF0B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C6EDB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6505A" w14:paraId="324D23B2" w14:textId="77777777" w:rsidTr="009760A1">
        <w:trPr>
          <w:trHeight w:val="300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69A3A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Y74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0CF527F4" w14:textId="42177A10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Orchitis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A7F60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>J01XMA12 Levofloxacin</w:t>
            </w:r>
          </w:p>
          <w:p w14:paraId="11C56782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>J01XMA01 Ofloxacin</w:t>
            </w:r>
          </w:p>
          <w:p w14:paraId="5D20B3B3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 xml:space="preserve">J01EE01 </w:t>
            </w:r>
            <w:r>
              <w:rPr>
                <w:lang w:val="en-US"/>
              </w:rPr>
              <w:t>Sulfamethoxazole and Trimethoprim</w:t>
            </w:r>
          </w:p>
          <w:p w14:paraId="4A9AD330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 xml:space="preserve">J01AA02 </w:t>
            </w:r>
            <w:r>
              <w:rPr>
                <w:lang w:val="en-US"/>
              </w:rPr>
              <w:t xml:space="preserve">Doxycycline 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4A743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1927A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5907BF" w14:paraId="44AE5376" w14:textId="77777777" w:rsidTr="009760A1">
        <w:trPr>
          <w:trHeight w:val="300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A5129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Y74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02</w:t>
            </w:r>
          </w:p>
          <w:p w14:paraId="545F212E" w14:textId="1848769A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Epididymitis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8C06B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 xml:space="preserve">J01XMA12 Levofloxacin </w:t>
            </w:r>
          </w:p>
          <w:p w14:paraId="794AB97C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>J01XMA01 Ofloxacin</w:t>
            </w:r>
          </w:p>
          <w:p w14:paraId="42BACA79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 xml:space="preserve">J01EE01 </w:t>
            </w:r>
            <w:r>
              <w:rPr>
                <w:lang w:val="en-US"/>
              </w:rPr>
              <w:t>Sulfamethoxazole and Trimethoprim</w:t>
            </w:r>
          </w:p>
          <w:p w14:paraId="12F66AB0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  <w:r w:rsidRPr="00D6505A">
              <w:rPr>
                <w:lang w:val="en-US"/>
              </w:rPr>
              <w:t xml:space="preserve">J01AA02 </w:t>
            </w:r>
            <w:r>
              <w:rPr>
                <w:lang w:val="en-US"/>
              </w:rPr>
              <w:t xml:space="preserve">Doxycycline 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7968A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6F33E" w14:textId="77777777" w:rsidR="00773A27" w:rsidRPr="00D6505A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85887" w14:paraId="2325438A" w14:textId="77777777" w:rsidTr="009760A1">
        <w:trPr>
          <w:trHeight w:val="300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D0E16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Y75</w:t>
            </w:r>
          </w:p>
          <w:p w14:paraId="6EC4A9B6" w14:textId="7F92342F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5C1DBE">
              <w:rPr>
                <w:lang w:val="en-GB"/>
              </w:rPr>
              <w:t>Balanitis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F8EC7" w14:textId="77777777" w:rsidR="00773A27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J01FA09 Clarithromycin</w:t>
            </w:r>
          </w:p>
          <w:p w14:paraId="2F050BE3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J01CR02 Amoxicillin-</w:t>
            </w:r>
            <w:proofErr w:type="spellStart"/>
            <w:r>
              <w:rPr>
                <w:lang w:val="en-US"/>
              </w:rPr>
              <w:t>Clavulanicacid</w:t>
            </w:r>
            <w:proofErr w:type="spellEnd"/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C1A7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31ABB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CF54A6" w:rsidRPr="00E60493" w14:paraId="3F0B79EB" w14:textId="77777777" w:rsidTr="00CF54A6">
        <w:trPr>
          <w:trHeight w:val="300"/>
        </w:trPr>
        <w:tc>
          <w:tcPr>
            <w:tcW w:w="5000" w:type="pct"/>
            <w:gridSpan w:val="4"/>
            <w:noWrap/>
            <w:hideMark/>
          </w:tcPr>
          <w:p w14:paraId="5868943B" w14:textId="41BB5A4A" w:rsidR="00CF54A6" w:rsidRPr="00E60493" w:rsidRDefault="00CF54A6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Gynecology</w:t>
            </w:r>
          </w:p>
        </w:tc>
      </w:tr>
      <w:tr w:rsidR="00773A27" w:rsidRPr="00E60493" w14:paraId="296F2303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D2AF179" w14:textId="77777777" w:rsidR="00773A27" w:rsidRDefault="00773A27" w:rsidP="0099014C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W70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36510816" w14:textId="037E9A09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305286">
              <w:rPr>
                <w:rFonts w:cstheme="minorHAnsi"/>
                <w:spacing w:val="-2"/>
              </w:rPr>
              <w:lastRenderedPageBreak/>
              <w:t>Endometritis</w:t>
            </w:r>
            <w:r w:rsidRPr="00305286">
              <w:rPr>
                <w:rFonts w:cstheme="minorHAnsi"/>
                <w:spacing w:val="-7"/>
              </w:rPr>
              <w:t xml:space="preserve"> </w:t>
            </w:r>
            <w:r w:rsidRPr="00305286">
              <w:rPr>
                <w:rFonts w:cstheme="minorHAnsi"/>
                <w:spacing w:val="-2"/>
              </w:rPr>
              <w:t>puerperalis</w:t>
            </w:r>
          </w:p>
        </w:tc>
        <w:tc>
          <w:tcPr>
            <w:tcW w:w="1391" w:type="pct"/>
            <w:noWrap/>
            <w:hideMark/>
          </w:tcPr>
          <w:p w14:paraId="5DAFF40E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J01CA04 Amoxicillin</w:t>
            </w:r>
          </w:p>
        </w:tc>
        <w:tc>
          <w:tcPr>
            <w:tcW w:w="1391" w:type="pct"/>
            <w:noWrap/>
            <w:hideMark/>
          </w:tcPr>
          <w:p w14:paraId="4232A28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2B925FBA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</w:tr>
      <w:tr w:rsidR="00773A27" w:rsidRPr="00D6505A" w14:paraId="42A764EE" w14:textId="77777777" w:rsidTr="009760A1">
        <w:trPr>
          <w:trHeight w:val="300"/>
        </w:trPr>
        <w:tc>
          <w:tcPr>
            <w:tcW w:w="826" w:type="pct"/>
            <w:noWrap/>
          </w:tcPr>
          <w:p w14:paraId="0A6D623A" w14:textId="77777777" w:rsidR="00773A27" w:rsidRDefault="00773A27" w:rsidP="0099014C">
            <w:pPr>
              <w:pStyle w:val="NoSpacing"/>
              <w:rPr>
                <w:lang w:val="en-US"/>
              </w:rPr>
            </w:pPr>
            <w:bookmarkStart w:id="0" w:name="_Hlk184832637"/>
            <w:r w:rsidRPr="00E60493">
              <w:rPr>
                <w:lang w:val="en-US"/>
              </w:rPr>
              <w:t>W94</w:t>
            </w:r>
          </w:p>
          <w:p w14:paraId="279EE5A9" w14:textId="6F68E22A" w:rsidR="00302468" w:rsidRPr="00E60493" w:rsidRDefault="00302468" w:rsidP="0099014C">
            <w:pPr>
              <w:pStyle w:val="NoSpacing"/>
              <w:rPr>
                <w:lang w:val="en-US"/>
              </w:rPr>
            </w:pPr>
            <w:r w:rsidRPr="00302468">
              <w:rPr>
                <w:rFonts w:cstheme="minorHAnsi"/>
                <w:lang w:val="en-US"/>
              </w:rPr>
              <w:t xml:space="preserve">Mastitis </w:t>
            </w:r>
            <w:bookmarkEnd w:id="0"/>
            <w:proofErr w:type="spellStart"/>
            <w:r w:rsidRPr="00302468">
              <w:rPr>
                <w:rFonts w:cstheme="minorHAnsi"/>
                <w:lang w:val="en-US"/>
              </w:rPr>
              <w:t>puerperalis</w:t>
            </w:r>
            <w:proofErr w:type="spellEnd"/>
          </w:p>
        </w:tc>
        <w:tc>
          <w:tcPr>
            <w:tcW w:w="1391" w:type="pct"/>
            <w:noWrap/>
          </w:tcPr>
          <w:p w14:paraId="15DD4762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</w:tcPr>
          <w:p w14:paraId="65083CE9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</w:tcPr>
          <w:p w14:paraId="0815AD56" w14:textId="77777777" w:rsidR="00773A27" w:rsidRPr="00E60493" w:rsidRDefault="00773A27" w:rsidP="0099014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</w:tc>
      </w:tr>
      <w:tr w:rsidR="00CF54A6" w:rsidRPr="00E60493" w14:paraId="75F3DFD1" w14:textId="77777777" w:rsidTr="009760A1">
        <w:trPr>
          <w:trHeight w:val="300"/>
        </w:trPr>
        <w:tc>
          <w:tcPr>
            <w:tcW w:w="826" w:type="pct"/>
            <w:noWrap/>
          </w:tcPr>
          <w:p w14:paraId="62B02887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X99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04</w:t>
            </w:r>
          </w:p>
          <w:p w14:paraId="2AD7CA24" w14:textId="1B0FBC81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CF54A6">
              <w:rPr>
                <w:lang w:val="en-GB"/>
              </w:rPr>
              <w:t>Mastitis [ex. W94]</w:t>
            </w:r>
          </w:p>
        </w:tc>
        <w:tc>
          <w:tcPr>
            <w:tcW w:w="1391" w:type="pct"/>
            <w:noWrap/>
          </w:tcPr>
          <w:p w14:paraId="33728C17" w14:textId="45BF6533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J01CF05 Flucloxacillin</w:t>
            </w:r>
          </w:p>
        </w:tc>
        <w:tc>
          <w:tcPr>
            <w:tcW w:w="1391" w:type="pct"/>
            <w:noWrap/>
          </w:tcPr>
          <w:p w14:paraId="4C750CFF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</w:tcPr>
          <w:p w14:paraId="418066C8" w14:textId="5A9A222D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J01FA01 Erythromycin</w:t>
            </w:r>
          </w:p>
        </w:tc>
      </w:tr>
      <w:tr w:rsidR="00CF54A6" w:rsidRPr="00E60493" w14:paraId="548D5262" w14:textId="77777777" w:rsidTr="00CF54A6">
        <w:trPr>
          <w:trHeight w:val="307"/>
        </w:trPr>
        <w:tc>
          <w:tcPr>
            <w:tcW w:w="5000" w:type="pct"/>
            <w:gridSpan w:val="4"/>
            <w:noWrap/>
          </w:tcPr>
          <w:p w14:paraId="7756B5E7" w14:textId="5BBA3589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Sexual transmitted diseases</w:t>
            </w:r>
          </w:p>
        </w:tc>
      </w:tr>
      <w:tr w:rsidR="00CF54A6" w:rsidRPr="00D85887" w14:paraId="1128D083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86B2887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X13</w:t>
            </w:r>
          </w:p>
          <w:p w14:paraId="7606049F" w14:textId="21FEB277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CF1931">
              <w:rPr>
                <w:rFonts w:cstheme="minorHAnsi"/>
                <w:spacing w:val="-2"/>
                <w:lang w:val="en-US"/>
              </w:rPr>
              <w:t>Blood</w:t>
            </w:r>
            <w:r w:rsidRPr="00CF1931">
              <w:rPr>
                <w:rFonts w:cstheme="minorHAnsi"/>
                <w:spacing w:val="-4"/>
                <w:lang w:val="en-US"/>
              </w:rPr>
              <w:t xml:space="preserve"> </w:t>
            </w:r>
            <w:r w:rsidRPr="00CF1931">
              <w:rPr>
                <w:rFonts w:cstheme="minorHAnsi"/>
                <w:spacing w:val="-2"/>
                <w:lang w:val="en-US"/>
              </w:rPr>
              <w:t>loss</w:t>
            </w:r>
            <w:r w:rsidRPr="00CF1931">
              <w:rPr>
                <w:rFonts w:cstheme="minorHAnsi"/>
                <w:spacing w:val="-4"/>
                <w:lang w:val="en-US"/>
              </w:rPr>
              <w:t xml:space="preserve"> </w:t>
            </w:r>
            <w:r w:rsidRPr="00CF1931">
              <w:rPr>
                <w:rFonts w:cstheme="minorHAnsi"/>
                <w:spacing w:val="-2"/>
                <w:lang w:val="en-US"/>
              </w:rPr>
              <w:t>after</w:t>
            </w:r>
            <w:r w:rsidRPr="00CF1931">
              <w:rPr>
                <w:rFonts w:cstheme="minorHAnsi"/>
                <w:spacing w:val="-4"/>
                <w:lang w:val="en-US"/>
              </w:rPr>
              <w:t xml:space="preserve"> </w:t>
            </w:r>
            <w:r w:rsidRPr="00CF1931">
              <w:rPr>
                <w:rFonts w:cstheme="minorHAnsi"/>
                <w:spacing w:val="-2"/>
                <w:lang w:val="en-US"/>
              </w:rPr>
              <w:t>coitus</w:t>
            </w:r>
            <w:r>
              <w:rPr>
                <w:lang w:val="en-GB"/>
              </w:rPr>
              <w:tab/>
            </w:r>
          </w:p>
        </w:tc>
        <w:tc>
          <w:tcPr>
            <w:tcW w:w="1391" w:type="pct"/>
            <w:noWrap/>
            <w:hideMark/>
          </w:tcPr>
          <w:p w14:paraId="5FEC3AC6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0497B73E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4B5D7BEC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5C67E1A0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1847AF9D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D85887" w14:paraId="50A77B26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49EA454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X23</w:t>
            </w:r>
          </w:p>
          <w:p w14:paraId="65D3E716" w14:textId="051327F3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CF1931">
              <w:rPr>
                <w:rFonts w:cstheme="minorHAnsi"/>
                <w:lang w:val="en-US"/>
              </w:rPr>
              <w:t>Fear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of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venereal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disease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spacing w:val="-2"/>
                <w:lang w:val="en-US"/>
              </w:rPr>
              <w:t>woman</w:t>
            </w:r>
          </w:p>
        </w:tc>
        <w:tc>
          <w:tcPr>
            <w:tcW w:w="1391" w:type="pct"/>
            <w:noWrap/>
            <w:hideMark/>
          </w:tcPr>
          <w:p w14:paraId="0D552B5C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176D1F46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50557268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7912DF89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64169037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E60493" w14:paraId="52667819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0471BCB7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X70</w:t>
            </w:r>
          </w:p>
          <w:p w14:paraId="442C5398" w14:textId="1A615B53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CF1931">
              <w:rPr>
                <w:rFonts w:cstheme="minorHAnsi"/>
                <w:lang w:val="en-US"/>
              </w:rPr>
              <w:t>Lues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woman</w:t>
            </w:r>
            <w:r w:rsidRPr="00CF1931">
              <w:rPr>
                <w:rFonts w:cstheme="minorHAnsi"/>
                <w:spacing w:val="-2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[ex.</w:t>
            </w:r>
            <w:r w:rsidRPr="00CF1931">
              <w:rPr>
                <w:rFonts w:cstheme="minorHAnsi"/>
                <w:spacing w:val="-1"/>
                <w:lang w:val="en-US"/>
              </w:rPr>
              <w:t xml:space="preserve"> </w:t>
            </w:r>
            <w:r w:rsidRPr="00CF1931">
              <w:rPr>
                <w:rFonts w:cstheme="minorHAnsi"/>
                <w:spacing w:val="-4"/>
                <w:lang w:val="en-US"/>
              </w:rPr>
              <w:t>A90]</w:t>
            </w:r>
          </w:p>
        </w:tc>
        <w:tc>
          <w:tcPr>
            <w:tcW w:w="1391" w:type="pct"/>
            <w:noWrap/>
            <w:hideMark/>
          </w:tcPr>
          <w:p w14:paraId="738FD28B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J01CE08 Benzylpenicillin</w:t>
            </w:r>
          </w:p>
        </w:tc>
        <w:tc>
          <w:tcPr>
            <w:tcW w:w="1391" w:type="pct"/>
            <w:noWrap/>
            <w:hideMark/>
          </w:tcPr>
          <w:p w14:paraId="6F8D2703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151E9C7F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</w:tc>
      </w:tr>
      <w:tr w:rsidR="00CF54A6" w:rsidRPr="00D6505A" w14:paraId="2048E1B0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B041A8A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X71</w:t>
            </w:r>
          </w:p>
          <w:p w14:paraId="401A2741" w14:textId="777AF180" w:rsidR="00CF54A6" w:rsidRPr="00E60493" w:rsidRDefault="00CF54A6" w:rsidP="00CF54A6">
            <w:pPr>
              <w:pStyle w:val="NoSpacing"/>
              <w:rPr>
                <w:lang w:val="en-US"/>
              </w:rPr>
            </w:pPr>
            <w:proofErr w:type="spellStart"/>
            <w:r w:rsidRPr="00305286">
              <w:rPr>
                <w:rFonts w:cstheme="minorHAnsi"/>
              </w:rPr>
              <w:t>Gonorrhea</w:t>
            </w:r>
            <w:proofErr w:type="spellEnd"/>
            <w:r w:rsidRPr="00305286">
              <w:rPr>
                <w:rFonts w:cstheme="minorHAnsi"/>
                <w:spacing w:val="-7"/>
              </w:rPr>
              <w:t xml:space="preserve"> </w:t>
            </w:r>
            <w:proofErr w:type="spellStart"/>
            <w:r w:rsidRPr="00305286">
              <w:rPr>
                <w:rFonts w:cstheme="minorHAnsi"/>
                <w:spacing w:val="-2"/>
              </w:rPr>
              <w:t>woman</w:t>
            </w:r>
            <w:proofErr w:type="spellEnd"/>
          </w:p>
        </w:tc>
        <w:tc>
          <w:tcPr>
            <w:tcW w:w="1391" w:type="pct"/>
            <w:noWrap/>
            <w:hideMark/>
          </w:tcPr>
          <w:p w14:paraId="4660D017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J01DD04 Ceftriaxone</w:t>
            </w:r>
          </w:p>
          <w:p w14:paraId="0B1BD647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45F8260D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  <w:p w14:paraId="5BD8ACC5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  <w:tc>
          <w:tcPr>
            <w:tcW w:w="1391" w:type="pct"/>
            <w:noWrap/>
          </w:tcPr>
          <w:p w14:paraId="2268D88F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2B48BB5E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E60493" w14:paraId="4C7A7B84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214272F8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X73</w:t>
            </w:r>
          </w:p>
          <w:p w14:paraId="2706DCEE" w14:textId="0D41519D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305286">
              <w:rPr>
                <w:rFonts w:cstheme="minorHAnsi"/>
                <w:spacing w:val="-2"/>
              </w:rPr>
              <w:t>Trichomonas</w:t>
            </w:r>
            <w:r w:rsidRPr="00305286">
              <w:rPr>
                <w:rFonts w:cstheme="minorHAnsi"/>
                <w:spacing w:val="-7"/>
              </w:rPr>
              <w:t xml:space="preserve"> </w:t>
            </w:r>
            <w:proofErr w:type="spellStart"/>
            <w:r w:rsidRPr="00305286">
              <w:rPr>
                <w:rFonts w:cstheme="minorHAnsi"/>
                <w:spacing w:val="-2"/>
              </w:rPr>
              <w:t>urogenital</w:t>
            </w:r>
            <w:proofErr w:type="spellEnd"/>
            <w:r w:rsidRPr="00305286">
              <w:rPr>
                <w:rFonts w:cstheme="minorHAnsi"/>
                <w:spacing w:val="-6"/>
              </w:rPr>
              <w:t xml:space="preserve"> </w:t>
            </w:r>
            <w:proofErr w:type="spellStart"/>
            <w:r w:rsidRPr="00305286">
              <w:rPr>
                <w:rFonts w:cstheme="minorHAnsi"/>
                <w:spacing w:val="-2"/>
              </w:rPr>
              <w:t>female</w:t>
            </w:r>
            <w:proofErr w:type="spellEnd"/>
          </w:p>
        </w:tc>
        <w:tc>
          <w:tcPr>
            <w:tcW w:w="1391" w:type="pct"/>
            <w:noWrap/>
            <w:hideMark/>
          </w:tcPr>
          <w:p w14:paraId="4D564E95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J01XD01 Metronidazole</w:t>
            </w:r>
          </w:p>
          <w:p w14:paraId="031185D8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J01FF01 Clindamycin</w:t>
            </w:r>
          </w:p>
        </w:tc>
        <w:tc>
          <w:tcPr>
            <w:tcW w:w="1391" w:type="pct"/>
            <w:noWrap/>
            <w:hideMark/>
          </w:tcPr>
          <w:p w14:paraId="52486F88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3FEB99DD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D6505A" w14:paraId="6AA7D9C8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E1D079E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X74</w:t>
            </w:r>
          </w:p>
          <w:p w14:paraId="11E154B1" w14:textId="3CD458A1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CF1931">
              <w:rPr>
                <w:rFonts w:cs="Calibri"/>
                <w:lang w:val="en-US"/>
              </w:rPr>
              <w:t>Inflammation</w:t>
            </w:r>
            <w:r w:rsidRPr="00CF1931">
              <w:rPr>
                <w:rFonts w:cs="Calibri"/>
                <w:spacing w:val="-5"/>
                <w:lang w:val="en-US"/>
              </w:rPr>
              <w:t xml:space="preserve"> </w:t>
            </w:r>
            <w:r w:rsidRPr="00CF1931">
              <w:rPr>
                <w:rFonts w:cs="Calibri"/>
                <w:lang w:val="en-US"/>
              </w:rPr>
              <w:t>of</w:t>
            </w:r>
            <w:r w:rsidRPr="00CF1931">
              <w:rPr>
                <w:rFonts w:cs="Calibri"/>
                <w:spacing w:val="-5"/>
                <w:lang w:val="en-US"/>
              </w:rPr>
              <w:t xml:space="preserve"> </w:t>
            </w:r>
            <w:r w:rsidRPr="00CF1931">
              <w:rPr>
                <w:rFonts w:cs="Calibri"/>
                <w:lang w:val="en-US"/>
              </w:rPr>
              <w:t>the</w:t>
            </w:r>
            <w:r w:rsidRPr="00CF1931">
              <w:rPr>
                <w:rFonts w:cs="Calibri"/>
                <w:spacing w:val="-4"/>
                <w:lang w:val="en-US"/>
              </w:rPr>
              <w:t xml:space="preserve"> </w:t>
            </w:r>
            <w:r w:rsidRPr="00CF1931">
              <w:rPr>
                <w:rFonts w:cs="Calibri"/>
                <w:lang w:val="en-US"/>
              </w:rPr>
              <w:t>small</w:t>
            </w:r>
            <w:r w:rsidRPr="00CF1931">
              <w:rPr>
                <w:rFonts w:cs="Calibri"/>
                <w:spacing w:val="-4"/>
                <w:lang w:val="en-US"/>
              </w:rPr>
              <w:t xml:space="preserve"> </w:t>
            </w:r>
            <w:r w:rsidRPr="00CF1931">
              <w:rPr>
                <w:rFonts w:cs="Calibri"/>
                <w:spacing w:val="-2"/>
                <w:lang w:val="en-US"/>
              </w:rPr>
              <w:t>pelvis/PID</w:t>
            </w:r>
          </w:p>
        </w:tc>
        <w:tc>
          <w:tcPr>
            <w:tcW w:w="1391" w:type="pct"/>
            <w:noWrap/>
            <w:hideMark/>
          </w:tcPr>
          <w:p w14:paraId="0C7AC6B2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J01XMA01 Ofloxacin</w:t>
            </w:r>
          </w:p>
          <w:p w14:paraId="5D255D93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J01XMA12 Levofloxacin</w:t>
            </w:r>
          </w:p>
          <w:p w14:paraId="7D83B21B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4054B09E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J01XD01 Metronidazole</w:t>
            </w:r>
          </w:p>
          <w:p w14:paraId="0C086C27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J01DD04 Ceftriaxone</w:t>
            </w:r>
          </w:p>
        </w:tc>
        <w:tc>
          <w:tcPr>
            <w:tcW w:w="1391" w:type="pct"/>
            <w:noWrap/>
          </w:tcPr>
          <w:p w14:paraId="3A29C3F9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6F4FFCF3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D6505A" w14:paraId="307EDC99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28DE404E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X74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445AAFE3" w14:textId="7155BE69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305286">
              <w:rPr>
                <w:rFonts w:cstheme="minorHAnsi"/>
              </w:rPr>
              <w:t>PID</w:t>
            </w:r>
            <w:r w:rsidRPr="00305286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305286">
              <w:rPr>
                <w:rFonts w:cstheme="minorHAnsi"/>
              </w:rPr>
              <w:t>due</w:t>
            </w:r>
            <w:proofErr w:type="spellEnd"/>
            <w:r w:rsidRPr="00305286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305286">
              <w:rPr>
                <w:rFonts w:cstheme="minorHAnsi"/>
              </w:rPr>
              <w:t>to</w:t>
            </w:r>
            <w:proofErr w:type="spellEnd"/>
            <w:r w:rsidRPr="00305286">
              <w:rPr>
                <w:rFonts w:cstheme="minorHAnsi"/>
                <w:spacing w:val="-1"/>
              </w:rPr>
              <w:t xml:space="preserve"> </w:t>
            </w:r>
            <w:r w:rsidRPr="00305286">
              <w:rPr>
                <w:rFonts w:cstheme="minorHAnsi"/>
                <w:spacing w:val="-2"/>
              </w:rPr>
              <w:t>Chlamydia</w:t>
            </w:r>
          </w:p>
        </w:tc>
        <w:tc>
          <w:tcPr>
            <w:tcW w:w="1391" w:type="pct"/>
            <w:noWrap/>
            <w:hideMark/>
          </w:tcPr>
          <w:p w14:paraId="661A7652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J01XMA01 Ofloxacin</w:t>
            </w:r>
          </w:p>
          <w:p w14:paraId="203A2658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J01XMA12 Levofloxacin</w:t>
            </w:r>
          </w:p>
          <w:p w14:paraId="71DDCFCA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65795FB5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J01XD01 Metronidazole</w:t>
            </w:r>
          </w:p>
          <w:p w14:paraId="7C598F2C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J01DD04 </w:t>
            </w:r>
            <w:proofErr w:type="spellStart"/>
            <w:r>
              <w:rPr>
                <w:lang w:val="en-US"/>
              </w:rPr>
              <w:t>Cefrtriaxone</w:t>
            </w:r>
            <w:proofErr w:type="spellEnd"/>
          </w:p>
        </w:tc>
        <w:tc>
          <w:tcPr>
            <w:tcW w:w="1391" w:type="pct"/>
            <w:noWrap/>
          </w:tcPr>
          <w:p w14:paraId="12D684D2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4AB22D40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D85887" w14:paraId="1B53B24D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6F9E9C87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X84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0DE1A616" w14:textId="32E7CAC6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305286">
              <w:rPr>
                <w:rFonts w:cstheme="minorHAnsi"/>
              </w:rPr>
              <w:t>Vaginitis</w:t>
            </w:r>
            <w:r w:rsidRPr="00305286">
              <w:rPr>
                <w:rFonts w:cstheme="minorHAnsi"/>
                <w:spacing w:val="-3"/>
              </w:rPr>
              <w:t xml:space="preserve"> </w:t>
            </w:r>
            <w:proofErr w:type="spellStart"/>
            <w:r w:rsidRPr="00305286">
              <w:rPr>
                <w:rFonts w:cstheme="minorHAnsi"/>
              </w:rPr>
              <w:t>due</w:t>
            </w:r>
            <w:proofErr w:type="spellEnd"/>
            <w:r w:rsidRPr="00305286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305286">
              <w:rPr>
                <w:rFonts w:cstheme="minorHAnsi"/>
              </w:rPr>
              <w:t>to</w:t>
            </w:r>
            <w:proofErr w:type="spellEnd"/>
            <w:r w:rsidRPr="00305286">
              <w:rPr>
                <w:rFonts w:cstheme="minorHAnsi"/>
                <w:spacing w:val="-2"/>
              </w:rPr>
              <w:t xml:space="preserve"> Chlamydia</w:t>
            </w:r>
          </w:p>
        </w:tc>
        <w:tc>
          <w:tcPr>
            <w:tcW w:w="1391" w:type="pct"/>
            <w:noWrap/>
            <w:hideMark/>
          </w:tcPr>
          <w:p w14:paraId="24AD5EEE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2A1F8822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16B6589F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6C727E30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F5FDAA4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D85887" w14:paraId="2A42EDB3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D830FEF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X85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01</w:t>
            </w:r>
          </w:p>
          <w:p w14:paraId="74EBFD06" w14:textId="680725B7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305286">
              <w:rPr>
                <w:rFonts w:cstheme="minorHAnsi"/>
              </w:rPr>
              <w:t>Cervicitis</w:t>
            </w:r>
            <w:r w:rsidRPr="00305286">
              <w:rPr>
                <w:rFonts w:cstheme="minorHAnsi"/>
                <w:spacing w:val="-4"/>
              </w:rPr>
              <w:t xml:space="preserve"> </w:t>
            </w:r>
            <w:proofErr w:type="spellStart"/>
            <w:r w:rsidRPr="00305286">
              <w:rPr>
                <w:rFonts w:cstheme="minorHAnsi"/>
              </w:rPr>
              <w:t>due</w:t>
            </w:r>
            <w:proofErr w:type="spellEnd"/>
            <w:r w:rsidRPr="00305286">
              <w:rPr>
                <w:rFonts w:cstheme="minorHAnsi"/>
                <w:spacing w:val="-4"/>
              </w:rPr>
              <w:t xml:space="preserve"> </w:t>
            </w:r>
            <w:proofErr w:type="spellStart"/>
            <w:r w:rsidRPr="00305286">
              <w:rPr>
                <w:rFonts w:cstheme="minorHAnsi"/>
              </w:rPr>
              <w:t>to</w:t>
            </w:r>
            <w:proofErr w:type="spellEnd"/>
            <w:r w:rsidRPr="00305286">
              <w:rPr>
                <w:rFonts w:cstheme="minorHAnsi"/>
                <w:spacing w:val="-3"/>
              </w:rPr>
              <w:t xml:space="preserve"> </w:t>
            </w:r>
            <w:r w:rsidRPr="00305286">
              <w:rPr>
                <w:rFonts w:cstheme="minorHAnsi"/>
                <w:spacing w:val="-2"/>
              </w:rPr>
              <w:t>Chlamydia</w:t>
            </w:r>
          </w:p>
        </w:tc>
        <w:tc>
          <w:tcPr>
            <w:tcW w:w="1391" w:type="pct"/>
            <w:noWrap/>
            <w:hideMark/>
          </w:tcPr>
          <w:p w14:paraId="1C56D335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  <w:p w14:paraId="49F14DD4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494392FC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</w:tc>
        <w:tc>
          <w:tcPr>
            <w:tcW w:w="1391" w:type="pct"/>
            <w:noWrap/>
            <w:hideMark/>
          </w:tcPr>
          <w:p w14:paraId="406AA6A3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568793EE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E60493" w14:paraId="4924E6A2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324CA321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Y25</w:t>
            </w:r>
            <w:r>
              <w:rPr>
                <w:lang w:val="en-US"/>
              </w:rPr>
              <w:t xml:space="preserve"> </w:t>
            </w:r>
          </w:p>
          <w:p w14:paraId="292397B6" w14:textId="049A6621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CF1931">
              <w:rPr>
                <w:rFonts w:cstheme="minorHAnsi"/>
                <w:lang w:val="en-US"/>
              </w:rPr>
              <w:t>Fear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of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venereal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disease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spacing w:val="-5"/>
                <w:lang w:val="en-US"/>
              </w:rPr>
              <w:t>man</w:t>
            </w:r>
          </w:p>
        </w:tc>
        <w:tc>
          <w:tcPr>
            <w:tcW w:w="1391" w:type="pct"/>
            <w:noWrap/>
            <w:hideMark/>
          </w:tcPr>
          <w:p w14:paraId="557FDB43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250B7162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</w:tc>
        <w:tc>
          <w:tcPr>
            <w:tcW w:w="1391" w:type="pct"/>
            <w:noWrap/>
            <w:hideMark/>
          </w:tcPr>
          <w:p w14:paraId="4309807D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5E93049D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E60493" w14:paraId="47F7B6BA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455F2425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Y70</w:t>
            </w:r>
            <w:r>
              <w:rPr>
                <w:lang w:val="en-US"/>
              </w:rPr>
              <w:t xml:space="preserve"> </w:t>
            </w:r>
          </w:p>
          <w:p w14:paraId="27B0A866" w14:textId="411B0A18" w:rsidR="00CF54A6" w:rsidRPr="00E60493" w:rsidRDefault="00CF54A6" w:rsidP="00CF54A6">
            <w:pPr>
              <w:pStyle w:val="NoSpacing"/>
              <w:rPr>
                <w:lang w:val="en-US"/>
              </w:rPr>
            </w:pPr>
            <w:r w:rsidRPr="00CF1931">
              <w:rPr>
                <w:rFonts w:cstheme="minorHAnsi"/>
                <w:lang w:val="en-US"/>
              </w:rPr>
              <w:t>Lues</w:t>
            </w:r>
            <w:r w:rsidRPr="00CF1931">
              <w:rPr>
                <w:rFonts w:cstheme="minorHAnsi"/>
                <w:spacing w:val="-3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>man</w:t>
            </w:r>
            <w:r w:rsidRPr="00CF1931">
              <w:rPr>
                <w:rFonts w:cstheme="minorHAnsi"/>
                <w:spacing w:val="-1"/>
                <w:lang w:val="en-US"/>
              </w:rPr>
              <w:t xml:space="preserve"> </w:t>
            </w:r>
            <w:r w:rsidRPr="00CF1931">
              <w:rPr>
                <w:rFonts w:cstheme="minorHAnsi"/>
                <w:lang w:val="en-US"/>
              </w:rPr>
              <w:t xml:space="preserve">[ex. </w:t>
            </w:r>
            <w:r w:rsidRPr="00CF1931">
              <w:rPr>
                <w:rFonts w:cstheme="minorHAnsi"/>
                <w:spacing w:val="-4"/>
                <w:lang w:val="en-US"/>
              </w:rPr>
              <w:lastRenderedPageBreak/>
              <w:t>A90]</w:t>
            </w:r>
          </w:p>
        </w:tc>
        <w:tc>
          <w:tcPr>
            <w:tcW w:w="1391" w:type="pct"/>
            <w:noWrap/>
            <w:hideMark/>
          </w:tcPr>
          <w:p w14:paraId="3F3918D6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J01CE08 Benzylpenicillin</w:t>
            </w:r>
          </w:p>
          <w:p w14:paraId="0C7AA409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</w:tc>
        <w:tc>
          <w:tcPr>
            <w:tcW w:w="1391" w:type="pct"/>
            <w:noWrap/>
            <w:hideMark/>
          </w:tcPr>
          <w:p w14:paraId="57F39C06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37B57935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D6505A" w14:paraId="05EA9ECB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52CD12F4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Y71</w:t>
            </w:r>
          </w:p>
          <w:p w14:paraId="0529DA8F" w14:textId="205CFD53" w:rsidR="00CF54A6" w:rsidRPr="00E60493" w:rsidRDefault="00CF54A6" w:rsidP="00CF54A6">
            <w:pPr>
              <w:pStyle w:val="NoSpacing"/>
              <w:rPr>
                <w:lang w:val="en-US"/>
              </w:rPr>
            </w:pPr>
            <w:proofErr w:type="spellStart"/>
            <w:r w:rsidRPr="00305286">
              <w:rPr>
                <w:rFonts w:cstheme="minorHAnsi"/>
              </w:rPr>
              <w:t>Gonorrhea</w:t>
            </w:r>
            <w:proofErr w:type="spellEnd"/>
            <w:r w:rsidRPr="00305286">
              <w:rPr>
                <w:rFonts w:cstheme="minorHAnsi"/>
                <w:spacing w:val="-7"/>
              </w:rPr>
              <w:t xml:space="preserve"> </w:t>
            </w:r>
            <w:r w:rsidRPr="00305286">
              <w:rPr>
                <w:rFonts w:cstheme="minorHAnsi"/>
                <w:spacing w:val="-5"/>
              </w:rPr>
              <w:t>man</w:t>
            </w:r>
          </w:p>
        </w:tc>
        <w:tc>
          <w:tcPr>
            <w:tcW w:w="1391" w:type="pct"/>
            <w:noWrap/>
            <w:hideMark/>
          </w:tcPr>
          <w:p w14:paraId="31B26363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J01DD04 </w:t>
            </w:r>
            <w:proofErr w:type="spellStart"/>
            <w:r>
              <w:rPr>
                <w:lang w:val="en-US"/>
              </w:rPr>
              <w:t>Cefrtriaxone</w:t>
            </w:r>
            <w:proofErr w:type="spellEnd"/>
          </w:p>
          <w:p w14:paraId="239B92BA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J01MA02 Ciprofloxacin</w:t>
            </w:r>
          </w:p>
          <w:p w14:paraId="2258A12B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J01CA04 Amoxicillin</w:t>
            </w:r>
          </w:p>
          <w:p w14:paraId="3D2BBFEB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</w:tc>
        <w:tc>
          <w:tcPr>
            <w:tcW w:w="1391" w:type="pct"/>
            <w:noWrap/>
          </w:tcPr>
          <w:p w14:paraId="526E7748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2E2E7FC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E60493" w14:paraId="19E08265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6A4C102D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CF54A6">
              <w:rPr>
                <w:lang w:val="en-US"/>
              </w:rPr>
              <w:t xml:space="preserve">Y99 </w:t>
            </w:r>
          </w:p>
          <w:p w14:paraId="32004232" w14:textId="547D69AE" w:rsidR="00CF54A6" w:rsidRPr="00CF54A6" w:rsidRDefault="00CF54A6" w:rsidP="00CF54A6">
            <w:pPr>
              <w:pStyle w:val="NoSpacing"/>
              <w:rPr>
                <w:lang w:val="en-GB"/>
              </w:rPr>
            </w:pPr>
            <w:r w:rsidRPr="00CF54A6">
              <w:rPr>
                <w:rFonts w:cstheme="minorHAnsi"/>
                <w:spacing w:val="-2"/>
                <w:lang w:val="en-US"/>
              </w:rPr>
              <w:t>Other</w:t>
            </w:r>
            <w:r w:rsidRPr="00CF54A6">
              <w:rPr>
                <w:rFonts w:cstheme="minorHAnsi"/>
                <w:spacing w:val="-7"/>
                <w:lang w:val="en-US"/>
              </w:rPr>
              <w:t xml:space="preserve"> </w:t>
            </w:r>
            <w:r w:rsidRPr="00CF54A6">
              <w:rPr>
                <w:rFonts w:cstheme="minorHAnsi"/>
                <w:spacing w:val="-2"/>
                <w:lang w:val="en-US"/>
              </w:rPr>
              <w:t>disease(s)</w:t>
            </w:r>
            <w:r w:rsidRPr="00CF54A6">
              <w:rPr>
                <w:rFonts w:cstheme="minorHAnsi"/>
                <w:spacing w:val="-7"/>
                <w:lang w:val="en-US"/>
              </w:rPr>
              <w:t xml:space="preserve"> </w:t>
            </w:r>
            <w:r w:rsidRPr="00CF54A6">
              <w:rPr>
                <w:rFonts w:cstheme="minorHAnsi"/>
                <w:spacing w:val="-2"/>
                <w:lang w:val="en-US"/>
              </w:rPr>
              <w:t>genitalia/breasts</w:t>
            </w:r>
            <w:r w:rsidRPr="00CF54A6">
              <w:rPr>
                <w:rFonts w:cstheme="minorHAnsi"/>
                <w:spacing w:val="-6"/>
                <w:lang w:val="en-US"/>
              </w:rPr>
              <w:t xml:space="preserve"> </w:t>
            </w:r>
            <w:r w:rsidRPr="00CF54A6">
              <w:rPr>
                <w:rFonts w:cstheme="minorHAnsi"/>
                <w:spacing w:val="-4"/>
                <w:lang w:val="en-US"/>
              </w:rPr>
              <w:t>male</w:t>
            </w:r>
          </w:p>
        </w:tc>
        <w:tc>
          <w:tcPr>
            <w:tcW w:w="1391" w:type="pct"/>
            <w:noWrap/>
            <w:hideMark/>
          </w:tcPr>
          <w:p w14:paraId="4EF83455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22FC7540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</w:tc>
        <w:tc>
          <w:tcPr>
            <w:tcW w:w="1391" w:type="pct"/>
            <w:noWrap/>
            <w:hideMark/>
          </w:tcPr>
          <w:p w14:paraId="4A2ADFF5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69DE8D52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  <w:tr w:rsidR="00CF54A6" w:rsidRPr="00E60493" w14:paraId="3A7E48D1" w14:textId="77777777" w:rsidTr="009760A1">
        <w:trPr>
          <w:trHeight w:val="300"/>
        </w:trPr>
        <w:tc>
          <w:tcPr>
            <w:tcW w:w="826" w:type="pct"/>
            <w:noWrap/>
            <w:hideMark/>
          </w:tcPr>
          <w:p w14:paraId="72DA1E8A" w14:textId="77777777" w:rsidR="00CF54A6" w:rsidRDefault="00CF54A6" w:rsidP="00CF54A6">
            <w:pPr>
              <w:pStyle w:val="NoSpacing"/>
              <w:rPr>
                <w:lang w:val="en-US"/>
              </w:rPr>
            </w:pPr>
            <w:r w:rsidRPr="00E60493">
              <w:rPr>
                <w:lang w:val="en-US"/>
              </w:rPr>
              <w:t>Y99</w:t>
            </w:r>
            <w:r>
              <w:rPr>
                <w:lang w:val="en-US"/>
              </w:rPr>
              <w:t>.</w:t>
            </w:r>
            <w:r w:rsidRPr="00E60493">
              <w:rPr>
                <w:lang w:val="en-US"/>
              </w:rPr>
              <w:t>03</w:t>
            </w:r>
          </w:p>
          <w:p w14:paraId="54F71CFB" w14:textId="1B2F262C" w:rsidR="00CF54A6" w:rsidRPr="00CF54A6" w:rsidRDefault="00CF54A6" w:rsidP="00CF54A6">
            <w:pPr>
              <w:rPr>
                <w:lang w:val="en-GB"/>
              </w:rPr>
            </w:pPr>
            <w:r w:rsidRPr="00CF54A6">
              <w:rPr>
                <w:rFonts w:cstheme="minorHAnsi"/>
                <w:spacing w:val="-2"/>
              </w:rPr>
              <w:t>Chlamydia</w:t>
            </w:r>
            <w:r w:rsidRPr="00CF54A6">
              <w:rPr>
                <w:rFonts w:cstheme="minorHAnsi"/>
                <w:spacing w:val="-8"/>
              </w:rPr>
              <w:t xml:space="preserve"> </w:t>
            </w:r>
            <w:proofErr w:type="spellStart"/>
            <w:r w:rsidRPr="00CF54A6">
              <w:rPr>
                <w:rFonts w:cstheme="minorHAnsi"/>
                <w:spacing w:val="-2"/>
              </w:rPr>
              <w:t>infection</w:t>
            </w:r>
            <w:proofErr w:type="spellEnd"/>
            <w:r w:rsidRPr="00CF54A6">
              <w:rPr>
                <w:rFonts w:cstheme="minorHAnsi"/>
                <w:spacing w:val="-5"/>
              </w:rPr>
              <w:t xml:space="preserve"> man</w:t>
            </w:r>
          </w:p>
        </w:tc>
        <w:tc>
          <w:tcPr>
            <w:tcW w:w="1391" w:type="pct"/>
            <w:noWrap/>
            <w:hideMark/>
          </w:tcPr>
          <w:p w14:paraId="271F9D2E" w14:textId="77777777" w:rsidR="00CF54A6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J01FA10 Azithromycin</w:t>
            </w:r>
          </w:p>
          <w:p w14:paraId="02DDB8F1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J01AA02 Doxycycline  </w:t>
            </w:r>
          </w:p>
        </w:tc>
        <w:tc>
          <w:tcPr>
            <w:tcW w:w="1391" w:type="pct"/>
            <w:noWrap/>
            <w:hideMark/>
          </w:tcPr>
          <w:p w14:paraId="0F0CB71E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  <w:tc>
          <w:tcPr>
            <w:tcW w:w="1392" w:type="pct"/>
            <w:noWrap/>
            <w:hideMark/>
          </w:tcPr>
          <w:p w14:paraId="75D9AAE7" w14:textId="77777777" w:rsidR="00CF54A6" w:rsidRPr="00E60493" w:rsidRDefault="00CF54A6" w:rsidP="00CF54A6">
            <w:pPr>
              <w:pStyle w:val="NoSpacing"/>
              <w:rPr>
                <w:lang w:val="en-US"/>
              </w:rPr>
            </w:pPr>
          </w:p>
        </w:tc>
      </w:tr>
    </w:tbl>
    <w:p w14:paraId="5368A0BE" w14:textId="2136758D" w:rsidR="0043682D" w:rsidRDefault="0077494E">
      <w:r>
        <w:t>NHG: Dutch General Practitioner society</w:t>
      </w:r>
    </w:p>
    <w:sectPr w:rsidR="0043682D" w:rsidSect="00A86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F122E"/>
    <w:multiLevelType w:val="hybridMultilevel"/>
    <w:tmpl w:val="494C6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81C9A"/>
    <w:multiLevelType w:val="hybridMultilevel"/>
    <w:tmpl w:val="E98E9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05601">
    <w:abstractNumId w:val="1"/>
  </w:num>
  <w:num w:numId="2" w16cid:durableId="138891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A27"/>
    <w:rsid w:val="000B02A0"/>
    <w:rsid w:val="001B138A"/>
    <w:rsid w:val="001B72AA"/>
    <w:rsid w:val="00302468"/>
    <w:rsid w:val="00303D80"/>
    <w:rsid w:val="003C5A5F"/>
    <w:rsid w:val="0043682D"/>
    <w:rsid w:val="00471725"/>
    <w:rsid w:val="004F2BFE"/>
    <w:rsid w:val="00502174"/>
    <w:rsid w:val="00701E9E"/>
    <w:rsid w:val="00773A27"/>
    <w:rsid w:val="0077494E"/>
    <w:rsid w:val="007F6BF0"/>
    <w:rsid w:val="00846E40"/>
    <w:rsid w:val="00884C0C"/>
    <w:rsid w:val="009760A1"/>
    <w:rsid w:val="0099014C"/>
    <w:rsid w:val="00A86199"/>
    <w:rsid w:val="00CA7C65"/>
    <w:rsid w:val="00CF54A6"/>
    <w:rsid w:val="00D85887"/>
    <w:rsid w:val="00DB1DFF"/>
    <w:rsid w:val="00E82F86"/>
    <w:rsid w:val="00EB4D24"/>
    <w:rsid w:val="00F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6FCC"/>
  <w15:docId w15:val="{0FFB18AF-B2F5-4347-A7D6-90979E5B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27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3A27"/>
    <w:pPr>
      <w:spacing w:after="0" w:line="240" w:lineRule="auto"/>
    </w:pPr>
    <w:rPr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773A2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30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D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D80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D80"/>
    <w:rPr>
      <w:b/>
      <w:bCs/>
      <w:sz w:val="20"/>
      <w:szCs w:val="20"/>
      <w:lang w:val="nl-NL"/>
    </w:rPr>
  </w:style>
  <w:style w:type="paragraph" w:styleId="ListParagraph">
    <w:name w:val="List Paragraph"/>
    <w:basedOn w:val="Normal"/>
    <w:uiPriority w:val="34"/>
    <w:qFormat/>
    <w:rsid w:val="00CF5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Sijbom, M. (PHEG)</dc:creator>
  <cp:keywords/>
  <dc:description/>
  <cp:lastModifiedBy>Sijbom, M. (PHEG)</cp:lastModifiedBy>
  <cp:revision>2</cp:revision>
  <dcterms:created xsi:type="dcterms:W3CDTF">2025-09-12T08:49:00Z</dcterms:created>
  <dcterms:modified xsi:type="dcterms:W3CDTF">2025-09-12T08:49:00Z</dcterms:modified>
</cp:coreProperties>
</file>