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EF0F" w14:textId="77777777" w:rsidR="00B861D0" w:rsidRDefault="00B861D0" w:rsidP="00B861D0">
      <w:pPr>
        <w:pStyle w:val="Heading1"/>
        <w:rPr>
          <w:lang w:val="en-GB"/>
        </w:rPr>
      </w:pPr>
      <w:r>
        <w:rPr>
          <w:lang w:val="en-GB"/>
        </w:rPr>
        <w:t>Supplementary file 1</w:t>
      </w:r>
    </w:p>
    <w:p w14:paraId="782ABDC1" w14:textId="77777777" w:rsidR="00B861D0" w:rsidRPr="00D37D2A" w:rsidRDefault="00B861D0" w:rsidP="00B861D0">
      <w:pPr>
        <w:rPr>
          <w:i/>
          <w:iCs/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Q1</w:t>
      </w:r>
      <w:r w:rsidRPr="00D37D2A">
        <w:rPr>
          <w:sz w:val="18"/>
          <w:szCs w:val="18"/>
          <w:lang w:val="en-GB"/>
        </w:rPr>
        <w:t xml:space="preserve"> Please indicate how often you perform the following actions associated with diagnosing cystitis:</w:t>
      </w:r>
    </w:p>
    <w:tbl>
      <w:tblPr>
        <w:tblStyle w:val="QQuestionTable"/>
        <w:tblW w:w="0" w:type="auto"/>
        <w:tblInd w:w="-851" w:type="dxa"/>
        <w:tblLook w:val="07E0" w:firstRow="1" w:lastRow="1" w:firstColumn="1" w:lastColumn="1" w:noHBand="1" w:noVBand="1"/>
      </w:tblPr>
      <w:tblGrid>
        <w:gridCol w:w="2758"/>
        <w:gridCol w:w="1793"/>
        <w:gridCol w:w="1795"/>
        <w:gridCol w:w="1788"/>
        <w:gridCol w:w="1789"/>
      </w:tblGrid>
      <w:tr w:rsidR="00B861D0" w:rsidRPr="00D37D2A" w14:paraId="77BFD2DE" w14:textId="77777777" w:rsidTr="00803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8" w:type="dxa"/>
          </w:tcPr>
          <w:p w14:paraId="1ABE94DE" w14:textId="77777777" w:rsidR="00B861D0" w:rsidRPr="00D37D2A" w:rsidRDefault="00B861D0" w:rsidP="008032BC">
            <w:pPr>
              <w:keepNext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93" w:type="dxa"/>
          </w:tcPr>
          <w:p w14:paraId="1C61D6F3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>Never (1)</w:t>
            </w:r>
          </w:p>
        </w:tc>
        <w:tc>
          <w:tcPr>
            <w:tcW w:w="1795" w:type="dxa"/>
          </w:tcPr>
          <w:p w14:paraId="707FFAFF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>Sometimes (2)</w:t>
            </w:r>
          </w:p>
        </w:tc>
        <w:tc>
          <w:tcPr>
            <w:tcW w:w="1788" w:type="dxa"/>
          </w:tcPr>
          <w:p w14:paraId="78CCF6DA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>Often (3)</w:t>
            </w:r>
          </w:p>
        </w:tc>
        <w:tc>
          <w:tcPr>
            <w:tcW w:w="1789" w:type="dxa"/>
          </w:tcPr>
          <w:p w14:paraId="6A2710E3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>Always (4)</w:t>
            </w:r>
          </w:p>
        </w:tc>
      </w:tr>
      <w:tr w:rsidR="00B861D0" w:rsidRPr="006C6556" w14:paraId="7E8067F9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8" w:type="dxa"/>
          </w:tcPr>
          <w:p w14:paraId="150978E6" w14:textId="77777777" w:rsidR="00B861D0" w:rsidRPr="00D37D2A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>When a patient presents with symptoms possibly indicating a cystitis, I ask whether they could specify their symptoms</w:t>
            </w:r>
            <w:r w:rsidRPr="00D37D2A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(what has the patient been feeling exactly and for how long) (1) </w:t>
            </w:r>
          </w:p>
        </w:tc>
        <w:tc>
          <w:tcPr>
            <w:tcW w:w="1793" w:type="dxa"/>
          </w:tcPr>
          <w:p w14:paraId="276FD8E9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</w:tcPr>
          <w:p w14:paraId="08E135D2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88" w:type="dxa"/>
          </w:tcPr>
          <w:p w14:paraId="42DA5E3B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89" w:type="dxa"/>
          </w:tcPr>
          <w:p w14:paraId="4E5DC5F7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861D0" w:rsidRPr="006C6556" w14:paraId="44BDC960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8" w:type="dxa"/>
          </w:tcPr>
          <w:p w14:paraId="1F21B418" w14:textId="77777777" w:rsidR="00B861D0" w:rsidRPr="00D37D2A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When a patient presents with complaints possibly indicating a cystitis, I ask for the </w:t>
            </w:r>
            <w:proofErr w:type="gramStart"/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>patients</w:t>
            </w:r>
            <w:proofErr w:type="gramEnd"/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 expectations (request for medical assistance) (2) </w:t>
            </w:r>
          </w:p>
        </w:tc>
        <w:tc>
          <w:tcPr>
            <w:tcW w:w="1793" w:type="dxa"/>
          </w:tcPr>
          <w:p w14:paraId="6B06C147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</w:tcPr>
          <w:p w14:paraId="7D31A259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88" w:type="dxa"/>
          </w:tcPr>
          <w:p w14:paraId="742E1D5A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89" w:type="dxa"/>
          </w:tcPr>
          <w:p w14:paraId="2828EAA0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861D0" w:rsidRPr="006C6556" w14:paraId="57EA836B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8" w:type="dxa"/>
          </w:tcPr>
          <w:p w14:paraId="3FE34C21" w14:textId="77777777" w:rsidR="00B861D0" w:rsidRPr="00D37D2A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When a patient presents with complaints possibly indicating a cystitis, I ask </w:t>
            </w:r>
            <w:proofErr w:type="gramStart"/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>for/examine</w:t>
            </w:r>
            <w:proofErr w:type="gramEnd"/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 the patient’s medical history (3) </w:t>
            </w:r>
          </w:p>
        </w:tc>
        <w:tc>
          <w:tcPr>
            <w:tcW w:w="1793" w:type="dxa"/>
          </w:tcPr>
          <w:p w14:paraId="0DEC692E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</w:tcPr>
          <w:p w14:paraId="418BBF5C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88" w:type="dxa"/>
          </w:tcPr>
          <w:p w14:paraId="2939085C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89" w:type="dxa"/>
          </w:tcPr>
          <w:p w14:paraId="0C028665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861D0" w:rsidRPr="006C6556" w14:paraId="6CA45EE6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8" w:type="dxa"/>
          </w:tcPr>
          <w:p w14:paraId="5AC07896" w14:textId="77777777" w:rsidR="00B861D0" w:rsidRPr="00D37D2A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I instruct patients to fill out the UTI-questionnaire available on thuisarts.nl when they hand in their urine (4) </w:t>
            </w:r>
          </w:p>
        </w:tc>
        <w:tc>
          <w:tcPr>
            <w:tcW w:w="1793" w:type="dxa"/>
          </w:tcPr>
          <w:p w14:paraId="24DEEEBB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</w:tcPr>
          <w:p w14:paraId="1779466A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88" w:type="dxa"/>
          </w:tcPr>
          <w:p w14:paraId="228F191E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89" w:type="dxa"/>
          </w:tcPr>
          <w:p w14:paraId="66C347BF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861D0" w:rsidRPr="006C6556" w14:paraId="22D807D7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8" w:type="dxa"/>
          </w:tcPr>
          <w:p w14:paraId="78D988B3" w14:textId="77777777" w:rsidR="00B861D0" w:rsidRPr="00D37D2A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When urine is handed in by patients that experience symptoms not indicating a cystitis, I still perform a urine dipstick test, just to be sure (5) </w:t>
            </w:r>
          </w:p>
        </w:tc>
        <w:tc>
          <w:tcPr>
            <w:tcW w:w="1793" w:type="dxa"/>
          </w:tcPr>
          <w:p w14:paraId="4C5E31A3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</w:tcPr>
          <w:p w14:paraId="54A328BC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88" w:type="dxa"/>
          </w:tcPr>
          <w:p w14:paraId="125E8B11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89" w:type="dxa"/>
          </w:tcPr>
          <w:p w14:paraId="5009CBB0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861D0" w:rsidRPr="006C6556" w14:paraId="03B9E2BB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8" w:type="dxa"/>
          </w:tcPr>
          <w:p w14:paraId="54B181F8" w14:textId="77777777" w:rsidR="00B861D0" w:rsidRPr="00D37D2A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When urine is handed in by patients that experience symptoms not indicating a cystitis, I ignore the results of the urine dipstick test (6) </w:t>
            </w:r>
          </w:p>
        </w:tc>
        <w:tc>
          <w:tcPr>
            <w:tcW w:w="1793" w:type="dxa"/>
          </w:tcPr>
          <w:p w14:paraId="38D3F025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</w:tcPr>
          <w:p w14:paraId="35B0883E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88" w:type="dxa"/>
          </w:tcPr>
          <w:p w14:paraId="50679355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89" w:type="dxa"/>
          </w:tcPr>
          <w:p w14:paraId="308BF16E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0D3BC447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br w:type="page"/>
      </w:r>
    </w:p>
    <w:p w14:paraId="48E58EF1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lastRenderedPageBreak/>
        <w:t>Q2</w:t>
      </w:r>
      <w:r w:rsidRPr="00D37D2A">
        <w:rPr>
          <w:sz w:val="18"/>
          <w:szCs w:val="18"/>
          <w:lang w:val="en-GB"/>
        </w:rPr>
        <w:t xml:space="preserve"> Please indicate to which degree you agree with the following statements regarding the diagnosis of cystitis:</w:t>
      </w:r>
    </w:p>
    <w:tbl>
      <w:tblPr>
        <w:tblStyle w:val="QQuestionTable"/>
        <w:tblW w:w="0" w:type="auto"/>
        <w:tblInd w:w="-567" w:type="dxa"/>
        <w:tblLook w:val="07E0" w:firstRow="1" w:lastRow="1" w:firstColumn="1" w:lastColumn="1" w:noHBand="1" w:noVBand="1"/>
      </w:tblPr>
      <w:tblGrid>
        <w:gridCol w:w="2490"/>
        <w:gridCol w:w="1411"/>
        <w:gridCol w:w="1448"/>
        <w:gridCol w:w="1431"/>
        <w:gridCol w:w="1448"/>
        <w:gridCol w:w="1411"/>
      </w:tblGrid>
      <w:tr w:rsidR="00B861D0" w:rsidRPr="00D37D2A" w14:paraId="383EFE73" w14:textId="77777777" w:rsidTr="00803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14:paraId="29A98167" w14:textId="77777777" w:rsidR="00B861D0" w:rsidRPr="00D37D2A" w:rsidRDefault="00B861D0" w:rsidP="008032BC">
            <w:pPr>
              <w:keepNext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</w:tcPr>
          <w:p w14:paraId="66D61BB1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>Completely disagree (1)</w:t>
            </w:r>
          </w:p>
        </w:tc>
        <w:tc>
          <w:tcPr>
            <w:tcW w:w="1448" w:type="dxa"/>
          </w:tcPr>
          <w:p w14:paraId="3EF135E2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>Somewhat disagree (2)</w:t>
            </w:r>
          </w:p>
        </w:tc>
        <w:tc>
          <w:tcPr>
            <w:tcW w:w="1431" w:type="dxa"/>
          </w:tcPr>
          <w:p w14:paraId="46ACFE1C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>Neutral (3)</w:t>
            </w:r>
          </w:p>
        </w:tc>
        <w:tc>
          <w:tcPr>
            <w:tcW w:w="1448" w:type="dxa"/>
          </w:tcPr>
          <w:p w14:paraId="759D5E4C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>Somewhat agree (4)</w:t>
            </w:r>
          </w:p>
        </w:tc>
        <w:tc>
          <w:tcPr>
            <w:tcW w:w="1411" w:type="dxa"/>
          </w:tcPr>
          <w:p w14:paraId="3137798E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>Completely agree (5)</w:t>
            </w:r>
          </w:p>
        </w:tc>
      </w:tr>
      <w:tr w:rsidR="00B861D0" w:rsidRPr="006C6556" w14:paraId="46F07FF4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14:paraId="63B44EA7" w14:textId="77777777" w:rsidR="00B861D0" w:rsidRPr="00D37D2A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I have sufficient knowledge to estimate whether someone has a cystitis based on their symptoms and urine dipstick result (1) </w:t>
            </w:r>
          </w:p>
        </w:tc>
        <w:tc>
          <w:tcPr>
            <w:tcW w:w="1411" w:type="dxa"/>
          </w:tcPr>
          <w:p w14:paraId="173A4472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8" w:type="dxa"/>
          </w:tcPr>
          <w:p w14:paraId="316092D8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31" w:type="dxa"/>
          </w:tcPr>
          <w:p w14:paraId="60EE429B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8" w:type="dxa"/>
          </w:tcPr>
          <w:p w14:paraId="2F7E21DB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</w:tcPr>
          <w:p w14:paraId="14E59777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861D0" w:rsidRPr="006C6556" w14:paraId="3C02DE6A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14:paraId="136997AC" w14:textId="77777777" w:rsidR="00B861D0" w:rsidRPr="00D75D9D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D75D9D">
              <w:rPr>
                <w:rFonts w:ascii="Verdana" w:hAnsi="Verdana"/>
                <w:sz w:val="18"/>
                <w:szCs w:val="18"/>
                <w:lang w:val="en-GB"/>
              </w:rPr>
              <w:t xml:space="preserve">Using the current urine </w:t>
            </w:r>
            <w:proofErr w:type="gramStart"/>
            <w:r w:rsidRPr="00D75D9D">
              <w:rPr>
                <w:rFonts w:ascii="Verdana" w:hAnsi="Verdana"/>
                <w:sz w:val="18"/>
                <w:szCs w:val="18"/>
                <w:lang w:val="en-GB"/>
              </w:rPr>
              <w:t>dipstick</w:t>
            </w:r>
            <w:proofErr w:type="gramEnd"/>
            <w:r w:rsidRPr="00D75D9D">
              <w:rPr>
                <w:rFonts w:ascii="Verdana" w:hAnsi="Verdana"/>
                <w:sz w:val="18"/>
                <w:szCs w:val="18"/>
                <w:lang w:val="en-GB"/>
              </w:rPr>
              <w:t xml:space="preserve"> I am able to determine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the presence of </w:t>
            </w:r>
            <w:r w:rsidRPr="00D75D9D">
              <w:rPr>
                <w:rFonts w:ascii="Verdana" w:hAnsi="Verdana"/>
                <w:sz w:val="18"/>
                <w:szCs w:val="18"/>
                <w:lang w:val="en-GB"/>
              </w:rPr>
              <w:t>a cystitis with sufficient ce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rtainty</w:t>
            </w:r>
            <w:r w:rsidRPr="00D75D9D">
              <w:rPr>
                <w:rFonts w:ascii="Verdana" w:hAnsi="Verdana"/>
                <w:sz w:val="18"/>
                <w:szCs w:val="18"/>
                <w:lang w:val="en-GB"/>
              </w:rPr>
              <w:t xml:space="preserve"> (2) </w:t>
            </w:r>
          </w:p>
        </w:tc>
        <w:tc>
          <w:tcPr>
            <w:tcW w:w="1411" w:type="dxa"/>
          </w:tcPr>
          <w:p w14:paraId="54EC67C4" w14:textId="77777777" w:rsidR="00B861D0" w:rsidRPr="00D75D9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8" w:type="dxa"/>
          </w:tcPr>
          <w:p w14:paraId="0C55B295" w14:textId="77777777" w:rsidR="00B861D0" w:rsidRPr="00D75D9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31" w:type="dxa"/>
          </w:tcPr>
          <w:p w14:paraId="4EB0B294" w14:textId="77777777" w:rsidR="00B861D0" w:rsidRPr="00D75D9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8" w:type="dxa"/>
          </w:tcPr>
          <w:p w14:paraId="6BBFB74C" w14:textId="77777777" w:rsidR="00B861D0" w:rsidRPr="00D75D9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</w:tcPr>
          <w:p w14:paraId="34E7CF27" w14:textId="77777777" w:rsidR="00B861D0" w:rsidRPr="00D75D9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861D0" w:rsidRPr="006C6556" w14:paraId="1EBB8D3B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14:paraId="551B5AC7" w14:textId="77777777" w:rsidR="00B861D0" w:rsidRPr="00D37D2A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D75D9D">
              <w:rPr>
                <w:rFonts w:ascii="Verdana" w:hAnsi="Verdana"/>
                <w:sz w:val="18"/>
                <w:szCs w:val="18"/>
                <w:lang w:val="en-GB"/>
              </w:rPr>
              <w:t xml:space="preserve">Using the current urine </w:t>
            </w:r>
            <w:proofErr w:type="gramStart"/>
            <w:r w:rsidRPr="00D75D9D">
              <w:rPr>
                <w:rFonts w:ascii="Verdana" w:hAnsi="Verdana"/>
                <w:sz w:val="18"/>
                <w:szCs w:val="18"/>
                <w:lang w:val="en-GB"/>
              </w:rPr>
              <w:t>dipstick</w:t>
            </w:r>
            <w:proofErr w:type="gramEnd"/>
            <w:r w:rsidRPr="00D75D9D">
              <w:rPr>
                <w:rFonts w:ascii="Verdana" w:hAnsi="Verdana"/>
                <w:sz w:val="18"/>
                <w:szCs w:val="18"/>
                <w:lang w:val="en-GB"/>
              </w:rPr>
              <w:t xml:space="preserve"> I am able to determine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the absence of </w:t>
            </w:r>
            <w:r w:rsidRPr="00D75D9D">
              <w:rPr>
                <w:rFonts w:ascii="Verdana" w:hAnsi="Verdana"/>
                <w:sz w:val="18"/>
                <w:szCs w:val="18"/>
                <w:lang w:val="en-GB"/>
              </w:rPr>
              <w:t>a cystitis with sufficient ce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rtainty</w:t>
            </w: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 (3) </w:t>
            </w:r>
          </w:p>
        </w:tc>
        <w:tc>
          <w:tcPr>
            <w:tcW w:w="1411" w:type="dxa"/>
          </w:tcPr>
          <w:p w14:paraId="15766F12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8" w:type="dxa"/>
          </w:tcPr>
          <w:p w14:paraId="7B8FB2CB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31" w:type="dxa"/>
          </w:tcPr>
          <w:p w14:paraId="52CB0ADC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8" w:type="dxa"/>
          </w:tcPr>
          <w:p w14:paraId="526C702A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</w:tcPr>
          <w:p w14:paraId="2517D7B9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861D0" w:rsidRPr="006C6556" w14:paraId="4418565E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14:paraId="1C25CCAE" w14:textId="77777777" w:rsidR="00B861D0" w:rsidRPr="00341FDE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341FDE">
              <w:rPr>
                <w:rFonts w:ascii="Verdana" w:hAnsi="Verdana"/>
                <w:sz w:val="18"/>
                <w:szCs w:val="18"/>
                <w:lang w:val="en-GB"/>
              </w:rPr>
              <w:t>I think the results of the urine dipstick are ea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sy to interpret</w:t>
            </w:r>
            <w:r w:rsidRPr="00341FDE">
              <w:rPr>
                <w:rFonts w:ascii="Verdana" w:hAnsi="Verdana"/>
                <w:sz w:val="18"/>
                <w:szCs w:val="18"/>
                <w:lang w:val="en-GB"/>
              </w:rPr>
              <w:t xml:space="preserve"> (4) </w:t>
            </w:r>
          </w:p>
        </w:tc>
        <w:tc>
          <w:tcPr>
            <w:tcW w:w="1411" w:type="dxa"/>
          </w:tcPr>
          <w:p w14:paraId="7129E42F" w14:textId="77777777" w:rsidR="00B861D0" w:rsidRPr="00341FDE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8" w:type="dxa"/>
          </w:tcPr>
          <w:p w14:paraId="6F23C905" w14:textId="77777777" w:rsidR="00B861D0" w:rsidRPr="00341FDE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31" w:type="dxa"/>
          </w:tcPr>
          <w:p w14:paraId="4AE3BF06" w14:textId="77777777" w:rsidR="00B861D0" w:rsidRPr="00341FDE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8" w:type="dxa"/>
          </w:tcPr>
          <w:p w14:paraId="1E242CE9" w14:textId="77777777" w:rsidR="00B861D0" w:rsidRPr="00341FDE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</w:tcPr>
          <w:p w14:paraId="6CDBB76A" w14:textId="77777777" w:rsidR="00B861D0" w:rsidRPr="00341FDE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861D0" w:rsidRPr="006C6556" w14:paraId="34EF9507" w14:textId="77777777" w:rsidTr="008032BC">
        <w:trPr>
          <w:trHeight w:val="1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14:paraId="74B62D89" w14:textId="77777777" w:rsidR="00B861D0" w:rsidRPr="00341FDE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341FDE">
              <w:rPr>
                <w:rFonts w:ascii="Verdana" w:hAnsi="Verdana"/>
                <w:sz w:val="18"/>
                <w:szCs w:val="18"/>
                <w:lang w:val="en-GB"/>
              </w:rPr>
              <w:t>I need other diagnostic (urine) tests that the current ur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ine dipstick</w:t>
            </w:r>
            <w:r w:rsidRPr="00341FDE">
              <w:rPr>
                <w:rFonts w:ascii="Verdana" w:hAnsi="Verdana"/>
                <w:sz w:val="18"/>
                <w:szCs w:val="18"/>
                <w:lang w:val="en-GB"/>
              </w:rPr>
              <w:t xml:space="preserve"> (5) </w:t>
            </w:r>
          </w:p>
        </w:tc>
        <w:tc>
          <w:tcPr>
            <w:tcW w:w="1411" w:type="dxa"/>
          </w:tcPr>
          <w:p w14:paraId="0BFDD55D" w14:textId="77777777" w:rsidR="00B861D0" w:rsidRPr="00341FDE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8" w:type="dxa"/>
          </w:tcPr>
          <w:p w14:paraId="23EEF62D" w14:textId="77777777" w:rsidR="00B861D0" w:rsidRPr="00341FDE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31" w:type="dxa"/>
          </w:tcPr>
          <w:p w14:paraId="2166E854" w14:textId="77777777" w:rsidR="00B861D0" w:rsidRPr="00341FDE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8" w:type="dxa"/>
          </w:tcPr>
          <w:p w14:paraId="03EB990A" w14:textId="77777777" w:rsidR="00B861D0" w:rsidRPr="00341FDE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11" w:type="dxa"/>
          </w:tcPr>
          <w:p w14:paraId="005AC2CB" w14:textId="77777777" w:rsidR="00B861D0" w:rsidRPr="00341FDE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861D0" w:rsidRPr="006C6556" w14:paraId="40A4B06D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14:paraId="6634F89F" w14:textId="77777777" w:rsidR="00B861D0" w:rsidRPr="00341FDE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</w:rPr>
            </w:pPr>
            <w:r w:rsidRPr="00341FDE">
              <w:rPr>
                <w:rFonts w:ascii="Verdana" w:hAnsi="Verdana"/>
                <w:sz w:val="18"/>
                <w:szCs w:val="18"/>
              </w:rPr>
              <w:t xml:space="preserve">Our practice has a clear protocol for cystitis available (6) </w:t>
            </w:r>
          </w:p>
        </w:tc>
        <w:tc>
          <w:tcPr>
            <w:tcW w:w="1411" w:type="dxa"/>
          </w:tcPr>
          <w:p w14:paraId="1932D424" w14:textId="77777777" w:rsidR="00B861D0" w:rsidRPr="00341FDE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8" w:type="dxa"/>
          </w:tcPr>
          <w:p w14:paraId="4E011D87" w14:textId="77777777" w:rsidR="00B861D0" w:rsidRPr="00341FDE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31" w:type="dxa"/>
          </w:tcPr>
          <w:p w14:paraId="1BD6A394" w14:textId="77777777" w:rsidR="00B861D0" w:rsidRPr="00341FDE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8" w:type="dxa"/>
          </w:tcPr>
          <w:p w14:paraId="144E2EF3" w14:textId="77777777" w:rsidR="00B861D0" w:rsidRPr="00341FDE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1" w:type="dxa"/>
          </w:tcPr>
          <w:p w14:paraId="166BCD03" w14:textId="77777777" w:rsidR="00B861D0" w:rsidRPr="00341FDE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9111241" w14:textId="77777777" w:rsidR="00B861D0" w:rsidRPr="00341FDE" w:rsidRDefault="00B861D0" w:rsidP="00B861D0">
      <w:pPr>
        <w:spacing w:line="240" w:lineRule="auto"/>
        <w:rPr>
          <w:sz w:val="18"/>
          <w:szCs w:val="18"/>
          <w:lang w:val="en-US"/>
        </w:rPr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380"/>
        <w:gridCol w:w="380"/>
      </w:tblGrid>
      <w:tr w:rsidR="00B861D0" w:rsidRPr="006C6556" w14:paraId="48EB352D" w14:textId="77777777" w:rsidTr="008032BC">
        <w:tc>
          <w:tcPr>
            <w:tcW w:w="380" w:type="dxa"/>
          </w:tcPr>
          <w:p w14:paraId="6EF5F41E" w14:textId="77777777" w:rsidR="00B861D0" w:rsidRPr="00341FDE" w:rsidRDefault="00B861D0" w:rsidP="008032BC">
            <w:pPr>
              <w:keepNext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0" w:type="dxa"/>
          </w:tcPr>
          <w:p w14:paraId="6CA31F0D" w14:textId="77777777" w:rsidR="00B861D0" w:rsidRPr="00341FDE" w:rsidRDefault="00B861D0" w:rsidP="008032BC">
            <w:pPr>
              <w:keepNext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263D824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Q3</w:t>
      </w:r>
      <w:r w:rsidRPr="00D37D2A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The combination of which 2 symptoms </w:t>
      </w:r>
      <w:proofErr w:type="gramStart"/>
      <w:r>
        <w:rPr>
          <w:sz w:val="18"/>
          <w:szCs w:val="18"/>
          <w:lang w:val="en-GB"/>
        </w:rPr>
        <w:t>makes</w:t>
      </w:r>
      <w:proofErr w:type="gramEnd"/>
      <w:r>
        <w:rPr>
          <w:sz w:val="18"/>
          <w:szCs w:val="18"/>
          <w:lang w:val="en-GB"/>
        </w:rPr>
        <w:t xml:space="preserve"> the diagnosis ‘cystitis’ the most likely for an otherwise healthy, non-pregnant woman?</w:t>
      </w:r>
      <w:r w:rsidRPr="00D37D2A">
        <w:rPr>
          <w:sz w:val="18"/>
          <w:szCs w:val="18"/>
          <w:lang w:val="en-GB"/>
        </w:rPr>
        <w:br/>
        <w:t xml:space="preserve"> </w:t>
      </w:r>
      <w:r>
        <w:rPr>
          <w:i/>
          <w:iCs/>
          <w:sz w:val="18"/>
          <w:szCs w:val="18"/>
          <w:lang w:val="en-GB"/>
        </w:rPr>
        <w:t>Choose 2 symptoms from the following list</w:t>
      </w:r>
    </w:p>
    <w:p w14:paraId="4B6799EB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Painful urination</w:t>
      </w:r>
      <w:r w:rsidRPr="00D37D2A">
        <w:rPr>
          <w:sz w:val="18"/>
          <w:szCs w:val="18"/>
          <w:lang w:val="en-GB"/>
        </w:rPr>
        <w:t xml:space="preserve"> (dysuri</w:t>
      </w:r>
      <w:r>
        <w:rPr>
          <w:sz w:val="18"/>
          <w:szCs w:val="18"/>
          <w:lang w:val="en-GB"/>
        </w:rPr>
        <w:t>a</w:t>
      </w:r>
      <w:r w:rsidRPr="00D37D2A">
        <w:rPr>
          <w:sz w:val="18"/>
          <w:szCs w:val="18"/>
          <w:lang w:val="en-GB"/>
        </w:rPr>
        <w:t xml:space="preserve">) (1) </w:t>
      </w:r>
    </w:p>
    <w:p w14:paraId="6088B918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Lower abdominal pain</w:t>
      </w:r>
      <w:r w:rsidRPr="00D37D2A">
        <w:rPr>
          <w:sz w:val="18"/>
          <w:szCs w:val="18"/>
          <w:lang w:val="en-GB"/>
        </w:rPr>
        <w:t xml:space="preserve"> (2) </w:t>
      </w:r>
    </w:p>
    <w:p w14:paraId="7831ADB3" w14:textId="77777777" w:rsidR="00B861D0" w:rsidRPr="001F012C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US"/>
        </w:rPr>
      </w:pPr>
      <w:r w:rsidRPr="001F012C">
        <w:rPr>
          <w:sz w:val="18"/>
          <w:szCs w:val="18"/>
          <w:lang w:val="en-US"/>
        </w:rPr>
        <w:t>Having to urinate often in small amounts (frequent urinatio</w:t>
      </w:r>
      <w:r>
        <w:rPr>
          <w:sz w:val="18"/>
          <w:szCs w:val="18"/>
          <w:lang w:val="en-US"/>
        </w:rPr>
        <w:t>n</w:t>
      </w:r>
      <w:r w:rsidRPr="001F012C">
        <w:rPr>
          <w:sz w:val="18"/>
          <w:szCs w:val="18"/>
          <w:lang w:val="en-US"/>
        </w:rPr>
        <w:t xml:space="preserve">) (3) </w:t>
      </w:r>
    </w:p>
    <w:p w14:paraId="24E1A005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US"/>
        </w:rPr>
        <w:t>Malodorous or turbid</w:t>
      </w:r>
      <w:r w:rsidRPr="00D37D2A">
        <w:rPr>
          <w:sz w:val="18"/>
          <w:szCs w:val="18"/>
          <w:lang w:val="en-GB"/>
        </w:rPr>
        <w:t xml:space="preserve"> urine (4) </w:t>
      </w:r>
    </w:p>
    <w:p w14:paraId="7EC49A2F" w14:textId="77777777" w:rsidR="00B861D0" w:rsidRPr="001F012C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Urge to</w:t>
      </w:r>
      <w:r w:rsidRPr="001F012C">
        <w:rPr>
          <w:sz w:val="18"/>
          <w:szCs w:val="18"/>
          <w:lang w:val="en-US"/>
        </w:rPr>
        <w:t xml:space="preserve"> urinate on </w:t>
      </w:r>
      <w:r>
        <w:rPr>
          <w:sz w:val="18"/>
          <w:szCs w:val="18"/>
          <w:lang w:val="en-US"/>
        </w:rPr>
        <w:t>an</w:t>
      </w:r>
      <w:r w:rsidRPr="001F012C">
        <w:rPr>
          <w:sz w:val="18"/>
          <w:szCs w:val="18"/>
          <w:lang w:val="en-US"/>
        </w:rPr>
        <w:t xml:space="preserve"> empty bladder (5) </w:t>
      </w:r>
    </w:p>
    <w:p w14:paraId="575BEA05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Bloody urine</w:t>
      </w:r>
      <w:r w:rsidRPr="00D37D2A">
        <w:rPr>
          <w:sz w:val="18"/>
          <w:szCs w:val="18"/>
          <w:lang w:val="en-GB"/>
        </w:rPr>
        <w:t xml:space="preserve"> (haematur</w:t>
      </w:r>
      <w:r>
        <w:rPr>
          <w:sz w:val="18"/>
          <w:szCs w:val="18"/>
          <w:lang w:val="en-GB"/>
        </w:rPr>
        <w:t>ia</w:t>
      </w:r>
      <w:r w:rsidRPr="00D37D2A">
        <w:rPr>
          <w:sz w:val="18"/>
          <w:szCs w:val="18"/>
          <w:lang w:val="en-GB"/>
        </w:rPr>
        <w:t xml:space="preserve">) (6) </w:t>
      </w:r>
    </w:p>
    <w:p w14:paraId="7C2D9FD9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Fever</w:t>
      </w:r>
      <w:r w:rsidRPr="00D37D2A">
        <w:rPr>
          <w:sz w:val="18"/>
          <w:szCs w:val="18"/>
          <w:lang w:val="en-GB"/>
        </w:rPr>
        <w:t xml:space="preserve"> o</w:t>
      </w:r>
      <w:r>
        <w:rPr>
          <w:sz w:val="18"/>
          <w:szCs w:val="18"/>
          <w:lang w:val="en-GB"/>
        </w:rPr>
        <w:t>r</w:t>
      </w:r>
      <w:r w:rsidRPr="00D37D2A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shivers</w:t>
      </w:r>
      <w:r w:rsidRPr="00D37D2A">
        <w:rPr>
          <w:sz w:val="18"/>
          <w:szCs w:val="18"/>
          <w:lang w:val="en-GB"/>
        </w:rPr>
        <w:t xml:space="preserve"> (7) </w:t>
      </w:r>
    </w:p>
    <w:p w14:paraId="7D5A4675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Absence of vaginal </w:t>
      </w:r>
      <w:proofErr w:type="gramStart"/>
      <w:r>
        <w:rPr>
          <w:sz w:val="18"/>
          <w:szCs w:val="18"/>
          <w:lang w:val="en-GB"/>
        </w:rPr>
        <w:t>complaints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8) </w:t>
      </w:r>
    </w:p>
    <w:p w14:paraId="0B4DF5D0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</w:p>
    <w:p w14:paraId="48DBD10D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br w:type="page"/>
      </w:r>
    </w:p>
    <w:p w14:paraId="33EFCB2C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Q4</w:t>
      </w:r>
      <w:r w:rsidRPr="00D37D2A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Please indicate how frequent you perform the following actions</w:t>
      </w:r>
      <w:r w:rsidRPr="00D37D2A">
        <w:rPr>
          <w:sz w:val="18"/>
          <w:szCs w:val="18"/>
          <w:lang w:val="en-GB"/>
        </w:rPr>
        <w:t>:</w:t>
      </w:r>
    </w:p>
    <w:tbl>
      <w:tblPr>
        <w:tblStyle w:val="QQuestionTable"/>
        <w:tblW w:w="0" w:type="auto"/>
        <w:tblInd w:w="-709" w:type="dxa"/>
        <w:tblLook w:val="07E0" w:firstRow="1" w:lastRow="1" w:firstColumn="1" w:lastColumn="1" w:noHBand="1" w:noVBand="1"/>
      </w:tblPr>
      <w:tblGrid>
        <w:gridCol w:w="2613"/>
        <w:gridCol w:w="1794"/>
        <w:gridCol w:w="1795"/>
        <w:gridCol w:w="1789"/>
        <w:gridCol w:w="1790"/>
      </w:tblGrid>
      <w:tr w:rsidR="00B861D0" w:rsidRPr="00D37D2A" w14:paraId="28DD8B9B" w14:textId="77777777" w:rsidTr="00803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3" w:type="dxa"/>
          </w:tcPr>
          <w:p w14:paraId="11521C99" w14:textId="77777777" w:rsidR="00B861D0" w:rsidRPr="00D37D2A" w:rsidRDefault="00B861D0" w:rsidP="008032BC">
            <w:pPr>
              <w:keepNext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94" w:type="dxa"/>
          </w:tcPr>
          <w:p w14:paraId="161FC33F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Never</w:t>
            </w: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 (1)</w:t>
            </w:r>
          </w:p>
        </w:tc>
        <w:tc>
          <w:tcPr>
            <w:tcW w:w="1795" w:type="dxa"/>
          </w:tcPr>
          <w:p w14:paraId="5B91FB10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Sometimes</w:t>
            </w: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 (2)</w:t>
            </w:r>
          </w:p>
        </w:tc>
        <w:tc>
          <w:tcPr>
            <w:tcW w:w="1789" w:type="dxa"/>
          </w:tcPr>
          <w:p w14:paraId="0A5970FA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Often</w:t>
            </w: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 (3)</w:t>
            </w:r>
          </w:p>
        </w:tc>
        <w:tc>
          <w:tcPr>
            <w:tcW w:w="1790" w:type="dxa"/>
          </w:tcPr>
          <w:p w14:paraId="244FEA55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Always</w:t>
            </w: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 (4)</w:t>
            </w:r>
          </w:p>
        </w:tc>
      </w:tr>
      <w:tr w:rsidR="00B861D0" w:rsidRPr="006C6556" w14:paraId="09F52593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3" w:type="dxa"/>
          </w:tcPr>
          <w:p w14:paraId="56419326" w14:textId="77777777" w:rsidR="00B861D0" w:rsidRPr="00904BE8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904BE8">
              <w:rPr>
                <w:rFonts w:ascii="Verdana" w:hAnsi="Verdana"/>
                <w:sz w:val="18"/>
                <w:szCs w:val="18"/>
                <w:lang w:val="en-GB"/>
              </w:rPr>
              <w:t xml:space="preserve">Once I have diagnosed a cystitis, I advise the patient to drink enough water and to take pain medication,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so</w:t>
            </w:r>
            <w:r w:rsidRPr="00904BE8">
              <w:rPr>
                <w:rFonts w:ascii="Verdana" w:hAnsi="Verdana"/>
                <w:sz w:val="18"/>
                <w:szCs w:val="18"/>
                <w:lang w:val="en-GB"/>
              </w:rPr>
              <w:t xml:space="preserve"> that the symptoms will resolve spontaneously (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wait-and-see</w:t>
            </w:r>
            <w:r w:rsidRPr="00904BE8">
              <w:rPr>
                <w:rFonts w:ascii="Verdana" w:hAnsi="Verdana"/>
                <w:sz w:val="18"/>
                <w:szCs w:val="18"/>
                <w:lang w:val="en-GB"/>
              </w:rPr>
              <w:t xml:space="preserve">) (1) </w:t>
            </w:r>
          </w:p>
        </w:tc>
        <w:tc>
          <w:tcPr>
            <w:tcW w:w="1794" w:type="dxa"/>
          </w:tcPr>
          <w:p w14:paraId="2CB6EA7A" w14:textId="77777777" w:rsidR="00B861D0" w:rsidRPr="00904BE8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</w:tcPr>
          <w:p w14:paraId="004E23B7" w14:textId="77777777" w:rsidR="00B861D0" w:rsidRPr="00904BE8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89" w:type="dxa"/>
          </w:tcPr>
          <w:p w14:paraId="50BCCB57" w14:textId="77777777" w:rsidR="00B861D0" w:rsidRPr="00904BE8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90" w:type="dxa"/>
          </w:tcPr>
          <w:p w14:paraId="75D1BAB8" w14:textId="77777777" w:rsidR="00B861D0" w:rsidRPr="00904BE8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861D0" w:rsidRPr="006C6556" w14:paraId="10772D51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3" w:type="dxa"/>
          </w:tcPr>
          <w:p w14:paraId="1CAF2E47" w14:textId="77777777" w:rsidR="00B861D0" w:rsidRPr="00904BE8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904BE8">
              <w:rPr>
                <w:rFonts w:ascii="Verdana" w:hAnsi="Verdana"/>
                <w:sz w:val="18"/>
                <w:szCs w:val="18"/>
                <w:lang w:val="en-GB"/>
              </w:rPr>
              <w:t>I consider the patient’s opinions/wishes when I give my ad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vice</w:t>
            </w:r>
            <w:r w:rsidRPr="00904BE8">
              <w:rPr>
                <w:rFonts w:ascii="Verdana" w:hAnsi="Verdana"/>
                <w:sz w:val="18"/>
                <w:szCs w:val="18"/>
                <w:lang w:val="en-GB"/>
              </w:rPr>
              <w:t xml:space="preserve"> (2) </w:t>
            </w:r>
          </w:p>
        </w:tc>
        <w:tc>
          <w:tcPr>
            <w:tcW w:w="1794" w:type="dxa"/>
          </w:tcPr>
          <w:p w14:paraId="078F2447" w14:textId="77777777" w:rsidR="00B861D0" w:rsidRPr="00904BE8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</w:tcPr>
          <w:p w14:paraId="196F5A0A" w14:textId="77777777" w:rsidR="00B861D0" w:rsidRPr="00904BE8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89" w:type="dxa"/>
          </w:tcPr>
          <w:p w14:paraId="5FDDE57B" w14:textId="77777777" w:rsidR="00B861D0" w:rsidRPr="00904BE8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90" w:type="dxa"/>
          </w:tcPr>
          <w:p w14:paraId="5EB99432" w14:textId="77777777" w:rsidR="00B861D0" w:rsidRPr="00904BE8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861D0" w:rsidRPr="006C6556" w14:paraId="7673F805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3" w:type="dxa"/>
          </w:tcPr>
          <w:p w14:paraId="47122629" w14:textId="77777777" w:rsidR="00B861D0" w:rsidRPr="00904BE8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904BE8">
              <w:rPr>
                <w:rFonts w:ascii="Verdana" w:hAnsi="Verdana"/>
                <w:sz w:val="18"/>
                <w:szCs w:val="18"/>
                <w:lang w:val="en-GB"/>
              </w:rPr>
              <w:t xml:space="preserve">Once I have diagnosed a cystitis, I prescribe an antibiotic without consulting a GP (GP only </w:t>
            </w:r>
            <w:proofErr w:type="gramStart"/>
            <w:r w:rsidRPr="00904BE8">
              <w:rPr>
                <w:rFonts w:ascii="Verdana" w:hAnsi="Verdana"/>
                <w:sz w:val="18"/>
                <w:szCs w:val="18"/>
                <w:lang w:val="en-GB"/>
              </w:rPr>
              <w:t>has to</w:t>
            </w:r>
            <w:proofErr w:type="gramEnd"/>
            <w:r w:rsidRPr="00904BE8">
              <w:rPr>
                <w:rFonts w:ascii="Verdana" w:hAnsi="Verdana"/>
                <w:sz w:val="18"/>
                <w:szCs w:val="18"/>
                <w:lang w:val="en-GB"/>
              </w:rPr>
              <w:t xml:space="preserve"> sign off)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904BE8">
              <w:rPr>
                <w:rFonts w:ascii="Verdana" w:hAnsi="Verdana"/>
                <w:sz w:val="18"/>
                <w:szCs w:val="18"/>
                <w:lang w:val="en-GB"/>
              </w:rPr>
              <w:t xml:space="preserve">(3) </w:t>
            </w:r>
          </w:p>
        </w:tc>
        <w:tc>
          <w:tcPr>
            <w:tcW w:w="1794" w:type="dxa"/>
          </w:tcPr>
          <w:p w14:paraId="1E4ED368" w14:textId="77777777" w:rsidR="00B861D0" w:rsidRPr="00904BE8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95" w:type="dxa"/>
          </w:tcPr>
          <w:p w14:paraId="5110EE75" w14:textId="77777777" w:rsidR="00B861D0" w:rsidRPr="00904BE8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89" w:type="dxa"/>
          </w:tcPr>
          <w:p w14:paraId="1198E8C1" w14:textId="77777777" w:rsidR="00B861D0" w:rsidRPr="00904BE8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90" w:type="dxa"/>
          </w:tcPr>
          <w:p w14:paraId="3225FD52" w14:textId="77777777" w:rsidR="00B861D0" w:rsidRPr="00904BE8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861D0" w:rsidRPr="006C6556" w14:paraId="326680DD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3" w:type="dxa"/>
          </w:tcPr>
          <w:p w14:paraId="59FED1B9" w14:textId="77777777" w:rsidR="00B861D0" w:rsidRPr="001D14FD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</w:rPr>
            </w:pPr>
            <w:r w:rsidRPr="001D14FD">
              <w:rPr>
                <w:rFonts w:ascii="Verdana" w:hAnsi="Verdana"/>
                <w:sz w:val="18"/>
                <w:szCs w:val="18"/>
              </w:rPr>
              <w:t xml:space="preserve">I refer patients with </w:t>
            </w:r>
            <w:proofErr w:type="gramStart"/>
            <w:r w:rsidRPr="001D14FD">
              <w:rPr>
                <w:rFonts w:ascii="Verdana" w:hAnsi="Verdana"/>
                <w:sz w:val="18"/>
                <w:szCs w:val="18"/>
              </w:rPr>
              <w:t>a cystitis</w:t>
            </w:r>
            <w:proofErr w:type="gramEnd"/>
            <w:r w:rsidRPr="001D14FD">
              <w:rPr>
                <w:rFonts w:ascii="Verdana" w:hAnsi="Verdana"/>
                <w:sz w:val="18"/>
                <w:szCs w:val="18"/>
              </w:rPr>
              <w:t xml:space="preserve"> to </w:t>
            </w:r>
            <w:r w:rsidRPr="001D14FD">
              <w:rPr>
                <w:rFonts w:ascii="Verdana" w:hAnsi="Verdana"/>
                <w:b/>
                <w:sz w:val="18"/>
                <w:szCs w:val="18"/>
              </w:rPr>
              <w:t>www.thuisarts.nl</w:t>
            </w:r>
            <w:r w:rsidRPr="001D14FD">
              <w:rPr>
                <w:rFonts w:ascii="Verdana" w:hAnsi="Verdana"/>
                <w:sz w:val="18"/>
                <w:szCs w:val="18"/>
              </w:rPr>
              <w:t xml:space="preserve"> (4) </w:t>
            </w:r>
          </w:p>
        </w:tc>
        <w:tc>
          <w:tcPr>
            <w:tcW w:w="1794" w:type="dxa"/>
          </w:tcPr>
          <w:p w14:paraId="1FC0946E" w14:textId="77777777" w:rsidR="00B861D0" w:rsidRPr="001D14F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95" w:type="dxa"/>
          </w:tcPr>
          <w:p w14:paraId="3A0AFADB" w14:textId="77777777" w:rsidR="00B861D0" w:rsidRPr="001D14F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89" w:type="dxa"/>
          </w:tcPr>
          <w:p w14:paraId="5246748E" w14:textId="77777777" w:rsidR="00B861D0" w:rsidRPr="001D14F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90" w:type="dxa"/>
          </w:tcPr>
          <w:p w14:paraId="73F252FC" w14:textId="77777777" w:rsidR="00B861D0" w:rsidRPr="001D14F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16A66BE" w14:textId="77777777" w:rsidR="00B861D0" w:rsidRPr="001D14FD" w:rsidRDefault="00B861D0" w:rsidP="00B861D0">
      <w:pPr>
        <w:spacing w:line="240" w:lineRule="auto"/>
        <w:rPr>
          <w:sz w:val="18"/>
          <w:szCs w:val="18"/>
          <w:lang w:val="en-US"/>
        </w:rPr>
      </w:pPr>
    </w:p>
    <w:p w14:paraId="09F4534E" w14:textId="77777777" w:rsidR="00B861D0" w:rsidRPr="001D14FD" w:rsidRDefault="00B861D0" w:rsidP="00B861D0">
      <w:pPr>
        <w:keepNext/>
        <w:spacing w:line="240" w:lineRule="auto"/>
        <w:rPr>
          <w:sz w:val="18"/>
          <w:szCs w:val="18"/>
          <w:lang w:val="en-US"/>
        </w:rPr>
      </w:pPr>
      <w:r w:rsidRPr="001D14FD">
        <w:rPr>
          <w:b/>
          <w:sz w:val="18"/>
          <w:szCs w:val="18"/>
          <w:lang w:val="en-US"/>
        </w:rPr>
        <w:t>Q5</w:t>
      </w:r>
      <w:r w:rsidRPr="001D14FD">
        <w:rPr>
          <w:sz w:val="18"/>
          <w:szCs w:val="18"/>
          <w:lang w:val="en-US"/>
        </w:rPr>
        <w:t xml:space="preserve"> Please indicate to what degree you agree with the following statements regarding the tr</w:t>
      </w:r>
      <w:r>
        <w:rPr>
          <w:sz w:val="18"/>
          <w:szCs w:val="18"/>
          <w:lang w:val="en-US"/>
        </w:rPr>
        <w:t>eatment of cystitis</w:t>
      </w:r>
      <w:r w:rsidRPr="001D14FD">
        <w:rPr>
          <w:sz w:val="18"/>
          <w:szCs w:val="18"/>
          <w:lang w:val="en-US"/>
        </w:rPr>
        <w:t>:</w:t>
      </w:r>
    </w:p>
    <w:tbl>
      <w:tblPr>
        <w:tblStyle w:val="QQuestionTable"/>
        <w:tblW w:w="0" w:type="auto"/>
        <w:tblInd w:w="-709" w:type="dxa"/>
        <w:tblLook w:val="07E0" w:firstRow="1" w:lastRow="1" w:firstColumn="1" w:lastColumn="1" w:noHBand="1" w:noVBand="1"/>
      </w:tblPr>
      <w:tblGrid>
        <w:gridCol w:w="2632"/>
        <w:gridCol w:w="1414"/>
        <w:gridCol w:w="1445"/>
        <w:gridCol w:w="1431"/>
        <w:gridCol w:w="1445"/>
        <w:gridCol w:w="1414"/>
      </w:tblGrid>
      <w:tr w:rsidR="00B861D0" w:rsidRPr="00D37D2A" w14:paraId="564B0F74" w14:textId="77777777" w:rsidTr="00803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</w:tcPr>
          <w:p w14:paraId="7D2C875D" w14:textId="77777777" w:rsidR="00B861D0" w:rsidRPr="001D14FD" w:rsidRDefault="00B861D0" w:rsidP="008032BC">
            <w:pPr>
              <w:keepNext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4" w:type="dxa"/>
          </w:tcPr>
          <w:p w14:paraId="3051E52F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Completely disagree</w:t>
            </w: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 (1)</w:t>
            </w:r>
          </w:p>
        </w:tc>
        <w:tc>
          <w:tcPr>
            <w:tcW w:w="1445" w:type="dxa"/>
          </w:tcPr>
          <w:p w14:paraId="50D21337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Somewhat disagree</w:t>
            </w: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 (2)</w:t>
            </w:r>
          </w:p>
        </w:tc>
        <w:tc>
          <w:tcPr>
            <w:tcW w:w="1431" w:type="dxa"/>
          </w:tcPr>
          <w:p w14:paraId="26380856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>Neutral (3)</w:t>
            </w:r>
          </w:p>
        </w:tc>
        <w:tc>
          <w:tcPr>
            <w:tcW w:w="1445" w:type="dxa"/>
          </w:tcPr>
          <w:p w14:paraId="4EA49F89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Somewhat agree</w:t>
            </w: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 (4)</w:t>
            </w:r>
          </w:p>
        </w:tc>
        <w:tc>
          <w:tcPr>
            <w:tcW w:w="1414" w:type="dxa"/>
          </w:tcPr>
          <w:p w14:paraId="1C8931E0" w14:textId="77777777" w:rsidR="00B861D0" w:rsidRPr="00D37D2A" w:rsidRDefault="00B861D0" w:rsidP="00803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Completely agree</w:t>
            </w: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 (5)</w:t>
            </w:r>
          </w:p>
        </w:tc>
      </w:tr>
      <w:tr w:rsidR="00B861D0" w:rsidRPr="006C6556" w14:paraId="0DA54CC1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</w:tcPr>
          <w:p w14:paraId="189CAE02" w14:textId="77777777" w:rsidR="00B861D0" w:rsidRPr="001D14FD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1D14FD">
              <w:rPr>
                <w:rFonts w:ascii="Verdana" w:hAnsi="Verdana"/>
                <w:sz w:val="18"/>
                <w:szCs w:val="18"/>
                <w:lang w:val="en-GB"/>
              </w:rPr>
              <w:t xml:space="preserve">I </w:t>
            </w:r>
            <w:proofErr w:type="gramStart"/>
            <w:r w:rsidRPr="001D14FD">
              <w:rPr>
                <w:rFonts w:ascii="Verdana" w:hAnsi="Verdana"/>
                <w:sz w:val="18"/>
                <w:szCs w:val="18"/>
                <w:lang w:val="en-GB"/>
              </w:rPr>
              <w:t>am able to</w:t>
            </w:r>
            <w:proofErr w:type="gramEnd"/>
            <w:r w:rsidRPr="001D14FD">
              <w:rPr>
                <w:rFonts w:ascii="Verdana" w:hAnsi="Verdana"/>
                <w:sz w:val="18"/>
                <w:szCs w:val="18"/>
                <w:lang w:val="en-GB"/>
              </w:rPr>
              <w:t xml:space="preserve"> inform a patient correctly and completely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about cystitis</w:t>
            </w:r>
            <w:r w:rsidRPr="001D14FD">
              <w:rPr>
                <w:rFonts w:ascii="Verdana" w:hAnsi="Verdana"/>
                <w:sz w:val="18"/>
                <w:szCs w:val="18"/>
                <w:lang w:val="en-GB"/>
              </w:rPr>
              <w:t xml:space="preserve"> (1) </w:t>
            </w:r>
          </w:p>
        </w:tc>
        <w:tc>
          <w:tcPr>
            <w:tcW w:w="1414" w:type="dxa"/>
          </w:tcPr>
          <w:p w14:paraId="4DCC4689" w14:textId="77777777" w:rsidR="00B861D0" w:rsidRPr="001D14F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5" w:type="dxa"/>
          </w:tcPr>
          <w:p w14:paraId="30BADE5F" w14:textId="77777777" w:rsidR="00B861D0" w:rsidRPr="001D14F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31" w:type="dxa"/>
          </w:tcPr>
          <w:p w14:paraId="0BF1ABDF" w14:textId="77777777" w:rsidR="00B861D0" w:rsidRPr="001D14F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5" w:type="dxa"/>
          </w:tcPr>
          <w:p w14:paraId="515B36D1" w14:textId="77777777" w:rsidR="00B861D0" w:rsidRPr="001D14F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14" w:type="dxa"/>
          </w:tcPr>
          <w:p w14:paraId="3352E198" w14:textId="77777777" w:rsidR="00B861D0" w:rsidRPr="001D14F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861D0" w:rsidRPr="006C6556" w14:paraId="33E27C67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</w:tcPr>
          <w:p w14:paraId="197E34FF" w14:textId="77777777" w:rsidR="00B861D0" w:rsidRPr="001D14FD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1D14FD">
              <w:rPr>
                <w:rFonts w:ascii="Verdana" w:hAnsi="Verdana"/>
                <w:sz w:val="18"/>
                <w:szCs w:val="18"/>
                <w:lang w:val="en-GB"/>
              </w:rPr>
              <w:t xml:space="preserve">My knowledge on cystitis is </w:t>
            </w:r>
            <w:proofErr w:type="gramStart"/>
            <w:r w:rsidRPr="001D14FD">
              <w:rPr>
                <w:rFonts w:ascii="Verdana" w:hAnsi="Verdana"/>
                <w:sz w:val="18"/>
                <w:szCs w:val="18"/>
                <w:lang w:val="en-GB"/>
              </w:rPr>
              <w:t>sufficient enough</w:t>
            </w:r>
            <w:proofErr w:type="gramEnd"/>
            <w:r w:rsidRPr="001D14FD">
              <w:rPr>
                <w:rFonts w:ascii="Verdana" w:hAnsi="Verdana"/>
                <w:sz w:val="18"/>
                <w:szCs w:val="18"/>
                <w:lang w:val="en-GB"/>
              </w:rPr>
              <w:t xml:space="preserve"> to prescribe antibiotics to patient that do not belong to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a risk group </w:t>
            </w:r>
            <w:r w:rsidRPr="001D14FD">
              <w:rPr>
                <w:rFonts w:ascii="Verdana" w:hAnsi="Verdana"/>
                <w:sz w:val="18"/>
                <w:szCs w:val="18"/>
                <w:lang w:val="en-GB"/>
              </w:rPr>
              <w:t>without consulting a GP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(2</w:t>
            </w:r>
            <w:r w:rsidRPr="001D14FD">
              <w:rPr>
                <w:rFonts w:ascii="Verdana" w:hAnsi="Verdana"/>
                <w:sz w:val="18"/>
                <w:szCs w:val="18"/>
                <w:lang w:val="en-GB"/>
              </w:rPr>
              <w:t xml:space="preserve">) </w:t>
            </w:r>
          </w:p>
        </w:tc>
        <w:tc>
          <w:tcPr>
            <w:tcW w:w="1414" w:type="dxa"/>
          </w:tcPr>
          <w:p w14:paraId="19C3ECE9" w14:textId="77777777" w:rsidR="00B861D0" w:rsidRPr="001D14F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5" w:type="dxa"/>
          </w:tcPr>
          <w:p w14:paraId="0C646B0F" w14:textId="77777777" w:rsidR="00B861D0" w:rsidRPr="001D14F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31" w:type="dxa"/>
          </w:tcPr>
          <w:p w14:paraId="036BCBB6" w14:textId="77777777" w:rsidR="00B861D0" w:rsidRPr="001D14F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5" w:type="dxa"/>
          </w:tcPr>
          <w:p w14:paraId="5972AD81" w14:textId="77777777" w:rsidR="00B861D0" w:rsidRPr="001D14F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14" w:type="dxa"/>
          </w:tcPr>
          <w:p w14:paraId="1F770408" w14:textId="77777777" w:rsidR="00B861D0" w:rsidRPr="001D14FD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861D0" w:rsidRPr="006C6556" w14:paraId="76328088" w14:textId="77777777" w:rsidTr="00803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</w:tcPr>
          <w:p w14:paraId="12CB3890" w14:textId="77777777" w:rsidR="00B861D0" w:rsidRPr="00D37D2A" w:rsidRDefault="00B861D0" w:rsidP="008032BC">
            <w:pPr>
              <w:keepNext/>
              <w:jc w:val="left"/>
              <w:rPr>
                <w:rFonts w:ascii="Verdana" w:hAnsi="Verdana"/>
                <w:sz w:val="18"/>
                <w:szCs w:val="18"/>
                <w:lang w:val="en-GB"/>
              </w:rPr>
            </w:pPr>
            <w:r w:rsidRPr="001D14FD">
              <w:rPr>
                <w:rFonts w:ascii="Verdana" w:hAnsi="Verdana"/>
                <w:sz w:val="18"/>
                <w:szCs w:val="18"/>
                <w:lang w:val="en-GB"/>
              </w:rPr>
              <w:t>I schedule a patient for consultation when I see that he or she has recurrent bladder infections (≥3 times per year)</w:t>
            </w:r>
            <w:r w:rsidRPr="00D37D2A">
              <w:rPr>
                <w:rFonts w:ascii="Verdana" w:hAnsi="Verdana"/>
                <w:sz w:val="18"/>
                <w:szCs w:val="18"/>
                <w:lang w:val="en-GB"/>
              </w:rPr>
              <w:t xml:space="preserve"> (3) </w:t>
            </w:r>
          </w:p>
        </w:tc>
        <w:tc>
          <w:tcPr>
            <w:tcW w:w="1414" w:type="dxa"/>
          </w:tcPr>
          <w:p w14:paraId="1945A82F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5" w:type="dxa"/>
          </w:tcPr>
          <w:p w14:paraId="2051CB93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31" w:type="dxa"/>
          </w:tcPr>
          <w:p w14:paraId="7CFB783A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45" w:type="dxa"/>
          </w:tcPr>
          <w:p w14:paraId="56404141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414" w:type="dxa"/>
          </w:tcPr>
          <w:p w14:paraId="7A1441F0" w14:textId="77777777" w:rsidR="00B861D0" w:rsidRPr="00D37D2A" w:rsidRDefault="00B861D0" w:rsidP="008032BC">
            <w:pPr>
              <w:pStyle w:val="ListParagraph"/>
              <w:keepNext/>
              <w:numPr>
                <w:ilvl w:val="0"/>
                <w:numId w:val="4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0A79D46D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7ED7062D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Q6</w:t>
      </w:r>
      <w:r w:rsidRPr="00D37D2A">
        <w:rPr>
          <w:sz w:val="18"/>
          <w:szCs w:val="18"/>
          <w:lang w:val="en-GB"/>
        </w:rPr>
        <w:t xml:space="preserve"> </w:t>
      </w:r>
      <w:r w:rsidRPr="001D14FD">
        <w:rPr>
          <w:sz w:val="18"/>
          <w:szCs w:val="18"/>
          <w:lang w:val="en-GB"/>
        </w:rPr>
        <w:t>What proportion of patients who present with urinary complaints that may be consistent with a bladder infection do you, according to your estimate, treat without consulting a GP and therefore completely independently (from telephone call to giving advice or prescribing antibiotics)?</w:t>
      </w:r>
    </w:p>
    <w:p w14:paraId="1A14EF7A" w14:textId="77777777" w:rsidR="00B861D0" w:rsidRPr="00D37D2A" w:rsidRDefault="00B861D0" w:rsidP="00B861D0">
      <w:pPr>
        <w:pStyle w:val="Dropdown"/>
        <w:keepNext/>
        <w:rPr>
          <w:rFonts w:ascii="Verdana" w:hAnsi="Verdana"/>
          <w:sz w:val="18"/>
          <w:szCs w:val="18"/>
          <w:lang w:val="en-GB"/>
        </w:rPr>
      </w:pPr>
      <w:r w:rsidRPr="00D37D2A">
        <w:rPr>
          <w:rFonts w:ascii="Arial" w:hAnsi="Arial" w:cs="Arial"/>
          <w:sz w:val="18"/>
          <w:szCs w:val="18"/>
          <w:lang w:val="en-GB"/>
        </w:rPr>
        <w:t>▼</w:t>
      </w:r>
      <w:r w:rsidRPr="00D37D2A">
        <w:rPr>
          <w:rFonts w:ascii="Verdana" w:hAnsi="Verdana"/>
          <w:sz w:val="18"/>
          <w:szCs w:val="18"/>
          <w:lang w:val="en-GB"/>
        </w:rPr>
        <w:t xml:space="preserve"> </w:t>
      </w:r>
      <w:r w:rsidRPr="001D14FD">
        <w:rPr>
          <w:rFonts w:ascii="Verdana" w:hAnsi="Verdana"/>
          <w:sz w:val="18"/>
          <w:szCs w:val="18"/>
          <w:lang w:val="en-GB"/>
        </w:rPr>
        <w:t>I do not treat patients without consulting a GP (1) ... I treat all patients completely independently (11)</w:t>
      </w:r>
    </w:p>
    <w:p w14:paraId="3033CA00" w14:textId="77777777" w:rsidR="00B861D0" w:rsidRPr="00D37D2A" w:rsidRDefault="00B861D0" w:rsidP="00B861D0">
      <w:pPr>
        <w:keepNext/>
        <w:spacing w:line="240" w:lineRule="auto"/>
        <w:rPr>
          <w:i/>
          <w:sz w:val="18"/>
          <w:szCs w:val="18"/>
          <w:lang w:val="en-GB"/>
        </w:rPr>
      </w:pPr>
    </w:p>
    <w:p w14:paraId="4DD9420F" w14:textId="77777777" w:rsidR="00B861D0" w:rsidRPr="006C6556" w:rsidRDefault="00B861D0" w:rsidP="00B861D0">
      <w:pPr>
        <w:keepNext/>
        <w:spacing w:line="240" w:lineRule="auto"/>
        <w:rPr>
          <w:i/>
          <w:sz w:val="18"/>
          <w:szCs w:val="18"/>
          <w:lang w:val="en-US"/>
        </w:rPr>
      </w:pPr>
      <w:r w:rsidRPr="006C6556">
        <w:rPr>
          <w:i/>
          <w:sz w:val="18"/>
          <w:szCs w:val="18"/>
          <w:lang w:val="en-US"/>
        </w:rPr>
        <w:t>Please indicate whether you think the following statements are correct or incorrect</w:t>
      </w:r>
    </w:p>
    <w:p w14:paraId="22C80E0C" w14:textId="77777777" w:rsidR="00B861D0" w:rsidRPr="001D14FD" w:rsidRDefault="00B861D0" w:rsidP="00B861D0">
      <w:pPr>
        <w:keepNext/>
        <w:spacing w:line="240" w:lineRule="auto"/>
        <w:rPr>
          <w:sz w:val="18"/>
          <w:szCs w:val="18"/>
          <w:lang w:val="en-US"/>
        </w:rPr>
      </w:pPr>
      <w:r w:rsidRPr="001D14FD">
        <w:rPr>
          <w:b/>
          <w:sz w:val="18"/>
          <w:szCs w:val="18"/>
          <w:lang w:val="en-US"/>
        </w:rPr>
        <w:t>Q7</w:t>
      </w:r>
      <w:r w:rsidRPr="001D14FD">
        <w:rPr>
          <w:sz w:val="18"/>
          <w:szCs w:val="18"/>
          <w:lang w:val="en-US"/>
        </w:rPr>
        <w:t xml:space="preserve"> </w:t>
      </w:r>
      <w:proofErr w:type="gramStart"/>
      <w:r w:rsidRPr="001D14FD">
        <w:rPr>
          <w:sz w:val="18"/>
          <w:szCs w:val="18"/>
          <w:lang w:val="en-US"/>
        </w:rPr>
        <w:t>A UTI</w:t>
      </w:r>
      <w:proofErr w:type="gramEnd"/>
      <w:r w:rsidRPr="001D14FD">
        <w:rPr>
          <w:sz w:val="18"/>
          <w:szCs w:val="18"/>
          <w:lang w:val="en-US"/>
        </w:rPr>
        <w:t xml:space="preserve"> can resolve spontaneously by drinking enough and possibly taking pain medication</w:t>
      </w:r>
    </w:p>
    <w:p w14:paraId="6FCF989B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Correct</w:t>
      </w:r>
      <w:r w:rsidRPr="00D37D2A">
        <w:rPr>
          <w:sz w:val="18"/>
          <w:szCs w:val="18"/>
          <w:lang w:val="en-GB"/>
        </w:rPr>
        <w:t xml:space="preserve"> (1) </w:t>
      </w:r>
    </w:p>
    <w:p w14:paraId="0A1E5FA2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Incorrect</w:t>
      </w:r>
      <w:r w:rsidRPr="00D37D2A">
        <w:rPr>
          <w:sz w:val="18"/>
          <w:szCs w:val="18"/>
          <w:lang w:val="en-GB"/>
        </w:rPr>
        <w:t xml:space="preserve"> (2) </w:t>
      </w:r>
    </w:p>
    <w:p w14:paraId="4A477DED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Do not know</w:t>
      </w:r>
      <w:r w:rsidRPr="00D37D2A">
        <w:rPr>
          <w:sz w:val="18"/>
          <w:szCs w:val="18"/>
          <w:lang w:val="en-GB"/>
        </w:rPr>
        <w:t xml:space="preserve"> (3) </w:t>
      </w:r>
    </w:p>
    <w:p w14:paraId="33B6D027" w14:textId="77777777" w:rsidR="00B861D0" w:rsidRPr="00D37D2A" w:rsidRDefault="00B861D0" w:rsidP="00B861D0">
      <w:pPr>
        <w:pStyle w:val="ListParagraph"/>
        <w:keepNext/>
        <w:spacing w:line="240" w:lineRule="auto"/>
        <w:ind w:left="360"/>
        <w:contextualSpacing w:val="0"/>
        <w:rPr>
          <w:sz w:val="18"/>
          <w:szCs w:val="18"/>
          <w:lang w:val="en-GB"/>
        </w:rPr>
      </w:pPr>
    </w:p>
    <w:p w14:paraId="075C46F5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Q8</w:t>
      </w:r>
      <w:r w:rsidRPr="00D37D2A">
        <w:rPr>
          <w:sz w:val="18"/>
          <w:szCs w:val="18"/>
          <w:lang w:val="en-GB"/>
        </w:rPr>
        <w:t xml:space="preserve"> </w:t>
      </w:r>
      <w:r w:rsidRPr="00401D6F">
        <w:rPr>
          <w:sz w:val="18"/>
          <w:szCs w:val="18"/>
          <w:lang w:val="en-GB"/>
        </w:rPr>
        <w:t>When a patient has non-cystitis-specific complaints and the urine stick is negative for nitrite, the diagnosis of cystitis can be made based on a positive leukocyte and erythrocyte result</w:t>
      </w:r>
    </w:p>
    <w:p w14:paraId="7A1ACFDC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Correct</w:t>
      </w:r>
      <w:r w:rsidRPr="00D37D2A">
        <w:rPr>
          <w:sz w:val="18"/>
          <w:szCs w:val="18"/>
          <w:lang w:val="en-GB"/>
        </w:rPr>
        <w:t xml:space="preserve"> (1) </w:t>
      </w:r>
    </w:p>
    <w:p w14:paraId="71A5273A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Incorrect</w:t>
      </w:r>
      <w:r w:rsidRPr="00D37D2A">
        <w:rPr>
          <w:sz w:val="18"/>
          <w:szCs w:val="18"/>
          <w:lang w:val="en-GB"/>
        </w:rPr>
        <w:t xml:space="preserve"> (2) </w:t>
      </w:r>
    </w:p>
    <w:p w14:paraId="67DEC318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Do not know</w:t>
      </w:r>
      <w:r w:rsidRPr="00D37D2A">
        <w:rPr>
          <w:sz w:val="18"/>
          <w:szCs w:val="18"/>
          <w:lang w:val="en-GB"/>
        </w:rPr>
        <w:t xml:space="preserve"> (3) </w:t>
      </w:r>
    </w:p>
    <w:p w14:paraId="67EF66A1" w14:textId="77777777" w:rsidR="00B861D0" w:rsidRPr="00D37D2A" w:rsidRDefault="00B861D0" w:rsidP="00B861D0">
      <w:pPr>
        <w:pStyle w:val="ListParagraph"/>
        <w:keepNext/>
        <w:spacing w:line="240" w:lineRule="auto"/>
        <w:ind w:left="360"/>
        <w:contextualSpacing w:val="0"/>
        <w:rPr>
          <w:sz w:val="18"/>
          <w:szCs w:val="18"/>
          <w:lang w:val="en-GB"/>
        </w:rPr>
      </w:pPr>
    </w:p>
    <w:p w14:paraId="66411271" w14:textId="77777777" w:rsidR="00B861D0" w:rsidRPr="00401D6F" w:rsidRDefault="00B861D0" w:rsidP="00B861D0">
      <w:pPr>
        <w:keepNext/>
        <w:spacing w:line="240" w:lineRule="auto"/>
        <w:rPr>
          <w:sz w:val="18"/>
          <w:szCs w:val="18"/>
          <w:lang w:val="en-US"/>
        </w:rPr>
      </w:pPr>
      <w:r w:rsidRPr="00401D6F">
        <w:rPr>
          <w:b/>
          <w:sz w:val="18"/>
          <w:szCs w:val="18"/>
          <w:lang w:val="en-US"/>
        </w:rPr>
        <w:t>Q9</w:t>
      </w:r>
      <w:r w:rsidRPr="00401D6F">
        <w:rPr>
          <w:sz w:val="18"/>
          <w:szCs w:val="18"/>
          <w:lang w:val="en-US"/>
        </w:rPr>
        <w:t xml:space="preserve"> In case of fever or other signs of a kidney infection, a urine culture should be performed</w:t>
      </w:r>
    </w:p>
    <w:p w14:paraId="696D5EBA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Correct</w:t>
      </w:r>
      <w:r w:rsidRPr="00D37D2A">
        <w:rPr>
          <w:sz w:val="18"/>
          <w:szCs w:val="18"/>
          <w:lang w:val="en-GB"/>
        </w:rPr>
        <w:t xml:space="preserve"> (1) </w:t>
      </w:r>
    </w:p>
    <w:p w14:paraId="23D7F212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Incorrect</w:t>
      </w:r>
      <w:r w:rsidRPr="00D37D2A">
        <w:rPr>
          <w:sz w:val="18"/>
          <w:szCs w:val="18"/>
          <w:lang w:val="en-GB"/>
        </w:rPr>
        <w:t xml:space="preserve"> (2) </w:t>
      </w:r>
    </w:p>
    <w:p w14:paraId="2E6E509E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Do not know</w:t>
      </w:r>
      <w:r w:rsidRPr="00D37D2A">
        <w:rPr>
          <w:sz w:val="18"/>
          <w:szCs w:val="18"/>
          <w:lang w:val="en-GB"/>
        </w:rPr>
        <w:t xml:space="preserve"> (3) </w:t>
      </w:r>
    </w:p>
    <w:p w14:paraId="59177A17" w14:textId="77777777" w:rsidR="00B861D0" w:rsidRPr="00D37D2A" w:rsidRDefault="00B861D0" w:rsidP="00B861D0">
      <w:pPr>
        <w:keepNext/>
        <w:spacing w:before="120" w:line="240" w:lineRule="auto"/>
        <w:ind w:left="360"/>
        <w:rPr>
          <w:sz w:val="18"/>
          <w:szCs w:val="18"/>
          <w:lang w:val="en-GB"/>
        </w:rPr>
      </w:pPr>
    </w:p>
    <w:p w14:paraId="74B3A323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</w:p>
    <w:p w14:paraId="2A866D4D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Q10</w:t>
      </w:r>
      <w:r w:rsidRPr="00D37D2A">
        <w:rPr>
          <w:sz w:val="18"/>
          <w:szCs w:val="18"/>
          <w:lang w:val="en-GB"/>
        </w:rPr>
        <w:t xml:space="preserve"> </w:t>
      </w:r>
      <w:r w:rsidRPr="00401D6F">
        <w:rPr>
          <w:sz w:val="18"/>
          <w:szCs w:val="18"/>
          <w:lang w:val="en-GB"/>
        </w:rPr>
        <w:t>In the case of patients with an indwelling catheter, abdominal pain, a change in urine odo</w:t>
      </w:r>
      <w:r>
        <w:rPr>
          <w:sz w:val="18"/>
          <w:szCs w:val="18"/>
          <w:lang w:val="en-GB"/>
        </w:rPr>
        <w:t>u</w:t>
      </w:r>
      <w:r w:rsidRPr="00401D6F">
        <w:rPr>
          <w:sz w:val="18"/>
          <w:szCs w:val="18"/>
          <w:lang w:val="en-GB"/>
        </w:rPr>
        <w:t>r or consistency (cloudy urine) is a reason to perform a urine test</w:t>
      </w:r>
    </w:p>
    <w:p w14:paraId="021BF8EB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Correct</w:t>
      </w:r>
      <w:r w:rsidRPr="00D37D2A">
        <w:rPr>
          <w:sz w:val="18"/>
          <w:szCs w:val="18"/>
          <w:lang w:val="en-GB"/>
        </w:rPr>
        <w:t xml:space="preserve"> (1) </w:t>
      </w:r>
    </w:p>
    <w:p w14:paraId="06290FF7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Incorrect</w:t>
      </w:r>
      <w:r w:rsidRPr="00D37D2A">
        <w:rPr>
          <w:sz w:val="18"/>
          <w:szCs w:val="18"/>
          <w:lang w:val="en-GB"/>
        </w:rPr>
        <w:t xml:space="preserve"> (2) </w:t>
      </w:r>
    </w:p>
    <w:p w14:paraId="705619DF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Do not know</w:t>
      </w:r>
      <w:r w:rsidRPr="00D37D2A">
        <w:rPr>
          <w:sz w:val="18"/>
          <w:szCs w:val="18"/>
          <w:lang w:val="en-GB"/>
        </w:rPr>
        <w:t xml:space="preserve"> (3) </w:t>
      </w:r>
    </w:p>
    <w:p w14:paraId="322B781D" w14:textId="77777777" w:rsidR="00B861D0" w:rsidRPr="00D37D2A" w:rsidRDefault="00B861D0" w:rsidP="00B861D0">
      <w:pPr>
        <w:pStyle w:val="ListParagraph"/>
        <w:keepNext/>
        <w:spacing w:before="120" w:line="240" w:lineRule="auto"/>
        <w:ind w:left="360"/>
        <w:contextualSpacing w:val="0"/>
        <w:rPr>
          <w:sz w:val="18"/>
          <w:szCs w:val="18"/>
          <w:lang w:val="en-GB"/>
        </w:rPr>
      </w:pPr>
    </w:p>
    <w:p w14:paraId="48ABC1AF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Q11</w:t>
      </w:r>
      <w:r w:rsidRPr="00D37D2A">
        <w:rPr>
          <w:sz w:val="18"/>
          <w:szCs w:val="18"/>
          <w:lang w:val="en-GB"/>
        </w:rPr>
        <w:t xml:space="preserve"> </w:t>
      </w:r>
      <w:r w:rsidRPr="00401D6F">
        <w:rPr>
          <w:sz w:val="18"/>
          <w:szCs w:val="18"/>
          <w:lang w:val="en-GB"/>
        </w:rPr>
        <w:t xml:space="preserve">When a patient is correctly treated for a </w:t>
      </w:r>
      <w:r>
        <w:rPr>
          <w:sz w:val="18"/>
          <w:szCs w:val="18"/>
          <w:lang w:val="en-GB"/>
        </w:rPr>
        <w:t>cystitis</w:t>
      </w:r>
      <w:r w:rsidRPr="00401D6F">
        <w:rPr>
          <w:sz w:val="18"/>
          <w:szCs w:val="18"/>
          <w:lang w:val="en-GB"/>
        </w:rPr>
        <w:t xml:space="preserve"> with an antibiotic, antibiotic resistance cannot occur</w:t>
      </w:r>
    </w:p>
    <w:p w14:paraId="0032258E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Correct</w:t>
      </w:r>
      <w:r w:rsidRPr="00D37D2A">
        <w:rPr>
          <w:sz w:val="18"/>
          <w:szCs w:val="18"/>
          <w:lang w:val="en-GB"/>
        </w:rPr>
        <w:t xml:space="preserve"> (1) </w:t>
      </w:r>
    </w:p>
    <w:p w14:paraId="1ED756EF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Incorrect</w:t>
      </w:r>
      <w:r w:rsidRPr="00D37D2A">
        <w:rPr>
          <w:sz w:val="18"/>
          <w:szCs w:val="18"/>
          <w:lang w:val="en-GB"/>
        </w:rPr>
        <w:t xml:space="preserve"> (2) </w:t>
      </w:r>
    </w:p>
    <w:p w14:paraId="462ED7F5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Do not know</w:t>
      </w:r>
      <w:r w:rsidRPr="00D37D2A">
        <w:rPr>
          <w:sz w:val="18"/>
          <w:szCs w:val="18"/>
          <w:lang w:val="en-GB"/>
        </w:rPr>
        <w:t xml:space="preserve"> (3) </w:t>
      </w:r>
    </w:p>
    <w:p w14:paraId="0E1F9EA9" w14:textId="77777777" w:rsidR="00B861D0" w:rsidRPr="00D37D2A" w:rsidRDefault="00B861D0" w:rsidP="00B861D0">
      <w:pPr>
        <w:pStyle w:val="ListParagraph"/>
        <w:keepNext/>
        <w:spacing w:line="240" w:lineRule="auto"/>
        <w:ind w:left="360"/>
        <w:contextualSpacing w:val="0"/>
        <w:rPr>
          <w:sz w:val="18"/>
          <w:szCs w:val="18"/>
          <w:lang w:val="en-GB"/>
        </w:rPr>
      </w:pPr>
    </w:p>
    <w:p w14:paraId="6E1665E6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Q12</w:t>
      </w:r>
      <w:r w:rsidRPr="00D37D2A">
        <w:rPr>
          <w:sz w:val="18"/>
          <w:szCs w:val="18"/>
          <w:lang w:val="en-GB"/>
        </w:rPr>
        <w:t xml:space="preserve"> </w:t>
      </w:r>
      <w:r w:rsidRPr="00401D6F">
        <w:rPr>
          <w:sz w:val="18"/>
          <w:szCs w:val="18"/>
          <w:lang w:val="en-GB"/>
        </w:rPr>
        <w:t xml:space="preserve">Which group(s) has/have a greater risk of a complicated </w:t>
      </w:r>
      <w:r>
        <w:rPr>
          <w:sz w:val="18"/>
          <w:szCs w:val="18"/>
          <w:lang w:val="en-GB"/>
        </w:rPr>
        <w:t>UTI</w:t>
      </w:r>
      <w:r w:rsidRPr="00401D6F">
        <w:rPr>
          <w:sz w:val="18"/>
          <w:szCs w:val="18"/>
          <w:lang w:val="en-GB"/>
        </w:rPr>
        <w:t>?</w:t>
      </w:r>
      <w:r w:rsidRPr="00D37D2A">
        <w:rPr>
          <w:sz w:val="18"/>
          <w:szCs w:val="18"/>
          <w:lang w:val="en-GB"/>
        </w:rPr>
        <w:br/>
        <w:t xml:space="preserve"> </w:t>
      </w:r>
      <w:r w:rsidRPr="00401D6F">
        <w:rPr>
          <w:i/>
          <w:sz w:val="18"/>
          <w:szCs w:val="18"/>
          <w:lang w:val="en-GB"/>
        </w:rPr>
        <w:t>Multiple answers possible</w:t>
      </w:r>
    </w:p>
    <w:p w14:paraId="6C5024B5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Children</w:t>
      </w:r>
      <w:r w:rsidRPr="00D37D2A">
        <w:rPr>
          <w:sz w:val="18"/>
          <w:szCs w:val="18"/>
          <w:lang w:val="en-GB"/>
        </w:rPr>
        <w:t xml:space="preserve"> (1) </w:t>
      </w:r>
    </w:p>
    <w:p w14:paraId="599D3335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 w:rsidRPr="00401D6F">
        <w:rPr>
          <w:sz w:val="18"/>
          <w:szCs w:val="18"/>
          <w:lang w:val="en-GB"/>
        </w:rPr>
        <w:t xml:space="preserve">Patients with kidney or urinary tract </w:t>
      </w:r>
      <w:proofErr w:type="gramStart"/>
      <w:r w:rsidRPr="00401D6F">
        <w:rPr>
          <w:sz w:val="18"/>
          <w:szCs w:val="18"/>
          <w:lang w:val="en-GB"/>
        </w:rPr>
        <w:t>abnormalities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2) </w:t>
      </w:r>
    </w:p>
    <w:p w14:paraId="7EC2510A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Diabetes mellitus </w:t>
      </w:r>
      <w:proofErr w:type="gramStart"/>
      <w:r>
        <w:rPr>
          <w:sz w:val="18"/>
          <w:szCs w:val="18"/>
          <w:lang w:val="en-GB"/>
        </w:rPr>
        <w:t>patients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3) </w:t>
      </w:r>
    </w:p>
    <w:p w14:paraId="7FABF633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 w:rsidRPr="00401D6F">
        <w:rPr>
          <w:sz w:val="18"/>
          <w:szCs w:val="18"/>
          <w:lang w:val="en-GB"/>
        </w:rPr>
        <w:t>Patients with an indwelling catheter</w:t>
      </w:r>
      <w:r w:rsidRPr="00D37D2A">
        <w:rPr>
          <w:sz w:val="18"/>
          <w:szCs w:val="18"/>
          <w:lang w:val="en-GB"/>
        </w:rPr>
        <w:t xml:space="preserve"> (4) </w:t>
      </w:r>
    </w:p>
    <w:p w14:paraId="0310EF41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proofErr w:type="gramStart"/>
      <w:r>
        <w:rPr>
          <w:sz w:val="18"/>
          <w:szCs w:val="18"/>
          <w:lang w:val="en-GB"/>
        </w:rPr>
        <w:t>Men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5) </w:t>
      </w:r>
    </w:p>
    <w:p w14:paraId="3BB7334E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Pregnant </w:t>
      </w:r>
      <w:proofErr w:type="gramStart"/>
      <w:r>
        <w:rPr>
          <w:sz w:val="18"/>
          <w:szCs w:val="18"/>
          <w:lang w:val="en-GB"/>
        </w:rPr>
        <w:t>women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6) </w:t>
      </w:r>
    </w:p>
    <w:p w14:paraId="7E3814FF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proofErr w:type="gramStart"/>
      <w:r>
        <w:rPr>
          <w:sz w:val="18"/>
          <w:szCs w:val="18"/>
          <w:lang w:val="en-GB"/>
        </w:rPr>
        <w:t>Smokers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7) </w:t>
      </w:r>
    </w:p>
    <w:p w14:paraId="488A6D6D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Overweight </w:t>
      </w:r>
      <w:proofErr w:type="gramStart"/>
      <w:r>
        <w:rPr>
          <w:sz w:val="18"/>
          <w:szCs w:val="18"/>
          <w:lang w:val="en-GB"/>
        </w:rPr>
        <w:t>patients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8) </w:t>
      </w:r>
    </w:p>
    <w:p w14:paraId="0194D2EE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>Post-menopau</w:t>
      </w:r>
      <w:r>
        <w:rPr>
          <w:sz w:val="18"/>
          <w:szCs w:val="18"/>
          <w:lang w:val="en-GB"/>
        </w:rPr>
        <w:t>sal</w:t>
      </w:r>
      <w:r w:rsidRPr="00D37D2A">
        <w:rPr>
          <w:sz w:val="18"/>
          <w:szCs w:val="18"/>
          <w:lang w:val="en-GB"/>
        </w:rPr>
        <w:t xml:space="preserve"> </w:t>
      </w:r>
      <w:proofErr w:type="gramStart"/>
      <w:r>
        <w:rPr>
          <w:sz w:val="18"/>
          <w:szCs w:val="18"/>
          <w:lang w:val="en-GB"/>
        </w:rPr>
        <w:t>women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9) </w:t>
      </w:r>
    </w:p>
    <w:p w14:paraId="456CB041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Patients with a history of </w:t>
      </w:r>
      <w:proofErr w:type="gramStart"/>
      <w:r>
        <w:rPr>
          <w:sz w:val="18"/>
          <w:szCs w:val="18"/>
          <w:lang w:val="en-GB"/>
        </w:rPr>
        <w:t>UTI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10) </w:t>
      </w:r>
    </w:p>
    <w:p w14:paraId="75B28581" w14:textId="77777777" w:rsidR="00B861D0" w:rsidRPr="00D37D2A" w:rsidRDefault="00B861D0" w:rsidP="00B861D0">
      <w:pPr>
        <w:pStyle w:val="ListParagraph"/>
        <w:keepNext/>
        <w:spacing w:before="120" w:line="240" w:lineRule="auto"/>
        <w:ind w:left="360"/>
        <w:contextualSpacing w:val="0"/>
        <w:rPr>
          <w:sz w:val="18"/>
          <w:szCs w:val="18"/>
          <w:lang w:val="en-GB"/>
        </w:rPr>
      </w:pPr>
    </w:p>
    <w:p w14:paraId="5CB88DA3" w14:textId="77777777" w:rsidR="00B861D0" w:rsidRPr="00D37D2A" w:rsidRDefault="00B861D0" w:rsidP="00B861D0">
      <w:pPr>
        <w:keepNext/>
        <w:spacing w:line="240" w:lineRule="auto"/>
        <w:rPr>
          <w:b/>
          <w:sz w:val="18"/>
          <w:szCs w:val="18"/>
          <w:lang w:val="en-GB"/>
        </w:rPr>
      </w:pPr>
    </w:p>
    <w:p w14:paraId="2F1E9616" w14:textId="77777777" w:rsidR="00B861D0" w:rsidRPr="00D37D2A" w:rsidRDefault="00B861D0" w:rsidP="00B861D0">
      <w:pPr>
        <w:keepNext/>
        <w:spacing w:line="240" w:lineRule="auto"/>
        <w:rPr>
          <w:b/>
          <w:sz w:val="18"/>
          <w:szCs w:val="18"/>
          <w:lang w:val="en-GB"/>
        </w:rPr>
      </w:pPr>
    </w:p>
    <w:p w14:paraId="437084BC" w14:textId="77777777" w:rsidR="00B861D0" w:rsidRPr="00D37D2A" w:rsidRDefault="00B861D0" w:rsidP="00B861D0">
      <w:pPr>
        <w:keepNext/>
        <w:spacing w:line="240" w:lineRule="auto"/>
        <w:rPr>
          <w:b/>
          <w:sz w:val="18"/>
          <w:szCs w:val="18"/>
          <w:lang w:val="en-GB"/>
        </w:rPr>
      </w:pPr>
    </w:p>
    <w:p w14:paraId="4EA109B8" w14:textId="77777777" w:rsidR="00B861D0" w:rsidRPr="00D37D2A" w:rsidRDefault="00B861D0" w:rsidP="00B861D0">
      <w:pPr>
        <w:keepNext/>
        <w:spacing w:line="240" w:lineRule="auto"/>
        <w:rPr>
          <w:b/>
          <w:sz w:val="18"/>
          <w:szCs w:val="18"/>
          <w:lang w:val="en-GB"/>
        </w:rPr>
      </w:pPr>
    </w:p>
    <w:p w14:paraId="12FEC77D" w14:textId="77777777" w:rsidR="00B861D0" w:rsidRPr="00D37D2A" w:rsidRDefault="00B861D0" w:rsidP="00B861D0">
      <w:pPr>
        <w:keepNext/>
        <w:spacing w:line="240" w:lineRule="auto"/>
        <w:rPr>
          <w:b/>
          <w:sz w:val="18"/>
          <w:szCs w:val="18"/>
          <w:lang w:val="en-GB"/>
        </w:rPr>
      </w:pPr>
    </w:p>
    <w:p w14:paraId="5337D29D" w14:textId="77777777" w:rsidR="00B861D0" w:rsidRPr="00D37D2A" w:rsidRDefault="00B861D0" w:rsidP="00B861D0">
      <w:pPr>
        <w:keepNext/>
        <w:spacing w:line="240" w:lineRule="auto"/>
        <w:rPr>
          <w:b/>
          <w:sz w:val="18"/>
          <w:szCs w:val="18"/>
          <w:lang w:val="en-GB"/>
        </w:rPr>
      </w:pPr>
    </w:p>
    <w:p w14:paraId="1F97A076" w14:textId="77777777" w:rsidR="00B861D0" w:rsidRPr="00D37D2A" w:rsidRDefault="00B861D0" w:rsidP="00B861D0">
      <w:pPr>
        <w:keepNext/>
        <w:spacing w:line="240" w:lineRule="auto"/>
        <w:rPr>
          <w:b/>
          <w:sz w:val="18"/>
          <w:szCs w:val="18"/>
          <w:lang w:val="en-GB"/>
        </w:rPr>
      </w:pPr>
    </w:p>
    <w:p w14:paraId="16F39707" w14:textId="77777777" w:rsidR="00B861D0" w:rsidRPr="00D37D2A" w:rsidRDefault="00B861D0" w:rsidP="00B861D0">
      <w:pPr>
        <w:keepNext/>
        <w:spacing w:line="240" w:lineRule="auto"/>
        <w:rPr>
          <w:b/>
          <w:sz w:val="18"/>
          <w:szCs w:val="18"/>
          <w:lang w:val="en-GB"/>
        </w:rPr>
      </w:pPr>
    </w:p>
    <w:p w14:paraId="19F597F3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Q13</w:t>
      </w:r>
      <w:r w:rsidRPr="00D37D2A">
        <w:rPr>
          <w:sz w:val="18"/>
          <w:szCs w:val="18"/>
          <w:lang w:val="en-GB"/>
        </w:rPr>
        <w:t xml:space="preserve"> </w:t>
      </w:r>
      <w:r w:rsidRPr="000E126A">
        <w:rPr>
          <w:sz w:val="18"/>
          <w:szCs w:val="18"/>
          <w:lang w:val="en-GB"/>
        </w:rPr>
        <w:t xml:space="preserve">What </w:t>
      </w:r>
      <w:r>
        <w:rPr>
          <w:sz w:val="18"/>
          <w:szCs w:val="18"/>
          <w:lang w:val="en-GB"/>
        </w:rPr>
        <w:t>do you advise</w:t>
      </w:r>
      <w:r w:rsidRPr="000E126A">
        <w:rPr>
          <w:sz w:val="18"/>
          <w:szCs w:val="18"/>
          <w:lang w:val="en-GB"/>
        </w:rPr>
        <w:t xml:space="preserve"> if a patient has a bladder infection?</w:t>
      </w:r>
      <w:r w:rsidRPr="00D37D2A">
        <w:rPr>
          <w:sz w:val="18"/>
          <w:szCs w:val="18"/>
          <w:lang w:val="en-GB"/>
        </w:rPr>
        <w:br/>
        <w:t xml:space="preserve"> </w:t>
      </w:r>
      <w:r w:rsidRPr="000E126A">
        <w:rPr>
          <w:i/>
          <w:sz w:val="18"/>
          <w:szCs w:val="18"/>
          <w:lang w:val="en-GB"/>
        </w:rPr>
        <w:t>Multiple answers possible</w:t>
      </w:r>
    </w:p>
    <w:p w14:paraId="7DD305CA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 w:rsidRPr="00E66369">
        <w:rPr>
          <w:sz w:val="18"/>
          <w:szCs w:val="18"/>
          <w:lang w:val="en-GB"/>
        </w:rPr>
        <w:t xml:space="preserve">Empty the bladder </w:t>
      </w:r>
      <w:proofErr w:type="gramStart"/>
      <w:r w:rsidRPr="00E66369">
        <w:rPr>
          <w:sz w:val="18"/>
          <w:szCs w:val="18"/>
          <w:lang w:val="en-GB"/>
        </w:rPr>
        <w:t>completely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1) </w:t>
      </w:r>
    </w:p>
    <w:p w14:paraId="2391FF49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 w:rsidRPr="00E66369">
        <w:rPr>
          <w:sz w:val="18"/>
          <w:szCs w:val="18"/>
          <w:lang w:val="en-GB"/>
        </w:rPr>
        <w:t xml:space="preserve">Do not delay urination when you have the urge to urinate </w:t>
      </w:r>
      <w:r w:rsidRPr="00D37D2A">
        <w:rPr>
          <w:sz w:val="18"/>
          <w:szCs w:val="18"/>
          <w:lang w:val="en-GB"/>
        </w:rPr>
        <w:t xml:space="preserve">(2) </w:t>
      </w:r>
    </w:p>
    <w:p w14:paraId="32FB5263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 w:rsidRPr="00E66369">
        <w:rPr>
          <w:sz w:val="18"/>
          <w:szCs w:val="18"/>
          <w:lang w:val="en-GB"/>
        </w:rPr>
        <w:t xml:space="preserve">Consume cranberry tablets or </w:t>
      </w:r>
      <w:proofErr w:type="gramStart"/>
      <w:r w:rsidRPr="00E66369">
        <w:rPr>
          <w:sz w:val="18"/>
          <w:szCs w:val="18"/>
          <w:lang w:val="en-GB"/>
        </w:rPr>
        <w:t>drink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3) </w:t>
      </w:r>
    </w:p>
    <w:p w14:paraId="6E9462A6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Take pain </w:t>
      </w:r>
      <w:proofErr w:type="gramStart"/>
      <w:r>
        <w:rPr>
          <w:sz w:val="18"/>
          <w:szCs w:val="18"/>
          <w:lang w:val="en-GB"/>
        </w:rPr>
        <w:t>medication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4) </w:t>
      </w:r>
    </w:p>
    <w:p w14:paraId="4D996D78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Drink </w:t>
      </w:r>
      <w:proofErr w:type="gramStart"/>
      <w:r>
        <w:rPr>
          <w:sz w:val="18"/>
          <w:szCs w:val="18"/>
          <w:lang w:val="en-GB"/>
        </w:rPr>
        <w:t>sufficiently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5) </w:t>
      </w:r>
    </w:p>
    <w:p w14:paraId="1209757B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Take vitamin </w:t>
      </w:r>
      <w:proofErr w:type="gramStart"/>
      <w:r>
        <w:rPr>
          <w:sz w:val="18"/>
          <w:szCs w:val="18"/>
          <w:lang w:val="en-GB"/>
        </w:rPr>
        <w:t>C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6) </w:t>
      </w:r>
    </w:p>
    <w:p w14:paraId="0FEC9DD8" w14:textId="77777777" w:rsidR="00B861D0" w:rsidRPr="00E66369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US"/>
        </w:rPr>
      </w:pPr>
      <w:r w:rsidRPr="00E66369">
        <w:rPr>
          <w:sz w:val="18"/>
          <w:szCs w:val="18"/>
          <w:lang w:val="en-US"/>
        </w:rPr>
        <w:t xml:space="preserve">Avoid walking or sitting on a cold surface (7) </w:t>
      </w:r>
    </w:p>
    <w:p w14:paraId="037016C1" w14:textId="77777777" w:rsidR="00B861D0" w:rsidRPr="00D37D2A" w:rsidRDefault="00B861D0" w:rsidP="00B861D0">
      <w:pPr>
        <w:pStyle w:val="ListParagraph"/>
        <w:keepNext/>
        <w:numPr>
          <w:ilvl w:val="0"/>
          <w:numId w:val="2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Other</w:t>
      </w:r>
      <w:r w:rsidRPr="00D37D2A">
        <w:rPr>
          <w:sz w:val="18"/>
          <w:szCs w:val="18"/>
          <w:lang w:val="en-GB"/>
        </w:rPr>
        <w:t xml:space="preserve">, </w:t>
      </w:r>
      <w:r>
        <w:rPr>
          <w:sz w:val="18"/>
          <w:szCs w:val="18"/>
          <w:lang w:val="en-GB"/>
        </w:rPr>
        <w:t>namely</w:t>
      </w:r>
      <w:r w:rsidRPr="00D37D2A">
        <w:rPr>
          <w:sz w:val="18"/>
          <w:szCs w:val="18"/>
          <w:lang w:val="en-GB"/>
        </w:rPr>
        <w:t>: (8)</w:t>
      </w:r>
    </w:p>
    <w:p w14:paraId="7E258ED3" w14:textId="77777777" w:rsidR="00B861D0" w:rsidRPr="00D37D2A" w:rsidRDefault="00B861D0" w:rsidP="00B861D0">
      <w:pPr>
        <w:rPr>
          <w:b/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br w:type="page"/>
      </w:r>
    </w:p>
    <w:p w14:paraId="01E53502" w14:textId="77777777" w:rsidR="00B861D0" w:rsidRDefault="00B861D0" w:rsidP="00B861D0">
      <w:pPr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Q14</w:t>
      </w:r>
      <w:r w:rsidRPr="00D37D2A">
        <w:rPr>
          <w:sz w:val="18"/>
          <w:szCs w:val="18"/>
          <w:lang w:val="en-GB"/>
        </w:rPr>
        <w:t xml:space="preserve"> </w:t>
      </w:r>
      <w:r w:rsidRPr="00A8154A">
        <w:rPr>
          <w:sz w:val="18"/>
          <w:szCs w:val="18"/>
          <w:lang w:val="en-GB"/>
        </w:rPr>
        <w:t xml:space="preserve">What factors are most important to you when deciding whether a patient should receive an antibiotic for a </w:t>
      </w:r>
      <w:r>
        <w:rPr>
          <w:sz w:val="18"/>
          <w:szCs w:val="18"/>
          <w:lang w:val="en-GB"/>
        </w:rPr>
        <w:t>cystitis</w:t>
      </w:r>
      <w:r w:rsidRPr="00A8154A">
        <w:rPr>
          <w:sz w:val="18"/>
          <w:szCs w:val="18"/>
          <w:lang w:val="en-GB"/>
        </w:rPr>
        <w:t>?</w:t>
      </w:r>
    </w:p>
    <w:p w14:paraId="512F470C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  <w:r w:rsidRPr="00A8154A">
        <w:rPr>
          <w:sz w:val="18"/>
          <w:szCs w:val="18"/>
          <w:lang w:val="en-US"/>
        </w:rPr>
        <w:t xml:space="preserve"> </w:t>
      </w:r>
      <w:r w:rsidRPr="00A8154A">
        <w:rPr>
          <w:i/>
          <w:sz w:val="18"/>
          <w:szCs w:val="18"/>
          <w:lang w:val="en-US"/>
        </w:rPr>
        <w:t>Prioritize the options below by dragging them to the desired position. 1 represents the most important factor and 5 the least important</w:t>
      </w:r>
      <w:r w:rsidRPr="00D37D2A">
        <w:rPr>
          <w:i/>
          <w:sz w:val="18"/>
          <w:szCs w:val="18"/>
          <w:lang w:val="en-GB"/>
        </w:rPr>
        <w:t>.</w:t>
      </w:r>
    </w:p>
    <w:p w14:paraId="1DC56F7B" w14:textId="77777777" w:rsidR="00B861D0" w:rsidRPr="00D37D2A" w:rsidRDefault="00B861D0" w:rsidP="00B861D0">
      <w:pPr>
        <w:pStyle w:val="ListParagraph"/>
        <w:keepNext/>
        <w:spacing w:line="240" w:lineRule="auto"/>
        <w:ind w:left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 xml:space="preserve">______ </w:t>
      </w:r>
      <w:r>
        <w:rPr>
          <w:sz w:val="18"/>
          <w:szCs w:val="18"/>
          <w:lang w:val="en-GB"/>
        </w:rPr>
        <w:t>Patient symptoms</w:t>
      </w:r>
      <w:r w:rsidRPr="00D37D2A">
        <w:rPr>
          <w:sz w:val="18"/>
          <w:szCs w:val="18"/>
          <w:lang w:val="en-GB"/>
        </w:rPr>
        <w:t xml:space="preserve"> (1)</w:t>
      </w:r>
    </w:p>
    <w:p w14:paraId="3A527D2D" w14:textId="77777777" w:rsidR="00B861D0" w:rsidRPr="00D37D2A" w:rsidRDefault="00B861D0" w:rsidP="00B861D0">
      <w:pPr>
        <w:pStyle w:val="ListParagraph"/>
        <w:keepNext/>
        <w:spacing w:line="240" w:lineRule="auto"/>
        <w:ind w:left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 xml:space="preserve">______ </w:t>
      </w:r>
      <w:r>
        <w:rPr>
          <w:sz w:val="18"/>
          <w:szCs w:val="18"/>
          <w:lang w:val="en-GB"/>
        </w:rPr>
        <w:t>Symptom duration</w:t>
      </w:r>
      <w:r w:rsidRPr="00D37D2A">
        <w:rPr>
          <w:sz w:val="18"/>
          <w:szCs w:val="18"/>
          <w:lang w:val="en-GB"/>
        </w:rPr>
        <w:t xml:space="preserve"> (2)</w:t>
      </w:r>
    </w:p>
    <w:p w14:paraId="099909BB" w14:textId="77777777" w:rsidR="00B861D0" w:rsidRPr="00D37D2A" w:rsidRDefault="00B861D0" w:rsidP="00B861D0">
      <w:pPr>
        <w:pStyle w:val="ListParagraph"/>
        <w:keepNext/>
        <w:spacing w:line="240" w:lineRule="auto"/>
        <w:ind w:left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 xml:space="preserve">______ </w:t>
      </w:r>
      <w:r>
        <w:rPr>
          <w:sz w:val="18"/>
          <w:szCs w:val="18"/>
          <w:lang w:val="en-GB"/>
        </w:rPr>
        <w:t>Medical history</w:t>
      </w:r>
      <w:r w:rsidRPr="00D37D2A">
        <w:rPr>
          <w:sz w:val="18"/>
          <w:szCs w:val="18"/>
          <w:lang w:val="en-GB"/>
        </w:rPr>
        <w:t xml:space="preserve"> (3)</w:t>
      </w:r>
    </w:p>
    <w:p w14:paraId="4F17115E" w14:textId="77777777" w:rsidR="00B861D0" w:rsidRPr="00D37D2A" w:rsidRDefault="00B861D0" w:rsidP="00B861D0">
      <w:pPr>
        <w:pStyle w:val="ListParagraph"/>
        <w:keepNext/>
        <w:spacing w:line="240" w:lineRule="auto"/>
        <w:ind w:left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 xml:space="preserve">______ </w:t>
      </w:r>
      <w:r>
        <w:rPr>
          <w:sz w:val="18"/>
          <w:szCs w:val="18"/>
          <w:lang w:val="en-GB"/>
        </w:rPr>
        <w:t>Patient’s expectation/wish</w:t>
      </w:r>
      <w:r w:rsidRPr="00D37D2A">
        <w:rPr>
          <w:sz w:val="18"/>
          <w:szCs w:val="18"/>
          <w:lang w:val="en-GB"/>
        </w:rPr>
        <w:t xml:space="preserve"> (4)</w:t>
      </w:r>
    </w:p>
    <w:p w14:paraId="43021319" w14:textId="77777777" w:rsidR="00B861D0" w:rsidRPr="00D37D2A" w:rsidRDefault="00B861D0" w:rsidP="00B861D0">
      <w:pPr>
        <w:pStyle w:val="ListParagraph"/>
        <w:keepNext/>
        <w:spacing w:line="240" w:lineRule="auto"/>
        <w:ind w:left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>______ Positive urine</w:t>
      </w:r>
      <w:r>
        <w:rPr>
          <w:sz w:val="18"/>
          <w:szCs w:val="18"/>
          <w:lang w:val="en-GB"/>
        </w:rPr>
        <w:t xml:space="preserve"> dip</w:t>
      </w:r>
      <w:r w:rsidRPr="00D37D2A">
        <w:rPr>
          <w:sz w:val="18"/>
          <w:szCs w:val="18"/>
          <w:lang w:val="en-GB"/>
        </w:rPr>
        <w:t>stick test (5)</w:t>
      </w:r>
    </w:p>
    <w:p w14:paraId="41A378A7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37587EF4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Q15</w:t>
      </w:r>
      <w:r w:rsidRPr="00D37D2A">
        <w:rPr>
          <w:sz w:val="18"/>
          <w:szCs w:val="18"/>
          <w:lang w:val="en-GB"/>
        </w:rPr>
        <w:t xml:space="preserve"> </w:t>
      </w:r>
      <w:r w:rsidRPr="00A8154A">
        <w:rPr>
          <w:sz w:val="18"/>
          <w:szCs w:val="18"/>
          <w:lang w:val="en-GB"/>
        </w:rPr>
        <w:t>If a new diagnostic test for urinary tract infections is designed, what would you consider to be the most important requirement?</w:t>
      </w:r>
      <w:r w:rsidRPr="00D37D2A">
        <w:rPr>
          <w:sz w:val="18"/>
          <w:szCs w:val="18"/>
          <w:lang w:val="en-GB"/>
        </w:rPr>
        <w:t>?</w:t>
      </w:r>
      <w:r w:rsidRPr="00D37D2A">
        <w:rPr>
          <w:sz w:val="18"/>
          <w:szCs w:val="18"/>
          <w:lang w:val="en-GB"/>
        </w:rPr>
        <w:br/>
        <w:t xml:space="preserve"> </w:t>
      </w:r>
      <w:r w:rsidRPr="00A8154A">
        <w:rPr>
          <w:i/>
          <w:sz w:val="18"/>
          <w:szCs w:val="18"/>
          <w:lang w:val="en-US"/>
        </w:rPr>
        <w:t>Prioritize the options below by dragging them to the desired position. 1 represents the most important factor and 5 the least important</w:t>
      </w:r>
      <w:r w:rsidRPr="00D37D2A">
        <w:rPr>
          <w:i/>
          <w:sz w:val="18"/>
          <w:szCs w:val="18"/>
          <w:lang w:val="en-GB"/>
        </w:rPr>
        <w:t>.</w:t>
      </w:r>
    </w:p>
    <w:p w14:paraId="590B19C6" w14:textId="77777777" w:rsidR="00B861D0" w:rsidRPr="00D37D2A" w:rsidRDefault="00B861D0" w:rsidP="00B861D0">
      <w:pPr>
        <w:pStyle w:val="ListParagraph"/>
        <w:keepNext/>
        <w:spacing w:line="240" w:lineRule="auto"/>
        <w:ind w:left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 xml:space="preserve">______ </w:t>
      </w:r>
      <w:r>
        <w:rPr>
          <w:sz w:val="18"/>
          <w:szCs w:val="18"/>
          <w:lang w:val="en-GB"/>
        </w:rPr>
        <w:t>Optimise ease of use</w:t>
      </w:r>
      <w:r w:rsidRPr="00D37D2A">
        <w:rPr>
          <w:sz w:val="18"/>
          <w:szCs w:val="18"/>
          <w:lang w:val="en-GB"/>
        </w:rPr>
        <w:t xml:space="preserve"> (1)</w:t>
      </w:r>
    </w:p>
    <w:p w14:paraId="19E8B78B" w14:textId="77777777" w:rsidR="00B861D0" w:rsidRPr="00D37D2A" w:rsidRDefault="00B861D0" w:rsidP="00B861D0">
      <w:pPr>
        <w:pStyle w:val="ListParagraph"/>
        <w:keepNext/>
        <w:spacing w:line="240" w:lineRule="auto"/>
        <w:ind w:left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 xml:space="preserve">______ </w:t>
      </w:r>
      <w:r w:rsidRPr="00A8154A">
        <w:rPr>
          <w:sz w:val="18"/>
          <w:szCs w:val="18"/>
          <w:lang w:val="en-GB"/>
        </w:rPr>
        <w:t>Limiting patient discomfort</w:t>
      </w:r>
      <w:r w:rsidRPr="00D37D2A">
        <w:rPr>
          <w:sz w:val="18"/>
          <w:szCs w:val="18"/>
          <w:lang w:val="en-GB"/>
        </w:rPr>
        <w:t xml:space="preserve"> (2)</w:t>
      </w:r>
    </w:p>
    <w:p w14:paraId="0FD61795" w14:textId="77777777" w:rsidR="00B861D0" w:rsidRPr="00D37D2A" w:rsidRDefault="00B861D0" w:rsidP="00B861D0">
      <w:pPr>
        <w:pStyle w:val="ListParagraph"/>
        <w:keepNext/>
        <w:spacing w:line="240" w:lineRule="auto"/>
        <w:ind w:left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 xml:space="preserve">______ </w:t>
      </w:r>
      <w:r>
        <w:rPr>
          <w:sz w:val="18"/>
          <w:szCs w:val="18"/>
          <w:lang w:val="en-GB"/>
        </w:rPr>
        <w:t>Limit time-to-result</w:t>
      </w:r>
      <w:r w:rsidRPr="00D37D2A">
        <w:rPr>
          <w:sz w:val="18"/>
          <w:szCs w:val="18"/>
          <w:lang w:val="en-GB"/>
        </w:rPr>
        <w:t xml:space="preserve"> (3)</w:t>
      </w:r>
    </w:p>
    <w:p w14:paraId="23535891" w14:textId="77777777" w:rsidR="00B861D0" w:rsidRPr="00D37D2A" w:rsidRDefault="00B861D0" w:rsidP="00B861D0">
      <w:pPr>
        <w:pStyle w:val="ListParagraph"/>
        <w:keepNext/>
        <w:spacing w:line="240" w:lineRule="auto"/>
        <w:ind w:left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 xml:space="preserve">______ </w:t>
      </w:r>
      <w:r w:rsidRPr="00A8154A">
        <w:rPr>
          <w:sz w:val="18"/>
          <w:szCs w:val="18"/>
          <w:lang w:val="en-GB"/>
        </w:rPr>
        <w:t xml:space="preserve">Maximizing the certainty with which the diagnosis can be made </w:t>
      </w:r>
      <w:r w:rsidRPr="00D37D2A">
        <w:rPr>
          <w:sz w:val="18"/>
          <w:szCs w:val="18"/>
          <w:lang w:val="en-GB"/>
        </w:rPr>
        <w:t>(4)</w:t>
      </w:r>
    </w:p>
    <w:p w14:paraId="4F79774F" w14:textId="77777777" w:rsidR="00B861D0" w:rsidRPr="00D37D2A" w:rsidRDefault="00B861D0" w:rsidP="00B861D0">
      <w:pPr>
        <w:pStyle w:val="ListParagraph"/>
        <w:keepNext/>
        <w:spacing w:line="240" w:lineRule="auto"/>
        <w:ind w:left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 xml:space="preserve">______ </w:t>
      </w:r>
      <w:r w:rsidRPr="00A8154A">
        <w:rPr>
          <w:sz w:val="18"/>
          <w:szCs w:val="18"/>
          <w:lang w:val="en-GB"/>
        </w:rPr>
        <w:t xml:space="preserve">Limiting the costs </w:t>
      </w:r>
      <w:r w:rsidRPr="00D37D2A">
        <w:rPr>
          <w:sz w:val="18"/>
          <w:szCs w:val="18"/>
          <w:lang w:val="en-GB"/>
        </w:rPr>
        <w:t>(5)</w:t>
      </w:r>
    </w:p>
    <w:p w14:paraId="01E2FA3A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</w:p>
    <w:p w14:paraId="7BA64574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Q16</w:t>
      </w:r>
      <w:r w:rsidRPr="00D37D2A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With what reason do </w:t>
      </w:r>
      <w:r w:rsidRPr="00A8154A">
        <w:rPr>
          <w:sz w:val="18"/>
          <w:szCs w:val="18"/>
          <w:lang w:val="en-GB"/>
        </w:rPr>
        <w:t>you expect most patients contact a GP practice when they think they have a bladder infection?</w:t>
      </w:r>
      <w:r w:rsidRPr="00D37D2A">
        <w:rPr>
          <w:sz w:val="18"/>
          <w:szCs w:val="18"/>
          <w:lang w:val="en-GB"/>
        </w:rPr>
        <w:t>?</w:t>
      </w:r>
      <w:r w:rsidRPr="00D37D2A">
        <w:rPr>
          <w:sz w:val="18"/>
          <w:szCs w:val="18"/>
          <w:lang w:val="en-GB"/>
        </w:rPr>
        <w:br/>
        <w:t xml:space="preserve"> </w:t>
      </w:r>
      <w:r w:rsidRPr="00A8154A">
        <w:rPr>
          <w:i/>
          <w:sz w:val="18"/>
          <w:szCs w:val="18"/>
          <w:lang w:val="en-GB"/>
        </w:rPr>
        <w:t>Prioritize the options below by dragging them to the desired position. 1 represents the most important expectation and 5 the least important.</w:t>
      </w:r>
    </w:p>
    <w:p w14:paraId="34C370CC" w14:textId="77777777" w:rsidR="00B861D0" w:rsidRPr="00D37D2A" w:rsidRDefault="00B861D0" w:rsidP="00B861D0">
      <w:pPr>
        <w:pStyle w:val="ListParagraph"/>
        <w:keepNext/>
        <w:spacing w:line="240" w:lineRule="auto"/>
        <w:ind w:left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 xml:space="preserve">______ </w:t>
      </w:r>
      <w:r>
        <w:rPr>
          <w:sz w:val="18"/>
          <w:szCs w:val="18"/>
          <w:lang w:val="en-GB"/>
        </w:rPr>
        <w:t>Obtaining a diagnosis</w:t>
      </w:r>
      <w:r w:rsidRPr="00D37D2A">
        <w:rPr>
          <w:sz w:val="18"/>
          <w:szCs w:val="18"/>
          <w:lang w:val="en-GB"/>
        </w:rPr>
        <w:t xml:space="preserve"> (1)</w:t>
      </w:r>
    </w:p>
    <w:p w14:paraId="48CB240A" w14:textId="77777777" w:rsidR="00B861D0" w:rsidRPr="00D37D2A" w:rsidRDefault="00B861D0" w:rsidP="00B861D0">
      <w:pPr>
        <w:pStyle w:val="ListParagraph"/>
        <w:keepNext/>
        <w:spacing w:line="240" w:lineRule="auto"/>
        <w:ind w:left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 xml:space="preserve">______ </w:t>
      </w:r>
      <w:r>
        <w:rPr>
          <w:sz w:val="18"/>
          <w:szCs w:val="18"/>
          <w:lang w:val="en-GB"/>
        </w:rPr>
        <w:t>Obtaining</w:t>
      </w:r>
      <w:r w:rsidRPr="00A8154A">
        <w:rPr>
          <w:sz w:val="18"/>
          <w:szCs w:val="18"/>
          <w:lang w:val="en-GB"/>
        </w:rPr>
        <w:t xml:space="preserve"> reassur</w:t>
      </w:r>
      <w:r>
        <w:rPr>
          <w:sz w:val="18"/>
          <w:szCs w:val="18"/>
          <w:lang w:val="en-GB"/>
        </w:rPr>
        <w:t>ance</w:t>
      </w:r>
      <w:r w:rsidRPr="00A8154A">
        <w:rPr>
          <w:sz w:val="18"/>
          <w:szCs w:val="18"/>
          <w:lang w:val="en-GB"/>
        </w:rPr>
        <w:t xml:space="preserve"> </w:t>
      </w:r>
      <w:r w:rsidRPr="00D37D2A">
        <w:rPr>
          <w:sz w:val="18"/>
          <w:szCs w:val="18"/>
          <w:lang w:val="en-GB"/>
        </w:rPr>
        <w:t>(2)</w:t>
      </w:r>
    </w:p>
    <w:p w14:paraId="34327CFC" w14:textId="77777777" w:rsidR="00B861D0" w:rsidRPr="00D37D2A" w:rsidRDefault="00B861D0" w:rsidP="00B861D0">
      <w:pPr>
        <w:pStyle w:val="ListParagraph"/>
        <w:keepNext/>
        <w:spacing w:line="240" w:lineRule="auto"/>
        <w:ind w:left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 xml:space="preserve">______ </w:t>
      </w:r>
      <w:r w:rsidRPr="00A8154A">
        <w:rPr>
          <w:sz w:val="18"/>
          <w:szCs w:val="18"/>
          <w:lang w:val="en-GB"/>
        </w:rPr>
        <w:t xml:space="preserve">Obtaining symptom relief </w:t>
      </w:r>
      <w:r w:rsidRPr="00D37D2A">
        <w:rPr>
          <w:sz w:val="18"/>
          <w:szCs w:val="18"/>
          <w:lang w:val="en-GB"/>
        </w:rPr>
        <w:t>(3)</w:t>
      </w:r>
    </w:p>
    <w:p w14:paraId="0FF191DD" w14:textId="77777777" w:rsidR="00B861D0" w:rsidRPr="00D37D2A" w:rsidRDefault="00B861D0" w:rsidP="00B861D0">
      <w:pPr>
        <w:pStyle w:val="ListParagraph"/>
        <w:keepNext/>
        <w:spacing w:line="240" w:lineRule="auto"/>
        <w:ind w:left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 xml:space="preserve">______ </w:t>
      </w:r>
      <w:r w:rsidRPr="00A8154A">
        <w:rPr>
          <w:sz w:val="18"/>
          <w:szCs w:val="18"/>
          <w:lang w:val="en-GB"/>
        </w:rPr>
        <w:t xml:space="preserve">Obtaining additional examination </w:t>
      </w:r>
      <w:r w:rsidRPr="00D37D2A">
        <w:rPr>
          <w:sz w:val="18"/>
          <w:szCs w:val="18"/>
          <w:lang w:val="en-GB"/>
        </w:rPr>
        <w:t>(4)</w:t>
      </w:r>
    </w:p>
    <w:p w14:paraId="4175753F" w14:textId="77777777" w:rsidR="00B861D0" w:rsidRPr="00D37D2A" w:rsidRDefault="00B861D0" w:rsidP="00B861D0">
      <w:pPr>
        <w:pStyle w:val="ListParagraph"/>
        <w:keepNext/>
        <w:spacing w:line="240" w:lineRule="auto"/>
        <w:ind w:left="0"/>
        <w:rPr>
          <w:sz w:val="18"/>
          <w:szCs w:val="18"/>
          <w:lang w:val="en-GB"/>
        </w:rPr>
      </w:pPr>
      <w:r w:rsidRPr="00D37D2A">
        <w:rPr>
          <w:sz w:val="18"/>
          <w:szCs w:val="18"/>
          <w:lang w:val="en-GB"/>
        </w:rPr>
        <w:t xml:space="preserve">______ </w:t>
      </w:r>
      <w:r w:rsidRPr="00A8154A">
        <w:rPr>
          <w:sz w:val="18"/>
          <w:szCs w:val="18"/>
          <w:lang w:val="en-GB"/>
        </w:rPr>
        <w:t xml:space="preserve">Obtaining an antibiotic prescription </w:t>
      </w:r>
      <w:r w:rsidRPr="00D37D2A">
        <w:rPr>
          <w:sz w:val="18"/>
          <w:szCs w:val="18"/>
          <w:lang w:val="en-GB"/>
        </w:rPr>
        <w:t>(5)</w:t>
      </w:r>
    </w:p>
    <w:p w14:paraId="521FC0EF" w14:textId="77777777" w:rsidR="00B861D0" w:rsidRPr="00D37D2A" w:rsidRDefault="00B861D0" w:rsidP="00B861D0">
      <w:pPr>
        <w:spacing w:line="240" w:lineRule="auto"/>
        <w:rPr>
          <w:i/>
          <w:sz w:val="18"/>
          <w:szCs w:val="18"/>
          <w:lang w:val="en-GB"/>
        </w:rPr>
      </w:pPr>
      <w:r w:rsidRPr="00D37D2A">
        <w:rPr>
          <w:i/>
          <w:sz w:val="18"/>
          <w:szCs w:val="18"/>
          <w:lang w:val="en-GB"/>
        </w:rPr>
        <w:br w:type="page"/>
      </w:r>
    </w:p>
    <w:p w14:paraId="273982DE" w14:textId="77777777" w:rsidR="00B861D0" w:rsidRPr="007675F4" w:rsidRDefault="00B861D0" w:rsidP="00B861D0">
      <w:pPr>
        <w:keepNext/>
        <w:spacing w:line="240" w:lineRule="auto"/>
        <w:rPr>
          <w:i/>
          <w:sz w:val="18"/>
          <w:szCs w:val="18"/>
          <w:lang w:val="en-GB"/>
        </w:rPr>
      </w:pPr>
      <w:r w:rsidRPr="007675F4">
        <w:rPr>
          <w:i/>
          <w:sz w:val="18"/>
          <w:szCs w:val="18"/>
          <w:lang w:val="en-GB"/>
        </w:rPr>
        <w:t>Below are some questions about shared decision-making:</w:t>
      </w:r>
    </w:p>
    <w:p w14:paraId="645E43A8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7675F4">
        <w:rPr>
          <w:i/>
          <w:sz w:val="18"/>
          <w:szCs w:val="18"/>
          <w:lang w:val="en-GB"/>
        </w:rPr>
        <w:t xml:space="preserve">Shared decision-making is a </w:t>
      </w:r>
      <w:r>
        <w:rPr>
          <w:i/>
          <w:sz w:val="18"/>
          <w:szCs w:val="18"/>
          <w:lang w:val="en-GB"/>
        </w:rPr>
        <w:t>process</w:t>
      </w:r>
      <w:r w:rsidRPr="007675F4">
        <w:rPr>
          <w:i/>
          <w:sz w:val="18"/>
          <w:szCs w:val="18"/>
          <w:lang w:val="en-GB"/>
        </w:rPr>
        <w:t xml:space="preserve"> in which a healthcare provider (doctor, doctor's assistant, etc.) deci</w:t>
      </w:r>
      <w:r>
        <w:rPr>
          <w:i/>
          <w:sz w:val="18"/>
          <w:szCs w:val="18"/>
          <w:lang w:val="en-GB"/>
        </w:rPr>
        <w:t>des</w:t>
      </w:r>
      <w:r w:rsidRPr="007675F4">
        <w:rPr>
          <w:i/>
          <w:sz w:val="18"/>
          <w:szCs w:val="18"/>
          <w:lang w:val="en-GB"/>
        </w:rPr>
        <w:t xml:space="preserve"> about diagnosis, treatment or (future) care together with the patient. For example, deciding together whether you are going to wait and see if the complaints </w:t>
      </w:r>
      <w:r>
        <w:rPr>
          <w:i/>
          <w:sz w:val="18"/>
          <w:szCs w:val="18"/>
          <w:lang w:val="en-GB"/>
        </w:rPr>
        <w:t>resolve spontaneously</w:t>
      </w:r>
      <w:r w:rsidRPr="007675F4">
        <w:rPr>
          <w:i/>
          <w:sz w:val="18"/>
          <w:szCs w:val="18"/>
          <w:lang w:val="en-GB"/>
        </w:rPr>
        <w:t xml:space="preserve"> or whether the patient starts taking an antibiotic. </w:t>
      </w:r>
      <w:r>
        <w:rPr>
          <w:i/>
          <w:sz w:val="18"/>
          <w:szCs w:val="18"/>
          <w:lang w:val="en-GB"/>
        </w:rPr>
        <w:t>I</w:t>
      </w:r>
      <w:r w:rsidRPr="007675F4">
        <w:rPr>
          <w:i/>
          <w:sz w:val="18"/>
          <w:szCs w:val="18"/>
          <w:lang w:val="en-GB"/>
        </w:rPr>
        <w:t>n addition, it can also be decided together whether urine is to be submitted and tested at all.</w:t>
      </w:r>
    </w:p>
    <w:p w14:paraId="0F56690A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proofErr w:type="gramStart"/>
      <w:r w:rsidRPr="00D37D2A">
        <w:rPr>
          <w:b/>
          <w:sz w:val="18"/>
          <w:szCs w:val="18"/>
          <w:lang w:val="en-GB"/>
        </w:rPr>
        <w:t>Q17</w:t>
      </w:r>
      <w:proofErr w:type="gramEnd"/>
      <w:r w:rsidRPr="00D37D2A">
        <w:rPr>
          <w:sz w:val="18"/>
          <w:szCs w:val="18"/>
          <w:lang w:val="en-GB"/>
        </w:rPr>
        <w:t xml:space="preserve"> </w:t>
      </w:r>
      <w:r w:rsidRPr="007675F4">
        <w:rPr>
          <w:sz w:val="18"/>
          <w:szCs w:val="18"/>
          <w:lang w:val="en-GB"/>
        </w:rPr>
        <w:t>Do you apply shared decision making in your UTI management activities?</w:t>
      </w:r>
    </w:p>
    <w:p w14:paraId="0108526B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proofErr w:type="gramStart"/>
      <w:r>
        <w:rPr>
          <w:sz w:val="18"/>
          <w:szCs w:val="18"/>
          <w:lang w:val="en-GB"/>
        </w:rPr>
        <w:t>Yes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1) </w:t>
      </w:r>
    </w:p>
    <w:p w14:paraId="374E85AC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proofErr w:type="gramStart"/>
      <w:r>
        <w:rPr>
          <w:sz w:val="18"/>
          <w:szCs w:val="18"/>
          <w:lang w:val="en-GB"/>
        </w:rPr>
        <w:t>No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2) </w:t>
      </w:r>
    </w:p>
    <w:p w14:paraId="5A6AF72B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Do not </w:t>
      </w:r>
      <w:proofErr w:type="gramStart"/>
      <w:r>
        <w:rPr>
          <w:sz w:val="18"/>
          <w:szCs w:val="18"/>
          <w:lang w:val="en-GB"/>
        </w:rPr>
        <w:t>know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3) </w:t>
      </w:r>
    </w:p>
    <w:p w14:paraId="54991033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0F0F5DBB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Q18</w:t>
      </w:r>
      <w:r w:rsidRPr="00D37D2A">
        <w:rPr>
          <w:sz w:val="18"/>
          <w:szCs w:val="18"/>
          <w:lang w:val="en-GB"/>
        </w:rPr>
        <w:t xml:space="preserve"> </w:t>
      </w:r>
      <w:r w:rsidRPr="007675F4">
        <w:rPr>
          <w:sz w:val="18"/>
          <w:szCs w:val="18"/>
          <w:lang w:val="en-GB"/>
        </w:rPr>
        <w:t>If anything, what most hinders you from engaging in shared decision-making?</w:t>
      </w:r>
    </w:p>
    <w:p w14:paraId="5B8B834F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Insufficient knowledge among</w:t>
      </w:r>
      <w:r w:rsidRPr="00D37D2A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general practice </w:t>
      </w:r>
      <w:proofErr w:type="gramStart"/>
      <w:r>
        <w:rPr>
          <w:sz w:val="18"/>
          <w:szCs w:val="18"/>
          <w:lang w:val="en-GB"/>
        </w:rPr>
        <w:t>assistants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1) </w:t>
      </w:r>
    </w:p>
    <w:p w14:paraId="12394645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Limited</w:t>
      </w:r>
      <w:r w:rsidRPr="00D37D2A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knowledge among</w:t>
      </w:r>
      <w:r w:rsidRPr="00D37D2A">
        <w:rPr>
          <w:sz w:val="18"/>
          <w:szCs w:val="18"/>
          <w:lang w:val="en-GB"/>
        </w:rPr>
        <w:t xml:space="preserve"> </w:t>
      </w:r>
      <w:proofErr w:type="gramStart"/>
      <w:r w:rsidRPr="00D37D2A">
        <w:rPr>
          <w:sz w:val="18"/>
          <w:szCs w:val="18"/>
          <w:lang w:val="en-GB"/>
        </w:rPr>
        <w:t>pati</w:t>
      </w:r>
      <w:r>
        <w:rPr>
          <w:sz w:val="18"/>
          <w:szCs w:val="18"/>
          <w:lang w:val="en-GB"/>
        </w:rPr>
        <w:t>e</w:t>
      </w:r>
      <w:r w:rsidRPr="00D37D2A">
        <w:rPr>
          <w:sz w:val="18"/>
          <w:szCs w:val="18"/>
          <w:lang w:val="en-GB"/>
        </w:rPr>
        <w:t>nt</w:t>
      </w:r>
      <w:r>
        <w:rPr>
          <w:sz w:val="18"/>
          <w:szCs w:val="18"/>
          <w:lang w:val="en-GB"/>
        </w:rPr>
        <w:t>s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2) </w:t>
      </w:r>
    </w:p>
    <w:p w14:paraId="3A496D01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Insufficient experience/</w:t>
      </w:r>
      <w:proofErr w:type="gramStart"/>
      <w:r>
        <w:rPr>
          <w:sz w:val="18"/>
          <w:szCs w:val="18"/>
          <w:lang w:val="en-GB"/>
        </w:rPr>
        <w:t>training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3) </w:t>
      </w:r>
    </w:p>
    <w:p w14:paraId="2DE79216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Time </w:t>
      </w:r>
      <w:proofErr w:type="gramStart"/>
      <w:r>
        <w:rPr>
          <w:sz w:val="18"/>
          <w:szCs w:val="18"/>
          <w:lang w:val="en-GB"/>
        </w:rPr>
        <w:t>pressure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4) </w:t>
      </w:r>
    </w:p>
    <w:p w14:paraId="27DC1DDA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 w:rsidRPr="007675F4">
        <w:rPr>
          <w:sz w:val="18"/>
          <w:szCs w:val="18"/>
          <w:lang w:val="en-GB"/>
        </w:rPr>
        <w:t xml:space="preserve">I am not hindered in engaging in </w:t>
      </w:r>
      <w:r>
        <w:rPr>
          <w:sz w:val="18"/>
          <w:szCs w:val="18"/>
          <w:lang w:val="en-GB"/>
        </w:rPr>
        <w:t>shared</w:t>
      </w:r>
      <w:r w:rsidRPr="007675F4">
        <w:rPr>
          <w:sz w:val="18"/>
          <w:szCs w:val="18"/>
          <w:lang w:val="en-GB"/>
        </w:rPr>
        <w:t xml:space="preserve"> decision-</w:t>
      </w:r>
      <w:proofErr w:type="gramStart"/>
      <w:r w:rsidRPr="007675F4">
        <w:rPr>
          <w:sz w:val="18"/>
          <w:szCs w:val="18"/>
          <w:lang w:val="en-GB"/>
        </w:rPr>
        <w:t>making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5) </w:t>
      </w:r>
    </w:p>
    <w:p w14:paraId="4271EF17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Other</w:t>
      </w:r>
      <w:r w:rsidRPr="00D37D2A">
        <w:rPr>
          <w:sz w:val="18"/>
          <w:szCs w:val="18"/>
          <w:lang w:val="en-GB"/>
        </w:rPr>
        <w:t xml:space="preserve">, </w:t>
      </w:r>
      <w:r>
        <w:rPr>
          <w:sz w:val="18"/>
          <w:szCs w:val="18"/>
          <w:lang w:val="en-GB"/>
        </w:rPr>
        <w:t>namely</w:t>
      </w:r>
      <w:proofErr w:type="gramStart"/>
      <w:r w:rsidRPr="00D37D2A">
        <w:rPr>
          <w:sz w:val="18"/>
          <w:szCs w:val="18"/>
          <w:lang w:val="en-GB"/>
        </w:rPr>
        <w:t>:  (</w:t>
      </w:r>
      <w:proofErr w:type="gramEnd"/>
      <w:r w:rsidRPr="00D37D2A">
        <w:rPr>
          <w:sz w:val="18"/>
          <w:szCs w:val="18"/>
          <w:lang w:val="en-GB"/>
        </w:rPr>
        <w:t>6) __________________________________________________</w:t>
      </w:r>
    </w:p>
    <w:p w14:paraId="27EE165B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73DC6218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Q19</w:t>
      </w:r>
      <w:r w:rsidRPr="00D37D2A">
        <w:rPr>
          <w:sz w:val="18"/>
          <w:szCs w:val="18"/>
          <w:lang w:val="en-GB"/>
        </w:rPr>
        <w:t xml:space="preserve"> </w:t>
      </w:r>
      <w:r w:rsidRPr="007675F4">
        <w:rPr>
          <w:sz w:val="18"/>
          <w:szCs w:val="18"/>
          <w:lang w:val="en-GB"/>
        </w:rPr>
        <w:t xml:space="preserve">What would help you to apply shared decision-making (more often) in your </w:t>
      </w:r>
      <w:r>
        <w:rPr>
          <w:sz w:val="18"/>
          <w:szCs w:val="18"/>
          <w:lang w:val="en-GB"/>
        </w:rPr>
        <w:t>daily</w:t>
      </w:r>
      <w:r w:rsidRPr="007675F4">
        <w:rPr>
          <w:sz w:val="18"/>
          <w:szCs w:val="18"/>
          <w:lang w:val="en-GB"/>
        </w:rPr>
        <w:t xml:space="preserve"> activities</w:t>
      </w:r>
      <w:r w:rsidRPr="00D37D2A">
        <w:rPr>
          <w:sz w:val="18"/>
          <w:szCs w:val="18"/>
          <w:lang w:val="en-GB"/>
        </w:rPr>
        <w:t>?</w:t>
      </w:r>
      <w:r w:rsidRPr="00D37D2A">
        <w:rPr>
          <w:sz w:val="18"/>
          <w:szCs w:val="18"/>
          <w:lang w:val="en-GB"/>
        </w:rPr>
        <w:br/>
        <w:t xml:space="preserve"> </w:t>
      </w:r>
      <w:r>
        <w:rPr>
          <w:i/>
          <w:sz w:val="18"/>
          <w:szCs w:val="18"/>
          <w:lang w:val="en-GB"/>
        </w:rPr>
        <w:t>Write down</w:t>
      </w:r>
      <w:r w:rsidRPr="007675F4">
        <w:rPr>
          <w:i/>
          <w:sz w:val="18"/>
          <w:szCs w:val="18"/>
          <w:lang w:val="en-GB"/>
        </w:rPr>
        <w:t xml:space="preserve"> the</w:t>
      </w:r>
      <w:r>
        <w:rPr>
          <w:i/>
          <w:sz w:val="18"/>
          <w:szCs w:val="18"/>
          <w:lang w:val="en-GB"/>
        </w:rPr>
        <w:t xml:space="preserve"> aspect</w:t>
      </w:r>
      <w:r w:rsidRPr="007675F4">
        <w:rPr>
          <w:i/>
          <w:sz w:val="18"/>
          <w:szCs w:val="18"/>
          <w:lang w:val="en-GB"/>
        </w:rPr>
        <w:t xml:space="preserve"> most important </w:t>
      </w:r>
      <w:r>
        <w:rPr>
          <w:i/>
          <w:sz w:val="18"/>
          <w:szCs w:val="18"/>
          <w:lang w:val="en-GB"/>
        </w:rPr>
        <w:t>t</w:t>
      </w:r>
      <w:r w:rsidRPr="007675F4">
        <w:rPr>
          <w:i/>
          <w:sz w:val="18"/>
          <w:szCs w:val="18"/>
          <w:lang w:val="en-GB"/>
        </w:rPr>
        <w:t>o you. If you are not hindered</w:t>
      </w:r>
      <w:r>
        <w:rPr>
          <w:i/>
          <w:sz w:val="18"/>
          <w:szCs w:val="18"/>
          <w:lang w:val="en-GB"/>
        </w:rPr>
        <w:t xml:space="preserve"> in performing shared decision-making</w:t>
      </w:r>
      <w:r w:rsidRPr="007675F4">
        <w:rPr>
          <w:i/>
          <w:sz w:val="18"/>
          <w:szCs w:val="18"/>
          <w:lang w:val="en-GB"/>
        </w:rPr>
        <w:t>, leave this question unanswered</w:t>
      </w:r>
      <w:r w:rsidRPr="00D37D2A">
        <w:rPr>
          <w:i/>
          <w:sz w:val="18"/>
          <w:szCs w:val="18"/>
          <w:lang w:val="en-GB"/>
        </w:rPr>
        <w:t>.</w:t>
      </w:r>
    </w:p>
    <w:p w14:paraId="68AC2608" w14:textId="77777777" w:rsidR="00B861D0" w:rsidRPr="00D37D2A" w:rsidRDefault="00B861D0" w:rsidP="00B861D0">
      <w:pPr>
        <w:pStyle w:val="TextEntryLine"/>
        <w:ind w:firstLine="400"/>
        <w:rPr>
          <w:rFonts w:ascii="Verdana" w:hAnsi="Verdana"/>
          <w:sz w:val="18"/>
          <w:szCs w:val="18"/>
          <w:lang w:val="en-GB"/>
        </w:rPr>
      </w:pPr>
      <w:r w:rsidRPr="00D37D2A">
        <w:rPr>
          <w:rFonts w:ascii="Verdana" w:hAnsi="Verdana"/>
          <w:sz w:val="18"/>
          <w:szCs w:val="18"/>
          <w:lang w:val="en-GB"/>
        </w:rPr>
        <w:t>________________________________________________________________</w:t>
      </w:r>
    </w:p>
    <w:p w14:paraId="2F3BEFBA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29687ED9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proofErr w:type="gramStart"/>
      <w:r w:rsidRPr="00D37D2A">
        <w:rPr>
          <w:b/>
          <w:sz w:val="18"/>
          <w:szCs w:val="18"/>
          <w:lang w:val="en-GB"/>
        </w:rPr>
        <w:t>Q20</w:t>
      </w:r>
      <w:proofErr w:type="gramEnd"/>
      <w:r w:rsidRPr="00D37D2A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Would</w:t>
      </w:r>
      <w:r w:rsidRPr="007675F4">
        <w:rPr>
          <w:sz w:val="18"/>
          <w:szCs w:val="18"/>
          <w:lang w:val="en-GB"/>
        </w:rPr>
        <w:t xml:space="preserve"> you </w:t>
      </w:r>
      <w:r>
        <w:rPr>
          <w:sz w:val="18"/>
          <w:szCs w:val="18"/>
          <w:lang w:val="en-GB"/>
        </w:rPr>
        <w:t>like</w:t>
      </w:r>
      <w:r w:rsidRPr="007675F4">
        <w:rPr>
          <w:sz w:val="18"/>
          <w:szCs w:val="18"/>
          <w:lang w:val="en-GB"/>
        </w:rPr>
        <w:t xml:space="preserve"> (additional) training on </w:t>
      </w:r>
      <w:r>
        <w:rPr>
          <w:sz w:val="18"/>
          <w:szCs w:val="18"/>
          <w:lang w:val="en-GB"/>
        </w:rPr>
        <w:t>shared</w:t>
      </w:r>
      <w:r w:rsidRPr="007675F4">
        <w:rPr>
          <w:sz w:val="18"/>
          <w:szCs w:val="18"/>
          <w:lang w:val="en-GB"/>
        </w:rPr>
        <w:t xml:space="preserve"> decision-making?</w:t>
      </w:r>
      <w:r w:rsidRPr="00D37D2A">
        <w:rPr>
          <w:sz w:val="18"/>
          <w:szCs w:val="18"/>
          <w:lang w:val="en-GB"/>
        </w:rPr>
        <w:t>?</w:t>
      </w:r>
    </w:p>
    <w:p w14:paraId="28D7213A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proofErr w:type="gramStart"/>
      <w:r>
        <w:rPr>
          <w:sz w:val="18"/>
          <w:szCs w:val="18"/>
          <w:lang w:val="en-GB"/>
        </w:rPr>
        <w:t>Yes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1) </w:t>
      </w:r>
    </w:p>
    <w:p w14:paraId="6022721B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proofErr w:type="gramStart"/>
      <w:r>
        <w:rPr>
          <w:sz w:val="18"/>
          <w:szCs w:val="18"/>
          <w:lang w:val="en-GB"/>
        </w:rPr>
        <w:t>No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2) </w:t>
      </w:r>
    </w:p>
    <w:p w14:paraId="24804CF4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6914E9A1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6253C025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41FF328B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Q21</w:t>
      </w:r>
      <w:r w:rsidRPr="00D37D2A">
        <w:rPr>
          <w:sz w:val="18"/>
          <w:szCs w:val="18"/>
          <w:lang w:val="en-GB"/>
        </w:rPr>
        <w:t xml:space="preserve"> </w:t>
      </w:r>
      <w:r w:rsidRPr="007675F4">
        <w:rPr>
          <w:sz w:val="18"/>
          <w:szCs w:val="18"/>
          <w:lang w:val="en-GB"/>
        </w:rPr>
        <w:t>Which aspect of current care for urinary tract infections in general practice do you think needs to be improved?</w:t>
      </w:r>
      <w:r w:rsidRPr="00D37D2A">
        <w:rPr>
          <w:sz w:val="18"/>
          <w:szCs w:val="18"/>
          <w:lang w:val="en-GB"/>
        </w:rPr>
        <w:br/>
        <w:t xml:space="preserve"> </w:t>
      </w:r>
      <w:r w:rsidRPr="007675F4">
        <w:rPr>
          <w:i/>
          <w:iCs/>
          <w:sz w:val="18"/>
          <w:szCs w:val="18"/>
          <w:lang w:val="en-GB"/>
        </w:rPr>
        <w:t>Write down the aspect most important to you. If there are no points for improvement, leave this question unanswered</w:t>
      </w:r>
      <w:r w:rsidRPr="00D37D2A">
        <w:rPr>
          <w:i/>
          <w:sz w:val="18"/>
          <w:szCs w:val="18"/>
          <w:lang w:val="en-GB"/>
        </w:rPr>
        <w:t>.</w:t>
      </w:r>
    </w:p>
    <w:p w14:paraId="7642D5EF" w14:textId="77777777" w:rsidR="00B861D0" w:rsidRPr="00D37D2A" w:rsidRDefault="00B861D0" w:rsidP="00B861D0">
      <w:pPr>
        <w:pStyle w:val="TextEntryLine"/>
        <w:ind w:firstLine="400"/>
        <w:rPr>
          <w:rFonts w:ascii="Verdana" w:hAnsi="Verdana"/>
          <w:sz w:val="18"/>
          <w:szCs w:val="18"/>
          <w:lang w:val="en-GB"/>
        </w:rPr>
      </w:pPr>
      <w:r w:rsidRPr="00D37D2A">
        <w:rPr>
          <w:rFonts w:ascii="Verdana" w:hAnsi="Verdana"/>
          <w:sz w:val="18"/>
          <w:szCs w:val="18"/>
          <w:lang w:val="en-GB"/>
        </w:rPr>
        <w:t>________________________________________________________________</w:t>
      </w:r>
    </w:p>
    <w:p w14:paraId="7D16310D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5764AA0B" w14:textId="77777777" w:rsidR="00B861D0" w:rsidRPr="007675F4" w:rsidRDefault="00B861D0" w:rsidP="00B861D0">
      <w:pPr>
        <w:keepNext/>
        <w:spacing w:line="240" w:lineRule="auto"/>
        <w:rPr>
          <w:sz w:val="18"/>
          <w:szCs w:val="18"/>
          <w:lang w:val="en-US"/>
        </w:rPr>
      </w:pPr>
      <w:r w:rsidRPr="007675F4">
        <w:rPr>
          <w:b/>
          <w:sz w:val="18"/>
          <w:szCs w:val="18"/>
          <w:lang w:val="en-US"/>
        </w:rPr>
        <w:t>Q22</w:t>
      </w:r>
      <w:r w:rsidRPr="007675F4">
        <w:rPr>
          <w:sz w:val="18"/>
          <w:szCs w:val="18"/>
          <w:lang w:val="en-US"/>
        </w:rPr>
        <w:t xml:space="preserve"> What is your age?</w:t>
      </w:r>
    </w:p>
    <w:p w14:paraId="4BDC5E9B" w14:textId="77777777" w:rsidR="00B861D0" w:rsidRPr="00D37D2A" w:rsidRDefault="00B861D0" w:rsidP="00B861D0">
      <w:pPr>
        <w:pStyle w:val="TextEntryLine"/>
        <w:ind w:firstLine="400"/>
        <w:rPr>
          <w:rFonts w:ascii="Verdana" w:hAnsi="Verdana"/>
          <w:sz w:val="18"/>
          <w:szCs w:val="18"/>
          <w:lang w:val="en-GB"/>
        </w:rPr>
      </w:pPr>
      <w:r w:rsidRPr="00D37D2A">
        <w:rPr>
          <w:rFonts w:ascii="Verdana" w:hAnsi="Verdana"/>
          <w:sz w:val="18"/>
          <w:szCs w:val="18"/>
          <w:lang w:val="en-GB"/>
        </w:rPr>
        <w:t>________________________________________________________________</w:t>
      </w:r>
    </w:p>
    <w:p w14:paraId="60264EC0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38A811EA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Q23</w:t>
      </w:r>
      <w:r w:rsidRPr="00D37D2A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What is your gender</w:t>
      </w:r>
      <w:r w:rsidRPr="00D37D2A">
        <w:rPr>
          <w:sz w:val="18"/>
          <w:szCs w:val="18"/>
          <w:lang w:val="en-GB"/>
        </w:rPr>
        <w:t>?</w:t>
      </w:r>
    </w:p>
    <w:p w14:paraId="22C402A5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proofErr w:type="gramStart"/>
      <w:r w:rsidRPr="00D37D2A">
        <w:rPr>
          <w:sz w:val="18"/>
          <w:szCs w:val="18"/>
          <w:lang w:val="en-GB"/>
        </w:rPr>
        <w:t>Man  (</w:t>
      </w:r>
      <w:proofErr w:type="gramEnd"/>
      <w:r w:rsidRPr="00D37D2A">
        <w:rPr>
          <w:sz w:val="18"/>
          <w:szCs w:val="18"/>
          <w:lang w:val="en-GB"/>
        </w:rPr>
        <w:t xml:space="preserve">1) </w:t>
      </w:r>
    </w:p>
    <w:p w14:paraId="54A6361A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proofErr w:type="gramStart"/>
      <w:r>
        <w:rPr>
          <w:sz w:val="18"/>
          <w:szCs w:val="18"/>
          <w:lang w:val="en-GB"/>
        </w:rPr>
        <w:t>Woman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2) </w:t>
      </w:r>
    </w:p>
    <w:p w14:paraId="07766C33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proofErr w:type="gramStart"/>
      <w:r>
        <w:rPr>
          <w:sz w:val="18"/>
          <w:szCs w:val="18"/>
          <w:lang w:val="en-GB"/>
        </w:rPr>
        <w:t>Other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3) </w:t>
      </w:r>
    </w:p>
    <w:p w14:paraId="65219174" w14:textId="77777777" w:rsidR="00B861D0" w:rsidRPr="00D37D2A" w:rsidRDefault="00B861D0" w:rsidP="00B861D0">
      <w:pPr>
        <w:spacing w:line="240" w:lineRule="auto"/>
        <w:rPr>
          <w:b/>
          <w:sz w:val="18"/>
          <w:szCs w:val="18"/>
          <w:lang w:val="en-GB"/>
        </w:rPr>
      </w:pPr>
    </w:p>
    <w:p w14:paraId="53D6006E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Q24</w:t>
      </w:r>
      <w:r w:rsidRPr="00D37D2A">
        <w:rPr>
          <w:sz w:val="18"/>
          <w:szCs w:val="18"/>
          <w:lang w:val="en-GB"/>
        </w:rPr>
        <w:t xml:space="preserve"> </w:t>
      </w:r>
      <w:r w:rsidRPr="007675F4">
        <w:rPr>
          <w:sz w:val="18"/>
          <w:szCs w:val="18"/>
          <w:lang w:val="en-GB"/>
        </w:rPr>
        <w:t>What is your current living situation</w:t>
      </w:r>
      <w:r w:rsidRPr="00D37D2A">
        <w:rPr>
          <w:sz w:val="18"/>
          <w:szCs w:val="18"/>
          <w:lang w:val="en-GB"/>
        </w:rPr>
        <w:t>?</w:t>
      </w:r>
    </w:p>
    <w:p w14:paraId="53DB6E60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Living </w:t>
      </w:r>
      <w:proofErr w:type="gramStart"/>
      <w:r>
        <w:rPr>
          <w:sz w:val="18"/>
          <w:szCs w:val="18"/>
          <w:lang w:val="en-GB"/>
        </w:rPr>
        <w:t>alone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1) </w:t>
      </w:r>
    </w:p>
    <w:p w14:paraId="242640BA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Living together with a </w:t>
      </w:r>
      <w:proofErr w:type="gramStart"/>
      <w:r>
        <w:rPr>
          <w:sz w:val="18"/>
          <w:szCs w:val="18"/>
          <w:lang w:val="en-GB"/>
        </w:rPr>
        <w:t>partner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2) </w:t>
      </w:r>
    </w:p>
    <w:p w14:paraId="6A8DEFF7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 w:rsidRPr="007675F4">
        <w:rPr>
          <w:sz w:val="18"/>
          <w:szCs w:val="18"/>
          <w:lang w:val="en-GB"/>
        </w:rPr>
        <w:t xml:space="preserve">Living together with </w:t>
      </w:r>
      <w:r>
        <w:rPr>
          <w:sz w:val="18"/>
          <w:szCs w:val="18"/>
          <w:lang w:val="en-GB"/>
        </w:rPr>
        <w:t xml:space="preserve">partner and </w:t>
      </w:r>
      <w:proofErr w:type="gramStart"/>
      <w:r w:rsidRPr="007675F4">
        <w:rPr>
          <w:sz w:val="18"/>
          <w:szCs w:val="18"/>
          <w:lang w:val="en-GB"/>
        </w:rPr>
        <w:t>children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3) </w:t>
      </w:r>
    </w:p>
    <w:p w14:paraId="623BD31C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Other</w:t>
      </w:r>
      <w:r w:rsidRPr="00D37D2A">
        <w:rPr>
          <w:sz w:val="18"/>
          <w:szCs w:val="18"/>
          <w:lang w:val="en-GB"/>
        </w:rPr>
        <w:t>, namel</w:t>
      </w:r>
      <w:r>
        <w:rPr>
          <w:sz w:val="18"/>
          <w:szCs w:val="18"/>
          <w:lang w:val="en-GB"/>
        </w:rPr>
        <w:t>y</w:t>
      </w:r>
      <w:proofErr w:type="gramStart"/>
      <w:r w:rsidRPr="00D37D2A">
        <w:rPr>
          <w:sz w:val="18"/>
          <w:szCs w:val="18"/>
          <w:lang w:val="en-GB"/>
        </w:rPr>
        <w:t>:  (</w:t>
      </w:r>
      <w:proofErr w:type="gramEnd"/>
      <w:r w:rsidRPr="00D37D2A">
        <w:rPr>
          <w:sz w:val="18"/>
          <w:szCs w:val="18"/>
          <w:lang w:val="en-GB"/>
        </w:rPr>
        <w:t>4) __________________________________________________</w:t>
      </w:r>
    </w:p>
    <w:p w14:paraId="2C1EC718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33C8A91A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Q25</w:t>
      </w:r>
      <w:r w:rsidRPr="00D37D2A">
        <w:rPr>
          <w:sz w:val="18"/>
          <w:szCs w:val="18"/>
          <w:lang w:val="en-GB"/>
        </w:rPr>
        <w:t xml:space="preserve"> </w:t>
      </w:r>
      <w:r w:rsidRPr="00EB42A5">
        <w:rPr>
          <w:sz w:val="18"/>
          <w:szCs w:val="18"/>
          <w:lang w:val="en-GB"/>
        </w:rPr>
        <w:t>What is your current work situation</w:t>
      </w:r>
      <w:r w:rsidRPr="00D37D2A">
        <w:rPr>
          <w:sz w:val="18"/>
          <w:szCs w:val="18"/>
          <w:lang w:val="en-GB"/>
        </w:rPr>
        <w:t>?</w:t>
      </w:r>
    </w:p>
    <w:p w14:paraId="340C2BEE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Working as a </w:t>
      </w:r>
      <w:proofErr w:type="gramStart"/>
      <w:r>
        <w:rPr>
          <w:sz w:val="18"/>
          <w:szCs w:val="18"/>
          <w:lang w:val="en-GB"/>
        </w:rPr>
        <w:t>GPA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1) </w:t>
      </w:r>
    </w:p>
    <w:p w14:paraId="51FE0900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GPA in </w:t>
      </w:r>
      <w:proofErr w:type="gramStart"/>
      <w:r>
        <w:rPr>
          <w:sz w:val="18"/>
          <w:szCs w:val="18"/>
          <w:lang w:val="en-GB"/>
        </w:rPr>
        <w:t>training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2) </w:t>
      </w:r>
    </w:p>
    <w:p w14:paraId="19AC200A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GPA</w:t>
      </w:r>
      <w:r w:rsidRPr="00D37D2A">
        <w:rPr>
          <w:sz w:val="18"/>
          <w:szCs w:val="18"/>
          <w:lang w:val="en-GB"/>
        </w:rPr>
        <w:t xml:space="preserve">, </w:t>
      </w:r>
      <w:r>
        <w:rPr>
          <w:sz w:val="18"/>
          <w:szCs w:val="18"/>
          <w:lang w:val="en-GB"/>
        </w:rPr>
        <w:t xml:space="preserve">currently </w:t>
      </w:r>
      <w:proofErr w:type="gramStart"/>
      <w:r>
        <w:rPr>
          <w:sz w:val="18"/>
          <w:szCs w:val="18"/>
          <w:lang w:val="en-GB"/>
        </w:rPr>
        <w:t>inactive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3) </w:t>
      </w:r>
    </w:p>
    <w:p w14:paraId="7B55EDB4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Other</w:t>
      </w:r>
      <w:r w:rsidRPr="00D37D2A">
        <w:rPr>
          <w:sz w:val="18"/>
          <w:szCs w:val="18"/>
          <w:lang w:val="en-GB"/>
        </w:rPr>
        <w:t>, namel</w:t>
      </w:r>
      <w:r>
        <w:rPr>
          <w:sz w:val="18"/>
          <w:szCs w:val="18"/>
          <w:lang w:val="en-GB"/>
        </w:rPr>
        <w:t>y</w:t>
      </w:r>
      <w:proofErr w:type="gramStart"/>
      <w:r w:rsidRPr="00D37D2A">
        <w:rPr>
          <w:sz w:val="18"/>
          <w:szCs w:val="18"/>
          <w:lang w:val="en-GB"/>
        </w:rPr>
        <w:t>:  (</w:t>
      </w:r>
      <w:proofErr w:type="gramEnd"/>
      <w:r w:rsidRPr="00D37D2A">
        <w:rPr>
          <w:sz w:val="18"/>
          <w:szCs w:val="18"/>
          <w:lang w:val="en-GB"/>
        </w:rPr>
        <w:t>4) __________________________________________________</w:t>
      </w:r>
    </w:p>
    <w:p w14:paraId="2A8D1CEF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029BD11F" w14:textId="77777777" w:rsidR="00B861D0" w:rsidRPr="00EB42A5" w:rsidRDefault="00B861D0" w:rsidP="00B861D0">
      <w:pPr>
        <w:keepNext/>
        <w:spacing w:line="240" w:lineRule="auto"/>
        <w:rPr>
          <w:sz w:val="18"/>
          <w:szCs w:val="18"/>
          <w:lang w:val="en-US"/>
        </w:rPr>
      </w:pPr>
      <w:r w:rsidRPr="00EB42A5">
        <w:rPr>
          <w:b/>
          <w:sz w:val="18"/>
          <w:szCs w:val="18"/>
          <w:lang w:val="en-US"/>
        </w:rPr>
        <w:t>Q26</w:t>
      </w:r>
      <w:r w:rsidRPr="00EB42A5">
        <w:rPr>
          <w:sz w:val="18"/>
          <w:szCs w:val="18"/>
          <w:lang w:val="en-US"/>
        </w:rPr>
        <w:t xml:space="preserve"> How many years of experience </w:t>
      </w:r>
      <w:r>
        <w:rPr>
          <w:sz w:val="18"/>
          <w:szCs w:val="18"/>
          <w:lang w:val="en-US"/>
        </w:rPr>
        <w:t xml:space="preserve">working </w:t>
      </w:r>
      <w:r w:rsidRPr="00EB42A5">
        <w:rPr>
          <w:sz w:val="18"/>
          <w:szCs w:val="18"/>
          <w:lang w:val="en-US"/>
        </w:rPr>
        <w:t>as a GPA do you ha</w:t>
      </w:r>
      <w:r>
        <w:rPr>
          <w:sz w:val="18"/>
          <w:szCs w:val="18"/>
          <w:lang w:val="en-US"/>
        </w:rPr>
        <w:t>ve?</w:t>
      </w:r>
    </w:p>
    <w:p w14:paraId="2EB25300" w14:textId="77777777" w:rsidR="00B861D0" w:rsidRPr="00D37D2A" w:rsidRDefault="00B861D0" w:rsidP="00B861D0">
      <w:pPr>
        <w:pStyle w:val="TextEntryLine"/>
        <w:ind w:firstLine="400"/>
        <w:rPr>
          <w:rFonts w:ascii="Verdana" w:hAnsi="Verdana"/>
          <w:sz w:val="18"/>
          <w:szCs w:val="18"/>
          <w:lang w:val="en-GB"/>
        </w:rPr>
      </w:pPr>
      <w:r w:rsidRPr="00D37D2A">
        <w:rPr>
          <w:rFonts w:ascii="Verdana" w:hAnsi="Verdana"/>
          <w:sz w:val="18"/>
          <w:szCs w:val="18"/>
          <w:lang w:val="en-GB"/>
        </w:rPr>
        <w:t>________________________________________________________________</w:t>
      </w:r>
    </w:p>
    <w:p w14:paraId="0A26FE73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14FC24EC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Q27</w:t>
      </w:r>
      <w:r w:rsidRPr="00D37D2A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On average, how many days a week do you work</w:t>
      </w:r>
      <w:r w:rsidRPr="00D37D2A">
        <w:rPr>
          <w:sz w:val="18"/>
          <w:szCs w:val="18"/>
          <w:lang w:val="en-GB"/>
        </w:rPr>
        <w:t>?</w:t>
      </w:r>
    </w:p>
    <w:p w14:paraId="28212C7B" w14:textId="77777777" w:rsidR="00B861D0" w:rsidRPr="00D37D2A" w:rsidRDefault="00B861D0" w:rsidP="00B861D0">
      <w:pPr>
        <w:pStyle w:val="Dropdown"/>
        <w:keepNext/>
        <w:rPr>
          <w:rFonts w:ascii="Verdana" w:hAnsi="Verdana"/>
          <w:sz w:val="18"/>
          <w:szCs w:val="18"/>
          <w:lang w:val="en-GB"/>
        </w:rPr>
      </w:pPr>
      <w:r w:rsidRPr="00D37D2A">
        <w:rPr>
          <w:rFonts w:ascii="Arial" w:hAnsi="Arial" w:cs="Arial"/>
          <w:sz w:val="18"/>
          <w:szCs w:val="18"/>
          <w:lang w:val="en-GB"/>
        </w:rPr>
        <w:t>▼</w:t>
      </w:r>
      <w:r w:rsidRPr="00D37D2A">
        <w:rPr>
          <w:rFonts w:ascii="Verdana" w:hAnsi="Verdana"/>
          <w:sz w:val="18"/>
          <w:szCs w:val="18"/>
          <w:lang w:val="en-GB"/>
        </w:rPr>
        <w:t xml:space="preserve"> 0 (1) ... 7 (8)</w:t>
      </w:r>
    </w:p>
    <w:p w14:paraId="1BB42DBF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6A4BC1AA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Q28</w:t>
      </w:r>
      <w:r w:rsidRPr="00D37D2A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In which region do you work most often currently</w:t>
      </w:r>
      <w:r w:rsidRPr="00D37D2A">
        <w:rPr>
          <w:sz w:val="18"/>
          <w:szCs w:val="18"/>
          <w:lang w:val="en-GB"/>
        </w:rPr>
        <w:t>?</w:t>
      </w:r>
    </w:p>
    <w:p w14:paraId="77518952" w14:textId="77777777" w:rsidR="00B861D0" w:rsidRPr="00D37D2A" w:rsidRDefault="00B861D0" w:rsidP="00B861D0">
      <w:pPr>
        <w:pStyle w:val="Dropdown"/>
        <w:keepNext/>
        <w:rPr>
          <w:rFonts w:ascii="Verdana" w:hAnsi="Verdana"/>
          <w:sz w:val="18"/>
          <w:szCs w:val="18"/>
          <w:lang w:val="en-GB"/>
        </w:rPr>
      </w:pPr>
      <w:r w:rsidRPr="00D37D2A">
        <w:rPr>
          <w:rFonts w:ascii="Arial" w:hAnsi="Arial" w:cs="Arial"/>
          <w:sz w:val="18"/>
          <w:szCs w:val="18"/>
          <w:lang w:val="en-GB"/>
        </w:rPr>
        <w:t>▼</w:t>
      </w:r>
      <w:r w:rsidRPr="00D37D2A">
        <w:rPr>
          <w:rFonts w:ascii="Verdana" w:hAnsi="Verdana"/>
          <w:sz w:val="18"/>
          <w:szCs w:val="18"/>
          <w:lang w:val="en-GB"/>
        </w:rPr>
        <w:t xml:space="preserve"> Limburg (1) ... Zuid-Holland (12)</w:t>
      </w:r>
    </w:p>
    <w:p w14:paraId="0E0E0494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4AD269EC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Q29</w:t>
      </w:r>
      <w:r w:rsidRPr="00D37D2A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Did you ever experience a cystitis yourself</w:t>
      </w:r>
      <w:r w:rsidRPr="00D37D2A">
        <w:rPr>
          <w:sz w:val="18"/>
          <w:szCs w:val="18"/>
          <w:lang w:val="en-GB"/>
        </w:rPr>
        <w:t>?</w:t>
      </w:r>
    </w:p>
    <w:p w14:paraId="05365981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Yes, a few times</w:t>
      </w:r>
      <w:r w:rsidRPr="00D37D2A">
        <w:rPr>
          <w:sz w:val="18"/>
          <w:szCs w:val="18"/>
          <w:lang w:val="en-GB"/>
        </w:rPr>
        <w:t xml:space="preserve"> (1-3 </w:t>
      </w:r>
      <w:r>
        <w:rPr>
          <w:sz w:val="18"/>
          <w:szCs w:val="18"/>
          <w:lang w:val="en-GB"/>
        </w:rPr>
        <w:t xml:space="preserve">times </w:t>
      </w:r>
      <w:proofErr w:type="gramStart"/>
      <w:r>
        <w:rPr>
          <w:sz w:val="18"/>
          <w:szCs w:val="18"/>
          <w:lang w:val="en-GB"/>
        </w:rPr>
        <w:t>total</w:t>
      </w:r>
      <w:r w:rsidRPr="00D37D2A">
        <w:rPr>
          <w:sz w:val="18"/>
          <w:szCs w:val="18"/>
          <w:lang w:val="en-GB"/>
        </w:rPr>
        <w:t>)  (</w:t>
      </w:r>
      <w:proofErr w:type="gramEnd"/>
      <w:r w:rsidRPr="00D37D2A">
        <w:rPr>
          <w:sz w:val="18"/>
          <w:szCs w:val="18"/>
          <w:lang w:val="en-GB"/>
        </w:rPr>
        <w:t xml:space="preserve">1) </w:t>
      </w:r>
    </w:p>
    <w:p w14:paraId="11146A61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Yes</w:t>
      </w:r>
      <w:r w:rsidRPr="00D37D2A">
        <w:rPr>
          <w:sz w:val="18"/>
          <w:szCs w:val="18"/>
          <w:lang w:val="en-GB"/>
        </w:rPr>
        <w:t xml:space="preserve">, </w:t>
      </w:r>
      <w:r>
        <w:rPr>
          <w:sz w:val="18"/>
          <w:szCs w:val="18"/>
          <w:lang w:val="en-GB"/>
        </w:rPr>
        <w:t>more often</w:t>
      </w:r>
      <w:r w:rsidRPr="00D37D2A">
        <w:rPr>
          <w:sz w:val="18"/>
          <w:szCs w:val="18"/>
          <w:lang w:val="en-GB"/>
        </w:rPr>
        <w:t xml:space="preserve"> (&gt;3</w:t>
      </w:r>
      <w:r>
        <w:rPr>
          <w:sz w:val="18"/>
          <w:szCs w:val="18"/>
          <w:lang w:val="en-GB"/>
        </w:rPr>
        <w:t xml:space="preserve"> times total</w:t>
      </w:r>
      <w:r w:rsidRPr="00D37D2A">
        <w:rPr>
          <w:sz w:val="18"/>
          <w:szCs w:val="18"/>
          <w:lang w:val="en-GB"/>
        </w:rPr>
        <w:t xml:space="preserve">, </w:t>
      </w:r>
      <w:r>
        <w:rPr>
          <w:sz w:val="18"/>
          <w:szCs w:val="18"/>
          <w:lang w:val="en-GB"/>
        </w:rPr>
        <w:t xml:space="preserve">but &lt;3 times per </w:t>
      </w:r>
      <w:proofErr w:type="gramStart"/>
      <w:r>
        <w:rPr>
          <w:sz w:val="18"/>
          <w:szCs w:val="18"/>
          <w:lang w:val="en-GB"/>
        </w:rPr>
        <w:t>year)</w:t>
      </w:r>
      <w:r w:rsidRPr="00D37D2A">
        <w:rPr>
          <w:sz w:val="18"/>
          <w:szCs w:val="18"/>
          <w:lang w:val="en-GB"/>
        </w:rPr>
        <w:t xml:space="preserve">   </w:t>
      </w:r>
      <w:proofErr w:type="gramEnd"/>
      <w:r w:rsidRPr="00D37D2A">
        <w:rPr>
          <w:sz w:val="18"/>
          <w:szCs w:val="18"/>
          <w:lang w:val="en-GB"/>
        </w:rPr>
        <w:t xml:space="preserve">(2) </w:t>
      </w:r>
    </w:p>
    <w:p w14:paraId="5741CDC6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Yes</w:t>
      </w:r>
      <w:r w:rsidRPr="00D37D2A">
        <w:rPr>
          <w:sz w:val="18"/>
          <w:szCs w:val="18"/>
          <w:lang w:val="en-GB"/>
        </w:rPr>
        <w:t xml:space="preserve">, </w:t>
      </w:r>
      <w:r>
        <w:rPr>
          <w:sz w:val="18"/>
          <w:szCs w:val="18"/>
          <w:lang w:val="en-GB"/>
        </w:rPr>
        <w:t>regularly</w:t>
      </w:r>
      <w:r w:rsidRPr="00D37D2A">
        <w:rPr>
          <w:sz w:val="18"/>
          <w:szCs w:val="18"/>
          <w:lang w:val="en-GB"/>
        </w:rPr>
        <w:t xml:space="preserve"> (≥3 </w:t>
      </w:r>
      <w:r>
        <w:rPr>
          <w:sz w:val="18"/>
          <w:szCs w:val="18"/>
          <w:lang w:val="en-GB"/>
        </w:rPr>
        <w:t xml:space="preserve">times per </w:t>
      </w:r>
      <w:proofErr w:type="gramStart"/>
      <w:r>
        <w:rPr>
          <w:sz w:val="18"/>
          <w:szCs w:val="18"/>
          <w:lang w:val="en-GB"/>
        </w:rPr>
        <w:t>year</w:t>
      </w:r>
      <w:r w:rsidRPr="00D37D2A">
        <w:rPr>
          <w:sz w:val="18"/>
          <w:szCs w:val="18"/>
          <w:lang w:val="en-GB"/>
        </w:rPr>
        <w:t>)  (</w:t>
      </w:r>
      <w:proofErr w:type="gramEnd"/>
      <w:r w:rsidRPr="00D37D2A">
        <w:rPr>
          <w:sz w:val="18"/>
          <w:szCs w:val="18"/>
          <w:lang w:val="en-GB"/>
        </w:rPr>
        <w:t xml:space="preserve">3) </w:t>
      </w:r>
    </w:p>
    <w:p w14:paraId="12800A29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proofErr w:type="gramStart"/>
      <w:r>
        <w:rPr>
          <w:sz w:val="18"/>
          <w:szCs w:val="18"/>
          <w:lang w:val="en-GB"/>
        </w:rPr>
        <w:t>No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4) </w:t>
      </w:r>
    </w:p>
    <w:p w14:paraId="55128994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Do not </w:t>
      </w:r>
      <w:proofErr w:type="gramStart"/>
      <w:r>
        <w:rPr>
          <w:sz w:val="18"/>
          <w:szCs w:val="18"/>
          <w:lang w:val="en-GB"/>
        </w:rPr>
        <w:t>know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5) </w:t>
      </w:r>
    </w:p>
    <w:p w14:paraId="4334E5EE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5F65BC44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Q30</w:t>
      </w:r>
      <w:r w:rsidRPr="00D37D2A">
        <w:rPr>
          <w:sz w:val="18"/>
          <w:szCs w:val="18"/>
          <w:lang w:val="en-GB"/>
        </w:rPr>
        <w:t xml:space="preserve"> </w:t>
      </w:r>
      <w:r w:rsidRPr="00C40788">
        <w:rPr>
          <w:sz w:val="18"/>
          <w:szCs w:val="18"/>
          <w:lang w:val="en-GB"/>
        </w:rPr>
        <w:t xml:space="preserve">Have you ever used antibiotics yourself to treat a </w:t>
      </w:r>
      <w:r>
        <w:rPr>
          <w:sz w:val="18"/>
          <w:szCs w:val="18"/>
          <w:lang w:val="en-GB"/>
        </w:rPr>
        <w:t>cystitis</w:t>
      </w:r>
      <w:r w:rsidRPr="00D37D2A">
        <w:rPr>
          <w:sz w:val="18"/>
          <w:szCs w:val="18"/>
          <w:lang w:val="en-GB"/>
        </w:rPr>
        <w:t>?</w:t>
      </w:r>
    </w:p>
    <w:p w14:paraId="5CF4709E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Yes</w:t>
      </w:r>
      <w:r w:rsidRPr="00D37D2A">
        <w:rPr>
          <w:sz w:val="18"/>
          <w:szCs w:val="18"/>
          <w:lang w:val="en-GB"/>
        </w:rPr>
        <w:t xml:space="preserve">, </w:t>
      </w:r>
      <w:r>
        <w:rPr>
          <w:sz w:val="18"/>
          <w:szCs w:val="18"/>
          <w:lang w:val="en-GB"/>
        </w:rPr>
        <w:t>how often</w:t>
      </w:r>
      <w:r w:rsidRPr="00D37D2A">
        <w:rPr>
          <w:sz w:val="18"/>
          <w:szCs w:val="18"/>
          <w:lang w:val="en-GB"/>
        </w:rPr>
        <w:t>?  (1) __________________________________________________</w:t>
      </w:r>
    </w:p>
    <w:p w14:paraId="2891372A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proofErr w:type="gramStart"/>
      <w:r>
        <w:rPr>
          <w:sz w:val="18"/>
          <w:szCs w:val="18"/>
          <w:lang w:val="en-GB"/>
        </w:rPr>
        <w:t>No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2) </w:t>
      </w:r>
    </w:p>
    <w:p w14:paraId="65FE10F6" w14:textId="77777777" w:rsidR="00B861D0" w:rsidRPr="00C40788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US"/>
        </w:rPr>
      </w:pPr>
      <w:r w:rsidRPr="00C40788">
        <w:rPr>
          <w:sz w:val="18"/>
          <w:szCs w:val="18"/>
          <w:lang w:val="en-US"/>
        </w:rPr>
        <w:t xml:space="preserve">Not applicable (I have never had a </w:t>
      </w:r>
      <w:proofErr w:type="gramStart"/>
      <w:r w:rsidRPr="00C40788">
        <w:rPr>
          <w:sz w:val="18"/>
          <w:szCs w:val="18"/>
          <w:lang w:val="en-US"/>
        </w:rPr>
        <w:t>cystitis)  (</w:t>
      </w:r>
      <w:proofErr w:type="gramEnd"/>
      <w:r w:rsidRPr="00C40788">
        <w:rPr>
          <w:sz w:val="18"/>
          <w:szCs w:val="18"/>
          <w:lang w:val="en-US"/>
        </w:rPr>
        <w:t xml:space="preserve">3) </w:t>
      </w:r>
    </w:p>
    <w:p w14:paraId="5EDD8AE0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Do not </w:t>
      </w:r>
      <w:proofErr w:type="gramStart"/>
      <w:r>
        <w:rPr>
          <w:sz w:val="18"/>
          <w:szCs w:val="18"/>
          <w:lang w:val="en-GB"/>
        </w:rPr>
        <w:t>know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4) </w:t>
      </w:r>
    </w:p>
    <w:p w14:paraId="7425A796" w14:textId="77777777" w:rsidR="00B861D0" w:rsidRPr="00D37D2A" w:rsidRDefault="00B861D0" w:rsidP="00B861D0">
      <w:pPr>
        <w:pStyle w:val="ListParagraph"/>
        <w:keepNext/>
        <w:spacing w:line="240" w:lineRule="auto"/>
        <w:ind w:left="360"/>
        <w:contextualSpacing w:val="0"/>
        <w:rPr>
          <w:sz w:val="18"/>
          <w:szCs w:val="18"/>
          <w:lang w:val="en-GB"/>
        </w:rPr>
      </w:pPr>
    </w:p>
    <w:p w14:paraId="639B1B21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proofErr w:type="gramStart"/>
      <w:r w:rsidRPr="00D37D2A">
        <w:rPr>
          <w:b/>
          <w:sz w:val="18"/>
          <w:szCs w:val="18"/>
          <w:lang w:val="en-GB"/>
        </w:rPr>
        <w:t>Q31</w:t>
      </w:r>
      <w:proofErr w:type="gramEnd"/>
      <w:r w:rsidRPr="00D37D2A">
        <w:rPr>
          <w:sz w:val="18"/>
          <w:szCs w:val="18"/>
          <w:lang w:val="en-GB"/>
        </w:rPr>
        <w:t xml:space="preserve"> </w:t>
      </w:r>
      <w:r w:rsidRPr="00C40788">
        <w:rPr>
          <w:sz w:val="18"/>
          <w:szCs w:val="18"/>
          <w:lang w:val="en-GB"/>
        </w:rPr>
        <w:t>Do you need additional training on urinary tract infection care in general practice? If so, on what?</w:t>
      </w:r>
    </w:p>
    <w:p w14:paraId="506CA1B8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Yes</w:t>
      </w:r>
      <w:r w:rsidRPr="00D37D2A">
        <w:rPr>
          <w:sz w:val="18"/>
          <w:szCs w:val="18"/>
          <w:lang w:val="en-GB"/>
        </w:rPr>
        <w:t xml:space="preserve">, </w:t>
      </w:r>
      <w:r>
        <w:rPr>
          <w:sz w:val="18"/>
          <w:szCs w:val="18"/>
          <w:lang w:val="en-GB"/>
        </w:rPr>
        <w:t>specifically regarding</w:t>
      </w:r>
      <w:proofErr w:type="gramStart"/>
      <w:r w:rsidRPr="00D37D2A">
        <w:rPr>
          <w:sz w:val="18"/>
          <w:szCs w:val="18"/>
          <w:lang w:val="en-GB"/>
        </w:rPr>
        <w:t>:  (</w:t>
      </w:r>
      <w:proofErr w:type="gramEnd"/>
      <w:r w:rsidRPr="00D37D2A">
        <w:rPr>
          <w:sz w:val="18"/>
          <w:szCs w:val="18"/>
          <w:lang w:val="en-GB"/>
        </w:rPr>
        <w:t>1) __________________________________________________</w:t>
      </w:r>
    </w:p>
    <w:p w14:paraId="7284FCC9" w14:textId="77777777" w:rsidR="00B861D0" w:rsidRPr="00D37D2A" w:rsidRDefault="00B861D0" w:rsidP="00B861D0">
      <w:pPr>
        <w:pStyle w:val="ListParagraph"/>
        <w:keepNext/>
        <w:numPr>
          <w:ilvl w:val="0"/>
          <w:numId w:val="4"/>
        </w:numPr>
        <w:spacing w:after="160" w:line="240" w:lineRule="auto"/>
        <w:contextualSpacing w:val="0"/>
        <w:rPr>
          <w:sz w:val="18"/>
          <w:szCs w:val="18"/>
          <w:lang w:val="en-GB"/>
        </w:rPr>
      </w:pPr>
      <w:proofErr w:type="gramStart"/>
      <w:r>
        <w:rPr>
          <w:sz w:val="18"/>
          <w:szCs w:val="18"/>
          <w:lang w:val="en-GB"/>
        </w:rPr>
        <w:t>No</w:t>
      </w:r>
      <w:r w:rsidRPr="00D37D2A">
        <w:rPr>
          <w:sz w:val="18"/>
          <w:szCs w:val="18"/>
          <w:lang w:val="en-GB"/>
        </w:rPr>
        <w:t xml:space="preserve">  (</w:t>
      </w:r>
      <w:proofErr w:type="gramEnd"/>
      <w:r w:rsidRPr="00D37D2A">
        <w:rPr>
          <w:sz w:val="18"/>
          <w:szCs w:val="18"/>
          <w:lang w:val="en-GB"/>
        </w:rPr>
        <w:t xml:space="preserve">2) </w:t>
      </w:r>
    </w:p>
    <w:p w14:paraId="72E2AF44" w14:textId="77777777" w:rsidR="00B861D0" w:rsidRPr="00D37D2A" w:rsidRDefault="00B861D0" w:rsidP="00B861D0">
      <w:pPr>
        <w:pStyle w:val="ListParagraph"/>
        <w:keepNext/>
        <w:spacing w:line="240" w:lineRule="auto"/>
        <w:ind w:left="360"/>
        <w:contextualSpacing w:val="0"/>
        <w:rPr>
          <w:sz w:val="18"/>
          <w:szCs w:val="18"/>
          <w:lang w:val="en-GB"/>
        </w:rPr>
      </w:pPr>
    </w:p>
    <w:p w14:paraId="7D6AB477" w14:textId="77777777" w:rsidR="00B861D0" w:rsidRPr="00D37D2A" w:rsidRDefault="00B861D0" w:rsidP="00B861D0">
      <w:pPr>
        <w:keepNext/>
        <w:spacing w:line="240" w:lineRule="auto"/>
        <w:rPr>
          <w:sz w:val="18"/>
          <w:szCs w:val="18"/>
          <w:lang w:val="en-GB"/>
        </w:rPr>
      </w:pPr>
      <w:r w:rsidRPr="00D37D2A">
        <w:rPr>
          <w:b/>
          <w:sz w:val="18"/>
          <w:szCs w:val="18"/>
          <w:lang w:val="en-GB"/>
        </w:rPr>
        <w:t>Q32</w:t>
      </w:r>
      <w:r w:rsidRPr="00D37D2A">
        <w:rPr>
          <w:sz w:val="18"/>
          <w:szCs w:val="18"/>
          <w:lang w:val="en-GB"/>
        </w:rPr>
        <w:t xml:space="preserve"> </w:t>
      </w:r>
      <w:r w:rsidRPr="00C40788">
        <w:rPr>
          <w:sz w:val="18"/>
          <w:szCs w:val="18"/>
          <w:lang w:val="en-GB"/>
        </w:rPr>
        <w:t>If you have any questions or comments about this questionnaire, or about urinary tract infections in general practice, please post them below:</w:t>
      </w:r>
      <w:r w:rsidRPr="00D37D2A">
        <w:rPr>
          <w:sz w:val="18"/>
          <w:szCs w:val="18"/>
          <w:lang w:val="en-GB"/>
        </w:rPr>
        <w:br/>
        <w:t xml:space="preserve"> </w:t>
      </w:r>
      <w:r>
        <w:rPr>
          <w:i/>
          <w:sz w:val="18"/>
          <w:szCs w:val="18"/>
          <w:lang w:val="en-GB"/>
        </w:rPr>
        <w:t>If not</w:t>
      </w:r>
      <w:r w:rsidRPr="00D37D2A">
        <w:rPr>
          <w:i/>
          <w:sz w:val="18"/>
          <w:szCs w:val="18"/>
          <w:lang w:val="en-GB"/>
        </w:rPr>
        <w:t xml:space="preserve">, </w:t>
      </w:r>
      <w:r>
        <w:rPr>
          <w:i/>
          <w:sz w:val="18"/>
          <w:szCs w:val="18"/>
          <w:lang w:val="en-GB"/>
        </w:rPr>
        <w:t>then you can leave the box empty.</w:t>
      </w:r>
    </w:p>
    <w:p w14:paraId="019A47AC" w14:textId="77777777" w:rsidR="00B861D0" w:rsidRPr="00D37D2A" w:rsidRDefault="00B861D0" w:rsidP="00B861D0">
      <w:pPr>
        <w:pStyle w:val="TextEntryLine"/>
        <w:ind w:firstLine="400"/>
        <w:rPr>
          <w:rFonts w:ascii="Verdana" w:hAnsi="Verdana"/>
          <w:sz w:val="18"/>
          <w:szCs w:val="18"/>
          <w:lang w:val="en-GB"/>
        </w:rPr>
      </w:pPr>
      <w:r w:rsidRPr="00D37D2A">
        <w:rPr>
          <w:rFonts w:ascii="Verdana" w:hAnsi="Verdana"/>
          <w:sz w:val="18"/>
          <w:szCs w:val="18"/>
          <w:lang w:val="en-GB"/>
        </w:rPr>
        <w:t>________________________________________________________________</w:t>
      </w:r>
    </w:p>
    <w:p w14:paraId="16BC5080" w14:textId="77777777" w:rsidR="00B861D0" w:rsidRPr="00D37D2A" w:rsidRDefault="00B861D0" w:rsidP="00B861D0">
      <w:pPr>
        <w:spacing w:line="240" w:lineRule="auto"/>
        <w:rPr>
          <w:sz w:val="18"/>
          <w:szCs w:val="18"/>
          <w:lang w:val="en-GB"/>
        </w:rPr>
      </w:pPr>
    </w:p>
    <w:p w14:paraId="51690F20" w14:textId="77777777" w:rsidR="00B861D0" w:rsidRPr="00D37D2A" w:rsidRDefault="00B861D0" w:rsidP="00B861D0">
      <w:pPr>
        <w:rPr>
          <w:lang w:val="en-GB"/>
        </w:rPr>
      </w:pPr>
    </w:p>
    <w:p w14:paraId="46760EB0" w14:textId="77777777" w:rsidR="00B861D0" w:rsidRDefault="00B861D0" w:rsidP="00B861D0">
      <w:pPr>
        <w:rPr>
          <w:lang w:val="en-GB"/>
        </w:rPr>
      </w:pPr>
    </w:p>
    <w:p w14:paraId="6AECB8F8" w14:textId="77777777" w:rsidR="00B861D0" w:rsidRDefault="00B861D0" w:rsidP="00B861D0">
      <w:pPr>
        <w:rPr>
          <w:lang w:val="en-GB"/>
        </w:rPr>
      </w:pPr>
    </w:p>
    <w:p w14:paraId="6C4AE5E9" w14:textId="77777777" w:rsidR="00B861D0" w:rsidRDefault="00B861D0" w:rsidP="00B861D0">
      <w:pPr>
        <w:rPr>
          <w:lang w:val="en-GB"/>
        </w:rPr>
      </w:pPr>
    </w:p>
    <w:p w14:paraId="43F6D3C0" w14:textId="77777777" w:rsidR="00B861D0" w:rsidRDefault="00B861D0" w:rsidP="00B861D0">
      <w:pPr>
        <w:rPr>
          <w:lang w:val="en-GB"/>
        </w:rPr>
      </w:pPr>
    </w:p>
    <w:p w14:paraId="2AC7FC85" w14:textId="77777777" w:rsidR="00B861D0" w:rsidRDefault="00B861D0" w:rsidP="00B861D0">
      <w:pPr>
        <w:rPr>
          <w:lang w:val="en-GB"/>
        </w:rPr>
      </w:pPr>
    </w:p>
    <w:p w14:paraId="11C82AB5" w14:textId="77777777" w:rsidR="00B861D0" w:rsidRDefault="00B861D0" w:rsidP="00B861D0">
      <w:pPr>
        <w:rPr>
          <w:lang w:val="en-GB"/>
        </w:rPr>
      </w:pPr>
    </w:p>
    <w:p w14:paraId="78F29D19" w14:textId="77777777" w:rsidR="00B861D0" w:rsidRDefault="00B861D0" w:rsidP="00B861D0">
      <w:pPr>
        <w:rPr>
          <w:lang w:val="en-GB"/>
        </w:rPr>
      </w:pPr>
    </w:p>
    <w:p w14:paraId="21A8C464" w14:textId="77777777" w:rsidR="00B861D0" w:rsidRPr="00B861D0" w:rsidRDefault="00B861D0" w:rsidP="00B861D0">
      <w:pPr>
        <w:rPr>
          <w:lang w:val="en-GB"/>
        </w:rPr>
      </w:pPr>
    </w:p>
    <w:p w14:paraId="06B2C8A4" w14:textId="77777777" w:rsidR="00B861D0" w:rsidRPr="00C76E5B" w:rsidRDefault="00B861D0" w:rsidP="00071CC9">
      <w:pPr>
        <w:keepNext/>
        <w:keepLines/>
        <w:spacing w:before="360" w:after="80" w:line="360" w:lineRule="auto"/>
        <w:jc w:val="both"/>
        <w:outlineLvl w:val="0"/>
        <w:rPr>
          <w:rFonts w:eastAsia="Times New Roman" w:cs="Times New Roman"/>
          <w:b/>
          <w:color w:val="0F4761"/>
          <w:sz w:val="28"/>
          <w:szCs w:val="28"/>
          <w:lang w:val="en-GB"/>
        </w:rPr>
      </w:pPr>
    </w:p>
    <w:p w14:paraId="1DF7D709" w14:textId="77777777" w:rsidR="00071CC9" w:rsidRPr="00C76E5B" w:rsidRDefault="00071CC9" w:rsidP="00071CC9">
      <w:pPr>
        <w:spacing w:after="160" w:line="360" w:lineRule="auto"/>
        <w:jc w:val="both"/>
        <w:rPr>
          <w:rFonts w:ascii="Aptos" w:eastAsia="Aptos" w:hAnsi="Aptos" w:cs="Times New Roman"/>
          <w:sz w:val="18"/>
          <w:szCs w:val="18"/>
          <w:lang w:val="en-GB"/>
        </w:rPr>
      </w:pPr>
      <w:r w:rsidRPr="00C76E5B">
        <w:rPr>
          <w:rFonts w:eastAsia="Aptos" w:cs="Times New Roman"/>
          <w:b/>
          <w:bCs/>
          <w:sz w:val="18"/>
          <w:szCs w:val="18"/>
          <w:lang w:val="en-GB"/>
        </w:rPr>
        <w:t>Supplementary Table 1</w:t>
      </w:r>
      <w:r w:rsidRPr="00C76E5B">
        <w:rPr>
          <w:rFonts w:eastAsia="Aptos" w:cs="Times New Roman"/>
          <w:sz w:val="18"/>
          <w:szCs w:val="18"/>
          <w:lang w:val="en-GB"/>
        </w:rPr>
        <w:t xml:space="preserve"> Ordinal regression results for the agreement of </w:t>
      </w:r>
      <w:r>
        <w:rPr>
          <w:rFonts w:eastAsia="Aptos" w:cs="Times New Roman"/>
          <w:sz w:val="18"/>
          <w:szCs w:val="18"/>
          <w:lang w:val="en-GB"/>
        </w:rPr>
        <w:t>GPA</w:t>
      </w:r>
      <w:r w:rsidRPr="00C76E5B">
        <w:rPr>
          <w:rFonts w:eastAsia="Aptos" w:cs="Times New Roman"/>
          <w:sz w:val="18"/>
          <w:szCs w:val="18"/>
          <w:lang w:val="en-GB"/>
        </w:rPr>
        <w:t>s with the statement 'I am capable of providing a patient comprehensive and accurate information about UTIs'.</w:t>
      </w:r>
    </w:p>
    <w:tbl>
      <w:tblPr>
        <w:tblStyle w:val="TableGrid1"/>
        <w:tblW w:w="1058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1771"/>
        <w:gridCol w:w="992"/>
        <w:gridCol w:w="778"/>
        <w:gridCol w:w="918"/>
        <w:gridCol w:w="6"/>
        <w:gridCol w:w="1203"/>
        <w:gridCol w:w="850"/>
        <w:gridCol w:w="1214"/>
        <w:gridCol w:w="7"/>
      </w:tblGrid>
      <w:tr w:rsidR="00071CC9" w:rsidRPr="00C76E5B" w14:paraId="47DC521E" w14:textId="77777777" w:rsidTr="000A0166">
        <w:trPr>
          <w:trHeight w:val="300"/>
        </w:trPr>
        <w:tc>
          <w:tcPr>
            <w:tcW w:w="2841" w:type="dxa"/>
            <w:shd w:val="clear" w:color="auto" w:fill="F2F2F2"/>
            <w:noWrap/>
          </w:tcPr>
          <w:p w14:paraId="48012C8A" w14:textId="77777777" w:rsidR="00071CC9" w:rsidRPr="00266546" w:rsidRDefault="00071CC9" w:rsidP="000A0166">
            <w:pPr>
              <w:spacing w:line="360" w:lineRule="auto"/>
              <w:jc w:val="both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1771" w:type="dxa"/>
            <w:shd w:val="clear" w:color="auto" w:fill="F2F2F2"/>
          </w:tcPr>
          <w:p w14:paraId="701693C7" w14:textId="77777777" w:rsidR="00071CC9" w:rsidRPr="00266546" w:rsidRDefault="00071CC9" w:rsidP="000A0166">
            <w:pPr>
              <w:spacing w:line="360" w:lineRule="auto"/>
              <w:jc w:val="both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2694" w:type="dxa"/>
            <w:gridSpan w:val="4"/>
            <w:shd w:val="clear" w:color="auto" w:fill="F2F2F2"/>
            <w:noWrap/>
          </w:tcPr>
          <w:p w14:paraId="2D303DD8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  <w:t>Univariate</w:t>
            </w:r>
          </w:p>
        </w:tc>
        <w:tc>
          <w:tcPr>
            <w:tcW w:w="3274" w:type="dxa"/>
            <w:gridSpan w:val="4"/>
            <w:shd w:val="clear" w:color="auto" w:fill="F2F2F2"/>
            <w:noWrap/>
          </w:tcPr>
          <w:p w14:paraId="2EC14762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  <w:t>Multivariate</w:t>
            </w:r>
          </w:p>
        </w:tc>
      </w:tr>
      <w:tr w:rsidR="00071CC9" w:rsidRPr="00C76E5B" w14:paraId="77AC200D" w14:textId="77777777" w:rsidTr="000A0166">
        <w:trPr>
          <w:gridAfter w:val="1"/>
          <w:wAfter w:w="7" w:type="dxa"/>
          <w:trHeight w:val="300"/>
        </w:trPr>
        <w:tc>
          <w:tcPr>
            <w:tcW w:w="2841" w:type="dxa"/>
            <w:shd w:val="clear" w:color="auto" w:fill="F2F2F2"/>
            <w:noWrap/>
          </w:tcPr>
          <w:p w14:paraId="6A4728BB" w14:textId="77777777" w:rsidR="00071CC9" w:rsidRPr="00266546" w:rsidRDefault="00071CC9" w:rsidP="000A0166">
            <w:pPr>
              <w:spacing w:line="360" w:lineRule="auto"/>
              <w:jc w:val="both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1771" w:type="dxa"/>
            <w:shd w:val="clear" w:color="auto" w:fill="F2F2F2"/>
          </w:tcPr>
          <w:p w14:paraId="46F273FC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F2F2F2"/>
            <w:noWrap/>
          </w:tcPr>
          <w:p w14:paraId="5E587385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  <w:t>OR</w:t>
            </w:r>
          </w:p>
        </w:tc>
        <w:tc>
          <w:tcPr>
            <w:tcW w:w="1702" w:type="dxa"/>
            <w:gridSpan w:val="3"/>
            <w:shd w:val="clear" w:color="auto" w:fill="F2F2F2"/>
            <w:noWrap/>
          </w:tcPr>
          <w:p w14:paraId="0254A184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  <w:t>95% CI</w:t>
            </w:r>
          </w:p>
        </w:tc>
        <w:tc>
          <w:tcPr>
            <w:tcW w:w="1203" w:type="dxa"/>
            <w:shd w:val="clear" w:color="auto" w:fill="F2F2F2"/>
            <w:noWrap/>
          </w:tcPr>
          <w:p w14:paraId="03C50386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  <w:t>OR</w:t>
            </w:r>
          </w:p>
        </w:tc>
        <w:tc>
          <w:tcPr>
            <w:tcW w:w="2064" w:type="dxa"/>
            <w:gridSpan w:val="2"/>
            <w:shd w:val="clear" w:color="auto" w:fill="F2F2F2"/>
            <w:noWrap/>
          </w:tcPr>
          <w:p w14:paraId="3824D27F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  <w:t>95% CI</w:t>
            </w:r>
          </w:p>
        </w:tc>
      </w:tr>
      <w:tr w:rsidR="00071CC9" w:rsidRPr="00C76E5B" w14:paraId="08779B59" w14:textId="77777777" w:rsidTr="000A0166">
        <w:trPr>
          <w:gridAfter w:val="1"/>
          <w:wAfter w:w="7" w:type="dxa"/>
          <w:trHeight w:val="300"/>
        </w:trPr>
        <w:tc>
          <w:tcPr>
            <w:tcW w:w="2841" w:type="dxa"/>
            <w:shd w:val="clear" w:color="auto" w:fill="F2F2F2"/>
            <w:noWrap/>
            <w:hideMark/>
          </w:tcPr>
          <w:p w14:paraId="2156800C" w14:textId="77777777" w:rsidR="00071CC9" w:rsidRPr="00266546" w:rsidRDefault="00071CC9" w:rsidP="000A0166">
            <w:pPr>
              <w:spacing w:line="360" w:lineRule="auto"/>
              <w:jc w:val="both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 </w:t>
            </w:r>
          </w:p>
        </w:tc>
        <w:tc>
          <w:tcPr>
            <w:tcW w:w="1771" w:type="dxa"/>
            <w:shd w:val="clear" w:color="auto" w:fill="F2F2F2"/>
          </w:tcPr>
          <w:p w14:paraId="0E7B0070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F2F2F2"/>
            <w:noWrap/>
            <w:hideMark/>
          </w:tcPr>
          <w:p w14:paraId="1FCC8562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778" w:type="dxa"/>
            <w:shd w:val="clear" w:color="auto" w:fill="F2F2F2"/>
            <w:noWrap/>
            <w:hideMark/>
          </w:tcPr>
          <w:p w14:paraId="0425B907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  <w:t>Lower bound</w:t>
            </w:r>
          </w:p>
        </w:tc>
        <w:tc>
          <w:tcPr>
            <w:tcW w:w="918" w:type="dxa"/>
            <w:shd w:val="clear" w:color="auto" w:fill="F2F2F2"/>
            <w:noWrap/>
            <w:hideMark/>
          </w:tcPr>
          <w:p w14:paraId="3637EC67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  <w:t>Upper bound</w:t>
            </w:r>
          </w:p>
        </w:tc>
        <w:tc>
          <w:tcPr>
            <w:tcW w:w="1209" w:type="dxa"/>
            <w:gridSpan w:val="2"/>
            <w:shd w:val="clear" w:color="auto" w:fill="F2F2F2"/>
            <w:noWrap/>
            <w:hideMark/>
          </w:tcPr>
          <w:p w14:paraId="1A75015D" w14:textId="77777777" w:rsidR="00071CC9" w:rsidRPr="00266546" w:rsidRDefault="00071CC9" w:rsidP="000A0166">
            <w:pPr>
              <w:spacing w:line="360" w:lineRule="auto"/>
              <w:jc w:val="both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F2F2F2"/>
            <w:noWrap/>
            <w:hideMark/>
          </w:tcPr>
          <w:p w14:paraId="15C20D60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  <w:t>Lower bound</w:t>
            </w:r>
          </w:p>
        </w:tc>
        <w:tc>
          <w:tcPr>
            <w:tcW w:w="1214" w:type="dxa"/>
            <w:shd w:val="clear" w:color="auto" w:fill="F2F2F2"/>
            <w:noWrap/>
            <w:hideMark/>
          </w:tcPr>
          <w:p w14:paraId="5087E561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  <w:t>Upper bound</w:t>
            </w:r>
          </w:p>
        </w:tc>
      </w:tr>
      <w:tr w:rsidR="00071CC9" w:rsidRPr="00C76E5B" w14:paraId="0521BFC7" w14:textId="77777777" w:rsidTr="000A0166">
        <w:trPr>
          <w:gridAfter w:val="1"/>
          <w:wAfter w:w="7" w:type="dxa"/>
          <w:trHeight w:val="300"/>
        </w:trPr>
        <w:tc>
          <w:tcPr>
            <w:tcW w:w="2841" w:type="dxa"/>
            <w:shd w:val="clear" w:color="auto" w:fill="F2F2F2"/>
            <w:noWrap/>
            <w:hideMark/>
          </w:tcPr>
          <w:p w14:paraId="6F8F6864" w14:textId="77777777" w:rsidR="00071CC9" w:rsidRPr="00266546" w:rsidRDefault="00071CC9" w:rsidP="000A0166">
            <w:pPr>
              <w:spacing w:line="360" w:lineRule="auto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  <w:t>Age (years)</w:t>
            </w:r>
          </w:p>
        </w:tc>
        <w:tc>
          <w:tcPr>
            <w:tcW w:w="1771" w:type="dxa"/>
            <w:shd w:val="clear" w:color="auto" w:fill="F2F2F2"/>
          </w:tcPr>
          <w:p w14:paraId="6BA4B3F8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F2F2F2"/>
            <w:noWrap/>
            <w:hideMark/>
          </w:tcPr>
          <w:p w14:paraId="289923D0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1.00</w:t>
            </w:r>
          </w:p>
        </w:tc>
        <w:tc>
          <w:tcPr>
            <w:tcW w:w="778" w:type="dxa"/>
            <w:shd w:val="clear" w:color="auto" w:fill="F2F2F2"/>
            <w:noWrap/>
            <w:hideMark/>
          </w:tcPr>
          <w:p w14:paraId="15FF99A3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0.89</w:t>
            </w:r>
          </w:p>
        </w:tc>
        <w:tc>
          <w:tcPr>
            <w:tcW w:w="918" w:type="dxa"/>
            <w:shd w:val="clear" w:color="auto" w:fill="F2F2F2"/>
            <w:noWrap/>
            <w:hideMark/>
          </w:tcPr>
          <w:p w14:paraId="09B5C91A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1.21</w:t>
            </w:r>
          </w:p>
        </w:tc>
        <w:tc>
          <w:tcPr>
            <w:tcW w:w="1209" w:type="dxa"/>
            <w:gridSpan w:val="2"/>
            <w:shd w:val="clear" w:color="auto" w:fill="F2F2F2"/>
            <w:noWrap/>
            <w:hideMark/>
          </w:tcPr>
          <w:p w14:paraId="1DF0977B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1.00</w:t>
            </w:r>
          </w:p>
        </w:tc>
        <w:tc>
          <w:tcPr>
            <w:tcW w:w="850" w:type="dxa"/>
            <w:shd w:val="clear" w:color="auto" w:fill="F2F2F2"/>
            <w:noWrap/>
            <w:hideMark/>
          </w:tcPr>
          <w:p w14:paraId="31F00388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0.98</w:t>
            </w:r>
          </w:p>
        </w:tc>
        <w:tc>
          <w:tcPr>
            <w:tcW w:w="1214" w:type="dxa"/>
            <w:shd w:val="clear" w:color="auto" w:fill="F2F2F2"/>
            <w:noWrap/>
            <w:hideMark/>
          </w:tcPr>
          <w:p w14:paraId="5FC43492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1.03</w:t>
            </w:r>
          </w:p>
        </w:tc>
      </w:tr>
      <w:tr w:rsidR="00071CC9" w:rsidRPr="00C76E5B" w14:paraId="3935253F" w14:textId="77777777" w:rsidTr="000A0166">
        <w:trPr>
          <w:gridAfter w:val="1"/>
          <w:wAfter w:w="7" w:type="dxa"/>
          <w:trHeight w:val="300"/>
        </w:trPr>
        <w:tc>
          <w:tcPr>
            <w:tcW w:w="2841" w:type="dxa"/>
            <w:shd w:val="clear" w:color="auto" w:fill="F2F2F2"/>
            <w:noWrap/>
            <w:hideMark/>
          </w:tcPr>
          <w:p w14:paraId="7AC6D6A2" w14:textId="77777777" w:rsidR="00071CC9" w:rsidRPr="00266546" w:rsidRDefault="00071CC9" w:rsidP="000A0166">
            <w:pPr>
              <w:spacing w:line="360" w:lineRule="auto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  <w:t>Working experience (years)</w:t>
            </w:r>
          </w:p>
        </w:tc>
        <w:tc>
          <w:tcPr>
            <w:tcW w:w="1771" w:type="dxa"/>
            <w:shd w:val="clear" w:color="auto" w:fill="F2F2F2"/>
          </w:tcPr>
          <w:p w14:paraId="3924FE89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i/>
                <w:iCs/>
                <w:sz w:val="16"/>
                <w:szCs w:val="16"/>
                <w:u w:val="single"/>
                <w:lang w:val="en-GB"/>
              </w:rPr>
            </w:pPr>
          </w:p>
        </w:tc>
        <w:tc>
          <w:tcPr>
            <w:tcW w:w="992" w:type="dxa"/>
            <w:shd w:val="clear" w:color="auto" w:fill="F2F2F2"/>
            <w:noWrap/>
            <w:hideMark/>
          </w:tcPr>
          <w:p w14:paraId="5B45A702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i/>
                <w:iCs/>
                <w:sz w:val="16"/>
                <w:szCs w:val="16"/>
                <w:lang w:val="en-GB"/>
              </w:rPr>
              <w:t>1.03</w:t>
            </w:r>
          </w:p>
        </w:tc>
        <w:tc>
          <w:tcPr>
            <w:tcW w:w="778" w:type="dxa"/>
            <w:shd w:val="clear" w:color="auto" w:fill="F2F2F2"/>
            <w:noWrap/>
            <w:hideMark/>
          </w:tcPr>
          <w:p w14:paraId="1A24DE62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1.02</w:t>
            </w:r>
          </w:p>
        </w:tc>
        <w:tc>
          <w:tcPr>
            <w:tcW w:w="918" w:type="dxa"/>
            <w:shd w:val="clear" w:color="auto" w:fill="F2F2F2"/>
            <w:noWrap/>
            <w:hideMark/>
          </w:tcPr>
          <w:p w14:paraId="1374033C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1.05</w:t>
            </w:r>
          </w:p>
        </w:tc>
        <w:tc>
          <w:tcPr>
            <w:tcW w:w="1209" w:type="dxa"/>
            <w:gridSpan w:val="2"/>
            <w:shd w:val="clear" w:color="auto" w:fill="F2F2F2"/>
            <w:noWrap/>
            <w:hideMark/>
          </w:tcPr>
          <w:p w14:paraId="64ACE006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i/>
                <w:iCs/>
                <w:sz w:val="16"/>
                <w:szCs w:val="16"/>
                <w:lang w:val="en-GB"/>
              </w:rPr>
              <w:t>1.04</w:t>
            </w:r>
          </w:p>
        </w:tc>
        <w:tc>
          <w:tcPr>
            <w:tcW w:w="850" w:type="dxa"/>
            <w:shd w:val="clear" w:color="auto" w:fill="F2F2F2"/>
            <w:noWrap/>
            <w:hideMark/>
          </w:tcPr>
          <w:p w14:paraId="571B2E1B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1.01</w:t>
            </w:r>
          </w:p>
        </w:tc>
        <w:tc>
          <w:tcPr>
            <w:tcW w:w="1214" w:type="dxa"/>
            <w:shd w:val="clear" w:color="auto" w:fill="F2F2F2"/>
            <w:noWrap/>
            <w:hideMark/>
          </w:tcPr>
          <w:p w14:paraId="48C4992D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1.07</w:t>
            </w:r>
          </w:p>
        </w:tc>
      </w:tr>
      <w:tr w:rsidR="00071CC9" w:rsidRPr="00C76E5B" w14:paraId="13C235C3" w14:textId="77777777" w:rsidTr="000A0166">
        <w:trPr>
          <w:gridAfter w:val="1"/>
          <w:wAfter w:w="7" w:type="dxa"/>
          <w:trHeight w:val="290"/>
        </w:trPr>
        <w:tc>
          <w:tcPr>
            <w:tcW w:w="2841" w:type="dxa"/>
            <w:vMerge w:val="restart"/>
            <w:shd w:val="clear" w:color="auto" w:fill="F2F2F2"/>
            <w:noWrap/>
          </w:tcPr>
          <w:p w14:paraId="46E2A9D1" w14:textId="77777777" w:rsidR="00071CC9" w:rsidRPr="00266546" w:rsidRDefault="00071CC9" w:rsidP="000A0166">
            <w:pPr>
              <w:spacing w:line="360" w:lineRule="auto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  <w:t>Own UTI experience</w:t>
            </w:r>
          </w:p>
        </w:tc>
        <w:tc>
          <w:tcPr>
            <w:tcW w:w="1771" w:type="dxa"/>
            <w:shd w:val="clear" w:color="auto" w:fill="F2F2F2"/>
          </w:tcPr>
          <w:p w14:paraId="00999F28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1-3 times</w:t>
            </w:r>
          </w:p>
        </w:tc>
        <w:tc>
          <w:tcPr>
            <w:tcW w:w="992" w:type="dxa"/>
            <w:shd w:val="clear" w:color="auto" w:fill="F2F2F2"/>
            <w:noWrap/>
          </w:tcPr>
          <w:p w14:paraId="207B680C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i/>
                <w:iCs/>
                <w:sz w:val="16"/>
                <w:szCs w:val="16"/>
                <w:lang w:val="en-GB"/>
              </w:rPr>
              <w:t>1.56</w:t>
            </w:r>
          </w:p>
        </w:tc>
        <w:tc>
          <w:tcPr>
            <w:tcW w:w="778" w:type="dxa"/>
            <w:shd w:val="clear" w:color="auto" w:fill="F2F2F2"/>
            <w:noWrap/>
          </w:tcPr>
          <w:p w14:paraId="395355C6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1.00</w:t>
            </w:r>
          </w:p>
        </w:tc>
        <w:tc>
          <w:tcPr>
            <w:tcW w:w="918" w:type="dxa"/>
            <w:shd w:val="clear" w:color="auto" w:fill="F2F2F2"/>
            <w:noWrap/>
          </w:tcPr>
          <w:p w14:paraId="4D0E61DC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2.41</w:t>
            </w:r>
          </w:p>
        </w:tc>
        <w:tc>
          <w:tcPr>
            <w:tcW w:w="1209" w:type="dxa"/>
            <w:gridSpan w:val="2"/>
            <w:shd w:val="clear" w:color="auto" w:fill="F2F2F2"/>
            <w:noWrap/>
          </w:tcPr>
          <w:p w14:paraId="3BCD1DAC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0.77</w:t>
            </w:r>
          </w:p>
        </w:tc>
        <w:tc>
          <w:tcPr>
            <w:tcW w:w="850" w:type="dxa"/>
            <w:shd w:val="clear" w:color="auto" w:fill="F2F2F2"/>
            <w:noWrap/>
          </w:tcPr>
          <w:p w14:paraId="46F826C7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0.29</w:t>
            </w:r>
          </w:p>
        </w:tc>
        <w:tc>
          <w:tcPr>
            <w:tcW w:w="1214" w:type="dxa"/>
            <w:shd w:val="clear" w:color="auto" w:fill="F2F2F2"/>
            <w:noWrap/>
          </w:tcPr>
          <w:p w14:paraId="38F46B39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2.07</w:t>
            </w:r>
          </w:p>
        </w:tc>
      </w:tr>
      <w:tr w:rsidR="00071CC9" w:rsidRPr="00C76E5B" w14:paraId="28B618F8" w14:textId="77777777" w:rsidTr="000A0166">
        <w:trPr>
          <w:gridAfter w:val="1"/>
          <w:wAfter w:w="7" w:type="dxa"/>
          <w:trHeight w:val="290"/>
        </w:trPr>
        <w:tc>
          <w:tcPr>
            <w:tcW w:w="2841" w:type="dxa"/>
            <w:vMerge/>
            <w:shd w:val="clear" w:color="auto" w:fill="F2F2F2"/>
            <w:noWrap/>
          </w:tcPr>
          <w:p w14:paraId="1C953B54" w14:textId="77777777" w:rsidR="00071CC9" w:rsidRPr="00266546" w:rsidRDefault="00071CC9" w:rsidP="000A0166">
            <w:pPr>
              <w:spacing w:line="360" w:lineRule="auto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1771" w:type="dxa"/>
            <w:shd w:val="clear" w:color="auto" w:fill="F2F2F2"/>
          </w:tcPr>
          <w:p w14:paraId="2411D5EA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&lt;3 times per year, &gt;3 times in total</w:t>
            </w:r>
          </w:p>
        </w:tc>
        <w:tc>
          <w:tcPr>
            <w:tcW w:w="992" w:type="dxa"/>
            <w:shd w:val="clear" w:color="auto" w:fill="F2F2F2"/>
            <w:noWrap/>
          </w:tcPr>
          <w:p w14:paraId="5B484806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i/>
                <w:iCs/>
                <w:sz w:val="16"/>
                <w:szCs w:val="16"/>
                <w:lang w:val="en-GB"/>
              </w:rPr>
              <w:t>2.41</w:t>
            </w:r>
          </w:p>
        </w:tc>
        <w:tc>
          <w:tcPr>
            <w:tcW w:w="778" w:type="dxa"/>
            <w:shd w:val="clear" w:color="auto" w:fill="F2F2F2"/>
            <w:noWrap/>
          </w:tcPr>
          <w:p w14:paraId="7EFFFC19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1.37</w:t>
            </w:r>
          </w:p>
        </w:tc>
        <w:tc>
          <w:tcPr>
            <w:tcW w:w="918" w:type="dxa"/>
            <w:shd w:val="clear" w:color="auto" w:fill="F2F2F2"/>
            <w:noWrap/>
          </w:tcPr>
          <w:p w14:paraId="3D7736D4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4.22</w:t>
            </w:r>
          </w:p>
        </w:tc>
        <w:tc>
          <w:tcPr>
            <w:tcW w:w="1209" w:type="dxa"/>
            <w:gridSpan w:val="2"/>
            <w:shd w:val="clear" w:color="auto" w:fill="F2F2F2"/>
            <w:noWrap/>
          </w:tcPr>
          <w:p w14:paraId="217F44A6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1.31</w:t>
            </w:r>
          </w:p>
        </w:tc>
        <w:tc>
          <w:tcPr>
            <w:tcW w:w="850" w:type="dxa"/>
            <w:shd w:val="clear" w:color="auto" w:fill="F2F2F2"/>
            <w:noWrap/>
          </w:tcPr>
          <w:p w14:paraId="2A7961C8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0.43</w:t>
            </w:r>
          </w:p>
        </w:tc>
        <w:tc>
          <w:tcPr>
            <w:tcW w:w="1214" w:type="dxa"/>
            <w:shd w:val="clear" w:color="auto" w:fill="F2F2F2"/>
            <w:noWrap/>
          </w:tcPr>
          <w:p w14:paraId="0DA90875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3.96</w:t>
            </w:r>
          </w:p>
        </w:tc>
      </w:tr>
      <w:tr w:rsidR="00071CC9" w:rsidRPr="00C76E5B" w14:paraId="0BA8B366" w14:textId="77777777" w:rsidTr="000A0166">
        <w:trPr>
          <w:gridAfter w:val="1"/>
          <w:wAfter w:w="7" w:type="dxa"/>
          <w:trHeight w:val="290"/>
        </w:trPr>
        <w:tc>
          <w:tcPr>
            <w:tcW w:w="2841" w:type="dxa"/>
            <w:vMerge/>
            <w:shd w:val="clear" w:color="auto" w:fill="F2F2F2"/>
            <w:noWrap/>
          </w:tcPr>
          <w:p w14:paraId="6CE898DD" w14:textId="77777777" w:rsidR="00071CC9" w:rsidRPr="00266546" w:rsidRDefault="00071CC9" w:rsidP="000A0166">
            <w:pPr>
              <w:spacing w:line="360" w:lineRule="auto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1771" w:type="dxa"/>
            <w:shd w:val="clear" w:color="auto" w:fill="F2F2F2"/>
          </w:tcPr>
          <w:p w14:paraId="323D4E06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i/>
                <w:iCs/>
                <w:sz w:val="16"/>
                <w:szCs w:val="16"/>
                <w:u w:val="single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&gt;3 times per year</w:t>
            </w:r>
          </w:p>
        </w:tc>
        <w:tc>
          <w:tcPr>
            <w:tcW w:w="992" w:type="dxa"/>
            <w:shd w:val="clear" w:color="auto" w:fill="F2F2F2"/>
            <w:noWrap/>
          </w:tcPr>
          <w:p w14:paraId="74E6F9D8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i/>
                <w:iCs/>
                <w:sz w:val="16"/>
                <w:szCs w:val="16"/>
                <w:u w:val="single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2.63</w:t>
            </w:r>
          </w:p>
        </w:tc>
        <w:tc>
          <w:tcPr>
            <w:tcW w:w="778" w:type="dxa"/>
            <w:shd w:val="clear" w:color="auto" w:fill="F2F2F2"/>
            <w:noWrap/>
          </w:tcPr>
          <w:p w14:paraId="5C0BC01D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0.95</w:t>
            </w:r>
          </w:p>
        </w:tc>
        <w:tc>
          <w:tcPr>
            <w:tcW w:w="918" w:type="dxa"/>
            <w:shd w:val="clear" w:color="auto" w:fill="F2F2F2"/>
            <w:noWrap/>
          </w:tcPr>
          <w:p w14:paraId="49D6010F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7.26</w:t>
            </w:r>
          </w:p>
        </w:tc>
        <w:tc>
          <w:tcPr>
            <w:tcW w:w="1209" w:type="dxa"/>
            <w:gridSpan w:val="2"/>
            <w:shd w:val="clear" w:color="auto" w:fill="F2F2F2"/>
            <w:noWrap/>
          </w:tcPr>
          <w:p w14:paraId="31F38533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1.64</w:t>
            </w:r>
          </w:p>
        </w:tc>
        <w:tc>
          <w:tcPr>
            <w:tcW w:w="850" w:type="dxa"/>
            <w:shd w:val="clear" w:color="auto" w:fill="F2F2F2"/>
            <w:noWrap/>
          </w:tcPr>
          <w:p w14:paraId="6649CCD1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0.39</w:t>
            </w:r>
          </w:p>
        </w:tc>
        <w:tc>
          <w:tcPr>
            <w:tcW w:w="1214" w:type="dxa"/>
            <w:shd w:val="clear" w:color="auto" w:fill="F2F2F2"/>
            <w:noWrap/>
          </w:tcPr>
          <w:p w14:paraId="38435F38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6.83</w:t>
            </w:r>
          </w:p>
        </w:tc>
      </w:tr>
      <w:tr w:rsidR="00071CC9" w:rsidRPr="00C76E5B" w14:paraId="7D6FC0CB" w14:textId="77777777" w:rsidTr="000A0166">
        <w:trPr>
          <w:gridAfter w:val="1"/>
          <w:wAfter w:w="7" w:type="dxa"/>
          <w:trHeight w:val="290"/>
        </w:trPr>
        <w:tc>
          <w:tcPr>
            <w:tcW w:w="2841" w:type="dxa"/>
            <w:vMerge/>
            <w:shd w:val="clear" w:color="auto" w:fill="F2F2F2"/>
            <w:noWrap/>
          </w:tcPr>
          <w:p w14:paraId="61F7118A" w14:textId="77777777" w:rsidR="00071CC9" w:rsidRPr="00266546" w:rsidRDefault="00071CC9" w:rsidP="000A0166">
            <w:pPr>
              <w:spacing w:line="360" w:lineRule="auto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1771" w:type="dxa"/>
            <w:shd w:val="clear" w:color="auto" w:fill="F2F2F2"/>
          </w:tcPr>
          <w:p w14:paraId="5E68D1E5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Never</w:t>
            </w:r>
          </w:p>
        </w:tc>
        <w:tc>
          <w:tcPr>
            <w:tcW w:w="992" w:type="dxa"/>
            <w:shd w:val="clear" w:color="auto" w:fill="F2F2F2"/>
            <w:noWrap/>
          </w:tcPr>
          <w:p w14:paraId="76491435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ref</w:t>
            </w:r>
          </w:p>
        </w:tc>
        <w:tc>
          <w:tcPr>
            <w:tcW w:w="778" w:type="dxa"/>
            <w:shd w:val="clear" w:color="auto" w:fill="F2F2F2"/>
            <w:noWrap/>
          </w:tcPr>
          <w:p w14:paraId="6C99232C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918" w:type="dxa"/>
            <w:shd w:val="clear" w:color="auto" w:fill="F2F2F2"/>
            <w:noWrap/>
          </w:tcPr>
          <w:p w14:paraId="49E73ACE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1209" w:type="dxa"/>
            <w:gridSpan w:val="2"/>
            <w:shd w:val="clear" w:color="auto" w:fill="F2F2F2"/>
            <w:noWrap/>
          </w:tcPr>
          <w:p w14:paraId="46C7D95C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ref</w:t>
            </w:r>
          </w:p>
        </w:tc>
        <w:tc>
          <w:tcPr>
            <w:tcW w:w="850" w:type="dxa"/>
            <w:shd w:val="clear" w:color="auto" w:fill="F2F2F2"/>
            <w:noWrap/>
          </w:tcPr>
          <w:p w14:paraId="7BEA872B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1214" w:type="dxa"/>
            <w:shd w:val="clear" w:color="auto" w:fill="F2F2F2"/>
            <w:noWrap/>
          </w:tcPr>
          <w:p w14:paraId="6F507A46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</w:tr>
      <w:tr w:rsidR="00071CC9" w:rsidRPr="00C76E5B" w14:paraId="2FE1535E" w14:textId="77777777" w:rsidTr="000A0166">
        <w:trPr>
          <w:gridAfter w:val="1"/>
          <w:wAfter w:w="7" w:type="dxa"/>
          <w:trHeight w:val="300"/>
        </w:trPr>
        <w:tc>
          <w:tcPr>
            <w:tcW w:w="2841" w:type="dxa"/>
            <w:vMerge w:val="restart"/>
            <w:shd w:val="clear" w:color="auto" w:fill="F2F2F2"/>
            <w:noWrap/>
          </w:tcPr>
          <w:p w14:paraId="43442534" w14:textId="77777777" w:rsidR="00071CC9" w:rsidRPr="00266546" w:rsidRDefault="00071CC9" w:rsidP="000A0166">
            <w:pPr>
              <w:spacing w:line="360" w:lineRule="auto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  <w:t>Number of working days per week</w:t>
            </w:r>
          </w:p>
        </w:tc>
        <w:tc>
          <w:tcPr>
            <w:tcW w:w="1771" w:type="dxa"/>
            <w:shd w:val="clear" w:color="auto" w:fill="F2F2F2"/>
          </w:tcPr>
          <w:p w14:paraId="285426AA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 xml:space="preserve">1 </w:t>
            </w:r>
          </w:p>
        </w:tc>
        <w:tc>
          <w:tcPr>
            <w:tcW w:w="992" w:type="dxa"/>
            <w:shd w:val="clear" w:color="auto" w:fill="F2F2F2"/>
            <w:noWrap/>
          </w:tcPr>
          <w:p w14:paraId="3F5C1B61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0.20</w:t>
            </w:r>
          </w:p>
        </w:tc>
        <w:tc>
          <w:tcPr>
            <w:tcW w:w="778" w:type="dxa"/>
            <w:shd w:val="clear" w:color="auto" w:fill="F2F2F2"/>
            <w:noWrap/>
          </w:tcPr>
          <w:p w14:paraId="4B9326FD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0.03</w:t>
            </w:r>
          </w:p>
        </w:tc>
        <w:tc>
          <w:tcPr>
            <w:tcW w:w="918" w:type="dxa"/>
            <w:shd w:val="clear" w:color="auto" w:fill="F2F2F2"/>
            <w:noWrap/>
          </w:tcPr>
          <w:p w14:paraId="674B8E13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1.26</w:t>
            </w:r>
          </w:p>
        </w:tc>
        <w:tc>
          <w:tcPr>
            <w:tcW w:w="1209" w:type="dxa"/>
            <w:gridSpan w:val="2"/>
            <w:shd w:val="clear" w:color="auto" w:fill="F2F2F2"/>
            <w:noWrap/>
          </w:tcPr>
          <w:p w14:paraId="58966AC2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0.14</w:t>
            </w:r>
          </w:p>
        </w:tc>
        <w:tc>
          <w:tcPr>
            <w:tcW w:w="850" w:type="dxa"/>
            <w:shd w:val="clear" w:color="auto" w:fill="F2F2F2"/>
            <w:noWrap/>
          </w:tcPr>
          <w:p w14:paraId="1D8A77FC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0.02</w:t>
            </w:r>
          </w:p>
        </w:tc>
        <w:tc>
          <w:tcPr>
            <w:tcW w:w="1214" w:type="dxa"/>
            <w:shd w:val="clear" w:color="auto" w:fill="F2F2F2"/>
            <w:noWrap/>
          </w:tcPr>
          <w:p w14:paraId="6429BA6A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1.11</w:t>
            </w:r>
          </w:p>
        </w:tc>
      </w:tr>
      <w:tr w:rsidR="00071CC9" w:rsidRPr="00C76E5B" w14:paraId="29BFF1FD" w14:textId="77777777" w:rsidTr="000A0166">
        <w:trPr>
          <w:gridAfter w:val="1"/>
          <w:wAfter w:w="7" w:type="dxa"/>
          <w:trHeight w:val="300"/>
        </w:trPr>
        <w:tc>
          <w:tcPr>
            <w:tcW w:w="2841" w:type="dxa"/>
            <w:vMerge/>
            <w:shd w:val="clear" w:color="auto" w:fill="F2F2F2"/>
            <w:noWrap/>
          </w:tcPr>
          <w:p w14:paraId="72481556" w14:textId="77777777" w:rsidR="00071CC9" w:rsidRPr="00266546" w:rsidRDefault="00071CC9" w:rsidP="000A0166">
            <w:pPr>
              <w:spacing w:line="360" w:lineRule="auto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1771" w:type="dxa"/>
            <w:shd w:val="clear" w:color="auto" w:fill="F2F2F2"/>
          </w:tcPr>
          <w:p w14:paraId="52677C6D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 xml:space="preserve">2 </w:t>
            </w:r>
          </w:p>
        </w:tc>
        <w:tc>
          <w:tcPr>
            <w:tcW w:w="992" w:type="dxa"/>
            <w:shd w:val="clear" w:color="auto" w:fill="F2F2F2"/>
            <w:noWrap/>
          </w:tcPr>
          <w:p w14:paraId="671D48EC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0.42</w:t>
            </w:r>
          </w:p>
        </w:tc>
        <w:tc>
          <w:tcPr>
            <w:tcW w:w="778" w:type="dxa"/>
            <w:shd w:val="clear" w:color="auto" w:fill="F2F2F2"/>
            <w:noWrap/>
          </w:tcPr>
          <w:p w14:paraId="69837214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0.17</w:t>
            </w:r>
          </w:p>
        </w:tc>
        <w:tc>
          <w:tcPr>
            <w:tcW w:w="918" w:type="dxa"/>
            <w:shd w:val="clear" w:color="auto" w:fill="F2F2F2"/>
            <w:noWrap/>
          </w:tcPr>
          <w:p w14:paraId="72BC5C21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1.03</w:t>
            </w:r>
          </w:p>
        </w:tc>
        <w:tc>
          <w:tcPr>
            <w:tcW w:w="1209" w:type="dxa"/>
            <w:gridSpan w:val="2"/>
            <w:shd w:val="clear" w:color="auto" w:fill="F2F2F2"/>
            <w:noWrap/>
          </w:tcPr>
          <w:p w14:paraId="3F274949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0.39</w:t>
            </w:r>
          </w:p>
        </w:tc>
        <w:tc>
          <w:tcPr>
            <w:tcW w:w="850" w:type="dxa"/>
            <w:shd w:val="clear" w:color="auto" w:fill="F2F2F2"/>
            <w:noWrap/>
          </w:tcPr>
          <w:p w14:paraId="6133538E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0.14</w:t>
            </w:r>
          </w:p>
        </w:tc>
        <w:tc>
          <w:tcPr>
            <w:tcW w:w="1214" w:type="dxa"/>
            <w:shd w:val="clear" w:color="auto" w:fill="F2F2F2"/>
            <w:noWrap/>
          </w:tcPr>
          <w:p w14:paraId="091946DB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1.08</w:t>
            </w:r>
          </w:p>
        </w:tc>
      </w:tr>
      <w:tr w:rsidR="00071CC9" w:rsidRPr="00C76E5B" w14:paraId="3A89934E" w14:textId="77777777" w:rsidTr="000A0166">
        <w:trPr>
          <w:gridAfter w:val="1"/>
          <w:wAfter w:w="7" w:type="dxa"/>
          <w:trHeight w:val="290"/>
        </w:trPr>
        <w:tc>
          <w:tcPr>
            <w:tcW w:w="2841" w:type="dxa"/>
            <w:vMerge/>
            <w:shd w:val="clear" w:color="auto" w:fill="F2F2F2"/>
            <w:noWrap/>
          </w:tcPr>
          <w:p w14:paraId="43B333C1" w14:textId="77777777" w:rsidR="00071CC9" w:rsidRPr="00266546" w:rsidRDefault="00071CC9" w:rsidP="000A0166">
            <w:pPr>
              <w:spacing w:line="360" w:lineRule="auto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1771" w:type="dxa"/>
            <w:shd w:val="clear" w:color="auto" w:fill="F2F2F2"/>
          </w:tcPr>
          <w:p w14:paraId="4CD53978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 xml:space="preserve">3 </w:t>
            </w:r>
          </w:p>
        </w:tc>
        <w:tc>
          <w:tcPr>
            <w:tcW w:w="992" w:type="dxa"/>
            <w:shd w:val="clear" w:color="auto" w:fill="F2F2F2"/>
            <w:noWrap/>
          </w:tcPr>
          <w:p w14:paraId="2B0A9FF0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0.61</w:t>
            </w:r>
          </w:p>
        </w:tc>
        <w:tc>
          <w:tcPr>
            <w:tcW w:w="778" w:type="dxa"/>
            <w:shd w:val="clear" w:color="auto" w:fill="F2F2F2"/>
            <w:noWrap/>
          </w:tcPr>
          <w:p w14:paraId="51A690E1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0.29</w:t>
            </w:r>
          </w:p>
        </w:tc>
        <w:tc>
          <w:tcPr>
            <w:tcW w:w="918" w:type="dxa"/>
            <w:shd w:val="clear" w:color="auto" w:fill="F2F2F2"/>
            <w:noWrap/>
          </w:tcPr>
          <w:p w14:paraId="7E10E7A5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1.26</w:t>
            </w:r>
          </w:p>
        </w:tc>
        <w:tc>
          <w:tcPr>
            <w:tcW w:w="1209" w:type="dxa"/>
            <w:gridSpan w:val="2"/>
            <w:shd w:val="clear" w:color="auto" w:fill="F2F2F2"/>
            <w:noWrap/>
          </w:tcPr>
          <w:p w14:paraId="699391F6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0.48</w:t>
            </w:r>
          </w:p>
        </w:tc>
        <w:tc>
          <w:tcPr>
            <w:tcW w:w="850" w:type="dxa"/>
            <w:shd w:val="clear" w:color="auto" w:fill="F2F2F2"/>
            <w:noWrap/>
          </w:tcPr>
          <w:p w14:paraId="5D536F4B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0.20</w:t>
            </w:r>
          </w:p>
        </w:tc>
        <w:tc>
          <w:tcPr>
            <w:tcW w:w="1214" w:type="dxa"/>
            <w:shd w:val="clear" w:color="auto" w:fill="F2F2F2"/>
            <w:noWrap/>
          </w:tcPr>
          <w:p w14:paraId="64E183C9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1.11</w:t>
            </w:r>
          </w:p>
        </w:tc>
      </w:tr>
      <w:tr w:rsidR="00071CC9" w:rsidRPr="00C76E5B" w14:paraId="7B941889" w14:textId="77777777" w:rsidTr="000A0166">
        <w:trPr>
          <w:gridAfter w:val="1"/>
          <w:wAfter w:w="7" w:type="dxa"/>
          <w:trHeight w:val="290"/>
        </w:trPr>
        <w:tc>
          <w:tcPr>
            <w:tcW w:w="2841" w:type="dxa"/>
            <w:vMerge/>
            <w:shd w:val="clear" w:color="auto" w:fill="F2F2F2"/>
            <w:noWrap/>
          </w:tcPr>
          <w:p w14:paraId="4AE4F6A5" w14:textId="77777777" w:rsidR="00071CC9" w:rsidRPr="00266546" w:rsidRDefault="00071CC9" w:rsidP="000A0166">
            <w:pPr>
              <w:spacing w:line="360" w:lineRule="auto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1771" w:type="dxa"/>
            <w:shd w:val="clear" w:color="auto" w:fill="F2F2F2"/>
          </w:tcPr>
          <w:p w14:paraId="4CD6F394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 xml:space="preserve">4 </w:t>
            </w:r>
          </w:p>
        </w:tc>
        <w:tc>
          <w:tcPr>
            <w:tcW w:w="992" w:type="dxa"/>
            <w:shd w:val="clear" w:color="auto" w:fill="F2F2F2"/>
            <w:noWrap/>
          </w:tcPr>
          <w:p w14:paraId="6D4B5439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0.98</w:t>
            </w:r>
          </w:p>
        </w:tc>
        <w:tc>
          <w:tcPr>
            <w:tcW w:w="778" w:type="dxa"/>
            <w:shd w:val="clear" w:color="auto" w:fill="F2F2F2"/>
            <w:noWrap/>
          </w:tcPr>
          <w:p w14:paraId="7DEAF847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0.45</w:t>
            </w:r>
          </w:p>
        </w:tc>
        <w:tc>
          <w:tcPr>
            <w:tcW w:w="918" w:type="dxa"/>
            <w:shd w:val="clear" w:color="auto" w:fill="F2F2F2"/>
            <w:noWrap/>
          </w:tcPr>
          <w:p w14:paraId="3A43B973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2.12</w:t>
            </w:r>
          </w:p>
        </w:tc>
        <w:tc>
          <w:tcPr>
            <w:tcW w:w="1209" w:type="dxa"/>
            <w:gridSpan w:val="2"/>
            <w:shd w:val="clear" w:color="auto" w:fill="F2F2F2"/>
            <w:noWrap/>
          </w:tcPr>
          <w:p w14:paraId="532E3BC8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0.96</w:t>
            </w:r>
          </w:p>
        </w:tc>
        <w:tc>
          <w:tcPr>
            <w:tcW w:w="850" w:type="dxa"/>
            <w:shd w:val="clear" w:color="auto" w:fill="F2F2F2"/>
            <w:noWrap/>
          </w:tcPr>
          <w:p w14:paraId="2FB83AAE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0.40</w:t>
            </w:r>
          </w:p>
        </w:tc>
        <w:tc>
          <w:tcPr>
            <w:tcW w:w="1214" w:type="dxa"/>
            <w:shd w:val="clear" w:color="auto" w:fill="F2F2F2"/>
            <w:noWrap/>
          </w:tcPr>
          <w:p w14:paraId="49AFE294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2.31</w:t>
            </w:r>
          </w:p>
        </w:tc>
      </w:tr>
      <w:tr w:rsidR="00071CC9" w:rsidRPr="00C76E5B" w14:paraId="672626E0" w14:textId="77777777" w:rsidTr="000A0166">
        <w:trPr>
          <w:gridAfter w:val="1"/>
          <w:wAfter w:w="7" w:type="dxa"/>
          <w:trHeight w:val="290"/>
        </w:trPr>
        <w:tc>
          <w:tcPr>
            <w:tcW w:w="2841" w:type="dxa"/>
            <w:vMerge/>
            <w:shd w:val="clear" w:color="auto" w:fill="F2F2F2"/>
            <w:noWrap/>
          </w:tcPr>
          <w:p w14:paraId="7B7E38A0" w14:textId="77777777" w:rsidR="00071CC9" w:rsidRPr="00266546" w:rsidRDefault="00071CC9" w:rsidP="000A0166">
            <w:pPr>
              <w:spacing w:line="360" w:lineRule="auto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1771" w:type="dxa"/>
            <w:shd w:val="clear" w:color="auto" w:fill="F2F2F2"/>
          </w:tcPr>
          <w:p w14:paraId="344F51E1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 xml:space="preserve">5 </w:t>
            </w:r>
          </w:p>
        </w:tc>
        <w:tc>
          <w:tcPr>
            <w:tcW w:w="992" w:type="dxa"/>
            <w:shd w:val="clear" w:color="auto" w:fill="F2F2F2"/>
            <w:noWrap/>
          </w:tcPr>
          <w:p w14:paraId="6204F309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ref</w:t>
            </w:r>
          </w:p>
        </w:tc>
        <w:tc>
          <w:tcPr>
            <w:tcW w:w="778" w:type="dxa"/>
            <w:shd w:val="clear" w:color="auto" w:fill="F2F2F2"/>
            <w:noWrap/>
          </w:tcPr>
          <w:p w14:paraId="72EC995A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918" w:type="dxa"/>
            <w:shd w:val="clear" w:color="auto" w:fill="F2F2F2"/>
            <w:noWrap/>
          </w:tcPr>
          <w:p w14:paraId="79C3FFE9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1209" w:type="dxa"/>
            <w:gridSpan w:val="2"/>
            <w:shd w:val="clear" w:color="auto" w:fill="F2F2F2"/>
            <w:noWrap/>
          </w:tcPr>
          <w:p w14:paraId="6F3D9556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ref</w:t>
            </w:r>
          </w:p>
        </w:tc>
        <w:tc>
          <w:tcPr>
            <w:tcW w:w="850" w:type="dxa"/>
            <w:shd w:val="clear" w:color="auto" w:fill="F2F2F2"/>
            <w:noWrap/>
          </w:tcPr>
          <w:p w14:paraId="289702A6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1214" w:type="dxa"/>
            <w:shd w:val="clear" w:color="auto" w:fill="F2F2F2"/>
            <w:noWrap/>
          </w:tcPr>
          <w:p w14:paraId="444D5E44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</w:p>
        </w:tc>
      </w:tr>
      <w:tr w:rsidR="00071CC9" w:rsidRPr="00C76E5B" w14:paraId="180D8739" w14:textId="77777777" w:rsidTr="000A0166">
        <w:trPr>
          <w:gridAfter w:val="1"/>
          <w:wAfter w:w="7" w:type="dxa"/>
          <w:trHeight w:val="290"/>
        </w:trPr>
        <w:tc>
          <w:tcPr>
            <w:tcW w:w="2841" w:type="dxa"/>
            <w:shd w:val="clear" w:color="auto" w:fill="F2F2F2"/>
            <w:noWrap/>
            <w:hideMark/>
          </w:tcPr>
          <w:p w14:paraId="3DAE46DA" w14:textId="77777777" w:rsidR="00071CC9" w:rsidRPr="00266546" w:rsidRDefault="00071CC9" w:rsidP="000A0166">
            <w:pPr>
              <w:spacing w:line="360" w:lineRule="auto"/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sz w:val="16"/>
                <w:szCs w:val="16"/>
                <w:lang w:val="en-GB"/>
              </w:rPr>
              <w:t>Own UTI and AB experience</w:t>
            </w:r>
          </w:p>
        </w:tc>
        <w:tc>
          <w:tcPr>
            <w:tcW w:w="1771" w:type="dxa"/>
            <w:shd w:val="clear" w:color="auto" w:fill="F2F2F2"/>
          </w:tcPr>
          <w:p w14:paraId="61E0ED1D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F2F2F2"/>
            <w:noWrap/>
            <w:hideMark/>
          </w:tcPr>
          <w:p w14:paraId="0CF55C29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b/>
                <w:bCs/>
                <w:i/>
                <w:iCs/>
                <w:sz w:val="16"/>
                <w:szCs w:val="16"/>
                <w:lang w:val="en-GB"/>
              </w:rPr>
              <w:t>1.71</w:t>
            </w:r>
          </w:p>
        </w:tc>
        <w:tc>
          <w:tcPr>
            <w:tcW w:w="778" w:type="dxa"/>
            <w:shd w:val="clear" w:color="auto" w:fill="F2F2F2"/>
            <w:noWrap/>
            <w:hideMark/>
          </w:tcPr>
          <w:p w14:paraId="3BDD5694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1.04</w:t>
            </w:r>
          </w:p>
        </w:tc>
        <w:tc>
          <w:tcPr>
            <w:tcW w:w="918" w:type="dxa"/>
            <w:shd w:val="clear" w:color="auto" w:fill="F2F2F2"/>
            <w:noWrap/>
            <w:hideMark/>
          </w:tcPr>
          <w:p w14:paraId="354F42C2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2.82</w:t>
            </w:r>
          </w:p>
        </w:tc>
        <w:tc>
          <w:tcPr>
            <w:tcW w:w="1209" w:type="dxa"/>
            <w:gridSpan w:val="2"/>
            <w:shd w:val="clear" w:color="auto" w:fill="F2F2F2"/>
            <w:noWrap/>
            <w:hideMark/>
          </w:tcPr>
          <w:p w14:paraId="3CC0E1E5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1.58</w:t>
            </w:r>
          </w:p>
        </w:tc>
        <w:tc>
          <w:tcPr>
            <w:tcW w:w="850" w:type="dxa"/>
            <w:shd w:val="clear" w:color="auto" w:fill="F2F2F2"/>
            <w:noWrap/>
            <w:hideMark/>
          </w:tcPr>
          <w:p w14:paraId="4EA6EABA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0.66</w:t>
            </w:r>
          </w:p>
        </w:tc>
        <w:tc>
          <w:tcPr>
            <w:tcW w:w="1214" w:type="dxa"/>
            <w:shd w:val="clear" w:color="auto" w:fill="F2F2F2"/>
            <w:noWrap/>
            <w:hideMark/>
          </w:tcPr>
          <w:p w14:paraId="7487C7EB" w14:textId="77777777" w:rsidR="00071CC9" w:rsidRPr="00266546" w:rsidRDefault="00071CC9" w:rsidP="000A0166">
            <w:pPr>
              <w:spacing w:line="360" w:lineRule="auto"/>
              <w:jc w:val="center"/>
              <w:rPr>
                <w:rFonts w:ascii="Verdana" w:eastAsia="Aptos" w:hAnsi="Verdana" w:cs="Times New Roman"/>
                <w:sz w:val="16"/>
                <w:szCs w:val="16"/>
                <w:lang w:val="en-GB"/>
              </w:rPr>
            </w:pPr>
            <w:r w:rsidRPr="00266546">
              <w:rPr>
                <w:rFonts w:ascii="Verdana" w:eastAsia="Aptos" w:hAnsi="Verdana" w:cs="Times New Roman"/>
                <w:sz w:val="16"/>
                <w:szCs w:val="16"/>
                <w:lang w:val="en-GB"/>
              </w:rPr>
              <w:t>3.77</w:t>
            </w:r>
          </w:p>
        </w:tc>
      </w:tr>
    </w:tbl>
    <w:p w14:paraId="5A094B21" w14:textId="77777777" w:rsidR="00071CC9" w:rsidRPr="00C76E5B" w:rsidRDefault="00071CC9" w:rsidP="00071CC9">
      <w:pPr>
        <w:spacing w:after="160" w:line="360" w:lineRule="auto"/>
        <w:jc w:val="both"/>
        <w:rPr>
          <w:rFonts w:eastAsia="Aptos" w:cs="Times New Roman"/>
          <w:i/>
          <w:iCs/>
          <w:sz w:val="16"/>
          <w:szCs w:val="16"/>
          <w:lang w:val="en-GB"/>
        </w:rPr>
      </w:pPr>
      <w:r w:rsidRPr="00C76E5B">
        <w:rPr>
          <w:rFonts w:eastAsia="Aptos" w:cs="Times New Roman"/>
          <w:i/>
          <w:iCs/>
          <w:sz w:val="16"/>
          <w:szCs w:val="16"/>
          <w:lang w:val="en-GB"/>
        </w:rPr>
        <w:t xml:space="preserve">AB = antibiotic, CI = confidence interval, </w:t>
      </w:r>
      <w:r>
        <w:rPr>
          <w:rFonts w:eastAsia="Aptos" w:cs="Times New Roman"/>
          <w:i/>
          <w:iCs/>
          <w:sz w:val="16"/>
          <w:szCs w:val="16"/>
          <w:lang w:val="en-GB"/>
        </w:rPr>
        <w:t>GPA</w:t>
      </w:r>
      <w:r w:rsidRPr="00C76E5B">
        <w:rPr>
          <w:rFonts w:eastAsia="Aptos" w:cs="Times New Roman"/>
          <w:i/>
          <w:iCs/>
          <w:sz w:val="16"/>
          <w:szCs w:val="16"/>
          <w:lang w:val="en-GB"/>
        </w:rPr>
        <w:t xml:space="preserve"> = </w:t>
      </w:r>
      <w:r>
        <w:rPr>
          <w:rFonts w:eastAsia="Aptos" w:cs="Times New Roman"/>
          <w:i/>
          <w:iCs/>
          <w:sz w:val="16"/>
          <w:szCs w:val="16"/>
          <w:lang w:val="en-GB"/>
        </w:rPr>
        <w:t>general practice assistant</w:t>
      </w:r>
      <w:r w:rsidRPr="00C76E5B">
        <w:rPr>
          <w:rFonts w:eastAsia="Aptos" w:cs="Times New Roman"/>
          <w:i/>
          <w:iCs/>
          <w:sz w:val="16"/>
          <w:szCs w:val="16"/>
          <w:lang w:val="en-GB"/>
        </w:rPr>
        <w:t>, OR = odds ratio, UTI = urinary tract infection</w:t>
      </w:r>
    </w:p>
    <w:p w14:paraId="31941E63" w14:textId="77777777" w:rsidR="00071CC9" w:rsidRPr="00C76E5B" w:rsidRDefault="00071CC9" w:rsidP="00071CC9">
      <w:pPr>
        <w:spacing w:after="160" w:line="360" w:lineRule="auto"/>
        <w:jc w:val="both"/>
        <w:rPr>
          <w:rFonts w:eastAsia="Aptos" w:cs="Times New Roman"/>
          <w:iCs/>
          <w:sz w:val="18"/>
          <w:szCs w:val="18"/>
          <w:lang w:val="en-GB"/>
        </w:rPr>
      </w:pPr>
      <w:r w:rsidRPr="00C76E5B">
        <w:rPr>
          <w:rFonts w:eastAsia="Aptos" w:cs="Times New Roman"/>
          <w:b/>
          <w:iCs/>
          <w:sz w:val="18"/>
          <w:szCs w:val="18"/>
          <w:lang w:val="en-GB"/>
        </w:rPr>
        <w:t>Supplementary Table 2</w:t>
      </w:r>
      <w:r w:rsidRPr="00C76E5B">
        <w:rPr>
          <w:rFonts w:eastAsia="Aptos" w:cs="Times New Roman"/>
          <w:iCs/>
          <w:sz w:val="18"/>
          <w:szCs w:val="18"/>
          <w:lang w:val="en-GB"/>
        </w:rPr>
        <w:t xml:space="preserve"> </w:t>
      </w:r>
      <w:r>
        <w:rPr>
          <w:rFonts w:eastAsia="Aptos" w:cs="Times New Roman"/>
          <w:iCs/>
          <w:sz w:val="18"/>
          <w:szCs w:val="18"/>
          <w:lang w:val="en-GB"/>
        </w:rPr>
        <w:t>Top five most frequently chosen combinations of s</w:t>
      </w:r>
      <w:r w:rsidRPr="00C76E5B">
        <w:rPr>
          <w:rFonts w:eastAsia="Aptos" w:cs="Times New Roman"/>
          <w:iCs/>
          <w:sz w:val="18"/>
          <w:szCs w:val="18"/>
          <w:lang w:val="en-GB"/>
        </w:rPr>
        <w:t xml:space="preserve">ymptoms believed by </w:t>
      </w:r>
      <w:r>
        <w:rPr>
          <w:rFonts w:eastAsia="Aptos" w:cs="Times New Roman"/>
          <w:iCs/>
          <w:sz w:val="18"/>
          <w:szCs w:val="18"/>
          <w:lang w:val="en-GB"/>
        </w:rPr>
        <w:t>GPA</w:t>
      </w:r>
      <w:r w:rsidRPr="00C76E5B">
        <w:rPr>
          <w:rFonts w:eastAsia="Aptos" w:cs="Times New Roman"/>
          <w:iCs/>
          <w:sz w:val="18"/>
          <w:szCs w:val="18"/>
          <w:lang w:val="en-GB"/>
        </w:rPr>
        <w:t>s to indicate a UTI (n=478).</w:t>
      </w:r>
    </w:p>
    <w:tbl>
      <w:tblPr>
        <w:tblStyle w:val="ListTable1Light-Accent521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2127"/>
        <w:gridCol w:w="2127"/>
        <w:gridCol w:w="2127"/>
        <w:gridCol w:w="2268"/>
      </w:tblGrid>
      <w:tr w:rsidR="00071CC9" w:rsidRPr="00C76E5B" w14:paraId="7BB7E1D9" w14:textId="77777777" w:rsidTr="000A0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2F2F2"/>
          </w:tcPr>
          <w:p w14:paraId="1A5E76F0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lang w:val="en-GB"/>
              </w:rPr>
            </w:pPr>
            <w:r>
              <w:rPr>
                <w:rFonts w:eastAsia="Calibri" w:cs="Times New Roman"/>
                <w:sz w:val="18"/>
                <w:lang w:val="en-GB"/>
              </w:rPr>
              <w:t>Symptom combination</w:t>
            </w:r>
          </w:p>
        </w:tc>
        <w:tc>
          <w:tcPr>
            <w:tcW w:w="2127" w:type="dxa"/>
            <w:shd w:val="clear" w:color="auto" w:fill="F2F2F2"/>
          </w:tcPr>
          <w:p w14:paraId="350586CB" w14:textId="77777777" w:rsidR="00071CC9" w:rsidRPr="00C76E5B" w:rsidRDefault="00071CC9" w:rsidP="000A016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>
              <w:rPr>
                <w:rFonts w:eastAsia="Calibri" w:cs="Times New Roman"/>
                <w:sz w:val="18"/>
                <w:lang w:val="en-GB"/>
              </w:rPr>
              <w:t>Respondents (%)</w:t>
            </w:r>
          </w:p>
        </w:tc>
        <w:tc>
          <w:tcPr>
            <w:tcW w:w="2127" w:type="dxa"/>
            <w:shd w:val="clear" w:color="auto" w:fill="F2F2F2"/>
          </w:tcPr>
          <w:p w14:paraId="3010D6AA" w14:textId="77777777" w:rsidR="00071CC9" w:rsidRPr="00C76E5B" w:rsidRDefault="00071CC9" w:rsidP="000A016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Symptom</w:t>
            </w:r>
          </w:p>
        </w:tc>
        <w:tc>
          <w:tcPr>
            <w:tcW w:w="2268" w:type="dxa"/>
            <w:shd w:val="clear" w:color="auto" w:fill="F2F2F2"/>
          </w:tcPr>
          <w:p w14:paraId="11080516" w14:textId="77777777" w:rsidR="00071CC9" w:rsidRPr="00C76E5B" w:rsidRDefault="00071CC9" w:rsidP="000A016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Respondents (%)</w:t>
            </w:r>
          </w:p>
        </w:tc>
      </w:tr>
      <w:tr w:rsidR="00071CC9" w:rsidRPr="00C76E5B" w14:paraId="307B168A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2F2F2"/>
          </w:tcPr>
          <w:p w14:paraId="58603F43" w14:textId="77777777" w:rsidR="00071CC9" w:rsidRPr="00DB7C87" w:rsidRDefault="00071CC9" w:rsidP="000A0166">
            <w:pPr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Dysuria + urinary frequency</w:t>
            </w:r>
          </w:p>
        </w:tc>
        <w:tc>
          <w:tcPr>
            <w:tcW w:w="2127" w:type="dxa"/>
            <w:shd w:val="clear" w:color="auto" w:fill="F2F2F2"/>
          </w:tcPr>
          <w:p w14:paraId="7F67C9DF" w14:textId="77777777" w:rsidR="00071CC9" w:rsidRPr="00DB7C87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DB7C87">
              <w:rPr>
                <w:rFonts w:eastAsia="Calibri" w:cs="Times New Roman"/>
                <w:sz w:val="18"/>
                <w:lang w:val="en-GB"/>
              </w:rPr>
              <w:t>266 (55.6)</w:t>
            </w:r>
          </w:p>
        </w:tc>
        <w:tc>
          <w:tcPr>
            <w:tcW w:w="2127" w:type="dxa"/>
            <w:shd w:val="clear" w:color="auto" w:fill="F2F2F2"/>
          </w:tcPr>
          <w:p w14:paraId="4BB87CBA" w14:textId="77777777" w:rsidR="00071CC9" w:rsidRPr="00DB7C87" w:rsidRDefault="00071CC9" w:rsidP="000A0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DB7C87">
              <w:rPr>
                <w:rFonts w:eastAsia="Calibri" w:cs="Times New Roman"/>
                <w:sz w:val="18"/>
                <w:lang w:val="en-GB"/>
              </w:rPr>
              <w:t>Dysuria</w:t>
            </w:r>
          </w:p>
        </w:tc>
        <w:tc>
          <w:tcPr>
            <w:tcW w:w="2268" w:type="dxa"/>
            <w:shd w:val="clear" w:color="auto" w:fill="F2F2F2"/>
          </w:tcPr>
          <w:p w14:paraId="7F95CA34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382 (79.9)</w:t>
            </w:r>
          </w:p>
        </w:tc>
      </w:tr>
      <w:tr w:rsidR="00071CC9" w:rsidRPr="00C76E5B" w14:paraId="3C642BE8" w14:textId="77777777" w:rsidTr="000A0166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2F2F2"/>
          </w:tcPr>
          <w:p w14:paraId="7D1C8A77" w14:textId="77777777" w:rsidR="00071CC9" w:rsidRPr="00DB7C87" w:rsidRDefault="00071CC9" w:rsidP="000A0166">
            <w:pPr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Dysuria + urge without voiding</w:t>
            </w:r>
          </w:p>
        </w:tc>
        <w:tc>
          <w:tcPr>
            <w:tcW w:w="2127" w:type="dxa"/>
            <w:shd w:val="clear" w:color="auto" w:fill="F2F2F2"/>
          </w:tcPr>
          <w:p w14:paraId="4AF8EB5E" w14:textId="77777777" w:rsidR="00071CC9" w:rsidRPr="00DB7C87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DB7C87">
              <w:rPr>
                <w:rFonts w:eastAsia="Calibri" w:cs="Times New Roman"/>
                <w:sz w:val="18"/>
                <w:lang w:val="en-GB"/>
              </w:rPr>
              <w:t>59 (12.3)</w:t>
            </w:r>
          </w:p>
        </w:tc>
        <w:tc>
          <w:tcPr>
            <w:tcW w:w="2127" w:type="dxa"/>
            <w:shd w:val="clear" w:color="auto" w:fill="F2F2F2"/>
          </w:tcPr>
          <w:p w14:paraId="4A6A63F8" w14:textId="77777777" w:rsidR="00071CC9" w:rsidRPr="00DB7C87" w:rsidRDefault="00071CC9" w:rsidP="000A0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>
              <w:rPr>
                <w:rFonts w:eastAsia="Calibri" w:cs="Times New Roman"/>
                <w:sz w:val="18"/>
                <w:lang w:val="en-GB"/>
              </w:rPr>
              <w:t>Urinary frequency</w:t>
            </w:r>
          </w:p>
        </w:tc>
        <w:tc>
          <w:tcPr>
            <w:tcW w:w="2268" w:type="dxa"/>
            <w:shd w:val="clear" w:color="auto" w:fill="F2F2F2"/>
          </w:tcPr>
          <w:p w14:paraId="6E89ED5E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343 (71.8)</w:t>
            </w:r>
          </w:p>
        </w:tc>
      </w:tr>
      <w:tr w:rsidR="00071CC9" w:rsidRPr="00C76E5B" w14:paraId="665194DE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2F2F2"/>
          </w:tcPr>
          <w:p w14:paraId="69F52764" w14:textId="77777777" w:rsidR="00071CC9" w:rsidRPr="00DB7C87" w:rsidRDefault="00071CC9" w:rsidP="000A0166">
            <w:pPr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Urinary frequency + urge without voiding</w:t>
            </w:r>
          </w:p>
        </w:tc>
        <w:tc>
          <w:tcPr>
            <w:tcW w:w="2127" w:type="dxa"/>
            <w:shd w:val="clear" w:color="auto" w:fill="F2F2F2"/>
          </w:tcPr>
          <w:p w14:paraId="7CF5056F" w14:textId="77777777" w:rsidR="00071CC9" w:rsidRPr="00DB7C87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DB7C87">
              <w:rPr>
                <w:rFonts w:eastAsia="Calibri" w:cs="Times New Roman"/>
                <w:sz w:val="18"/>
                <w:lang w:val="en-GB"/>
              </w:rPr>
              <w:t>45 (9.4)</w:t>
            </w:r>
          </w:p>
        </w:tc>
        <w:tc>
          <w:tcPr>
            <w:tcW w:w="2127" w:type="dxa"/>
            <w:shd w:val="clear" w:color="auto" w:fill="F2F2F2"/>
          </w:tcPr>
          <w:p w14:paraId="5EDE78EB" w14:textId="77777777" w:rsidR="00071CC9" w:rsidRPr="00DB7C87" w:rsidRDefault="00071CC9" w:rsidP="000A0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DB7C87">
              <w:rPr>
                <w:rFonts w:eastAsia="Calibri" w:cs="Times New Roman"/>
                <w:sz w:val="18"/>
                <w:lang w:val="en-GB"/>
              </w:rPr>
              <w:t>Urge without voiding</w:t>
            </w:r>
          </w:p>
        </w:tc>
        <w:tc>
          <w:tcPr>
            <w:tcW w:w="2268" w:type="dxa"/>
            <w:shd w:val="clear" w:color="auto" w:fill="F2F2F2"/>
          </w:tcPr>
          <w:p w14:paraId="17D1CA7B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119 (24.9)</w:t>
            </w:r>
          </w:p>
        </w:tc>
      </w:tr>
      <w:tr w:rsidR="00071CC9" w:rsidRPr="00C76E5B" w14:paraId="41D3B319" w14:textId="77777777" w:rsidTr="000A0166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2F2F2"/>
          </w:tcPr>
          <w:p w14:paraId="62C8EDBA" w14:textId="77777777" w:rsidR="00071CC9" w:rsidRPr="00DB7C87" w:rsidRDefault="00071CC9" w:rsidP="000A0166">
            <w:pPr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Dysuria + malodorous or turbid urine</w:t>
            </w:r>
          </w:p>
        </w:tc>
        <w:tc>
          <w:tcPr>
            <w:tcW w:w="2127" w:type="dxa"/>
            <w:shd w:val="clear" w:color="auto" w:fill="F2F2F2"/>
          </w:tcPr>
          <w:p w14:paraId="5154D3AF" w14:textId="77777777" w:rsidR="00071CC9" w:rsidRPr="00DB7C87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DB7C87">
              <w:rPr>
                <w:rFonts w:eastAsia="Calibri" w:cs="Times New Roman"/>
                <w:sz w:val="18"/>
                <w:lang w:val="en-GB"/>
              </w:rPr>
              <w:t>31 (6.5)</w:t>
            </w:r>
          </w:p>
        </w:tc>
        <w:tc>
          <w:tcPr>
            <w:tcW w:w="2127" w:type="dxa"/>
            <w:shd w:val="clear" w:color="auto" w:fill="F2F2F2"/>
          </w:tcPr>
          <w:p w14:paraId="3E49B59E" w14:textId="77777777" w:rsidR="00071CC9" w:rsidRPr="00DB7C87" w:rsidRDefault="00071CC9" w:rsidP="000A0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DB7C87">
              <w:rPr>
                <w:rFonts w:eastAsia="Calibri" w:cs="Times New Roman"/>
                <w:sz w:val="18"/>
                <w:lang w:val="en-GB"/>
              </w:rPr>
              <w:t>Malodorous or turbid urine</w:t>
            </w:r>
          </w:p>
        </w:tc>
        <w:tc>
          <w:tcPr>
            <w:tcW w:w="2268" w:type="dxa"/>
            <w:shd w:val="clear" w:color="auto" w:fill="F2F2F2"/>
          </w:tcPr>
          <w:p w14:paraId="2CC94E75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60 (12.6)</w:t>
            </w:r>
          </w:p>
        </w:tc>
      </w:tr>
      <w:tr w:rsidR="00071CC9" w:rsidRPr="00C76E5B" w14:paraId="0FE13CCA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2F2F2"/>
          </w:tcPr>
          <w:p w14:paraId="718AA2B1" w14:textId="77777777" w:rsidR="00071CC9" w:rsidRPr="00DB7C87" w:rsidRDefault="00071CC9" w:rsidP="000A0166">
            <w:pPr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Uriney frequency + malodorous or turbid urine</w:t>
            </w:r>
          </w:p>
        </w:tc>
        <w:tc>
          <w:tcPr>
            <w:tcW w:w="2127" w:type="dxa"/>
            <w:shd w:val="clear" w:color="auto" w:fill="F2F2F2"/>
          </w:tcPr>
          <w:p w14:paraId="6E904D9E" w14:textId="77777777" w:rsidR="00071CC9" w:rsidRPr="00DB7C87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DB7C87">
              <w:rPr>
                <w:rFonts w:eastAsia="Calibri" w:cs="Times New Roman"/>
                <w:sz w:val="18"/>
                <w:lang w:val="en-GB"/>
              </w:rPr>
              <w:t>19 (4.0)</w:t>
            </w:r>
          </w:p>
        </w:tc>
        <w:tc>
          <w:tcPr>
            <w:tcW w:w="2127" w:type="dxa"/>
            <w:shd w:val="clear" w:color="auto" w:fill="F2F2F2"/>
          </w:tcPr>
          <w:p w14:paraId="30FEA734" w14:textId="77777777" w:rsidR="00071CC9" w:rsidRPr="00DB7C87" w:rsidRDefault="00071CC9" w:rsidP="000A0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DB7C87">
              <w:rPr>
                <w:rFonts w:eastAsia="Calibri" w:cs="Times New Roman"/>
                <w:sz w:val="18"/>
                <w:lang w:val="en-GB"/>
              </w:rPr>
              <w:t>Lower abdominal pain</w:t>
            </w:r>
          </w:p>
        </w:tc>
        <w:tc>
          <w:tcPr>
            <w:tcW w:w="2268" w:type="dxa"/>
            <w:shd w:val="clear" w:color="auto" w:fill="F2F2F2"/>
          </w:tcPr>
          <w:p w14:paraId="346132A9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25 (5.2)</w:t>
            </w:r>
          </w:p>
        </w:tc>
      </w:tr>
      <w:tr w:rsidR="00071CC9" w:rsidRPr="00C76E5B" w14:paraId="3A445695" w14:textId="77777777" w:rsidTr="000A0166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2F2F2"/>
          </w:tcPr>
          <w:p w14:paraId="4EE5B81F" w14:textId="77777777" w:rsidR="00071CC9" w:rsidRPr="00DB7C87" w:rsidRDefault="00071CC9" w:rsidP="000A0166">
            <w:pPr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</w:p>
        </w:tc>
        <w:tc>
          <w:tcPr>
            <w:tcW w:w="2127" w:type="dxa"/>
            <w:shd w:val="clear" w:color="auto" w:fill="F2F2F2"/>
          </w:tcPr>
          <w:p w14:paraId="5DD55394" w14:textId="77777777" w:rsidR="00071CC9" w:rsidRPr="00DB7C87" w:rsidRDefault="00071CC9" w:rsidP="000A0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18"/>
                <w:lang w:val="en-GB"/>
              </w:rPr>
            </w:pPr>
          </w:p>
        </w:tc>
        <w:tc>
          <w:tcPr>
            <w:tcW w:w="2127" w:type="dxa"/>
            <w:shd w:val="clear" w:color="auto" w:fill="F2F2F2"/>
          </w:tcPr>
          <w:p w14:paraId="5BF43832" w14:textId="77777777" w:rsidR="00071CC9" w:rsidRDefault="00071CC9" w:rsidP="000A0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DB7C87">
              <w:rPr>
                <w:rFonts w:eastAsia="Calibri" w:cs="Times New Roman"/>
                <w:sz w:val="18"/>
                <w:lang w:val="en-GB"/>
              </w:rPr>
              <w:t>Fever or shivers</w:t>
            </w:r>
          </w:p>
          <w:p w14:paraId="431CB16D" w14:textId="77777777" w:rsidR="00071CC9" w:rsidRPr="00DB7C87" w:rsidRDefault="00071CC9" w:rsidP="000A0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</w:p>
        </w:tc>
        <w:tc>
          <w:tcPr>
            <w:tcW w:w="2268" w:type="dxa"/>
            <w:shd w:val="clear" w:color="auto" w:fill="F2F2F2"/>
          </w:tcPr>
          <w:p w14:paraId="3ECF8594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14 (2.9)</w:t>
            </w:r>
          </w:p>
        </w:tc>
      </w:tr>
      <w:tr w:rsidR="00071CC9" w:rsidRPr="00C76E5B" w14:paraId="75D45B36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2F2F2"/>
          </w:tcPr>
          <w:p w14:paraId="6ABA6778" w14:textId="77777777" w:rsidR="00071CC9" w:rsidRPr="00DB7C87" w:rsidRDefault="00071CC9" w:rsidP="000A0166">
            <w:pPr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</w:p>
        </w:tc>
        <w:tc>
          <w:tcPr>
            <w:tcW w:w="2127" w:type="dxa"/>
            <w:shd w:val="clear" w:color="auto" w:fill="F2F2F2"/>
          </w:tcPr>
          <w:p w14:paraId="0C206287" w14:textId="77777777" w:rsidR="00071CC9" w:rsidRPr="00DB7C87" w:rsidRDefault="00071CC9" w:rsidP="000A0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18"/>
                <w:lang w:val="en-GB"/>
              </w:rPr>
            </w:pPr>
          </w:p>
        </w:tc>
        <w:tc>
          <w:tcPr>
            <w:tcW w:w="2127" w:type="dxa"/>
            <w:shd w:val="clear" w:color="auto" w:fill="F2F2F2"/>
          </w:tcPr>
          <w:p w14:paraId="51709927" w14:textId="77777777" w:rsidR="00071CC9" w:rsidRDefault="00071CC9" w:rsidP="000A0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proofErr w:type="spellStart"/>
            <w:r w:rsidRPr="00DB7C87">
              <w:rPr>
                <w:rFonts w:eastAsia="Calibri" w:cs="Times New Roman"/>
                <w:sz w:val="18"/>
                <w:lang w:val="en-GB"/>
              </w:rPr>
              <w:t>Hematuria</w:t>
            </w:r>
            <w:proofErr w:type="spellEnd"/>
          </w:p>
          <w:p w14:paraId="67B04B47" w14:textId="77777777" w:rsidR="00071CC9" w:rsidRPr="00DB7C87" w:rsidRDefault="00071CC9" w:rsidP="000A01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</w:p>
        </w:tc>
        <w:tc>
          <w:tcPr>
            <w:tcW w:w="2268" w:type="dxa"/>
            <w:shd w:val="clear" w:color="auto" w:fill="F2F2F2"/>
          </w:tcPr>
          <w:p w14:paraId="7144C206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10 (2.1)</w:t>
            </w:r>
          </w:p>
        </w:tc>
      </w:tr>
      <w:tr w:rsidR="00071CC9" w:rsidRPr="00C76E5B" w14:paraId="54EBF48B" w14:textId="77777777" w:rsidTr="000A0166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2F2F2"/>
          </w:tcPr>
          <w:p w14:paraId="6EBC0A58" w14:textId="77777777" w:rsidR="00071CC9" w:rsidRPr="00DB7C87" w:rsidRDefault="00071CC9" w:rsidP="000A0166">
            <w:pPr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</w:p>
        </w:tc>
        <w:tc>
          <w:tcPr>
            <w:tcW w:w="2127" w:type="dxa"/>
            <w:shd w:val="clear" w:color="auto" w:fill="F2F2F2"/>
          </w:tcPr>
          <w:p w14:paraId="3EE5C92E" w14:textId="77777777" w:rsidR="00071CC9" w:rsidRPr="00DB7C87" w:rsidRDefault="00071CC9" w:rsidP="000A0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18"/>
                <w:lang w:val="en-GB"/>
              </w:rPr>
            </w:pPr>
          </w:p>
        </w:tc>
        <w:tc>
          <w:tcPr>
            <w:tcW w:w="2127" w:type="dxa"/>
            <w:shd w:val="clear" w:color="auto" w:fill="F2F2F2"/>
          </w:tcPr>
          <w:p w14:paraId="1063C341" w14:textId="77777777" w:rsidR="00071CC9" w:rsidRDefault="00071CC9" w:rsidP="000A0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DB7C87">
              <w:rPr>
                <w:rFonts w:eastAsia="Calibri" w:cs="Times New Roman"/>
                <w:sz w:val="18"/>
                <w:lang w:val="en-GB"/>
              </w:rPr>
              <w:t>Absence of vaginal complaints</w:t>
            </w:r>
          </w:p>
          <w:p w14:paraId="5E464A69" w14:textId="77777777" w:rsidR="00071CC9" w:rsidRPr="00DB7C87" w:rsidRDefault="00071CC9" w:rsidP="000A01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</w:p>
        </w:tc>
        <w:tc>
          <w:tcPr>
            <w:tcW w:w="2268" w:type="dxa"/>
            <w:shd w:val="clear" w:color="auto" w:fill="F2F2F2"/>
          </w:tcPr>
          <w:p w14:paraId="49A18805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3 (0.6)</w:t>
            </w:r>
          </w:p>
        </w:tc>
      </w:tr>
    </w:tbl>
    <w:p w14:paraId="7B115255" w14:textId="77777777" w:rsidR="00071CC9" w:rsidRPr="00C76E5B" w:rsidRDefault="00071CC9" w:rsidP="00071CC9">
      <w:pPr>
        <w:rPr>
          <w:rFonts w:eastAsia="Calibri" w:cs="Times New Roman"/>
          <w:i/>
          <w:kern w:val="0"/>
          <w:sz w:val="16"/>
          <w:szCs w:val="16"/>
          <w:lang w:val="en-GB"/>
          <w14:ligatures w14:val="none"/>
        </w:rPr>
      </w:pPr>
      <w:r>
        <w:rPr>
          <w:rFonts w:eastAsia="Calibri" w:cs="Times New Roman"/>
          <w:i/>
          <w:kern w:val="0"/>
          <w:sz w:val="16"/>
          <w:szCs w:val="16"/>
          <w:lang w:val="en-GB"/>
          <w14:ligatures w14:val="none"/>
        </w:rPr>
        <w:t>GPA</w:t>
      </w:r>
      <w:r w:rsidRPr="00C76E5B">
        <w:rPr>
          <w:rFonts w:eastAsia="Calibri" w:cs="Times New Roman"/>
          <w:i/>
          <w:kern w:val="0"/>
          <w:sz w:val="16"/>
          <w:szCs w:val="16"/>
          <w:lang w:val="en-GB"/>
          <w14:ligatures w14:val="none"/>
        </w:rPr>
        <w:t xml:space="preserve"> = </w:t>
      </w:r>
      <w:r>
        <w:rPr>
          <w:rFonts w:eastAsia="Calibri" w:cs="Times New Roman"/>
          <w:i/>
          <w:kern w:val="0"/>
          <w:sz w:val="16"/>
          <w:szCs w:val="16"/>
          <w:lang w:val="en-GB"/>
          <w14:ligatures w14:val="none"/>
        </w:rPr>
        <w:t>general practice assistant</w:t>
      </w:r>
      <w:r w:rsidRPr="00C76E5B">
        <w:rPr>
          <w:rFonts w:eastAsia="Calibri" w:cs="Times New Roman"/>
          <w:i/>
          <w:kern w:val="0"/>
          <w:sz w:val="16"/>
          <w:szCs w:val="16"/>
          <w:lang w:val="en-GB"/>
          <w14:ligatures w14:val="none"/>
        </w:rPr>
        <w:t>, UTI = urinary tract infection</w:t>
      </w:r>
    </w:p>
    <w:p w14:paraId="62907EEA" w14:textId="77777777" w:rsidR="00071CC9" w:rsidRDefault="00071CC9" w:rsidP="00071CC9">
      <w:pPr>
        <w:rPr>
          <w:rFonts w:eastAsia="Calibri" w:cs="Times New Roman"/>
          <w:kern w:val="0"/>
          <w:sz w:val="16"/>
          <w:szCs w:val="16"/>
          <w:lang w:val="en-GB"/>
          <w14:ligatures w14:val="none"/>
        </w:rPr>
      </w:pPr>
    </w:p>
    <w:p w14:paraId="5C61B08C" w14:textId="77777777" w:rsidR="00071CC9" w:rsidRPr="00C76E5B" w:rsidRDefault="00071CC9" w:rsidP="00071CC9">
      <w:pPr>
        <w:rPr>
          <w:rFonts w:eastAsia="Calibri" w:cs="Times New Roman"/>
          <w:b/>
          <w:kern w:val="0"/>
          <w:sz w:val="18"/>
          <w:lang w:val="en-GB"/>
          <w14:ligatures w14:val="none"/>
        </w:rPr>
      </w:pPr>
    </w:p>
    <w:p w14:paraId="2ABEC706" w14:textId="77777777" w:rsidR="00071CC9" w:rsidRPr="00C76E5B" w:rsidRDefault="00071CC9" w:rsidP="00071CC9">
      <w:pPr>
        <w:rPr>
          <w:rFonts w:eastAsia="Calibri" w:cs="Times New Roman"/>
          <w:kern w:val="0"/>
          <w:sz w:val="18"/>
          <w:lang w:val="en-GB"/>
          <w14:ligatures w14:val="none"/>
        </w:rPr>
      </w:pPr>
      <w:r w:rsidRPr="00C76E5B">
        <w:rPr>
          <w:rFonts w:eastAsia="Calibri" w:cs="Times New Roman"/>
          <w:b/>
          <w:kern w:val="0"/>
          <w:sz w:val="18"/>
          <w:lang w:val="en-GB"/>
          <w14:ligatures w14:val="none"/>
        </w:rPr>
        <w:t xml:space="preserve">Supplementary Table 3 </w:t>
      </w:r>
      <w:r w:rsidRPr="00C76E5B">
        <w:rPr>
          <w:rFonts w:eastAsia="Calibri" w:cs="Times New Roman"/>
          <w:kern w:val="0"/>
          <w:sz w:val="18"/>
          <w:lang w:val="en-GB"/>
          <w14:ligatures w14:val="none"/>
        </w:rPr>
        <w:t xml:space="preserve">Patients at higher risk of developing a complicated UTI according to </w:t>
      </w:r>
      <w:r>
        <w:rPr>
          <w:rFonts w:eastAsia="Calibri" w:cs="Times New Roman"/>
          <w:kern w:val="0"/>
          <w:sz w:val="18"/>
          <w:lang w:val="en-GB"/>
          <w14:ligatures w14:val="none"/>
        </w:rPr>
        <w:t>GPA</w:t>
      </w:r>
      <w:r w:rsidRPr="00C76E5B">
        <w:rPr>
          <w:rFonts w:eastAsia="Calibri" w:cs="Times New Roman"/>
          <w:kern w:val="0"/>
          <w:sz w:val="18"/>
          <w:lang w:val="en-GB"/>
          <w14:ligatures w14:val="none"/>
        </w:rPr>
        <w:t>s (n=478).</w:t>
      </w:r>
    </w:p>
    <w:tbl>
      <w:tblPr>
        <w:tblStyle w:val="ListTable1Light-Accent121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4253"/>
        <w:gridCol w:w="1528"/>
        <w:gridCol w:w="2555"/>
      </w:tblGrid>
      <w:tr w:rsidR="00071CC9" w:rsidRPr="00C76E5B" w14:paraId="4C90FE46" w14:textId="77777777" w:rsidTr="000A0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2F2F2"/>
          </w:tcPr>
          <w:p w14:paraId="73E5F4B0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Risk factors</w:t>
            </w:r>
          </w:p>
        </w:tc>
        <w:tc>
          <w:tcPr>
            <w:tcW w:w="1528" w:type="dxa"/>
            <w:shd w:val="clear" w:color="auto" w:fill="F2F2F2"/>
          </w:tcPr>
          <w:p w14:paraId="57E8F707" w14:textId="77777777" w:rsidR="00071CC9" w:rsidRPr="00C76E5B" w:rsidRDefault="00071CC9" w:rsidP="000A016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</w:p>
        </w:tc>
        <w:tc>
          <w:tcPr>
            <w:tcW w:w="2555" w:type="dxa"/>
            <w:shd w:val="clear" w:color="auto" w:fill="F2F2F2"/>
          </w:tcPr>
          <w:p w14:paraId="1F59A162" w14:textId="77777777" w:rsidR="00071CC9" w:rsidRPr="00C76E5B" w:rsidRDefault="00071CC9" w:rsidP="000A016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Respondents (%)</w:t>
            </w:r>
          </w:p>
        </w:tc>
      </w:tr>
      <w:tr w:rsidR="00071CC9" w:rsidRPr="00C76E5B" w14:paraId="487654BB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2F2F2"/>
          </w:tcPr>
          <w:p w14:paraId="71779CD1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 xml:space="preserve">Abnormalities of the urinary system </w:t>
            </w:r>
          </w:p>
        </w:tc>
        <w:tc>
          <w:tcPr>
            <w:tcW w:w="1528" w:type="dxa"/>
            <w:shd w:val="clear" w:color="auto" w:fill="F2F2F2"/>
          </w:tcPr>
          <w:p w14:paraId="14C7F284" w14:textId="77777777" w:rsidR="00071CC9" w:rsidRPr="00C76E5B" w:rsidRDefault="00071CC9" w:rsidP="000A01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(correct)</w:t>
            </w:r>
          </w:p>
        </w:tc>
        <w:tc>
          <w:tcPr>
            <w:tcW w:w="2555" w:type="dxa"/>
            <w:shd w:val="clear" w:color="auto" w:fill="F2F2F2"/>
          </w:tcPr>
          <w:p w14:paraId="55AF7DB4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421 (88.1)</w:t>
            </w:r>
          </w:p>
        </w:tc>
      </w:tr>
      <w:tr w:rsidR="00071CC9" w:rsidRPr="00C76E5B" w14:paraId="7F6A5199" w14:textId="77777777" w:rsidTr="000A0166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2F2F2"/>
          </w:tcPr>
          <w:p w14:paraId="7E9D6AD0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 xml:space="preserve">Diabetes mellitus                             </w:t>
            </w:r>
          </w:p>
        </w:tc>
        <w:tc>
          <w:tcPr>
            <w:tcW w:w="1528" w:type="dxa"/>
            <w:shd w:val="clear" w:color="auto" w:fill="F2F2F2"/>
          </w:tcPr>
          <w:p w14:paraId="7817A871" w14:textId="77777777" w:rsidR="00071CC9" w:rsidRPr="00C76E5B" w:rsidRDefault="00071CC9" w:rsidP="000A01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(correct)</w:t>
            </w:r>
          </w:p>
        </w:tc>
        <w:tc>
          <w:tcPr>
            <w:tcW w:w="2555" w:type="dxa"/>
            <w:shd w:val="clear" w:color="auto" w:fill="F2F2F2"/>
          </w:tcPr>
          <w:p w14:paraId="3EA5F30F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417 (87.2)</w:t>
            </w:r>
          </w:p>
        </w:tc>
      </w:tr>
      <w:tr w:rsidR="00071CC9" w:rsidRPr="00C76E5B" w14:paraId="5A92A092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2F2F2"/>
          </w:tcPr>
          <w:p w14:paraId="2CC961E7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 xml:space="preserve">Pregnancy                                       </w:t>
            </w:r>
          </w:p>
        </w:tc>
        <w:tc>
          <w:tcPr>
            <w:tcW w:w="1528" w:type="dxa"/>
            <w:shd w:val="clear" w:color="auto" w:fill="F2F2F2"/>
          </w:tcPr>
          <w:p w14:paraId="44BDB68E" w14:textId="77777777" w:rsidR="00071CC9" w:rsidRPr="00C76E5B" w:rsidRDefault="00071CC9" w:rsidP="000A01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(correct)</w:t>
            </w:r>
          </w:p>
        </w:tc>
        <w:tc>
          <w:tcPr>
            <w:tcW w:w="2555" w:type="dxa"/>
            <w:shd w:val="clear" w:color="auto" w:fill="F2F2F2"/>
          </w:tcPr>
          <w:p w14:paraId="3D11450C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393 (82.2)</w:t>
            </w:r>
          </w:p>
        </w:tc>
      </w:tr>
      <w:tr w:rsidR="00071CC9" w:rsidRPr="00C76E5B" w14:paraId="0FF352E7" w14:textId="77777777" w:rsidTr="000A0166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2F2F2"/>
          </w:tcPr>
          <w:p w14:paraId="4626D841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Male gender</w:t>
            </w:r>
          </w:p>
        </w:tc>
        <w:tc>
          <w:tcPr>
            <w:tcW w:w="1528" w:type="dxa"/>
            <w:shd w:val="clear" w:color="auto" w:fill="F2F2F2"/>
          </w:tcPr>
          <w:p w14:paraId="5B431FEF" w14:textId="77777777" w:rsidR="00071CC9" w:rsidRPr="00C76E5B" w:rsidRDefault="00071CC9" w:rsidP="000A01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(correct)</w:t>
            </w:r>
          </w:p>
        </w:tc>
        <w:tc>
          <w:tcPr>
            <w:tcW w:w="2555" w:type="dxa"/>
            <w:shd w:val="clear" w:color="auto" w:fill="F2F2F2"/>
          </w:tcPr>
          <w:p w14:paraId="392D0A5D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359 (75.1)</w:t>
            </w:r>
          </w:p>
        </w:tc>
      </w:tr>
      <w:tr w:rsidR="00071CC9" w:rsidRPr="00C76E5B" w14:paraId="4F06EC8E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2F2F2"/>
          </w:tcPr>
          <w:p w14:paraId="04C0157A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 xml:space="preserve">Long-term urinary catheters             </w:t>
            </w:r>
          </w:p>
        </w:tc>
        <w:tc>
          <w:tcPr>
            <w:tcW w:w="1528" w:type="dxa"/>
            <w:shd w:val="clear" w:color="auto" w:fill="F2F2F2"/>
          </w:tcPr>
          <w:p w14:paraId="5804AD94" w14:textId="77777777" w:rsidR="00071CC9" w:rsidRPr="00C76E5B" w:rsidRDefault="00071CC9" w:rsidP="000A01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(correct)</w:t>
            </w:r>
          </w:p>
        </w:tc>
        <w:tc>
          <w:tcPr>
            <w:tcW w:w="2555" w:type="dxa"/>
            <w:shd w:val="clear" w:color="auto" w:fill="F2F2F2"/>
          </w:tcPr>
          <w:p w14:paraId="4683F2D0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301 (63.0)</w:t>
            </w:r>
          </w:p>
        </w:tc>
      </w:tr>
      <w:tr w:rsidR="00071CC9" w:rsidRPr="00C76E5B" w14:paraId="3BD03AC4" w14:textId="77777777" w:rsidTr="000A0166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2F2F2"/>
          </w:tcPr>
          <w:p w14:paraId="57ADD901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 xml:space="preserve">Age &lt;12 years                                </w:t>
            </w:r>
          </w:p>
        </w:tc>
        <w:tc>
          <w:tcPr>
            <w:tcW w:w="1528" w:type="dxa"/>
            <w:shd w:val="clear" w:color="auto" w:fill="F2F2F2"/>
          </w:tcPr>
          <w:p w14:paraId="436AD7E6" w14:textId="77777777" w:rsidR="00071CC9" w:rsidRPr="00C76E5B" w:rsidRDefault="00071CC9" w:rsidP="000A01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(correct)</w:t>
            </w:r>
          </w:p>
        </w:tc>
        <w:tc>
          <w:tcPr>
            <w:tcW w:w="2555" w:type="dxa"/>
            <w:shd w:val="clear" w:color="auto" w:fill="F2F2F2"/>
          </w:tcPr>
          <w:p w14:paraId="74E978E7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237 (49.6)</w:t>
            </w:r>
          </w:p>
        </w:tc>
      </w:tr>
      <w:tr w:rsidR="00071CC9" w:rsidRPr="00C76E5B" w14:paraId="14B77017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2F2F2"/>
          </w:tcPr>
          <w:p w14:paraId="3E6B4CFE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Post-menopausal women</w:t>
            </w:r>
          </w:p>
        </w:tc>
        <w:tc>
          <w:tcPr>
            <w:tcW w:w="1528" w:type="dxa"/>
            <w:shd w:val="clear" w:color="auto" w:fill="F2F2F2"/>
          </w:tcPr>
          <w:p w14:paraId="3575734E" w14:textId="77777777" w:rsidR="00071CC9" w:rsidRPr="00C76E5B" w:rsidRDefault="00071CC9" w:rsidP="000A01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</w:p>
        </w:tc>
        <w:tc>
          <w:tcPr>
            <w:tcW w:w="2555" w:type="dxa"/>
            <w:shd w:val="clear" w:color="auto" w:fill="F2F2F2"/>
          </w:tcPr>
          <w:p w14:paraId="75D558AA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55 (11.5)</w:t>
            </w:r>
          </w:p>
        </w:tc>
      </w:tr>
      <w:tr w:rsidR="00071CC9" w:rsidRPr="00C76E5B" w14:paraId="0395EAB8" w14:textId="77777777" w:rsidTr="000A0166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2F2F2"/>
          </w:tcPr>
          <w:p w14:paraId="5C53DF6C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Medical history of a UTI</w:t>
            </w:r>
          </w:p>
        </w:tc>
        <w:tc>
          <w:tcPr>
            <w:tcW w:w="1528" w:type="dxa"/>
            <w:shd w:val="clear" w:color="auto" w:fill="F2F2F2"/>
          </w:tcPr>
          <w:p w14:paraId="18AF0D80" w14:textId="77777777" w:rsidR="00071CC9" w:rsidRPr="00C76E5B" w:rsidRDefault="00071CC9" w:rsidP="000A01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</w:p>
        </w:tc>
        <w:tc>
          <w:tcPr>
            <w:tcW w:w="2555" w:type="dxa"/>
            <w:shd w:val="clear" w:color="auto" w:fill="F2F2F2"/>
          </w:tcPr>
          <w:p w14:paraId="0EA5A41F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54 (11.3)</w:t>
            </w:r>
          </w:p>
        </w:tc>
      </w:tr>
      <w:tr w:rsidR="00071CC9" w:rsidRPr="00C76E5B" w14:paraId="5B23E909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2F2F2"/>
          </w:tcPr>
          <w:p w14:paraId="295A43D3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Smoking</w:t>
            </w:r>
          </w:p>
        </w:tc>
        <w:tc>
          <w:tcPr>
            <w:tcW w:w="1528" w:type="dxa"/>
            <w:shd w:val="clear" w:color="auto" w:fill="F2F2F2"/>
          </w:tcPr>
          <w:p w14:paraId="06E8CB39" w14:textId="77777777" w:rsidR="00071CC9" w:rsidRPr="00C76E5B" w:rsidRDefault="00071CC9" w:rsidP="000A01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</w:p>
        </w:tc>
        <w:tc>
          <w:tcPr>
            <w:tcW w:w="2555" w:type="dxa"/>
            <w:shd w:val="clear" w:color="auto" w:fill="F2F2F2"/>
          </w:tcPr>
          <w:p w14:paraId="2BC90DD2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22 (4.6)</w:t>
            </w:r>
          </w:p>
        </w:tc>
      </w:tr>
      <w:tr w:rsidR="00071CC9" w:rsidRPr="00C76E5B" w14:paraId="4DFCE2D2" w14:textId="77777777" w:rsidTr="000A0166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2F2F2"/>
          </w:tcPr>
          <w:p w14:paraId="0BAFDD82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Obesity</w:t>
            </w:r>
          </w:p>
        </w:tc>
        <w:tc>
          <w:tcPr>
            <w:tcW w:w="1528" w:type="dxa"/>
            <w:shd w:val="clear" w:color="auto" w:fill="F2F2F2"/>
          </w:tcPr>
          <w:p w14:paraId="74D17288" w14:textId="77777777" w:rsidR="00071CC9" w:rsidRPr="00C76E5B" w:rsidRDefault="00071CC9" w:rsidP="000A01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</w:p>
        </w:tc>
        <w:tc>
          <w:tcPr>
            <w:tcW w:w="2555" w:type="dxa"/>
            <w:shd w:val="clear" w:color="auto" w:fill="F2F2F2"/>
          </w:tcPr>
          <w:p w14:paraId="2223AEFD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18 (3.8)</w:t>
            </w:r>
          </w:p>
        </w:tc>
      </w:tr>
      <w:tr w:rsidR="00071CC9" w:rsidRPr="00C76E5B" w14:paraId="4019E568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2F2F2"/>
          </w:tcPr>
          <w:p w14:paraId="799673FE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lang w:val="en-GB"/>
              </w:rPr>
            </w:pPr>
          </w:p>
        </w:tc>
        <w:tc>
          <w:tcPr>
            <w:tcW w:w="1528" w:type="dxa"/>
            <w:shd w:val="clear" w:color="auto" w:fill="F2F2F2"/>
          </w:tcPr>
          <w:p w14:paraId="1BECD215" w14:textId="77777777" w:rsidR="00071CC9" w:rsidRPr="00C76E5B" w:rsidRDefault="00071CC9" w:rsidP="000A01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</w:p>
        </w:tc>
        <w:tc>
          <w:tcPr>
            <w:tcW w:w="2555" w:type="dxa"/>
            <w:shd w:val="clear" w:color="auto" w:fill="F2F2F2"/>
          </w:tcPr>
          <w:p w14:paraId="67443E60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</w:p>
        </w:tc>
      </w:tr>
      <w:tr w:rsidR="00071CC9" w:rsidRPr="00C76E5B" w14:paraId="29F96B06" w14:textId="77777777" w:rsidTr="000A0166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2F2F2"/>
          </w:tcPr>
          <w:p w14:paraId="3C829C46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All groups at higher risk correctly indicated</w:t>
            </w:r>
          </w:p>
        </w:tc>
        <w:tc>
          <w:tcPr>
            <w:tcW w:w="1528" w:type="dxa"/>
            <w:shd w:val="clear" w:color="auto" w:fill="F2F2F2"/>
          </w:tcPr>
          <w:p w14:paraId="79B20CEE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</w:p>
        </w:tc>
        <w:tc>
          <w:tcPr>
            <w:tcW w:w="2555" w:type="dxa"/>
            <w:shd w:val="clear" w:color="auto" w:fill="F2F2F2"/>
          </w:tcPr>
          <w:p w14:paraId="3EA70F0E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119 (24.9)</w:t>
            </w:r>
          </w:p>
        </w:tc>
      </w:tr>
    </w:tbl>
    <w:p w14:paraId="608B7DF9" w14:textId="77777777" w:rsidR="00071CC9" w:rsidRPr="00C76E5B" w:rsidRDefault="00071CC9" w:rsidP="00071CC9">
      <w:pPr>
        <w:spacing w:after="160" w:line="360" w:lineRule="auto"/>
        <w:jc w:val="both"/>
        <w:rPr>
          <w:rFonts w:eastAsia="Aptos" w:cs="Times New Roman"/>
          <w:i/>
          <w:iCs/>
          <w:sz w:val="16"/>
          <w:szCs w:val="16"/>
          <w:lang w:val="en-GB"/>
        </w:rPr>
      </w:pPr>
      <w:r w:rsidRPr="00C76E5B">
        <w:rPr>
          <w:rFonts w:eastAsia="Aptos" w:cs="Times New Roman"/>
          <w:i/>
          <w:iCs/>
          <w:sz w:val="16"/>
          <w:szCs w:val="16"/>
          <w:lang w:val="en-GB"/>
        </w:rPr>
        <w:t xml:space="preserve">UTI = urinary tract infection, </w:t>
      </w:r>
      <w:r>
        <w:rPr>
          <w:rFonts w:eastAsia="Aptos" w:cs="Times New Roman"/>
          <w:i/>
          <w:iCs/>
          <w:sz w:val="16"/>
          <w:szCs w:val="16"/>
          <w:lang w:val="en-GB"/>
        </w:rPr>
        <w:t>GPA</w:t>
      </w:r>
      <w:r w:rsidRPr="00C76E5B">
        <w:rPr>
          <w:rFonts w:eastAsia="Aptos" w:cs="Times New Roman"/>
          <w:i/>
          <w:iCs/>
          <w:sz w:val="16"/>
          <w:szCs w:val="16"/>
          <w:lang w:val="en-GB"/>
        </w:rPr>
        <w:t xml:space="preserve"> = </w:t>
      </w:r>
      <w:r>
        <w:rPr>
          <w:rFonts w:eastAsia="Aptos" w:cs="Times New Roman"/>
          <w:i/>
          <w:iCs/>
          <w:sz w:val="16"/>
          <w:szCs w:val="16"/>
          <w:lang w:val="en-GB"/>
        </w:rPr>
        <w:t>general practice assistant</w:t>
      </w:r>
      <w:r w:rsidRPr="00C76E5B">
        <w:rPr>
          <w:rFonts w:eastAsia="Aptos" w:cs="Times New Roman"/>
          <w:i/>
          <w:iCs/>
          <w:sz w:val="16"/>
          <w:szCs w:val="16"/>
          <w:lang w:val="en-GB"/>
        </w:rPr>
        <w:t>.</w:t>
      </w:r>
    </w:p>
    <w:p w14:paraId="626CAD85" w14:textId="77777777" w:rsidR="00071CC9" w:rsidRPr="00C76E5B" w:rsidRDefault="00071CC9" w:rsidP="00071CC9">
      <w:pPr>
        <w:keepNext/>
        <w:spacing w:after="200" w:line="240" w:lineRule="auto"/>
        <w:jc w:val="both"/>
        <w:rPr>
          <w:rFonts w:eastAsia="Aptos" w:cs="Times New Roman"/>
          <w:sz w:val="18"/>
          <w:szCs w:val="18"/>
          <w:lang w:val="en-GB"/>
        </w:rPr>
      </w:pPr>
      <w:r w:rsidRPr="00C76E5B">
        <w:rPr>
          <w:rFonts w:eastAsia="Aptos" w:cs="Times New Roman"/>
          <w:b/>
          <w:bCs/>
          <w:sz w:val="18"/>
          <w:szCs w:val="18"/>
          <w:lang w:val="en-GB"/>
        </w:rPr>
        <w:t>Supplementary Table 4</w:t>
      </w:r>
      <w:r w:rsidRPr="00C76E5B">
        <w:rPr>
          <w:rFonts w:eastAsia="Aptos" w:cs="Times New Roman"/>
          <w:sz w:val="18"/>
          <w:szCs w:val="18"/>
          <w:lang w:val="en-GB"/>
        </w:rPr>
        <w:t xml:space="preserve"> Ordinal regression results for the agreement of </w:t>
      </w:r>
      <w:r>
        <w:rPr>
          <w:rFonts w:eastAsia="Aptos" w:cs="Times New Roman"/>
          <w:sz w:val="18"/>
          <w:szCs w:val="18"/>
          <w:lang w:val="en-GB"/>
        </w:rPr>
        <w:t>GPA</w:t>
      </w:r>
      <w:r w:rsidRPr="00C76E5B">
        <w:rPr>
          <w:rFonts w:eastAsia="Aptos" w:cs="Times New Roman"/>
          <w:sz w:val="18"/>
          <w:szCs w:val="18"/>
          <w:lang w:val="en-GB"/>
        </w:rPr>
        <w:t>s with the statement ‘My knowledge about UTIs is sufficient to prescribe antibiotics to patients who are not at higher risk to develop a complicated UTI, without consulting a GP’.</w:t>
      </w:r>
    </w:p>
    <w:tbl>
      <w:tblPr>
        <w:tblpPr w:leftFromText="141" w:rightFromText="141" w:vertAnchor="text" w:horzAnchor="margin" w:tblpXSpec="center" w:tblpY="-15"/>
        <w:tblW w:w="9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1"/>
        <w:gridCol w:w="1928"/>
        <w:gridCol w:w="589"/>
        <w:gridCol w:w="1101"/>
        <w:gridCol w:w="1105"/>
        <w:gridCol w:w="589"/>
        <w:gridCol w:w="1247"/>
        <w:gridCol w:w="1252"/>
      </w:tblGrid>
      <w:tr w:rsidR="00071CC9" w:rsidRPr="00C76E5B" w14:paraId="0BCCE562" w14:textId="77777777" w:rsidTr="000A0166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49AF04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CC1547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2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592322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Univariate</w:t>
            </w:r>
          </w:p>
        </w:tc>
        <w:tc>
          <w:tcPr>
            <w:tcW w:w="3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A576D6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Multivariate</w:t>
            </w:r>
          </w:p>
        </w:tc>
      </w:tr>
      <w:tr w:rsidR="00071CC9" w:rsidRPr="00C76E5B" w14:paraId="4FB62008" w14:textId="77777777" w:rsidTr="000A0166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889AD2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A8494C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10CEB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OR</w:t>
            </w:r>
          </w:p>
        </w:tc>
        <w:tc>
          <w:tcPr>
            <w:tcW w:w="2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7D7F23E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95% CI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74F662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OR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1D00D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95% CI</w:t>
            </w:r>
          </w:p>
        </w:tc>
      </w:tr>
      <w:tr w:rsidR="00071CC9" w:rsidRPr="00C76E5B" w14:paraId="26FCF14B" w14:textId="77777777" w:rsidTr="000A0166">
        <w:trPr>
          <w:trHeight w:val="30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F7AA46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4C1153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418B73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8F7CA4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Lower bound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AD6C75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Upper bound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2685EA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EC51C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Lower bound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0AFF9D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Upper bound</w:t>
            </w:r>
          </w:p>
        </w:tc>
      </w:tr>
      <w:tr w:rsidR="00071CC9" w:rsidRPr="00C76E5B" w14:paraId="4D509670" w14:textId="77777777" w:rsidTr="000A0166">
        <w:trPr>
          <w:trHeight w:val="300"/>
        </w:trPr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C19A1E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Age (years)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4262DE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D79CB0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0.99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A2F510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A03A96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0.97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F442D0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0.95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B419DA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1.00</w:t>
            </w:r>
          </w:p>
        </w:tc>
      </w:tr>
      <w:tr w:rsidR="00071CC9" w:rsidRPr="00C76E5B" w14:paraId="226925CA" w14:textId="77777777" w:rsidTr="000A0166">
        <w:trPr>
          <w:trHeight w:val="300"/>
        </w:trPr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A82327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Working experience (years)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59482F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333C0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934D56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A0A9FD5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A25BB6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A52AD5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1.09</w:t>
            </w:r>
          </w:p>
        </w:tc>
      </w:tr>
      <w:tr w:rsidR="00071CC9" w:rsidRPr="00C76E5B" w14:paraId="47C2E2C9" w14:textId="77777777" w:rsidTr="000A0166">
        <w:trPr>
          <w:trHeight w:val="300"/>
        </w:trPr>
        <w:tc>
          <w:tcPr>
            <w:tcW w:w="19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6DB8C54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Number of working days per week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A3331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EC5C50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0.63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9E4A2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0.11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903D0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3.42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82BEA4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0.41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D865C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0.06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C57915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2.80</w:t>
            </w:r>
          </w:p>
        </w:tc>
      </w:tr>
      <w:tr w:rsidR="00071CC9" w:rsidRPr="00C76E5B" w14:paraId="7DFE7312" w14:textId="77777777" w:rsidTr="000A0166">
        <w:trPr>
          <w:trHeight w:val="300"/>
        </w:trPr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30FCA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0178E6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87D21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1.66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93A196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0.73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AABA2D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3.80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B54383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1.59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EBD966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0.63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FFEB9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4.00</w:t>
            </w:r>
          </w:p>
        </w:tc>
      </w:tr>
      <w:tr w:rsidR="00071CC9" w:rsidRPr="00C76E5B" w14:paraId="378376FA" w14:textId="77777777" w:rsidTr="000A0166">
        <w:trPr>
          <w:trHeight w:val="300"/>
        </w:trPr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16A9C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6B399E5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23BB03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1.57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CA2D3E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0.82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36847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3.00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853E2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1.53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AEEF82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0.73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2730AE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3.19</w:t>
            </w:r>
          </w:p>
        </w:tc>
      </w:tr>
      <w:tr w:rsidR="00071CC9" w:rsidRPr="00C76E5B" w14:paraId="6DE3D884" w14:textId="77777777" w:rsidTr="000A0166">
        <w:trPr>
          <w:trHeight w:val="300"/>
        </w:trPr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820A6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895341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4B9B03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1.83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8696F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0.92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5B13A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3.61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10E63F5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1.86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1D89DF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0.87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3ED7A7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3.99</w:t>
            </w:r>
          </w:p>
        </w:tc>
      </w:tr>
      <w:tr w:rsidR="00071CC9" w:rsidRPr="00C76E5B" w14:paraId="3E3C5F7C" w14:textId="77777777" w:rsidTr="000A0166">
        <w:trPr>
          <w:trHeight w:val="300"/>
        </w:trPr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626AB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36603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16D024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ref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3BAFBF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D214D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766FDF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ref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AE89D7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EAD00E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</w:tr>
      <w:tr w:rsidR="00071CC9" w:rsidRPr="00C76E5B" w14:paraId="1D9F7070" w14:textId="77777777" w:rsidTr="000A0166">
        <w:trPr>
          <w:trHeight w:val="300"/>
        </w:trPr>
        <w:tc>
          <w:tcPr>
            <w:tcW w:w="19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D27ECF1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Own UTI experience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B9ABA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1-3 times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FBC252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1.16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5A9FB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0.75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AE778A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1.78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02CC239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23DD6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0.20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F2547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1.27</w:t>
            </w:r>
          </w:p>
        </w:tc>
      </w:tr>
      <w:tr w:rsidR="00071CC9" w:rsidRPr="00C76E5B" w14:paraId="64A21DF9" w14:textId="77777777" w:rsidTr="000A0166">
        <w:trPr>
          <w:trHeight w:val="300"/>
        </w:trPr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9414C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3AB475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&gt;3 times in total, &lt;3 times per year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29E104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1.19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AA419A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0.70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A3810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2.02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9A6382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E823E7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0.16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B63F2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1.34</w:t>
            </w:r>
          </w:p>
        </w:tc>
      </w:tr>
      <w:tr w:rsidR="00071CC9" w:rsidRPr="00C76E5B" w14:paraId="61C6ED2A" w14:textId="77777777" w:rsidTr="000A0166">
        <w:trPr>
          <w:trHeight w:val="300"/>
        </w:trPr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4D2FE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FF2593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&gt;3 times per year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51674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1.54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F4A1DA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0.60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F220E7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3.97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E52FB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0.75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6515D7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0.20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03AB15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2.85</w:t>
            </w:r>
          </w:p>
        </w:tc>
      </w:tr>
      <w:tr w:rsidR="00071CC9" w:rsidRPr="00C76E5B" w14:paraId="607043D7" w14:textId="77777777" w:rsidTr="000A0166">
        <w:trPr>
          <w:trHeight w:val="300"/>
        </w:trPr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5485E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35FC0A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never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12E6D3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ref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12DE24E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4F7FE9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EAE29E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ref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047A20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CDF65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</w:tr>
      <w:tr w:rsidR="00071CC9" w:rsidRPr="00C76E5B" w14:paraId="42A7AA6E" w14:textId="77777777" w:rsidTr="000A0166">
        <w:trPr>
          <w:trHeight w:val="300"/>
        </w:trPr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E77FF2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Own UTI and AB experience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2455E2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1.45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FF9951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0.90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A98693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2.35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9CA08E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2.09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C8117A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0.92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53170A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4.74</w:t>
            </w:r>
          </w:p>
        </w:tc>
      </w:tr>
    </w:tbl>
    <w:p w14:paraId="354228F6" w14:textId="77777777" w:rsidR="00071CC9" w:rsidRPr="00C76E5B" w:rsidRDefault="00071CC9" w:rsidP="00071CC9">
      <w:pPr>
        <w:spacing w:after="160" w:line="360" w:lineRule="auto"/>
        <w:jc w:val="both"/>
        <w:rPr>
          <w:rFonts w:eastAsia="Aptos" w:cs="Times New Roman"/>
          <w:i/>
          <w:iCs/>
          <w:sz w:val="16"/>
          <w:szCs w:val="16"/>
          <w:lang w:val="en-GB"/>
        </w:rPr>
      </w:pPr>
      <w:r w:rsidRPr="00C76E5B">
        <w:rPr>
          <w:rFonts w:eastAsia="Aptos" w:cs="Times New Roman"/>
          <w:i/>
          <w:iCs/>
          <w:sz w:val="16"/>
          <w:szCs w:val="16"/>
          <w:lang w:val="en-GB"/>
        </w:rPr>
        <w:t xml:space="preserve">AB = antibiotic, CI = confidence interval, GP = general practitioner, </w:t>
      </w:r>
      <w:r>
        <w:rPr>
          <w:rFonts w:eastAsia="Aptos" w:cs="Times New Roman"/>
          <w:i/>
          <w:iCs/>
          <w:sz w:val="16"/>
          <w:szCs w:val="16"/>
          <w:lang w:val="en-GB"/>
        </w:rPr>
        <w:t>GPA</w:t>
      </w:r>
      <w:r w:rsidRPr="00C76E5B">
        <w:rPr>
          <w:rFonts w:eastAsia="Aptos" w:cs="Times New Roman"/>
          <w:i/>
          <w:iCs/>
          <w:sz w:val="16"/>
          <w:szCs w:val="16"/>
          <w:lang w:val="en-GB"/>
        </w:rPr>
        <w:t xml:space="preserve"> = </w:t>
      </w:r>
      <w:r>
        <w:rPr>
          <w:rFonts w:eastAsia="Aptos" w:cs="Times New Roman"/>
          <w:i/>
          <w:iCs/>
          <w:sz w:val="16"/>
          <w:szCs w:val="16"/>
          <w:lang w:val="en-GB"/>
        </w:rPr>
        <w:t>general practice assistant</w:t>
      </w:r>
      <w:r w:rsidRPr="00C76E5B">
        <w:rPr>
          <w:rFonts w:eastAsia="Aptos" w:cs="Times New Roman"/>
          <w:i/>
          <w:iCs/>
          <w:sz w:val="16"/>
          <w:szCs w:val="16"/>
          <w:lang w:val="en-GB"/>
        </w:rPr>
        <w:t>, OR = odds ratio, UTI = urinary tract infection</w:t>
      </w:r>
    </w:p>
    <w:p w14:paraId="462A2787" w14:textId="77777777" w:rsidR="00071CC9" w:rsidRPr="00C76E5B" w:rsidRDefault="00071CC9" w:rsidP="00071CC9">
      <w:pPr>
        <w:spacing w:after="160" w:line="360" w:lineRule="auto"/>
        <w:jc w:val="both"/>
        <w:rPr>
          <w:rFonts w:eastAsia="Aptos" w:cs="Times New Roman"/>
          <w:i/>
          <w:iCs/>
          <w:sz w:val="16"/>
          <w:szCs w:val="16"/>
          <w:lang w:val="en-GB"/>
        </w:rPr>
      </w:pPr>
    </w:p>
    <w:p w14:paraId="5A3B4ECB" w14:textId="77777777" w:rsidR="00071CC9" w:rsidRPr="00C76E5B" w:rsidRDefault="00071CC9" w:rsidP="00071CC9">
      <w:pPr>
        <w:rPr>
          <w:rFonts w:eastAsia="Calibri" w:cs="Times New Roman"/>
          <w:b/>
          <w:bCs/>
          <w:kern w:val="0"/>
          <w:sz w:val="18"/>
          <w:lang w:val="en-GB"/>
          <w14:ligatures w14:val="none"/>
        </w:rPr>
      </w:pPr>
      <w:r w:rsidRPr="00C76E5B">
        <w:rPr>
          <w:rFonts w:eastAsia="Calibri" w:cs="Times New Roman"/>
          <w:b/>
          <w:kern w:val="0"/>
          <w:sz w:val="18"/>
          <w:lang w:val="en-GB"/>
          <w14:ligatures w14:val="none"/>
        </w:rPr>
        <w:t>Supplementary Table 5</w:t>
      </w:r>
      <w:r w:rsidRPr="00C76E5B">
        <w:rPr>
          <w:rFonts w:eastAsia="Calibri" w:cs="Times New Roman"/>
          <w:kern w:val="0"/>
          <w:sz w:val="18"/>
          <w:lang w:val="en-GB"/>
          <w14:ligatures w14:val="none"/>
        </w:rPr>
        <w:t xml:space="preserve"> </w:t>
      </w:r>
      <w:r>
        <w:rPr>
          <w:rFonts w:eastAsia="Calibri" w:cs="Times New Roman"/>
          <w:kern w:val="0"/>
          <w:sz w:val="18"/>
          <w:lang w:val="en-GB"/>
          <w14:ligatures w14:val="none"/>
        </w:rPr>
        <w:t>GPA</w:t>
      </w:r>
      <w:r w:rsidRPr="00C76E5B">
        <w:rPr>
          <w:rFonts w:eastAsia="Calibri" w:cs="Times New Roman"/>
          <w:kern w:val="0"/>
          <w:sz w:val="18"/>
          <w:lang w:val="en-GB"/>
          <w14:ligatures w14:val="none"/>
        </w:rPr>
        <w:t>s’ knowledge on diagnosing and treating UTIs (n=478).</w:t>
      </w:r>
    </w:p>
    <w:tbl>
      <w:tblPr>
        <w:tblStyle w:val="ListTable1Light-Accent121"/>
        <w:tblW w:w="9356" w:type="dxa"/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4116"/>
        <w:gridCol w:w="5240"/>
      </w:tblGrid>
      <w:tr w:rsidR="00071CC9" w:rsidRPr="00C76E5B" w14:paraId="32D6635E" w14:textId="77777777" w:rsidTr="000A0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bottom w:val="none" w:sz="0" w:space="0" w:color="auto"/>
            </w:tcBorders>
            <w:shd w:val="clear" w:color="auto" w:fill="F2F2F2"/>
          </w:tcPr>
          <w:p w14:paraId="304A990A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szCs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szCs w:val="18"/>
                <w:lang w:val="en-GB"/>
              </w:rPr>
              <w:t>Statement</w:t>
            </w:r>
          </w:p>
        </w:tc>
        <w:tc>
          <w:tcPr>
            <w:tcW w:w="5240" w:type="dxa"/>
            <w:tcBorders>
              <w:bottom w:val="none" w:sz="0" w:space="0" w:color="auto"/>
            </w:tcBorders>
            <w:shd w:val="clear" w:color="auto" w:fill="F2F2F2"/>
          </w:tcPr>
          <w:p w14:paraId="38DDDF90" w14:textId="77777777" w:rsidR="00071CC9" w:rsidRPr="00C76E5B" w:rsidRDefault="00071CC9" w:rsidP="000A016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szCs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szCs w:val="18"/>
                <w:lang w:val="en-GB"/>
              </w:rPr>
              <w:t>Respondents (%)</w:t>
            </w:r>
          </w:p>
        </w:tc>
      </w:tr>
      <w:tr w:rsidR="00071CC9" w:rsidRPr="00B861D0" w14:paraId="7E3A139C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65AECEA2" w14:textId="77777777" w:rsidR="00071CC9" w:rsidRPr="00C76E5B" w:rsidRDefault="00071CC9" w:rsidP="000A0166">
            <w:pPr>
              <w:jc w:val="center"/>
              <w:rPr>
                <w:rFonts w:eastAsia="Calibri" w:cs="Times New Roman"/>
                <w:i/>
                <w:sz w:val="18"/>
                <w:szCs w:val="18"/>
                <w:lang w:val="en-GB"/>
              </w:rPr>
            </w:pPr>
            <w:r w:rsidRPr="00C76E5B">
              <w:rPr>
                <w:rFonts w:eastAsia="Calibri" w:cs="Times New Roman"/>
                <w:i/>
                <w:iCs/>
                <w:sz w:val="18"/>
                <w:szCs w:val="18"/>
                <w:lang w:val="en-GB"/>
              </w:rPr>
              <w:t>A cystitis can resolve by increased fluid intake and using painkillers</w:t>
            </w:r>
          </w:p>
        </w:tc>
      </w:tr>
      <w:tr w:rsidR="00071CC9" w:rsidRPr="00C76E5B" w14:paraId="2EFD4354" w14:textId="77777777" w:rsidTr="000A0166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shd w:val="clear" w:color="auto" w:fill="F2F2F2"/>
          </w:tcPr>
          <w:p w14:paraId="150F440E" w14:textId="77777777" w:rsidR="00071CC9" w:rsidRPr="00266546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sz w:val="18"/>
                <w:szCs w:val="18"/>
                <w:lang w:val="en-GB"/>
              </w:rPr>
              <w:t>True (correct)</w:t>
            </w:r>
          </w:p>
        </w:tc>
        <w:tc>
          <w:tcPr>
            <w:tcW w:w="5240" w:type="dxa"/>
            <w:shd w:val="clear" w:color="auto" w:fill="F2F2F2"/>
          </w:tcPr>
          <w:p w14:paraId="05B294A5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szCs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szCs w:val="18"/>
                <w:lang w:val="en-GB"/>
              </w:rPr>
              <w:t>451 (94.4)</w:t>
            </w:r>
          </w:p>
        </w:tc>
      </w:tr>
      <w:tr w:rsidR="00071CC9" w:rsidRPr="00C76E5B" w14:paraId="632AAB26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shd w:val="clear" w:color="auto" w:fill="F2F2F2"/>
          </w:tcPr>
          <w:p w14:paraId="450CA8A2" w14:textId="77777777" w:rsidR="00071CC9" w:rsidRPr="00266546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sz w:val="18"/>
                <w:szCs w:val="18"/>
                <w:lang w:val="en-GB"/>
              </w:rPr>
              <w:t>False</w:t>
            </w:r>
          </w:p>
        </w:tc>
        <w:tc>
          <w:tcPr>
            <w:tcW w:w="5240" w:type="dxa"/>
            <w:shd w:val="clear" w:color="auto" w:fill="F2F2F2"/>
          </w:tcPr>
          <w:p w14:paraId="11AE34C2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szCs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szCs w:val="18"/>
                <w:lang w:val="en-GB"/>
              </w:rPr>
              <w:t>24 (5.0)</w:t>
            </w:r>
          </w:p>
        </w:tc>
      </w:tr>
      <w:tr w:rsidR="00071CC9" w:rsidRPr="00C76E5B" w14:paraId="53AA30AF" w14:textId="77777777" w:rsidTr="000A016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shd w:val="clear" w:color="auto" w:fill="F2F2F2"/>
          </w:tcPr>
          <w:p w14:paraId="76F4C53D" w14:textId="77777777" w:rsidR="00071CC9" w:rsidRPr="00266546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sz w:val="18"/>
                <w:szCs w:val="18"/>
                <w:lang w:val="en-GB"/>
              </w:rPr>
              <w:t>Do not know</w:t>
            </w:r>
          </w:p>
        </w:tc>
        <w:tc>
          <w:tcPr>
            <w:tcW w:w="5240" w:type="dxa"/>
            <w:shd w:val="clear" w:color="auto" w:fill="F2F2F2"/>
          </w:tcPr>
          <w:p w14:paraId="273FBFB4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szCs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szCs w:val="18"/>
                <w:lang w:val="en-GB"/>
              </w:rPr>
              <w:t>3 (0.6)</w:t>
            </w:r>
          </w:p>
        </w:tc>
      </w:tr>
      <w:tr w:rsidR="00071CC9" w:rsidRPr="00B861D0" w14:paraId="6D2D1449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431A90AD" w14:textId="77777777" w:rsidR="00071CC9" w:rsidRPr="00C76E5B" w:rsidRDefault="00071CC9" w:rsidP="000A0166">
            <w:pPr>
              <w:jc w:val="center"/>
              <w:rPr>
                <w:rFonts w:eastAsia="Calibri" w:cs="Times New Roman"/>
                <w:i/>
                <w:sz w:val="18"/>
                <w:szCs w:val="18"/>
                <w:lang w:val="en-GB"/>
              </w:rPr>
            </w:pPr>
            <w:r w:rsidRPr="00C76E5B">
              <w:rPr>
                <w:rFonts w:eastAsia="Calibri" w:cs="Times New Roman"/>
                <w:i/>
                <w:iCs/>
                <w:sz w:val="18"/>
                <w:szCs w:val="20"/>
                <w:lang w:val="en-GB"/>
              </w:rPr>
              <w:t>If a patient presents with non-cystitis-specific complaints and the dipstick analysis on nitrite is negative, a cystitis can be diagnosed based on a positive leukocyte esterase and erythrocyte result of the dipstick</w:t>
            </w:r>
          </w:p>
        </w:tc>
      </w:tr>
      <w:tr w:rsidR="00071CC9" w:rsidRPr="00C76E5B" w14:paraId="3B53E65E" w14:textId="77777777" w:rsidTr="000A016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shd w:val="clear" w:color="auto" w:fill="F2F2F2"/>
          </w:tcPr>
          <w:p w14:paraId="757033BF" w14:textId="77777777" w:rsidR="00071CC9" w:rsidRPr="00266546" w:rsidRDefault="00071CC9" w:rsidP="000A0166">
            <w:pPr>
              <w:ind w:left="708" w:hanging="708"/>
              <w:jc w:val="both"/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>True</w:t>
            </w:r>
          </w:p>
        </w:tc>
        <w:tc>
          <w:tcPr>
            <w:tcW w:w="5240" w:type="dxa"/>
            <w:shd w:val="clear" w:color="auto" w:fill="F2F2F2"/>
          </w:tcPr>
          <w:p w14:paraId="6C7E10B5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szCs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szCs w:val="18"/>
                <w:lang w:val="en-GB"/>
              </w:rPr>
              <w:t>128 (26.8)</w:t>
            </w:r>
          </w:p>
        </w:tc>
      </w:tr>
      <w:tr w:rsidR="00071CC9" w:rsidRPr="00C76E5B" w14:paraId="1D55A353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shd w:val="clear" w:color="auto" w:fill="F2F2F2"/>
          </w:tcPr>
          <w:p w14:paraId="1CB96C4F" w14:textId="77777777" w:rsidR="00071CC9" w:rsidRPr="00266546" w:rsidRDefault="00071CC9" w:rsidP="000A0166">
            <w:pPr>
              <w:ind w:left="708" w:hanging="708"/>
              <w:jc w:val="both"/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>False (correct)</w:t>
            </w:r>
          </w:p>
        </w:tc>
        <w:tc>
          <w:tcPr>
            <w:tcW w:w="5240" w:type="dxa"/>
            <w:shd w:val="clear" w:color="auto" w:fill="F2F2F2"/>
          </w:tcPr>
          <w:p w14:paraId="107CC31B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szCs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szCs w:val="18"/>
                <w:lang w:val="en-GB"/>
              </w:rPr>
              <w:t>331 (69.2)</w:t>
            </w:r>
          </w:p>
        </w:tc>
      </w:tr>
      <w:tr w:rsidR="00071CC9" w:rsidRPr="00C76E5B" w14:paraId="4E4BB662" w14:textId="77777777" w:rsidTr="000A016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shd w:val="clear" w:color="auto" w:fill="F2F2F2"/>
          </w:tcPr>
          <w:p w14:paraId="796769AF" w14:textId="77777777" w:rsidR="00071CC9" w:rsidRPr="00266546" w:rsidRDefault="00071CC9" w:rsidP="000A0166">
            <w:pPr>
              <w:ind w:left="708" w:hanging="708"/>
              <w:jc w:val="both"/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>Do not know</w:t>
            </w:r>
          </w:p>
        </w:tc>
        <w:tc>
          <w:tcPr>
            <w:tcW w:w="5240" w:type="dxa"/>
            <w:shd w:val="clear" w:color="auto" w:fill="F2F2F2"/>
          </w:tcPr>
          <w:p w14:paraId="0F4E6A2B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szCs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szCs w:val="18"/>
                <w:lang w:val="en-GB"/>
              </w:rPr>
              <w:t>19 (4.0)</w:t>
            </w:r>
          </w:p>
        </w:tc>
      </w:tr>
      <w:tr w:rsidR="00071CC9" w:rsidRPr="00B861D0" w14:paraId="325B9633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49A0A15F" w14:textId="77777777" w:rsidR="00071CC9" w:rsidRPr="00C76E5B" w:rsidRDefault="00071CC9" w:rsidP="000A0166">
            <w:pPr>
              <w:jc w:val="center"/>
              <w:rPr>
                <w:rFonts w:eastAsia="Calibri" w:cs="Times New Roman"/>
                <w:sz w:val="18"/>
                <w:szCs w:val="18"/>
                <w:lang w:val="en-GB"/>
              </w:rPr>
            </w:pPr>
            <w:r w:rsidRPr="00C76E5B">
              <w:rPr>
                <w:rFonts w:eastAsia="Calibri" w:cs="Times New Roman"/>
                <w:i/>
                <w:iCs/>
                <w:sz w:val="18"/>
                <w:szCs w:val="20"/>
                <w:lang w:val="en-GB"/>
              </w:rPr>
              <w:t>In case of a fever or other signs of tissue invasion, urine culture needs to be performed</w:t>
            </w:r>
          </w:p>
        </w:tc>
      </w:tr>
      <w:tr w:rsidR="00071CC9" w:rsidRPr="00C76E5B" w14:paraId="0C1E6863" w14:textId="77777777" w:rsidTr="000A0166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7E9DF073" w14:textId="77777777" w:rsidR="00071CC9" w:rsidRPr="00266546" w:rsidRDefault="00071CC9" w:rsidP="000A0166">
            <w:pPr>
              <w:tabs>
                <w:tab w:val="right" w:pos="9086"/>
              </w:tabs>
              <w:jc w:val="both"/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>True (correct)</w:t>
            </w: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ab/>
              <w:t>378 (79.1)</w:t>
            </w:r>
          </w:p>
        </w:tc>
      </w:tr>
      <w:tr w:rsidR="00071CC9" w:rsidRPr="00C76E5B" w14:paraId="1983A912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05975424" w14:textId="77777777" w:rsidR="00071CC9" w:rsidRPr="00266546" w:rsidRDefault="00071CC9" w:rsidP="000A0166">
            <w:pPr>
              <w:tabs>
                <w:tab w:val="right" w:pos="9086"/>
              </w:tabs>
              <w:jc w:val="both"/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>False</w:t>
            </w: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ab/>
              <w:t>63 (13.2)</w:t>
            </w:r>
          </w:p>
        </w:tc>
      </w:tr>
      <w:tr w:rsidR="00071CC9" w:rsidRPr="00C76E5B" w14:paraId="0CA0621C" w14:textId="77777777" w:rsidTr="000A016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6AF9CFA8" w14:textId="77777777" w:rsidR="00071CC9" w:rsidRPr="00266546" w:rsidRDefault="00071CC9" w:rsidP="000A0166">
            <w:pPr>
              <w:tabs>
                <w:tab w:val="right" w:pos="9086"/>
              </w:tabs>
              <w:jc w:val="both"/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>Do not know</w:t>
            </w: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ab/>
              <w:t>37 (7.7)</w:t>
            </w:r>
          </w:p>
        </w:tc>
      </w:tr>
      <w:tr w:rsidR="00071CC9" w:rsidRPr="00B861D0" w14:paraId="6470BF3F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7FE08C3B" w14:textId="77777777" w:rsidR="00071CC9" w:rsidRPr="00C76E5B" w:rsidRDefault="00071CC9" w:rsidP="000A0166">
            <w:pPr>
              <w:jc w:val="center"/>
              <w:rPr>
                <w:rFonts w:eastAsia="Calibri" w:cs="Times New Roman"/>
                <w:i/>
                <w:iCs/>
                <w:sz w:val="18"/>
                <w:szCs w:val="20"/>
                <w:highlight w:val="yellow"/>
                <w:lang w:val="en-GB"/>
              </w:rPr>
            </w:pPr>
            <w:r w:rsidRPr="00C76E5B">
              <w:rPr>
                <w:rFonts w:eastAsia="Calibri" w:cs="Times New Roman"/>
                <w:i/>
                <w:iCs/>
                <w:sz w:val="18"/>
                <w:szCs w:val="20"/>
                <w:lang w:val="en-GB"/>
              </w:rPr>
              <w:t>In case of patients with a long-term bladder catheter, abdominal pain, a changed odour, or consistency of the urine is a reason to perform urinary analysis</w:t>
            </w:r>
          </w:p>
        </w:tc>
      </w:tr>
      <w:tr w:rsidR="00071CC9" w:rsidRPr="00C76E5B" w14:paraId="6135CBA6" w14:textId="77777777" w:rsidTr="000A016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5465D1FD" w14:textId="77777777" w:rsidR="00071CC9" w:rsidRPr="00266546" w:rsidRDefault="00071CC9" w:rsidP="000A0166">
            <w:pPr>
              <w:tabs>
                <w:tab w:val="right" w:pos="9086"/>
              </w:tabs>
              <w:jc w:val="both"/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>True</w:t>
            </w: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ab/>
              <w:t>325 (68.0)</w:t>
            </w:r>
          </w:p>
        </w:tc>
      </w:tr>
      <w:tr w:rsidR="00071CC9" w:rsidRPr="00C76E5B" w14:paraId="10789260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67D278FE" w14:textId="77777777" w:rsidR="00071CC9" w:rsidRPr="00266546" w:rsidRDefault="00071CC9" w:rsidP="000A0166">
            <w:pPr>
              <w:tabs>
                <w:tab w:val="right" w:pos="9086"/>
              </w:tabs>
              <w:jc w:val="both"/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>False (correct)</w:t>
            </w: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ab/>
              <w:t>119 (24.9)</w:t>
            </w:r>
          </w:p>
        </w:tc>
      </w:tr>
      <w:tr w:rsidR="00071CC9" w:rsidRPr="00C76E5B" w14:paraId="5AD4E0EA" w14:textId="77777777" w:rsidTr="000A0166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7C942824" w14:textId="77777777" w:rsidR="00071CC9" w:rsidRPr="00266546" w:rsidRDefault="00071CC9" w:rsidP="000A0166">
            <w:pPr>
              <w:tabs>
                <w:tab w:val="right" w:pos="9086"/>
              </w:tabs>
              <w:jc w:val="both"/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>Do not know</w:t>
            </w: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ab/>
              <w:t>34 (7.1)</w:t>
            </w:r>
          </w:p>
        </w:tc>
      </w:tr>
      <w:tr w:rsidR="00071CC9" w:rsidRPr="00B861D0" w14:paraId="378C8230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33C56A51" w14:textId="77777777" w:rsidR="00071CC9" w:rsidRPr="00C76E5B" w:rsidRDefault="00071CC9" w:rsidP="000A0166">
            <w:pPr>
              <w:jc w:val="center"/>
              <w:rPr>
                <w:rFonts w:eastAsia="Calibri" w:cs="Times New Roman"/>
                <w:iCs/>
                <w:sz w:val="18"/>
                <w:szCs w:val="20"/>
                <w:lang w:val="en-GB"/>
              </w:rPr>
            </w:pPr>
            <w:r w:rsidRPr="00C76E5B">
              <w:rPr>
                <w:rFonts w:eastAsia="Calibri" w:cs="Times New Roman"/>
                <w:i/>
                <w:iCs/>
                <w:sz w:val="18"/>
                <w:szCs w:val="20"/>
                <w:lang w:val="en-GB"/>
              </w:rPr>
              <w:t>When a patient is correctly treated for a cystitis using antibiotics, antibiotic resistance cannot occur</w:t>
            </w:r>
          </w:p>
        </w:tc>
      </w:tr>
      <w:tr w:rsidR="00071CC9" w:rsidRPr="00C76E5B" w14:paraId="418FCF00" w14:textId="77777777" w:rsidTr="000A0166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246B4055" w14:textId="77777777" w:rsidR="00071CC9" w:rsidRPr="00266546" w:rsidRDefault="00071CC9" w:rsidP="000A0166">
            <w:pPr>
              <w:tabs>
                <w:tab w:val="right" w:pos="9086"/>
              </w:tabs>
              <w:jc w:val="both"/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>True</w:t>
            </w: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ab/>
              <w:t>14 (2.9)</w:t>
            </w:r>
          </w:p>
        </w:tc>
      </w:tr>
      <w:tr w:rsidR="00071CC9" w:rsidRPr="00C76E5B" w14:paraId="6E3D609A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45050FD6" w14:textId="77777777" w:rsidR="00071CC9" w:rsidRPr="00266546" w:rsidRDefault="00071CC9" w:rsidP="000A0166">
            <w:pPr>
              <w:tabs>
                <w:tab w:val="right" w:pos="9086"/>
              </w:tabs>
              <w:jc w:val="both"/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>False (correct)</w:t>
            </w: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ab/>
              <w:t>418 (87.4)</w:t>
            </w:r>
          </w:p>
        </w:tc>
      </w:tr>
      <w:tr w:rsidR="00071CC9" w:rsidRPr="00C76E5B" w14:paraId="4E6FFBFC" w14:textId="77777777" w:rsidTr="000A016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43AFE84F" w14:textId="77777777" w:rsidR="00071CC9" w:rsidRPr="00266546" w:rsidRDefault="00071CC9" w:rsidP="000A0166">
            <w:pPr>
              <w:tabs>
                <w:tab w:val="right" w:pos="9086"/>
              </w:tabs>
              <w:jc w:val="both"/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>Do not know</w:t>
            </w: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ab/>
              <w:t>46 (9.6)</w:t>
            </w:r>
          </w:p>
        </w:tc>
      </w:tr>
      <w:tr w:rsidR="00071CC9" w:rsidRPr="00C76E5B" w14:paraId="07D99A33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3922D1DB" w14:textId="77777777" w:rsidR="00071CC9" w:rsidRPr="00C76E5B" w:rsidRDefault="00071CC9" w:rsidP="000A0166">
            <w:pPr>
              <w:jc w:val="both"/>
              <w:rPr>
                <w:rFonts w:eastAsia="Calibri" w:cs="Times New Roman"/>
                <w:iCs/>
                <w:sz w:val="18"/>
                <w:szCs w:val="20"/>
                <w:lang w:val="en-GB"/>
              </w:rPr>
            </w:pPr>
          </w:p>
        </w:tc>
      </w:tr>
      <w:tr w:rsidR="00071CC9" w:rsidRPr="00C76E5B" w14:paraId="2DE47056" w14:textId="77777777" w:rsidTr="000A016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shd w:val="clear" w:color="auto" w:fill="F2F2F2"/>
          </w:tcPr>
          <w:p w14:paraId="41FD4F9F" w14:textId="77777777" w:rsidR="00071CC9" w:rsidRPr="00C76E5B" w:rsidRDefault="00071CC9" w:rsidP="000A0166">
            <w:pPr>
              <w:tabs>
                <w:tab w:val="right" w:pos="9086"/>
              </w:tabs>
              <w:jc w:val="both"/>
              <w:rPr>
                <w:rFonts w:eastAsia="Calibri" w:cs="Times New Roman"/>
                <w:i/>
                <w:iCs/>
                <w:sz w:val="18"/>
                <w:szCs w:val="20"/>
                <w:lang w:val="en-GB"/>
              </w:rPr>
            </w:pPr>
            <w:r w:rsidRPr="00266546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>All statements correctly answered</w:t>
            </w:r>
            <w:r w:rsidRPr="00C76E5B">
              <w:rPr>
                <w:rFonts w:eastAsia="Calibri" w:cs="Times New Roman"/>
                <w:iCs/>
                <w:sz w:val="18"/>
                <w:szCs w:val="20"/>
                <w:lang w:val="en-GB"/>
              </w:rPr>
              <w:tab/>
            </w:r>
            <w:r w:rsidRPr="0069439F">
              <w:rPr>
                <w:rFonts w:eastAsia="Calibri" w:cs="Times New Roman"/>
                <w:b w:val="0"/>
                <w:bCs w:val="0"/>
                <w:iCs/>
                <w:sz w:val="18"/>
                <w:szCs w:val="20"/>
                <w:lang w:val="en-GB"/>
              </w:rPr>
              <w:t>57 (11.9)</w:t>
            </w:r>
          </w:p>
        </w:tc>
      </w:tr>
    </w:tbl>
    <w:p w14:paraId="2FB66A76" w14:textId="77777777" w:rsidR="00071CC9" w:rsidRPr="00C76E5B" w:rsidRDefault="00071CC9" w:rsidP="00071CC9">
      <w:pPr>
        <w:rPr>
          <w:rFonts w:eastAsia="Calibri" w:cs="Times New Roman"/>
          <w:bCs/>
          <w:i/>
          <w:kern w:val="0"/>
          <w:sz w:val="16"/>
          <w:szCs w:val="16"/>
          <w:lang w:val="en-GB"/>
          <w14:ligatures w14:val="none"/>
        </w:rPr>
      </w:pPr>
      <w:r>
        <w:rPr>
          <w:rFonts w:eastAsia="Calibri" w:cs="Times New Roman"/>
          <w:bCs/>
          <w:i/>
          <w:kern w:val="0"/>
          <w:sz w:val="16"/>
          <w:szCs w:val="16"/>
          <w:lang w:val="en-GB"/>
          <w14:ligatures w14:val="none"/>
        </w:rPr>
        <w:t>GPA</w:t>
      </w:r>
      <w:r w:rsidRPr="00C76E5B">
        <w:rPr>
          <w:rFonts w:eastAsia="Calibri" w:cs="Times New Roman"/>
          <w:bCs/>
          <w:i/>
          <w:kern w:val="0"/>
          <w:sz w:val="16"/>
          <w:szCs w:val="16"/>
          <w:lang w:val="en-GB"/>
          <w14:ligatures w14:val="none"/>
        </w:rPr>
        <w:t xml:space="preserve"> = </w:t>
      </w:r>
      <w:r>
        <w:rPr>
          <w:rFonts w:eastAsia="Calibri" w:cs="Times New Roman"/>
          <w:bCs/>
          <w:i/>
          <w:kern w:val="0"/>
          <w:sz w:val="16"/>
          <w:szCs w:val="16"/>
          <w:lang w:val="en-GB"/>
          <w14:ligatures w14:val="none"/>
        </w:rPr>
        <w:t>general practice assistant</w:t>
      </w:r>
      <w:r w:rsidRPr="00C76E5B">
        <w:rPr>
          <w:rFonts w:eastAsia="Calibri" w:cs="Times New Roman"/>
          <w:bCs/>
          <w:i/>
          <w:kern w:val="0"/>
          <w:sz w:val="16"/>
          <w:szCs w:val="16"/>
          <w:lang w:val="en-GB"/>
          <w14:ligatures w14:val="none"/>
        </w:rPr>
        <w:t>, UTI = urinary tract infection</w:t>
      </w:r>
    </w:p>
    <w:p w14:paraId="041EF4D5" w14:textId="77777777" w:rsidR="00071CC9" w:rsidRPr="00C76E5B" w:rsidRDefault="00071CC9" w:rsidP="00071CC9">
      <w:pPr>
        <w:rPr>
          <w:rFonts w:eastAsia="Calibri" w:cs="Times New Roman"/>
          <w:b/>
          <w:bCs/>
          <w:kern w:val="0"/>
          <w:sz w:val="18"/>
          <w:szCs w:val="18"/>
          <w:lang w:val="en-GB"/>
          <w14:ligatures w14:val="none"/>
        </w:rPr>
      </w:pPr>
    </w:p>
    <w:p w14:paraId="32A33931" w14:textId="77777777" w:rsidR="00071CC9" w:rsidRPr="00C76E5B" w:rsidRDefault="00071CC9" w:rsidP="00071CC9">
      <w:pPr>
        <w:rPr>
          <w:rFonts w:eastAsia="Calibri" w:cs="Times New Roman"/>
          <w:kern w:val="0"/>
          <w:lang w:val="en-GB"/>
          <w14:ligatures w14:val="none"/>
        </w:rPr>
      </w:pPr>
      <w:r w:rsidRPr="00C76E5B">
        <w:rPr>
          <w:rFonts w:eastAsia="Calibri" w:cs="Times New Roman"/>
          <w:b/>
          <w:kern w:val="0"/>
          <w:sz w:val="18"/>
          <w:lang w:val="en-GB"/>
          <w14:ligatures w14:val="none"/>
        </w:rPr>
        <w:t xml:space="preserve">Supplementary Table 6 </w:t>
      </w:r>
      <w:r w:rsidRPr="00C76E5B">
        <w:rPr>
          <w:rFonts w:eastAsia="Calibri" w:cs="Times New Roman"/>
          <w:kern w:val="0"/>
          <w:sz w:val="18"/>
          <w:lang w:val="en-GB"/>
          <w14:ligatures w14:val="none"/>
        </w:rPr>
        <w:t xml:space="preserve">Most and least important features of new diagnostic urinary tests, considerations before prescribing an antibiotic, and patients’ reasons for consultation according to </w:t>
      </w:r>
      <w:r>
        <w:rPr>
          <w:rFonts w:eastAsia="Calibri" w:cs="Times New Roman"/>
          <w:kern w:val="0"/>
          <w:sz w:val="18"/>
          <w:lang w:val="en-GB"/>
          <w14:ligatures w14:val="none"/>
        </w:rPr>
        <w:t>GPA</w:t>
      </w:r>
      <w:r w:rsidRPr="00C76E5B">
        <w:rPr>
          <w:rFonts w:eastAsia="Calibri" w:cs="Times New Roman"/>
          <w:kern w:val="0"/>
          <w:sz w:val="18"/>
          <w:lang w:val="en-GB"/>
          <w14:ligatures w14:val="none"/>
        </w:rPr>
        <w:t>s (n=478).</w:t>
      </w:r>
    </w:p>
    <w:tbl>
      <w:tblPr>
        <w:tblStyle w:val="ListTable1Light-Accent121"/>
        <w:tblW w:w="0" w:type="auto"/>
        <w:tblLook w:val="04A0" w:firstRow="1" w:lastRow="0" w:firstColumn="1" w:lastColumn="0" w:noHBand="0" w:noVBand="1"/>
      </w:tblPr>
      <w:tblGrid>
        <w:gridCol w:w="2268"/>
        <w:gridCol w:w="4395"/>
        <w:gridCol w:w="2399"/>
      </w:tblGrid>
      <w:tr w:rsidR="00071CC9" w:rsidRPr="00C76E5B" w14:paraId="215779E4" w14:textId="77777777" w:rsidTr="000A0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3AD5CDEA" w14:textId="77777777" w:rsidR="00071CC9" w:rsidRPr="00C76E5B" w:rsidRDefault="00071CC9" w:rsidP="000A0166">
            <w:pPr>
              <w:jc w:val="center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Most important (%)</w:t>
            </w:r>
          </w:p>
        </w:tc>
        <w:tc>
          <w:tcPr>
            <w:tcW w:w="4395" w:type="dxa"/>
            <w:shd w:val="clear" w:color="auto" w:fill="F2F2F2"/>
          </w:tcPr>
          <w:p w14:paraId="37495DEE" w14:textId="77777777" w:rsidR="00071CC9" w:rsidRPr="00C76E5B" w:rsidRDefault="00071CC9" w:rsidP="000A01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</w:p>
        </w:tc>
        <w:tc>
          <w:tcPr>
            <w:tcW w:w="2399" w:type="dxa"/>
            <w:shd w:val="clear" w:color="auto" w:fill="F2F2F2"/>
          </w:tcPr>
          <w:p w14:paraId="14A537B9" w14:textId="77777777" w:rsidR="00071CC9" w:rsidRPr="00C76E5B" w:rsidRDefault="00071CC9" w:rsidP="000A01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Least important (%)</w:t>
            </w:r>
          </w:p>
        </w:tc>
      </w:tr>
      <w:tr w:rsidR="00071CC9" w:rsidRPr="00C76E5B" w14:paraId="0373CC50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33EBF6D2" w14:textId="77777777" w:rsidR="00071CC9" w:rsidRPr="00C76E5B" w:rsidRDefault="00071CC9" w:rsidP="000A0166">
            <w:pPr>
              <w:jc w:val="both"/>
              <w:rPr>
                <w:rFonts w:eastAsia="Calibri" w:cs="Times New Roman"/>
                <w:sz w:val="18"/>
                <w:lang w:val="en-GB"/>
              </w:rPr>
            </w:pPr>
          </w:p>
        </w:tc>
        <w:tc>
          <w:tcPr>
            <w:tcW w:w="4395" w:type="dxa"/>
            <w:shd w:val="clear" w:color="auto" w:fill="F2F2F2"/>
          </w:tcPr>
          <w:p w14:paraId="7E68ABB4" w14:textId="77777777" w:rsidR="00071CC9" w:rsidRPr="00C76E5B" w:rsidRDefault="00071CC9" w:rsidP="000A0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sz w:val="18"/>
                <w:lang w:val="en-GB"/>
              </w:rPr>
            </w:pPr>
            <w:r w:rsidRPr="00C76E5B">
              <w:rPr>
                <w:rFonts w:eastAsia="Calibri" w:cs="Times New Roman"/>
                <w:b/>
                <w:sz w:val="18"/>
                <w:lang w:val="en-GB"/>
              </w:rPr>
              <w:t>Test feature</w:t>
            </w:r>
          </w:p>
        </w:tc>
        <w:tc>
          <w:tcPr>
            <w:tcW w:w="2399" w:type="dxa"/>
            <w:shd w:val="clear" w:color="auto" w:fill="F2F2F2"/>
          </w:tcPr>
          <w:p w14:paraId="10901B4B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sz w:val="18"/>
                <w:lang w:val="en-GB"/>
              </w:rPr>
            </w:pPr>
          </w:p>
        </w:tc>
      </w:tr>
      <w:tr w:rsidR="00071CC9" w:rsidRPr="00C76E5B" w14:paraId="092499BA" w14:textId="77777777" w:rsidTr="000A0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0C71D828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 w:rsidRPr="0069439F"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72.0</w:t>
            </w:r>
          </w:p>
        </w:tc>
        <w:tc>
          <w:tcPr>
            <w:tcW w:w="4395" w:type="dxa"/>
            <w:shd w:val="clear" w:color="auto" w:fill="F2F2F2"/>
          </w:tcPr>
          <w:p w14:paraId="067E27C3" w14:textId="77777777" w:rsidR="00071CC9" w:rsidRPr="00C76E5B" w:rsidRDefault="00071CC9" w:rsidP="000A0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Diagnostic accuracy</w:t>
            </w:r>
          </w:p>
        </w:tc>
        <w:tc>
          <w:tcPr>
            <w:tcW w:w="2399" w:type="dxa"/>
            <w:shd w:val="clear" w:color="auto" w:fill="F2F2F2"/>
          </w:tcPr>
          <w:p w14:paraId="30C82448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1.3</w:t>
            </w:r>
          </w:p>
        </w:tc>
      </w:tr>
      <w:tr w:rsidR="00071CC9" w:rsidRPr="00C76E5B" w14:paraId="4EE23DCE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5C2A378E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 w:rsidRPr="0069439F"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10.0</w:t>
            </w:r>
          </w:p>
        </w:tc>
        <w:tc>
          <w:tcPr>
            <w:tcW w:w="4395" w:type="dxa"/>
            <w:shd w:val="clear" w:color="auto" w:fill="F2F2F2"/>
          </w:tcPr>
          <w:p w14:paraId="5AA22B42" w14:textId="77777777" w:rsidR="00071CC9" w:rsidRPr="00C76E5B" w:rsidRDefault="00071CC9" w:rsidP="000A0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Time-to-result</w:t>
            </w:r>
          </w:p>
        </w:tc>
        <w:tc>
          <w:tcPr>
            <w:tcW w:w="2399" w:type="dxa"/>
            <w:shd w:val="clear" w:color="auto" w:fill="F2F2F2"/>
          </w:tcPr>
          <w:p w14:paraId="1A6279AA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13.6</w:t>
            </w:r>
          </w:p>
        </w:tc>
      </w:tr>
      <w:tr w:rsidR="00071CC9" w:rsidRPr="00C76E5B" w14:paraId="0F6DFD7A" w14:textId="77777777" w:rsidTr="000A0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5869F9E0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 w:rsidRPr="0069439F"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9.6</w:t>
            </w:r>
          </w:p>
        </w:tc>
        <w:tc>
          <w:tcPr>
            <w:tcW w:w="4395" w:type="dxa"/>
            <w:shd w:val="clear" w:color="auto" w:fill="F2F2F2"/>
          </w:tcPr>
          <w:p w14:paraId="74A3F1BF" w14:textId="77777777" w:rsidR="00071CC9" w:rsidRPr="00C76E5B" w:rsidRDefault="00071CC9" w:rsidP="000A0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Ease-to-use</w:t>
            </w:r>
          </w:p>
        </w:tc>
        <w:tc>
          <w:tcPr>
            <w:tcW w:w="2399" w:type="dxa"/>
            <w:shd w:val="clear" w:color="auto" w:fill="F2F2F2"/>
          </w:tcPr>
          <w:p w14:paraId="507E1164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12.8</w:t>
            </w:r>
          </w:p>
        </w:tc>
      </w:tr>
      <w:tr w:rsidR="00071CC9" w:rsidRPr="00C76E5B" w14:paraId="078B41C3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09A1E420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 w:rsidRPr="0069439F"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6.5</w:t>
            </w:r>
          </w:p>
        </w:tc>
        <w:tc>
          <w:tcPr>
            <w:tcW w:w="4395" w:type="dxa"/>
            <w:shd w:val="clear" w:color="auto" w:fill="F2F2F2"/>
          </w:tcPr>
          <w:p w14:paraId="22B958F2" w14:textId="77777777" w:rsidR="00071CC9" w:rsidRPr="00C76E5B" w:rsidRDefault="00071CC9" w:rsidP="000A0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Patient discomfort</w:t>
            </w:r>
          </w:p>
        </w:tc>
        <w:tc>
          <w:tcPr>
            <w:tcW w:w="2399" w:type="dxa"/>
            <w:shd w:val="clear" w:color="auto" w:fill="F2F2F2"/>
          </w:tcPr>
          <w:p w14:paraId="3B961408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20.7</w:t>
            </w:r>
          </w:p>
        </w:tc>
      </w:tr>
      <w:tr w:rsidR="00071CC9" w:rsidRPr="00C76E5B" w14:paraId="0845D1D6" w14:textId="77777777" w:rsidTr="000A0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04669AED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 w:rsidRPr="0069439F"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1.9</w:t>
            </w:r>
          </w:p>
        </w:tc>
        <w:tc>
          <w:tcPr>
            <w:tcW w:w="4395" w:type="dxa"/>
            <w:shd w:val="clear" w:color="auto" w:fill="F2F2F2"/>
          </w:tcPr>
          <w:p w14:paraId="6F523BB4" w14:textId="77777777" w:rsidR="00071CC9" w:rsidRPr="00C76E5B" w:rsidRDefault="00071CC9" w:rsidP="000A0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Costs</w:t>
            </w:r>
          </w:p>
        </w:tc>
        <w:tc>
          <w:tcPr>
            <w:tcW w:w="2399" w:type="dxa"/>
            <w:shd w:val="clear" w:color="auto" w:fill="F2F2F2"/>
          </w:tcPr>
          <w:p w14:paraId="40C95EC7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51.7</w:t>
            </w:r>
          </w:p>
        </w:tc>
      </w:tr>
      <w:tr w:rsidR="00071CC9" w:rsidRPr="00B861D0" w14:paraId="63A00CD9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798FB48A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</w:p>
        </w:tc>
        <w:tc>
          <w:tcPr>
            <w:tcW w:w="4395" w:type="dxa"/>
            <w:shd w:val="clear" w:color="auto" w:fill="F2F2F2"/>
          </w:tcPr>
          <w:p w14:paraId="190DFC02" w14:textId="77777777" w:rsidR="00071CC9" w:rsidRPr="00C76E5B" w:rsidRDefault="00071CC9" w:rsidP="000A0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sz w:val="18"/>
                <w:lang w:val="en-GB"/>
              </w:rPr>
            </w:pPr>
            <w:r w:rsidRPr="00C76E5B">
              <w:rPr>
                <w:rFonts w:eastAsia="Calibri" w:cs="Times New Roman"/>
                <w:b/>
                <w:sz w:val="18"/>
                <w:lang w:val="en-GB"/>
              </w:rPr>
              <w:t>Consideration before prescribing an antibiotic</w:t>
            </w:r>
          </w:p>
        </w:tc>
        <w:tc>
          <w:tcPr>
            <w:tcW w:w="2399" w:type="dxa"/>
            <w:shd w:val="clear" w:color="auto" w:fill="F2F2F2"/>
          </w:tcPr>
          <w:p w14:paraId="4889A587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</w:p>
        </w:tc>
      </w:tr>
      <w:tr w:rsidR="00071CC9" w:rsidRPr="00C76E5B" w14:paraId="1E054786" w14:textId="77777777" w:rsidTr="000A0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0E19D4C0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 w:rsidRPr="0069439F"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56.7</w:t>
            </w:r>
          </w:p>
        </w:tc>
        <w:tc>
          <w:tcPr>
            <w:tcW w:w="4395" w:type="dxa"/>
            <w:shd w:val="clear" w:color="auto" w:fill="F2F2F2"/>
          </w:tcPr>
          <w:p w14:paraId="10037D27" w14:textId="77777777" w:rsidR="00071CC9" w:rsidRPr="00C76E5B" w:rsidRDefault="00071CC9" w:rsidP="000A0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Positive urinary dipstick test</w:t>
            </w:r>
          </w:p>
        </w:tc>
        <w:tc>
          <w:tcPr>
            <w:tcW w:w="2399" w:type="dxa"/>
            <w:shd w:val="clear" w:color="auto" w:fill="F2F2F2"/>
          </w:tcPr>
          <w:p w14:paraId="70E50BDE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5.2</w:t>
            </w:r>
          </w:p>
        </w:tc>
      </w:tr>
      <w:tr w:rsidR="00071CC9" w:rsidRPr="00C76E5B" w14:paraId="5DF6A2C1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4B95AD88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 w:rsidRPr="0069439F"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24.5</w:t>
            </w:r>
          </w:p>
        </w:tc>
        <w:tc>
          <w:tcPr>
            <w:tcW w:w="4395" w:type="dxa"/>
            <w:shd w:val="clear" w:color="auto" w:fill="F2F2F2"/>
          </w:tcPr>
          <w:p w14:paraId="482F09AE" w14:textId="77777777" w:rsidR="00071CC9" w:rsidRPr="00C76E5B" w:rsidRDefault="00071CC9" w:rsidP="000A0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Patient’s symptoms</w:t>
            </w:r>
          </w:p>
        </w:tc>
        <w:tc>
          <w:tcPr>
            <w:tcW w:w="2399" w:type="dxa"/>
            <w:shd w:val="clear" w:color="auto" w:fill="F2F2F2"/>
          </w:tcPr>
          <w:p w14:paraId="4F9338CB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2.1</w:t>
            </w:r>
          </w:p>
        </w:tc>
      </w:tr>
      <w:tr w:rsidR="00071CC9" w:rsidRPr="00C76E5B" w14:paraId="672C5C9E" w14:textId="77777777" w:rsidTr="000A0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59CEAC3D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 w:rsidRPr="0069439F"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11.5</w:t>
            </w:r>
          </w:p>
        </w:tc>
        <w:tc>
          <w:tcPr>
            <w:tcW w:w="4395" w:type="dxa"/>
            <w:shd w:val="clear" w:color="auto" w:fill="F2F2F2"/>
          </w:tcPr>
          <w:p w14:paraId="68B2901A" w14:textId="77777777" w:rsidR="00071CC9" w:rsidRPr="00C76E5B" w:rsidRDefault="00071CC9" w:rsidP="000A0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Patient’s medical history</w:t>
            </w:r>
          </w:p>
        </w:tc>
        <w:tc>
          <w:tcPr>
            <w:tcW w:w="2399" w:type="dxa"/>
            <w:shd w:val="clear" w:color="auto" w:fill="F2F2F2"/>
          </w:tcPr>
          <w:p w14:paraId="254F1D86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5.4</w:t>
            </w:r>
          </w:p>
        </w:tc>
      </w:tr>
      <w:tr w:rsidR="00071CC9" w:rsidRPr="00C76E5B" w14:paraId="1F4A5FD0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2BEA096B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 w:rsidRPr="0069439F"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4.4</w:t>
            </w:r>
          </w:p>
        </w:tc>
        <w:tc>
          <w:tcPr>
            <w:tcW w:w="4395" w:type="dxa"/>
            <w:shd w:val="clear" w:color="auto" w:fill="F2F2F2"/>
          </w:tcPr>
          <w:p w14:paraId="4C78168D" w14:textId="77777777" w:rsidR="00071CC9" w:rsidRPr="00C76E5B" w:rsidRDefault="00071CC9" w:rsidP="000A0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Duration of patient’s symptoms</w:t>
            </w:r>
          </w:p>
        </w:tc>
        <w:tc>
          <w:tcPr>
            <w:tcW w:w="2399" w:type="dxa"/>
            <w:shd w:val="clear" w:color="auto" w:fill="F2F2F2"/>
          </w:tcPr>
          <w:p w14:paraId="36060068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12.3</w:t>
            </w:r>
          </w:p>
        </w:tc>
      </w:tr>
      <w:tr w:rsidR="00071CC9" w:rsidRPr="00C76E5B" w14:paraId="53D0FCA7" w14:textId="77777777" w:rsidTr="000A0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034A73BA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 w:rsidRPr="0069439F"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2.9</w:t>
            </w:r>
          </w:p>
        </w:tc>
        <w:tc>
          <w:tcPr>
            <w:tcW w:w="4395" w:type="dxa"/>
            <w:shd w:val="clear" w:color="auto" w:fill="F2F2F2"/>
          </w:tcPr>
          <w:p w14:paraId="5A464CC8" w14:textId="77777777" w:rsidR="00071CC9" w:rsidRPr="00C76E5B" w:rsidRDefault="00071CC9" w:rsidP="000A0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Patient’s expectation</w:t>
            </w:r>
          </w:p>
        </w:tc>
        <w:tc>
          <w:tcPr>
            <w:tcW w:w="2399" w:type="dxa"/>
            <w:shd w:val="clear" w:color="auto" w:fill="F2F2F2"/>
          </w:tcPr>
          <w:p w14:paraId="55FC86EC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74.9</w:t>
            </w:r>
          </w:p>
        </w:tc>
      </w:tr>
      <w:tr w:rsidR="00071CC9" w:rsidRPr="00C76E5B" w14:paraId="57A0FE5C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1379623F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</w:p>
        </w:tc>
        <w:tc>
          <w:tcPr>
            <w:tcW w:w="4395" w:type="dxa"/>
            <w:shd w:val="clear" w:color="auto" w:fill="F2F2F2"/>
          </w:tcPr>
          <w:p w14:paraId="32BABA9E" w14:textId="77777777" w:rsidR="00071CC9" w:rsidRPr="00C76E5B" w:rsidRDefault="00071CC9" w:rsidP="000A0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sz w:val="18"/>
                <w:lang w:val="en-GB"/>
              </w:rPr>
            </w:pPr>
            <w:r w:rsidRPr="00C76E5B">
              <w:rPr>
                <w:rFonts w:eastAsia="Calibri" w:cs="Times New Roman"/>
                <w:b/>
                <w:sz w:val="18"/>
                <w:lang w:val="en-GB"/>
              </w:rPr>
              <w:t>Patients’ reasons for consultation</w:t>
            </w:r>
          </w:p>
        </w:tc>
        <w:tc>
          <w:tcPr>
            <w:tcW w:w="2399" w:type="dxa"/>
            <w:shd w:val="clear" w:color="auto" w:fill="F2F2F2"/>
          </w:tcPr>
          <w:p w14:paraId="40960DEC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</w:p>
        </w:tc>
      </w:tr>
      <w:tr w:rsidR="00071CC9" w:rsidRPr="00C76E5B" w14:paraId="52FEA79B" w14:textId="77777777" w:rsidTr="000A0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564AF147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 w:rsidRPr="0069439F"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50.0</w:t>
            </w:r>
          </w:p>
        </w:tc>
        <w:tc>
          <w:tcPr>
            <w:tcW w:w="4395" w:type="dxa"/>
            <w:shd w:val="clear" w:color="auto" w:fill="F2F2F2"/>
          </w:tcPr>
          <w:p w14:paraId="1417132D" w14:textId="77777777" w:rsidR="00071CC9" w:rsidRPr="00C76E5B" w:rsidRDefault="00071CC9" w:rsidP="000A0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Symptom relief</w:t>
            </w:r>
          </w:p>
        </w:tc>
        <w:tc>
          <w:tcPr>
            <w:tcW w:w="2399" w:type="dxa"/>
            <w:shd w:val="clear" w:color="auto" w:fill="F2F2F2"/>
          </w:tcPr>
          <w:p w14:paraId="54476BC8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0.6</w:t>
            </w:r>
          </w:p>
        </w:tc>
      </w:tr>
      <w:tr w:rsidR="00071CC9" w:rsidRPr="00C76E5B" w14:paraId="481E43AC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0E70B7E2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 w:rsidRPr="0069439F"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32.8</w:t>
            </w:r>
          </w:p>
        </w:tc>
        <w:tc>
          <w:tcPr>
            <w:tcW w:w="4395" w:type="dxa"/>
            <w:shd w:val="clear" w:color="auto" w:fill="F2F2F2"/>
          </w:tcPr>
          <w:p w14:paraId="154B1306" w14:textId="77777777" w:rsidR="00071CC9" w:rsidRPr="00C76E5B" w:rsidRDefault="00071CC9" w:rsidP="000A0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Obtaining an antibiotic</w:t>
            </w:r>
          </w:p>
        </w:tc>
        <w:tc>
          <w:tcPr>
            <w:tcW w:w="2399" w:type="dxa"/>
            <w:shd w:val="clear" w:color="auto" w:fill="F2F2F2"/>
          </w:tcPr>
          <w:p w14:paraId="7C259050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3.1</w:t>
            </w:r>
          </w:p>
        </w:tc>
      </w:tr>
      <w:tr w:rsidR="00071CC9" w:rsidRPr="00C76E5B" w14:paraId="0F886030" w14:textId="77777777" w:rsidTr="000A0166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4C170C01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 w:rsidRPr="0069439F"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14.9</w:t>
            </w:r>
          </w:p>
        </w:tc>
        <w:tc>
          <w:tcPr>
            <w:tcW w:w="4395" w:type="dxa"/>
            <w:shd w:val="clear" w:color="auto" w:fill="F2F2F2"/>
          </w:tcPr>
          <w:p w14:paraId="2B345922" w14:textId="77777777" w:rsidR="00071CC9" w:rsidRPr="00C76E5B" w:rsidRDefault="00071CC9" w:rsidP="000A0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Diagnosis</w:t>
            </w:r>
          </w:p>
        </w:tc>
        <w:tc>
          <w:tcPr>
            <w:tcW w:w="2399" w:type="dxa"/>
            <w:shd w:val="clear" w:color="auto" w:fill="F2F2F2"/>
          </w:tcPr>
          <w:p w14:paraId="124C2DDE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4.0</w:t>
            </w:r>
          </w:p>
        </w:tc>
      </w:tr>
      <w:tr w:rsidR="00071CC9" w:rsidRPr="00C76E5B" w14:paraId="0F9142BC" w14:textId="77777777" w:rsidTr="000A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7DDED04D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 w:rsidRPr="0069439F"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1.5</w:t>
            </w:r>
          </w:p>
        </w:tc>
        <w:tc>
          <w:tcPr>
            <w:tcW w:w="4395" w:type="dxa"/>
            <w:shd w:val="clear" w:color="auto" w:fill="F2F2F2"/>
          </w:tcPr>
          <w:p w14:paraId="67EA0305" w14:textId="77777777" w:rsidR="00071CC9" w:rsidRPr="00C76E5B" w:rsidRDefault="00071CC9" w:rsidP="000A01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Additional examination</w:t>
            </w:r>
          </w:p>
        </w:tc>
        <w:tc>
          <w:tcPr>
            <w:tcW w:w="2399" w:type="dxa"/>
            <w:shd w:val="clear" w:color="auto" w:fill="F2F2F2"/>
          </w:tcPr>
          <w:p w14:paraId="1782CA22" w14:textId="77777777" w:rsidR="00071CC9" w:rsidRPr="00C76E5B" w:rsidRDefault="00071CC9" w:rsidP="000A01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59.2</w:t>
            </w:r>
          </w:p>
        </w:tc>
      </w:tr>
      <w:tr w:rsidR="00071CC9" w:rsidRPr="00C76E5B" w14:paraId="7D15BCB9" w14:textId="77777777" w:rsidTr="000A0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/>
          </w:tcPr>
          <w:p w14:paraId="52B9EB9B" w14:textId="77777777" w:rsidR="00071CC9" w:rsidRPr="0069439F" w:rsidRDefault="00071CC9" w:rsidP="000A0166">
            <w:pPr>
              <w:jc w:val="both"/>
              <w:rPr>
                <w:rFonts w:eastAsia="Calibri" w:cs="Times New Roman"/>
                <w:b w:val="0"/>
                <w:bCs w:val="0"/>
                <w:sz w:val="18"/>
                <w:lang w:val="en-GB"/>
              </w:rPr>
            </w:pPr>
            <w:r w:rsidRPr="0069439F">
              <w:rPr>
                <w:rFonts w:eastAsia="Calibri" w:cs="Times New Roman"/>
                <w:b w:val="0"/>
                <w:bCs w:val="0"/>
                <w:sz w:val="18"/>
                <w:lang w:val="en-GB"/>
              </w:rPr>
              <w:t>0.8</w:t>
            </w:r>
          </w:p>
        </w:tc>
        <w:tc>
          <w:tcPr>
            <w:tcW w:w="4395" w:type="dxa"/>
            <w:shd w:val="clear" w:color="auto" w:fill="F2F2F2"/>
          </w:tcPr>
          <w:p w14:paraId="419073D2" w14:textId="77777777" w:rsidR="00071CC9" w:rsidRPr="00C76E5B" w:rsidRDefault="00071CC9" w:rsidP="000A01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Reassurance</w:t>
            </w:r>
          </w:p>
        </w:tc>
        <w:tc>
          <w:tcPr>
            <w:tcW w:w="2399" w:type="dxa"/>
            <w:shd w:val="clear" w:color="auto" w:fill="F2F2F2"/>
          </w:tcPr>
          <w:p w14:paraId="5DB82950" w14:textId="77777777" w:rsidR="00071CC9" w:rsidRPr="00C76E5B" w:rsidRDefault="00071CC9" w:rsidP="000A01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18"/>
                <w:lang w:val="en-GB"/>
              </w:rPr>
            </w:pPr>
            <w:r w:rsidRPr="00C76E5B">
              <w:rPr>
                <w:rFonts w:eastAsia="Calibri" w:cs="Times New Roman"/>
                <w:sz w:val="18"/>
                <w:lang w:val="en-GB"/>
              </w:rPr>
              <w:t>33.1</w:t>
            </w:r>
          </w:p>
        </w:tc>
      </w:tr>
    </w:tbl>
    <w:p w14:paraId="45F5FD2B" w14:textId="77777777" w:rsidR="00071CC9" w:rsidRPr="00C76E5B" w:rsidRDefault="00071CC9" w:rsidP="00071CC9">
      <w:pPr>
        <w:spacing w:after="160" w:line="360" w:lineRule="auto"/>
        <w:jc w:val="both"/>
        <w:rPr>
          <w:rFonts w:eastAsia="Aptos" w:cs="Times New Roman"/>
          <w:i/>
          <w:iCs/>
          <w:sz w:val="16"/>
          <w:szCs w:val="16"/>
          <w:lang w:val="en-GB"/>
        </w:rPr>
      </w:pPr>
      <w:r>
        <w:rPr>
          <w:rFonts w:eastAsia="Aptos" w:cs="Times New Roman"/>
          <w:i/>
          <w:iCs/>
          <w:sz w:val="16"/>
          <w:szCs w:val="16"/>
          <w:lang w:val="en-GB"/>
        </w:rPr>
        <w:t>GPA</w:t>
      </w:r>
      <w:r w:rsidRPr="00C76E5B">
        <w:rPr>
          <w:rFonts w:eastAsia="Aptos" w:cs="Times New Roman"/>
          <w:i/>
          <w:iCs/>
          <w:sz w:val="16"/>
          <w:szCs w:val="16"/>
          <w:lang w:val="en-GB"/>
        </w:rPr>
        <w:t xml:space="preserve"> = </w:t>
      </w:r>
      <w:r>
        <w:rPr>
          <w:rFonts w:eastAsia="Aptos" w:cs="Times New Roman"/>
          <w:i/>
          <w:iCs/>
          <w:sz w:val="16"/>
          <w:szCs w:val="16"/>
          <w:lang w:val="en-GB"/>
        </w:rPr>
        <w:t>general practice assistant</w:t>
      </w:r>
    </w:p>
    <w:p w14:paraId="08FE2D1F" w14:textId="77777777" w:rsidR="00071CC9" w:rsidRPr="00C76E5B" w:rsidRDefault="00071CC9" w:rsidP="00071CC9">
      <w:pPr>
        <w:keepNext/>
        <w:spacing w:after="200" w:line="240" w:lineRule="auto"/>
        <w:jc w:val="both"/>
        <w:rPr>
          <w:rFonts w:eastAsia="Aptos" w:cs="Times New Roman"/>
          <w:sz w:val="16"/>
          <w:szCs w:val="16"/>
          <w:lang w:val="en-GB"/>
        </w:rPr>
      </w:pPr>
      <w:r w:rsidRPr="00C76E5B">
        <w:rPr>
          <w:rFonts w:eastAsia="Aptos" w:cs="Times New Roman"/>
          <w:b/>
          <w:bCs/>
          <w:sz w:val="18"/>
          <w:szCs w:val="18"/>
          <w:lang w:val="en-GB"/>
        </w:rPr>
        <w:t>Supplementary Tabel 7</w:t>
      </w:r>
      <w:r w:rsidRPr="00C76E5B">
        <w:rPr>
          <w:rFonts w:eastAsia="Aptos" w:cs="Times New Roman"/>
          <w:sz w:val="18"/>
          <w:szCs w:val="18"/>
          <w:lang w:val="en-GB"/>
        </w:rPr>
        <w:t xml:space="preserve"> Ordinal regression results of </w:t>
      </w:r>
      <w:r>
        <w:rPr>
          <w:rFonts w:eastAsia="Aptos" w:cs="Times New Roman"/>
          <w:sz w:val="18"/>
          <w:szCs w:val="18"/>
          <w:lang w:val="en-GB"/>
        </w:rPr>
        <w:t>GPA</w:t>
      </w:r>
      <w:r w:rsidRPr="00C76E5B">
        <w:rPr>
          <w:rFonts w:eastAsia="Aptos" w:cs="Times New Roman"/>
          <w:sz w:val="18"/>
          <w:szCs w:val="18"/>
          <w:lang w:val="en-GB"/>
        </w:rPr>
        <w:t xml:space="preserve">s’ agreement with the statement ‘If urine is handed in by a patient with symptoms that are not indicative of a UTI, then I will still perform urinalysis as a precaution’. </w:t>
      </w:r>
    </w:p>
    <w:tbl>
      <w:tblPr>
        <w:tblW w:w="10145" w:type="dxa"/>
        <w:tblInd w:w="-6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3"/>
        <w:gridCol w:w="1980"/>
        <w:gridCol w:w="549"/>
        <w:gridCol w:w="1052"/>
        <w:gridCol w:w="1057"/>
        <w:gridCol w:w="549"/>
        <w:gridCol w:w="1389"/>
        <w:gridCol w:w="1396"/>
      </w:tblGrid>
      <w:tr w:rsidR="00071CC9" w:rsidRPr="00C76E5B" w14:paraId="4647916A" w14:textId="77777777" w:rsidTr="000A0166">
        <w:trPr>
          <w:trHeight w:val="294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15B137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3C523D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26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2BBE09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Univariate</w:t>
            </w:r>
          </w:p>
        </w:tc>
        <w:tc>
          <w:tcPr>
            <w:tcW w:w="33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262AE0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Multivariate</w:t>
            </w:r>
          </w:p>
        </w:tc>
      </w:tr>
      <w:tr w:rsidR="00071CC9" w:rsidRPr="00C76E5B" w14:paraId="625A11A6" w14:textId="77777777" w:rsidTr="000A0166">
        <w:trPr>
          <w:trHeight w:val="294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A278A2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FAB29E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5A35A73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OR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D1BBC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95% CI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1D9E81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OR</w:t>
            </w:r>
          </w:p>
        </w:tc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569335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95% CI</w:t>
            </w:r>
          </w:p>
        </w:tc>
      </w:tr>
      <w:tr w:rsidR="00071CC9" w:rsidRPr="00C76E5B" w14:paraId="74907372" w14:textId="77777777" w:rsidTr="000A0166">
        <w:trPr>
          <w:trHeight w:val="294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63EC64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707F0F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C74E46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12959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Lower bound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01AA9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Upper bound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FAD399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9485E0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Lower bound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E0AE6E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Upper bound</w:t>
            </w:r>
          </w:p>
        </w:tc>
      </w:tr>
      <w:tr w:rsidR="00071CC9" w:rsidRPr="00C76E5B" w14:paraId="2D51AC36" w14:textId="77777777" w:rsidTr="000A0166">
        <w:trPr>
          <w:trHeight w:val="294"/>
        </w:trPr>
        <w:tc>
          <w:tcPr>
            <w:tcW w:w="4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A9D32C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Age (years)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173B70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502C94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0.99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CAEB0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A74D67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2512470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0.99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EFA31F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1.03</w:t>
            </w:r>
          </w:p>
        </w:tc>
      </w:tr>
      <w:tr w:rsidR="00071CC9" w:rsidRPr="00C76E5B" w14:paraId="4537BD76" w14:textId="77777777" w:rsidTr="000A0166">
        <w:trPr>
          <w:trHeight w:val="294"/>
        </w:trPr>
        <w:tc>
          <w:tcPr>
            <w:tcW w:w="4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486630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Working experience (years)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851FB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1EBF5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0.99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59F6337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AE236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91DC65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0.99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BC0F9B0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1.03</w:t>
            </w:r>
          </w:p>
        </w:tc>
      </w:tr>
      <w:tr w:rsidR="00071CC9" w:rsidRPr="00C76E5B" w14:paraId="77469574" w14:textId="77777777" w:rsidTr="000A0166">
        <w:trPr>
          <w:trHeight w:val="294"/>
        </w:trPr>
        <w:tc>
          <w:tcPr>
            <w:tcW w:w="2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66C409F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Number of working days per week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F7C4B2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41853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2.04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A0F47E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D037E7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12.72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FD6040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62599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13F262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8.19</w:t>
            </w:r>
          </w:p>
        </w:tc>
      </w:tr>
      <w:tr w:rsidR="00071CC9" w:rsidRPr="00C76E5B" w14:paraId="7584D4C7" w14:textId="77777777" w:rsidTr="000A0166">
        <w:trPr>
          <w:trHeight w:val="294"/>
        </w:trPr>
        <w:tc>
          <w:tcPr>
            <w:tcW w:w="2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08D15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9147E7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804A9F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1.14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BBB092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719FC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2.54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0BDE8D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659CB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39FBFD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2.59</w:t>
            </w:r>
          </w:p>
        </w:tc>
      </w:tr>
      <w:tr w:rsidR="00071CC9" w:rsidRPr="00C76E5B" w14:paraId="3836FEB1" w14:textId="77777777" w:rsidTr="000A0166">
        <w:trPr>
          <w:trHeight w:val="294"/>
        </w:trPr>
        <w:tc>
          <w:tcPr>
            <w:tcW w:w="2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3C0A8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62AD8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A89666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0.99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9E85E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0.52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84716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000909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0.82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D677F14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0.40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82EFD2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1.69</w:t>
            </w:r>
          </w:p>
        </w:tc>
      </w:tr>
      <w:tr w:rsidR="00071CC9" w:rsidRPr="00C76E5B" w14:paraId="4DCD4DE7" w14:textId="77777777" w:rsidTr="000A0166">
        <w:trPr>
          <w:trHeight w:val="294"/>
        </w:trPr>
        <w:tc>
          <w:tcPr>
            <w:tcW w:w="2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59701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0EDEE1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E89053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1.34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9A515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0.69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2F7D8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2.62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F0693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1.28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A01E28F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0.61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5D77E4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2.69</w:t>
            </w:r>
          </w:p>
        </w:tc>
      </w:tr>
      <w:tr w:rsidR="00071CC9" w:rsidRPr="00C76E5B" w14:paraId="35DEB581" w14:textId="77777777" w:rsidTr="000A0166">
        <w:trPr>
          <w:trHeight w:val="294"/>
        </w:trPr>
        <w:tc>
          <w:tcPr>
            <w:tcW w:w="2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27C38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D4605D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81987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Ref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C2EE69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41228A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D6CD4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Ref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8E82D4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3DA48D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</w:tr>
      <w:tr w:rsidR="00071CC9" w:rsidRPr="00C76E5B" w14:paraId="6E28EF25" w14:textId="77777777" w:rsidTr="000A0166">
        <w:trPr>
          <w:trHeight w:val="294"/>
        </w:trPr>
        <w:tc>
          <w:tcPr>
            <w:tcW w:w="2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BE5D3AE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Own UTI experience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AF68E6D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1-3 times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C2F21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0.78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CE5E5B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06A885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1.17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7BB986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0.50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894743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0.20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7F994D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1.25</w:t>
            </w:r>
          </w:p>
        </w:tc>
      </w:tr>
      <w:tr w:rsidR="00071CC9" w:rsidRPr="00C76E5B" w14:paraId="2218F5D6" w14:textId="77777777" w:rsidTr="000A0166">
        <w:trPr>
          <w:trHeight w:val="294"/>
        </w:trPr>
        <w:tc>
          <w:tcPr>
            <w:tcW w:w="2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B45EB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661C5E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&gt;3 times in total, &lt;3 times per year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5B0D61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0.97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1D03CD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27A6D6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1.62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385801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0.61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94E64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53B379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1.69</w:t>
            </w:r>
          </w:p>
        </w:tc>
      </w:tr>
      <w:tr w:rsidR="00071CC9" w:rsidRPr="00C76E5B" w14:paraId="1984F43F" w14:textId="77777777" w:rsidTr="000A0166">
        <w:trPr>
          <w:trHeight w:val="294"/>
        </w:trPr>
        <w:tc>
          <w:tcPr>
            <w:tcW w:w="2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BD428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26CBF7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&gt;3 times per year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6B7682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1.22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AE206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0.50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1E250E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2.94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803386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0.81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456051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8CC597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2.84</w:t>
            </w:r>
          </w:p>
        </w:tc>
      </w:tr>
      <w:tr w:rsidR="00071CC9" w:rsidRPr="00C76E5B" w14:paraId="7BD5FCB1" w14:textId="77777777" w:rsidTr="000A0166">
        <w:trPr>
          <w:trHeight w:val="294"/>
        </w:trPr>
        <w:tc>
          <w:tcPr>
            <w:tcW w:w="2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AC5D1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A3ADDA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never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51769D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Ref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40269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1592F3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B3462D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Ref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97F44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833005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 </w:t>
            </w:r>
          </w:p>
        </w:tc>
      </w:tr>
      <w:tr w:rsidR="00071CC9" w:rsidRPr="00C76E5B" w14:paraId="1F84EC15" w14:textId="77777777" w:rsidTr="000A0166">
        <w:trPr>
          <w:trHeight w:val="294"/>
        </w:trPr>
        <w:tc>
          <w:tcPr>
            <w:tcW w:w="4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4BFA13" w14:textId="77777777" w:rsidR="00071CC9" w:rsidRPr="00C76E5B" w:rsidRDefault="00071CC9" w:rsidP="000A016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Own UTI and AB experience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CC59AC6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0.90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CF58AD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0.56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89A7E9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1.44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FB5EE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1.29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75764C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0.58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483778" w14:textId="77777777" w:rsidR="00071CC9" w:rsidRPr="00C76E5B" w:rsidRDefault="00071CC9" w:rsidP="000A016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C76E5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>2.86</w:t>
            </w:r>
          </w:p>
        </w:tc>
      </w:tr>
    </w:tbl>
    <w:p w14:paraId="4961B446" w14:textId="77777777" w:rsidR="00071CC9" w:rsidRPr="00C76E5B" w:rsidRDefault="00071CC9" w:rsidP="00071CC9">
      <w:pPr>
        <w:spacing w:after="160" w:line="360" w:lineRule="auto"/>
        <w:jc w:val="both"/>
        <w:rPr>
          <w:rFonts w:eastAsia="Aptos" w:cs="Times New Roman"/>
          <w:i/>
          <w:iCs/>
          <w:sz w:val="16"/>
          <w:szCs w:val="16"/>
          <w:lang w:val="en-GB"/>
        </w:rPr>
      </w:pPr>
      <w:r w:rsidRPr="00C76E5B">
        <w:rPr>
          <w:rFonts w:eastAsia="Aptos" w:cs="Times New Roman"/>
          <w:i/>
          <w:iCs/>
          <w:sz w:val="16"/>
          <w:szCs w:val="16"/>
          <w:lang w:val="en-GB"/>
        </w:rPr>
        <w:t xml:space="preserve">AB = antibiotic, CI = confidence interval, GP = general practitioner, </w:t>
      </w:r>
      <w:r>
        <w:rPr>
          <w:rFonts w:eastAsia="Aptos" w:cs="Times New Roman"/>
          <w:i/>
          <w:iCs/>
          <w:sz w:val="16"/>
          <w:szCs w:val="16"/>
          <w:lang w:val="en-GB"/>
        </w:rPr>
        <w:t>GPA</w:t>
      </w:r>
      <w:r w:rsidRPr="00C76E5B">
        <w:rPr>
          <w:rFonts w:eastAsia="Aptos" w:cs="Times New Roman"/>
          <w:i/>
          <w:iCs/>
          <w:sz w:val="16"/>
          <w:szCs w:val="16"/>
          <w:lang w:val="en-GB"/>
        </w:rPr>
        <w:t xml:space="preserve"> = </w:t>
      </w:r>
      <w:r>
        <w:rPr>
          <w:rFonts w:eastAsia="Aptos" w:cs="Times New Roman"/>
          <w:i/>
          <w:iCs/>
          <w:sz w:val="16"/>
          <w:szCs w:val="16"/>
          <w:lang w:val="en-GB"/>
        </w:rPr>
        <w:t>general practice assistant</w:t>
      </w:r>
      <w:r w:rsidRPr="00C76E5B">
        <w:rPr>
          <w:rFonts w:eastAsia="Aptos" w:cs="Times New Roman"/>
          <w:i/>
          <w:iCs/>
          <w:sz w:val="16"/>
          <w:szCs w:val="16"/>
          <w:lang w:val="en-GB"/>
        </w:rPr>
        <w:t>, OR = odds ratio, UTI = urinary tract infection</w:t>
      </w:r>
    </w:p>
    <w:p w14:paraId="3F8E2C42" w14:textId="77777777" w:rsidR="008E5D1E" w:rsidRDefault="008E5D1E">
      <w:pPr>
        <w:rPr>
          <w:lang w:val="en-GB"/>
        </w:rPr>
      </w:pPr>
    </w:p>
    <w:p w14:paraId="2D65F791" w14:textId="77777777" w:rsidR="00B861D0" w:rsidRDefault="00B861D0">
      <w:pPr>
        <w:rPr>
          <w:lang w:val="en-GB"/>
        </w:rPr>
      </w:pPr>
    </w:p>
    <w:p w14:paraId="4AD671DF" w14:textId="77777777" w:rsidR="00B861D0" w:rsidRDefault="00B861D0">
      <w:pPr>
        <w:rPr>
          <w:lang w:val="en-GB"/>
        </w:rPr>
      </w:pPr>
    </w:p>
    <w:p w14:paraId="3B72AEC8" w14:textId="77777777" w:rsidR="00B861D0" w:rsidRDefault="00B861D0">
      <w:pPr>
        <w:rPr>
          <w:lang w:val="en-GB"/>
        </w:rPr>
      </w:pPr>
    </w:p>
    <w:p w14:paraId="7EC23D26" w14:textId="77777777" w:rsidR="00B861D0" w:rsidRDefault="00B861D0">
      <w:pPr>
        <w:rPr>
          <w:lang w:val="en-GB"/>
        </w:rPr>
      </w:pPr>
    </w:p>
    <w:p w14:paraId="2880E575" w14:textId="77777777" w:rsidR="00B861D0" w:rsidRDefault="00B861D0">
      <w:pPr>
        <w:rPr>
          <w:lang w:val="en-GB"/>
        </w:rPr>
      </w:pPr>
    </w:p>
    <w:p w14:paraId="4625C8F9" w14:textId="77777777" w:rsidR="00B861D0" w:rsidRDefault="00B861D0">
      <w:pPr>
        <w:rPr>
          <w:lang w:val="en-GB"/>
        </w:rPr>
      </w:pPr>
    </w:p>
    <w:p w14:paraId="1DF989A1" w14:textId="77777777" w:rsidR="00B861D0" w:rsidRDefault="00B861D0">
      <w:pPr>
        <w:rPr>
          <w:lang w:val="en-GB"/>
        </w:rPr>
      </w:pPr>
    </w:p>
    <w:p w14:paraId="6C4EA6DC" w14:textId="77777777" w:rsidR="00B861D0" w:rsidRDefault="00B861D0">
      <w:pPr>
        <w:rPr>
          <w:lang w:val="en-GB"/>
        </w:rPr>
      </w:pPr>
    </w:p>
    <w:p w14:paraId="41C08CED" w14:textId="77777777" w:rsidR="00B861D0" w:rsidRDefault="00B861D0">
      <w:pPr>
        <w:rPr>
          <w:lang w:val="en-GB"/>
        </w:rPr>
      </w:pPr>
    </w:p>
    <w:p w14:paraId="61FE41AE" w14:textId="77777777" w:rsidR="00B861D0" w:rsidRDefault="00B861D0">
      <w:pPr>
        <w:rPr>
          <w:lang w:val="en-GB"/>
        </w:rPr>
      </w:pPr>
    </w:p>
    <w:p w14:paraId="6946151F" w14:textId="77777777" w:rsidR="00B861D0" w:rsidRDefault="00B861D0">
      <w:pPr>
        <w:rPr>
          <w:lang w:val="en-GB"/>
        </w:rPr>
      </w:pPr>
    </w:p>
    <w:p w14:paraId="1A2952FB" w14:textId="77777777" w:rsidR="00B861D0" w:rsidRDefault="00B861D0">
      <w:pPr>
        <w:rPr>
          <w:lang w:val="en-GB"/>
        </w:rPr>
      </w:pPr>
    </w:p>
    <w:p w14:paraId="31733299" w14:textId="77777777" w:rsidR="00B861D0" w:rsidRDefault="00B861D0">
      <w:pPr>
        <w:rPr>
          <w:lang w:val="en-GB"/>
        </w:rPr>
      </w:pPr>
    </w:p>
    <w:p w14:paraId="72422214" w14:textId="77777777" w:rsidR="00B861D0" w:rsidRDefault="00B861D0">
      <w:pPr>
        <w:rPr>
          <w:lang w:val="en-GB"/>
        </w:rPr>
      </w:pPr>
    </w:p>
    <w:p w14:paraId="35597327" w14:textId="77777777" w:rsidR="00B861D0" w:rsidRDefault="00B861D0">
      <w:pPr>
        <w:rPr>
          <w:lang w:val="en-GB"/>
        </w:rPr>
      </w:pPr>
    </w:p>
    <w:p w14:paraId="722F4A58" w14:textId="77777777" w:rsidR="00B861D0" w:rsidRDefault="00B861D0">
      <w:pPr>
        <w:rPr>
          <w:lang w:val="en-GB"/>
        </w:rPr>
      </w:pPr>
    </w:p>
    <w:p w14:paraId="1A6C16E9" w14:textId="77777777" w:rsidR="00B861D0" w:rsidRDefault="00B861D0">
      <w:pPr>
        <w:rPr>
          <w:lang w:val="en-GB"/>
        </w:rPr>
      </w:pPr>
    </w:p>
    <w:p w14:paraId="04292934" w14:textId="77777777" w:rsidR="00B861D0" w:rsidRDefault="00B861D0">
      <w:pPr>
        <w:rPr>
          <w:lang w:val="en-GB"/>
        </w:rPr>
      </w:pPr>
    </w:p>
    <w:p w14:paraId="389AD88F" w14:textId="77777777" w:rsidR="00B861D0" w:rsidRDefault="00B861D0">
      <w:pPr>
        <w:rPr>
          <w:lang w:val="en-GB"/>
        </w:rPr>
      </w:pPr>
    </w:p>
    <w:p w14:paraId="748E4415" w14:textId="77777777" w:rsidR="00B861D0" w:rsidRDefault="00B861D0">
      <w:pPr>
        <w:rPr>
          <w:lang w:val="en-GB"/>
        </w:rPr>
      </w:pPr>
    </w:p>
    <w:p w14:paraId="1CDCF8A6" w14:textId="77777777" w:rsidR="00B861D0" w:rsidRDefault="00B861D0">
      <w:pPr>
        <w:rPr>
          <w:lang w:val="en-GB"/>
        </w:rPr>
      </w:pPr>
    </w:p>
    <w:p w14:paraId="62E8EA6B" w14:textId="77777777" w:rsidR="00B861D0" w:rsidRDefault="00B861D0">
      <w:pPr>
        <w:rPr>
          <w:lang w:val="en-GB"/>
        </w:rPr>
      </w:pPr>
    </w:p>
    <w:p w14:paraId="73A2B6F7" w14:textId="77777777" w:rsidR="00B861D0" w:rsidRDefault="00B861D0">
      <w:pPr>
        <w:rPr>
          <w:lang w:val="en-GB"/>
        </w:rPr>
      </w:pPr>
    </w:p>
    <w:p w14:paraId="1C2953F4" w14:textId="77777777" w:rsidR="00B861D0" w:rsidRDefault="00B861D0">
      <w:pPr>
        <w:rPr>
          <w:lang w:val="en-GB"/>
        </w:rPr>
      </w:pPr>
    </w:p>
    <w:p w14:paraId="59074137" w14:textId="77777777" w:rsidR="00B861D0" w:rsidRDefault="00B861D0">
      <w:pPr>
        <w:rPr>
          <w:lang w:val="en-GB"/>
        </w:rPr>
      </w:pPr>
    </w:p>
    <w:p w14:paraId="54506990" w14:textId="77777777" w:rsidR="00B861D0" w:rsidRDefault="00B861D0">
      <w:pPr>
        <w:rPr>
          <w:lang w:val="en-GB"/>
        </w:rPr>
      </w:pPr>
    </w:p>
    <w:p w14:paraId="7C7E7A98" w14:textId="77777777" w:rsidR="00B861D0" w:rsidRDefault="00B861D0">
      <w:pPr>
        <w:rPr>
          <w:lang w:val="en-GB"/>
        </w:rPr>
      </w:pPr>
    </w:p>
    <w:p w14:paraId="6937764F" w14:textId="77777777" w:rsidR="00B861D0" w:rsidRDefault="00B861D0">
      <w:pPr>
        <w:rPr>
          <w:lang w:val="en-GB"/>
        </w:rPr>
      </w:pPr>
    </w:p>
    <w:p w14:paraId="3BC831E9" w14:textId="77777777" w:rsidR="00B861D0" w:rsidRDefault="00B861D0">
      <w:pPr>
        <w:rPr>
          <w:lang w:val="en-GB"/>
        </w:rPr>
      </w:pPr>
    </w:p>
    <w:p w14:paraId="5B944EBF" w14:textId="77777777" w:rsidR="00B861D0" w:rsidRDefault="00B861D0">
      <w:pPr>
        <w:rPr>
          <w:lang w:val="en-GB"/>
        </w:rPr>
      </w:pPr>
    </w:p>
    <w:p w14:paraId="3AAA78A5" w14:textId="77777777" w:rsidR="00B861D0" w:rsidRDefault="00B861D0">
      <w:pPr>
        <w:rPr>
          <w:lang w:val="en-GB"/>
        </w:rPr>
      </w:pPr>
    </w:p>
    <w:p w14:paraId="7D08155A" w14:textId="77777777" w:rsidR="00B861D0" w:rsidRDefault="00B861D0">
      <w:pPr>
        <w:rPr>
          <w:lang w:val="en-GB"/>
        </w:rPr>
      </w:pPr>
    </w:p>
    <w:p w14:paraId="2FF033A7" w14:textId="77777777" w:rsidR="00B861D0" w:rsidRDefault="00B861D0">
      <w:pPr>
        <w:rPr>
          <w:lang w:val="en-GB"/>
        </w:rPr>
      </w:pPr>
    </w:p>
    <w:p w14:paraId="189C0EDD" w14:textId="77777777" w:rsidR="00B861D0" w:rsidRDefault="00B861D0">
      <w:pPr>
        <w:rPr>
          <w:lang w:val="en-GB"/>
        </w:rPr>
      </w:pPr>
    </w:p>
    <w:p w14:paraId="4663AAF7" w14:textId="77777777" w:rsidR="00B861D0" w:rsidRDefault="00B861D0">
      <w:pPr>
        <w:rPr>
          <w:lang w:val="en-GB"/>
        </w:rPr>
      </w:pPr>
    </w:p>
    <w:p w14:paraId="0FC82D1F" w14:textId="77777777" w:rsidR="00B861D0" w:rsidRDefault="00B861D0">
      <w:pPr>
        <w:rPr>
          <w:lang w:val="en-GB"/>
        </w:rPr>
      </w:pPr>
    </w:p>
    <w:p w14:paraId="4668949F" w14:textId="77777777" w:rsidR="00B861D0" w:rsidRDefault="00B861D0">
      <w:pPr>
        <w:rPr>
          <w:lang w:val="en-GB"/>
        </w:rPr>
      </w:pPr>
    </w:p>
    <w:p w14:paraId="5353E94E" w14:textId="77777777" w:rsidR="00B861D0" w:rsidRDefault="00B861D0">
      <w:pPr>
        <w:rPr>
          <w:lang w:val="en-GB"/>
        </w:rPr>
      </w:pPr>
    </w:p>
    <w:p w14:paraId="4FD65235" w14:textId="77777777" w:rsidR="00B861D0" w:rsidRDefault="00B861D0">
      <w:pPr>
        <w:rPr>
          <w:lang w:val="en-GB"/>
        </w:rPr>
      </w:pPr>
    </w:p>
    <w:p w14:paraId="1FB309D7" w14:textId="77777777" w:rsidR="00B861D0" w:rsidRDefault="00B861D0">
      <w:pPr>
        <w:rPr>
          <w:lang w:val="en-GB"/>
        </w:rPr>
      </w:pPr>
    </w:p>
    <w:p w14:paraId="7198673E" w14:textId="77777777" w:rsidR="00B861D0" w:rsidRDefault="00B861D0">
      <w:pPr>
        <w:rPr>
          <w:lang w:val="en-GB"/>
        </w:rPr>
      </w:pPr>
    </w:p>
    <w:p w14:paraId="4B035F95" w14:textId="77777777" w:rsidR="00B861D0" w:rsidRDefault="00B861D0">
      <w:pPr>
        <w:rPr>
          <w:lang w:val="en-GB"/>
        </w:rPr>
      </w:pPr>
    </w:p>
    <w:sectPr w:rsidR="00B86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76522924">
    <w:abstractNumId w:val="2"/>
  </w:num>
  <w:num w:numId="2" w16cid:durableId="1150099418">
    <w:abstractNumId w:val="1"/>
  </w:num>
  <w:num w:numId="3" w16cid:durableId="1775515721">
    <w:abstractNumId w:val="3"/>
  </w:num>
  <w:num w:numId="4" w16cid:durableId="128892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CC9"/>
    <w:rsid w:val="00071CC9"/>
    <w:rsid w:val="000D7BC9"/>
    <w:rsid w:val="003A0EB4"/>
    <w:rsid w:val="007632C0"/>
    <w:rsid w:val="00871A5E"/>
    <w:rsid w:val="008E5D1E"/>
    <w:rsid w:val="00B861D0"/>
    <w:rsid w:val="00CD38A6"/>
    <w:rsid w:val="00ED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D88E"/>
  <w15:chartTrackingRefBased/>
  <w15:docId w15:val="{488513FB-1DF2-4527-B8AB-591E5920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CC9"/>
  </w:style>
  <w:style w:type="paragraph" w:styleId="Heading1">
    <w:name w:val="heading 1"/>
    <w:basedOn w:val="Normal"/>
    <w:next w:val="Normal"/>
    <w:link w:val="Heading1Char"/>
    <w:uiPriority w:val="9"/>
    <w:qFormat/>
    <w:rsid w:val="00071C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C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C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C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CC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CC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CC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CC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C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C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CC9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CC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CC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CC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CC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CC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CC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C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CC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CC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C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C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C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C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C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C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CC9"/>
    <w:rPr>
      <w:b/>
      <w:bCs/>
      <w:smallCaps/>
      <w:color w:val="2E74B5" w:themeColor="accent1" w:themeShade="BF"/>
      <w:spacing w:val="5"/>
    </w:rPr>
  </w:style>
  <w:style w:type="table" w:customStyle="1" w:styleId="ListTable1Light-Accent521">
    <w:name w:val="List Table 1 Light - Accent 521"/>
    <w:basedOn w:val="TableNormal"/>
    <w:next w:val="ListTable1Light-Accent5"/>
    <w:uiPriority w:val="46"/>
    <w:rsid w:val="00071CC9"/>
    <w:pPr>
      <w:spacing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ListTable1Light-Accent121">
    <w:name w:val="List Table 1 Light - Accent 121"/>
    <w:basedOn w:val="TableNormal"/>
    <w:next w:val="ListTable1Light-Accent1"/>
    <w:uiPriority w:val="46"/>
    <w:rsid w:val="00071CC9"/>
    <w:pPr>
      <w:spacing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eGrid1">
    <w:name w:val="Table Grid1"/>
    <w:basedOn w:val="TableNormal"/>
    <w:next w:val="TableGrid"/>
    <w:uiPriority w:val="39"/>
    <w:rsid w:val="00071CC9"/>
    <w:pPr>
      <w:spacing w:line="240" w:lineRule="auto"/>
    </w:pPr>
    <w:rPr>
      <w:rFonts w:ascii="Aptos" w:hAnsi="Apto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5">
    <w:name w:val="List Table 1 Light Accent 5"/>
    <w:basedOn w:val="TableNormal"/>
    <w:uiPriority w:val="46"/>
    <w:rsid w:val="00071CC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1">
    <w:name w:val="List Table 1 Light Accent 1"/>
    <w:basedOn w:val="TableNormal"/>
    <w:uiPriority w:val="46"/>
    <w:rsid w:val="00071CC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071CC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QuestionTable">
    <w:name w:val="QQuestionTable"/>
    <w:uiPriority w:val="99"/>
    <w:qFormat/>
    <w:rsid w:val="00B861D0"/>
    <w:pPr>
      <w:spacing w:line="240" w:lineRule="auto"/>
      <w:jc w:val="center"/>
    </w:pPr>
    <w:rPr>
      <w:rFonts w:asciiTheme="minorHAnsi" w:eastAsiaTheme="minorEastAsia" w:hAnsiTheme="minorHAnsi"/>
      <w:kern w:val="0"/>
      <w:szCs w:val="20"/>
      <w:lang w:val="en-US" w:eastAsia="nl-NL"/>
      <w14:ligatures w14:val="none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IconTable">
    <w:name w:val="QQuestionIconTable"/>
    <w:uiPriority w:val="99"/>
    <w:qFormat/>
    <w:rsid w:val="00B861D0"/>
    <w:pPr>
      <w:spacing w:line="240" w:lineRule="auto"/>
      <w:jc w:val="center"/>
    </w:pPr>
    <w:rPr>
      <w:rFonts w:asciiTheme="minorHAnsi" w:eastAsiaTheme="minorEastAsia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numbering" w:customStyle="1" w:styleId="Multipunch">
    <w:name w:val="Multi punch"/>
    <w:rsid w:val="00B861D0"/>
    <w:pPr>
      <w:numPr>
        <w:numId w:val="1"/>
      </w:numPr>
    </w:pPr>
  </w:style>
  <w:style w:type="numbering" w:customStyle="1" w:styleId="Singlepunch">
    <w:name w:val="Single punch"/>
    <w:rsid w:val="00B861D0"/>
    <w:pPr>
      <w:numPr>
        <w:numId w:val="3"/>
      </w:numPr>
    </w:pPr>
  </w:style>
  <w:style w:type="paragraph" w:customStyle="1" w:styleId="Dropdown">
    <w:name w:val="Dropdown"/>
    <w:basedOn w:val="Normal"/>
    <w:qFormat/>
    <w:rsid w:val="00B861D0"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  <w:rPr>
      <w:rFonts w:asciiTheme="minorHAnsi" w:eastAsiaTheme="minorEastAsia" w:hAnsiTheme="minorHAnsi"/>
      <w:kern w:val="0"/>
      <w:sz w:val="22"/>
      <w:lang w:val="en-US"/>
      <w14:ligatures w14:val="none"/>
    </w:rPr>
  </w:style>
  <w:style w:type="paragraph" w:customStyle="1" w:styleId="TextEntryLine">
    <w:name w:val="TextEntryLine"/>
    <w:basedOn w:val="Normal"/>
    <w:qFormat/>
    <w:rsid w:val="00B861D0"/>
    <w:pPr>
      <w:spacing w:before="240" w:line="240" w:lineRule="auto"/>
    </w:pPr>
    <w:rPr>
      <w:rFonts w:asciiTheme="minorHAnsi" w:eastAsiaTheme="minorEastAsia" w:hAnsiTheme="minorHAnsi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2604</Words>
  <Characters>14325</Characters>
  <Application>Microsoft Office Word</Application>
  <DocSecurity>0</DocSecurity>
  <Lines>119</Lines>
  <Paragraphs>33</Paragraphs>
  <ScaleCrop>false</ScaleCrop>
  <Company>Maastricht University</Company>
  <LinksUpToDate>false</LinksUpToDate>
  <CharactersWithSpaces>16896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Stefan (HAG)</dc:creator>
  <cp:keywords/>
  <dc:description/>
  <cp:lastModifiedBy>Cox, Stefan (HAG)</cp:lastModifiedBy>
  <cp:revision>2</cp:revision>
  <dcterms:created xsi:type="dcterms:W3CDTF">2025-03-21T16:28:00Z</dcterms:created>
  <dcterms:modified xsi:type="dcterms:W3CDTF">2025-03-21T16:28:00Z</dcterms:modified>
</cp:coreProperties>
</file>